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 Do You Have Questions About Dubai Real Estate? Find Your Answers Here! 🌟</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here to guide you in your decision making process in order to rent, buy or sell your property in Dubai. Check out our detailed FAQ section and unlock the market knowledge to make it easier for you!</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FAQ 🔒</w:t>
      </w:r>
    </w:p>
    <w:p w:rsidR="00000000" w:rsidDel="00000000" w:rsidP="00000000" w:rsidRDefault="00000000" w:rsidRPr="00000000" w14:paraId="00000006">
      <w:pPr>
        <w:rPr>
          <w:rFonts w:ascii="Georgia" w:cs="Georgia" w:eastAsia="Georgia" w:hAnsi="Georgia"/>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 Your top questions answered:</w:t>
          </w:r>
        </w:sdtContent>
      </w:sdt>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 Office Space vs. Co-working Spaces: It’s important to understand which option is going to be most effective for your company.</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 First-time Homebuyers: Ways of Achieving Your Dream Place in Dubai</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 Property Investment: Strategies to Increase Returns In Dubai Growing Economy</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 Having a home in Dubai: Further entertainment for rent or buy</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 Relocating to Dubai: Basic Guidelines that People Should Implement When Transitioning</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sdt>
        <w:sdtPr>
          <w:tag w:val="goog_rdk_1"/>
        </w:sdtPr>
        <w:sdtContent>
          <w:r w:rsidDel="00000000" w:rsidR="00000000" w:rsidRPr="00000000">
            <w:rPr>
              <w:rFonts w:ascii="Nova Mono" w:cs="Nova Mono" w:eastAsia="Nova Mono" w:hAnsi="Nova Mono"/>
              <w:sz w:val="24"/>
              <w:szCs w:val="24"/>
              <w:rtl w:val="0"/>
            </w:rPr>
            <w:t xml:space="preserve">⭐ Unique Benefits of Choosing MAP Real Estate:</w:t>
          </w:r>
        </w:sdtContent>
      </w:sdt>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 Personalized Assistance: To that end, we are dedicated to inheriting your specific requirements to devise suitable strategies.</w:t>
          </w:r>
        </w:sdtContent>
      </w:sdt>
    </w:p>
    <w:p w:rsidR="00000000" w:rsidDel="00000000" w:rsidP="00000000" w:rsidRDefault="00000000" w:rsidRPr="00000000" w14:paraId="00000010">
      <w:pPr>
        <w:rPr>
          <w:rFonts w:ascii="Georgia" w:cs="Georgia" w:eastAsia="Georgia" w:hAnsi="Georgia"/>
          <w:sz w:val="24"/>
          <w:szCs w:val="24"/>
        </w:rPr>
      </w:pPr>
      <w:sdt>
        <w:sdtPr>
          <w:tag w:val="goog_rdk_3"/>
        </w:sdtPr>
        <w:sdtContent>
          <w:r w:rsidDel="00000000" w:rsidR="00000000" w:rsidRPr="00000000">
            <w:rPr>
              <w:rFonts w:ascii="Arial Unicode MS" w:cs="Arial Unicode MS" w:eastAsia="Arial Unicode MS" w:hAnsi="Arial Unicode MS"/>
              <w:sz w:val="24"/>
              <w:szCs w:val="24"/>
              <w:rtl w:val="0"/>
            </w:rPr>
            <w:t xml:space="preserve">✅ Expert Advice: Let our experienced real estate agents help you understand the process, for you.</w:t>
          </w:r>
        </w:sdtContent>
      </w:sdt>
    </w:p>
    <w:p w:rsidR="00000000" w:rsidDel="00000000" w:rsidP="00000000" w:rsidRDefault="00000000" w:rsidRPr="00000000" w14:paraId="00000011">
      <w:pPr>
        <w:rPr>
          <w:rFonts w:ascii="Georgia" w:cs="Georgia" w:eastAsia="Georgia" w:hAnsi="Georgia"/>
          <w:sz w:val="24"/>
          <w:szCs w:val="24"/>
        </w:rPr>
      </w:pPr>
      <w:sdt>
        <w:sdtPr>
          <w:tag w:val="goog_rdk_4"/>
        </w:sdtPr>
        <w:sdtContent>
          <w:r w:rsidDel="00000000" w:rsidR="00000000" w:rsidRPr="00000000">
            <w:rPr>
              <w:rFonts w:ascii="Arial Unicode MS" w:cs="Arial Unicode MS" w:eastAsia="Arial Unicode MS" w:hAnsi="Arial Unicode MS"/>
              <w:sz w:val="24"/>
              <w:szCs w:val="24"/>
              <w:rtl w:val="0"/>
            </w:rPr>
            <w:t xml:space="preserve">✅ Up-to-date Information: Do not be left behind with our up to date market information on offer.</w:t>
          </w:r>
        </w:sdtContent>
      </w:sdt>
    </w:p>
    <w:p w:rsidR="00000000" w:rsidDel="00000000" w:rsidP="00000000" w:rsidRDefault="00000000" w:rsidRPr="00000000" w14:paraId="00000012">
      <w:pPr>
        <w:rPr>
          <w:rFonts w:ascii="Georgia" w:cs="Georgia" w:eastAsia="Georgia" w:hAnsi="Georgia"/>
          <w:sz w:val="24"/>
          <w:szCs w:val="24"/>
        </w:rPr>
      </w:pPr>
      <w:sdt>
        <w:sdtPr>
          <w:tag w:val="goog_rdk_5"/>
        </w:sdtPr>
        <w:sdtContent>
          <w:r w:rsidDel="00000000" w:rsidR="00000000" w:rsidRPr="00000000">
            <w:rPr>
              <w:rFonts w:ascii="Arial Unicode MS" w:cs="Arial Unicode MS" w:eastAsia="Arial Unicode MS" w:hAnsi="Arial Unicode MS"/>
              <w:sz w:val="24"/>
              <w:szCs w:val="24"/>
              <w:rtl w:val="0"/>
            </w:rPr>
            <w:t xml:space="preserve">✅ A Wide Variety of Homes – Search our diverse listings of homes and other units for sale in Dubai or check out our range of property types.</w:t>
          </w:r>
        </w:sdtContent>
      </w:sdt>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Have more questions? We're here to help! We will help you navigate through the realm of Dubai real estate – don’t hesitate and get in touch with us to start this exciting journey!</w:t>
      </w:r>
    </w:p>
    <w:p w:rsidR="00000000" w:rsidDel="00000000" w:rsidP="00000000" w:rsidRDefault="00000000" w:rsidRPr="00000000" w14:paraId="00000015">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Bp0asCSY3ie4iijs1MuiIezIg==">CgMxLjAaJgoBMBIhCh8IB0IbCgdHZW9yZ2lhEhBBcmlhbCBVbmljb2RlIE1TGh8KATESGgoYCAdCFAoHR2VvcmdpYRIJTm92YSBNb25vGiYKATISIQofCAdCGwoHR2VvcmdpYRIQQXJpYWwgVW5pY29kZSBNUxomCgEzEiEKHwgHQhsKB0dlb3JnaWESEEFyaWFsIFVuaWNvZGUgTVMaJgoBNBIhCh8IB0IbCgdHZW9yZ2lhEhBBcmlhbCBVbmljb2RlIE1TGiYKATUSIQofCAdCGwoHR2VvcmdpYRIQQXJpYWwgVW5pY29kZSBNUzIIaC5namRneHM4AHIhMTI0NGMwTE9FSE9NWjFlUnB6UlM1ZUFPV0VyOGFUVU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