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5B310F" w:rsidRDefault="00CE6536">
      <w:pPr>
        <w:pStyle w:val="Heading2"/>
        <w:keepNext w:val="0"/>
        <w:keepLines w:val="0"/>
        <w:spacing w:after="80"/>
        <w:jc w:val="center"/>
        <w:rPr>
          <w:sz w:val="24"/>
          <w:szCs w:val="24"/>
          <w:highlight w:val="white"/>
        </w:rPr>
      </w:pPr>
      <w:bookmarkStart w:id="0" w:name="_4cyi4uniewqq" w:colFirst="0" w:colLast="0"/>
      <w:bookmarkStart w:id="1" w:name="_GoBack"/>
      <w:bookmarkEnd w:id="0"/>
      <w:bookmarkEnd w:id="1"/>
      <w:r>
        <w:rPr>
          <w:b/>
          <w:sz w:val="34"/>
          <w:szCs w:val="34"/>
          <w:highlight w:val="white"/>
        </w:rPr>
        <w:t>How to Track the Real ROI of Organic Social Media Marketing in 2025?</w:t>
      </w:r>
    </w:p>
    <w:p w14:paraId="00000002" w14:textId="77777777" w:rsidR="005B310F" w:rsidRDefault="00CE6536">
      <w:pPr>
        <w:jc w:val="both"/>
        <w:rPr>
          <w:sz w:val="24"/>
          <w:szCs w:val="24"/>
          <w:highlight w:val="white"/>
        </w:rPr>
      </w:pPr>
      <w:r>
        <w:rPr>
          <w:sz w:val="24"/>
          <w:szCs w:val="24"/>
          <w:highlight w:val="white"/>
        </w:rPr>
        <w:t>The organic social activities take place over a relatively long time. Real results are not immediate phenomena; they happen over time, especially in 2025 when algorithms pivot to favor relevance, consistency, and actual user engagement. Organic growth is a</w:t>
      </w:r>
      <w:r>
        <w:rPr>
          <w:sz w:val="24"/>
          <w:szCs w:val="24"/>
          <w:highlight w:val="white"/>
        </w:rPr>
        <w:t xml:space="preserve"> build-up that takes weeks, months, or years to develop. Instead, quantifiable gains are achieved over time due to the building of trust and the growth of affiliations as well as reputation.</w:t>
      </w:r>
    </w:p>
    <w:p w14:paraId="00000003" w14:textId="77777777" w:rsidR="005B310F" w:rsidRDefault="005B310F">
      <w:pPr>
        <w:jc w:val="both"/>
        <w:rPr>
          <w:sz w:val="24"/>
          <w:szCs w:val="24"/>
          <w:highlight w:val="white"/>
        </w:rPr>
      </w:pPr>
    </w:p>
    <w:p w14:paraId="00000004" w14:textId="77777777" w:rsidR="005B310F" w:rsidRDefault="00CE6536">
      <w:pPr>
        <w:jc w:val="both"/>
        <w:rPr>
          <w:sz w:val="24"/>
          <w:szCs w:val="24"/>
          <w:highlight w:val="white"/>
        </w:rPr>
      </w:pPr>
      <w:r>
        <w:rPr>
          <w:sz w:val="24"/>
          <w:szCs w:val="24"/>
          <w:highlight w:val="white"/>
        </w:rPr>
        <w:t>Although paid ads have a distinct cost-per-click, organic conten</w:t>
      </w:r>
      <w:r>
        <w:rPr>
          <w:sz w:val="24"/>
          <w:szCs w:val="24"/>
          <w:highlight w:val="white"/>
        </w:rPr>
        <w:t xml:space="preserve">t assigns value to the total passion and engagement of your followers. In the case of organic ads, the followers consume the content following personal interest, not because you bought their attention. This strategy makes it difficult to relate individual </w:t>
      </w:r>
      <w:r>
        <w:rPr>
          <w:sz w:val="24"/>
          <w:szCs w:val="24"/>
          <w:highlight w:val="white"/>
        </w:rPr>
        <w:t>content efforts to distinct, quantifiable results. These interactions, however, form the basis for creating brand awareness, driving customer preference, and ultimately shaping eventual purchasing choices- all factors that can be monitored to more accurate</w:t>
      </w:r>
      <w:r>
        <w:rPr>
          <w:sz w:val="24"/>
          <w:szCs w:val="24"/>
          <w:highlight w:val="white"/>
        </w:rPr>
        <w:t>ly calculate organic social media ROI.</w:t>
      </w:r>
    </w:p>
    <w:p w14:paraId="00000005" w14:textId="77777777" w:rsidR="005B310F" w:rsidRDefault="005B310F">
      <w:pPr>
        <w:jc w:val="both"/>
        <w:rPr>
          <w:sz w:val="24"/>
          <w:szCs w:val="24"/>
          <w:highlight w:val="white"/>
        </w:rPr>
      </w:pPr>
    </w:p>
    <w:p w14:paraId="00000006" w14:textId="77777777" w:rsidR="005B310F" w:rsidRDefault="00CE6536">
      <w:pPr>
        <w:jc w:val="both"/>
        <w:rPr>
          <w:sz w:val="24"/>
          <w:szCs w:val="24"/>
          <w:highlight w:val="white"/>
        </w:rPr>
      </w:pPr>
      <w:r>
        <w:rPr>
          <w:sz w:val="24"/>
          <w:szCs w:val="24"/>
          <w:highlight w:val="white"/>
        </w:rPr>
        <w:t>Before you learn about how to track ROi of organic marketing, let's talk about the major misconceptions associated with it.</w:t>
      </w:r>
    </w:p>
    <w:p w14:paraId="00000007" w14:textId="77777777" w:rsidR="005B310F" w:rsidRDefault="00CE6536">
      <w:pPr>
        <w:pStyle w:val="Heading2"/>
        <w:jc w:val="both"/>
        <w:rPr>
          <w:b/>
        </w:rPr>
      </w:pPr>
      <w:bookmarkStart w:id="2" w:name="_7gmj0m81li10" w:colFirst="0" w:colLast="0"/>
      <w:bookmarkEnd w:id="2"/>
      <w:r>
        <w:rPr>
          <w:b/>
        </w:rPr>
        <w:t>Major Misconceptions about Organic ROI</w:t>
      </w:r>
    </w:p>
    <w:p w14:paraId="00000008" w14:textId="77777777" w:rsidR="005B310F" w:rsidRDefault="00CE6536">
      <w:pPr>
        <w:pStyle w:val="Heading3"/>
        <w:jc w:val="both"/>
        <w:rPr>
          <w:b/>
        </w:rPr>
      </w:pPr>
      <w:bookmarkStart w:id="3" w:name="_8rgna6u42fy8" w:colFirst="0" w:colLast="0"/>
      <w:bookmarkEnd w:id="3"/>
      <w:r>
        <w:rPr>
          <w:b/>
        </w:rPr>
        <w:t>Myth 1: Organic is Free</w:t>
      </w:r>
    </w:p>
    <w:p w14:paraId="00000009" w14:textId="77777777" w:rsidR="005B310F" w:rsidRDefault="00CE6536">
      <w:pPr>
        <w:jc w:val="both"/>
        <w:rPr>
          <w:sz w:val="24"/>
          <w:szCs w:val="24"/>
          <w:highlight w:val="white"/>
        </w:rPr>
      </w:pPr>
      <w:r>
        <w:rPr>
          <w:sz w:val="24"/>
          <w:szCs w:val="24"/>
          <w:highlight w:val="white"/>
        </w:rPr>
        <w:t>It’s about creating, organizi</w:t>
      </w:r>
      <w:r>
        <w:rPr>
          <w:sz w:val="24"/>
          <w:szCs w:val="24"/>
          <w:highlight w:val="white"/>
        </w:rPr>
        <w:t>ng, interacting with, and managing your audience, needs time, funds, and sometimes, outside help. Even if you are not spending money on ads, the cost of your organic campaigns isn’t zero. Telling it that it was “free” does not take into account the time an</w:t>
      </w:r>
      <w:r>
        <w:rPr>
          <w:sz w:val="24"/>
          <w:szCs w:val="24"/>
          <w:highlight w:val="white"/>
        </w:rPr>
        <w:t>d resources that are necessary, and may create unrealistic performance targets.</w:t>
      </w:r>
    </w:p>
    <w:p w14:paraId="0000000A" w14:textId="77777777" w:rsidR="005B310F" w:rsidRDefault="00CE6536">
      <w:pPr>
        <w:pStyle w:val="Heading3"/>
        <w:jc w:val="both"/>
        <w:rPr>
          <w:b/>
        </w:rPr>
      </w:pPr>
      <w:bookmarkStart w:id="4" w:name="_upzoaf7tcjo2" w:colFirst="0" w:colLast="0"/>
      <w:bookmarkEnd w:id="4"/>
      <w:r>
        <w:rPr>
          <w:b/>
        </w:rPr>
        <w:t>Myth 2: Organic doesn’t generate ROI</w:t>
      </w:r>
    </w:p>
    <w:p w14:paraId="0000000B" w14:textId="77777777" w:rsidR="005B310F" w:rsidRDefault="00CE6536">
      <w:pPr>
        <w:jc w:val="both"/>
        <w:rPr>
          <w:sz w:val="24"/>
          <w:szCs w:val="24"/>
          <w:highlight w:val="white"/>
        </w:rPr>
      </w:pPr>
      <w:r>
        <w:rPr>
          <w:sz w:val="24"/>
          <w:szCs w:val="24"/>
          <w:highlight w:val="white"/>
        </w:rPr>
        <w:t>This thought is further supported when businesses only focus on direct revenue and disregard the broader indicators that are relevant to RO</w:t>
      </w:r>
      <w:r>
        <w:rPr>
          <w:sz w:val="24"/>
          <w:szCs w:val="24"/>
          <w:highlight w:val="white"/>
        </w:rPr>
        <w:t>I. Some results, important though they are, can not be converted to sales directly. Organic social efforts make your brand seen, trusted by customers, and more popular, all of which eventually translate into more sales, but do not necessarily equate to imm</w:t>
      </w:r>
      <w:r>
        <w:rPr>
          <w:sz w:val="24"/>
          <w:szCs w:val="24"/>
          <w:highlight w:val="white"/>
        </w:rPr>
        <w:t>ediate numbers. A good strategy recognizes such indirect results as crucial for sustainable business development.</w:t>
      </w:r>
    </w:p>
    <w:p w14:paraId="0000000C" w14:textId="77777777" w:rsidR="005B310F" w:rsidRDefault="005B310F">
      <w:pPr>
        <w:jc w:val="both"/>
        <w:rPr>
          <w:sz w:val="24"/>
          <w:szCs w:val="24"/>
          <w:highlight w:val="white"/>
        </w:rPr>
      </w:pPr>
    </w:p>
    <w:p w14:paraId="0000000D" w14:textId="77777777" w:rsidR="005B310F" w:rsidRDefault="00CE6536">
      <w:pPr>
        <w:pStyle w:val="Heading3"/>
        <w:jc w:val="both"/>
        <w:rPr>
          <w:b/>
        </w:rPr>
      </w:pPr>
      <w:bookmarkStart w:id="5" w:name="_nwrt3t55tn41" w:colFirst="0" w:colLast="0"/>
      <w:bookmarkEnd w:id="5"/>
      <w:r>
        <w:rPr>
          <w:b/>
        </w:rPr>
        <w:t>Myth 3: You can’t track organic ROI</w:t>
      </w:r>
    </w:p>
    <w:p w14:paraId="0000000E" w14:textId="77777777" w:rsidR="005B310F" w:rsidRDefault="00CE6536">
      <w:pPr>
        <w:jc w:val="both"/>
        <w:rPr>
          <w:sz w:val="24"/>
          <w:szCs w:val="24"/>
          <w:highlight w:val="white"/>
        </w:rPr>
      </w:pPr>
      <w:r>
        <w:rPr>
          <w:sz w:val="24"/>
          <w:szCs w:val="24"/>
          <w:highlight w:val="white"/>
        </w:rPr>
        <w:t>Though it is complicated, tracking is not unreachable. While last-click attribution fails to accurately d</w:t>
      </w:r>
      <w:r>
        <w:rPr>
          <w:sz w:val="24"/>
          <w:szCs w:val="24"/>
          <w:highlight w:val="white"/>
        </w:rPr>
        <w:t>etermine the value of organic efforts, wise brands can measure and analyze such metrics as engagement, reach, sentiment, and conversions, once the right tools are applied. What is most important is understanding the full customer journey, not individual in</w:t>
      </w:r>
      <w:r>
        <w:rPr>
          <w:sz w:val="24"/>
          <w:szCs w:val="24"/>
          <w:highlight w:val="white"/>
        </w:rPr>
        <w:t>teractions.</w:t>
      </w:r>
    </w:p>
    <w:p w14:paraId="0000000F" w14:textId="77777777" w:rsidR="005B310F" w:rsidRDefault="00CE6536">
      <w:pPr>
        <w:pStyle w:val="Heading2"/>
        <w:jc w:val="both"/>
        <w:rPr>
          <w:b/>
        </w:rPr>
      </w:pPr>
      <w:bookmarkStart w:id="6" w:name="_ucsgwuk4qvwa" w:colFirst="0" w:colLast="0"/>
      <w:bookmarkEnd w:id="6"/>
      <w:r>
        <w:rPr>
          <w:b/>
        </w:rPr>
        <w:t>The Cross-Platform Attribution Challenge in 2025</w:t>
      </w:r>
    </w:p>
    <w:p w14:paraId="00000010" w14:textId="77777777" w:rsidR="005B310F" w:rsidRDefault="00CE6536">
      <w:pPr>
        <w:jc w:val="both"/>
        <w:rPr>
          <w:sz w:val="24"/>
          <w:szCs w:val="24"/>
          <w:highlight w:val="white"/>
        </w:rPr>
      </w:pPr>
      <w:r>
        <w:rPr>
          <w:sz w:val="24"/>
          <w:szCs w:val="24"/>
          <w:highlight w:val="white"/>
        </w:rPr>
        <w:t>Attribution has always been a challenge with organic content, and it gets even more complicated in 2025. A user might interact with a brand’s TikTok content, go to a brand’s LinkedIn profile, sea</w:t>
      </w:r>
      <w:r>
        <w:rPr>
          <w:sz w:val="24"/>
          <w:szCs w:val="24"/>
          <w:highlight w:val="white"/>
        </w:rPr>
        <w:t>rch for the product online, and finally make a purchase. Traditional analytics cannot connect these actions without help.</w:t>
      </w:r>
    </w:p>
    <w:p w14:paraId="00000011" w14:textId="77777777" w:rsidR="005B310F" w:rsidRDefault="005B310F">
      <w:pPr>
        <w:jc w:val="both"/>
        <w:rPr>
          <w:sz w:val="24"/>
          <w:szCs w:val="24"/>
          <w:highlight w:val="white"/>
        </w:rPr>
      </w:pPr>
    </w:p>
    <w:p w14:paraId="00000012" w14:textId="77777777" w:rsidR="005B310F" w:rsidRDefault="00CE6536">
      <w:pPr>
        <w:jc w:val="both"/>
        <w:rPr>
          <w:sz w:val="24"/>
          <w:szCs w:val="24"/>
          <w:highlight w:val="white"/>
        </w:rPr>
      </w:pPr>
      <w:r>
        <w:rPr>
          <w:sz w:val="24"/>
          <w:szCs w:val="24"/>
          <w:highlight w:val="white"/>
        </w:rPr>
        <w:t>Privacy rules and platform limitations do not make it any easier to follow the paths of users. Updates such as iOS updates, data prot</w:t>
      </w:r>
      <w:r>
        <w:rPr>
          <w:sz w:val="24"/>
          <w:szCs w:val="24"/>
          <w:highlight w:val="white"/>
        </w:rPr>
        <w:t>ection policies, and browser cookie limitations restrict gaining insight into the way users interact with brands through different platforms. By only looking at last click metrics, your spend on organic efforts may receive no attention, or in ROI analysis,</w:t>
      </w:r>
      <w:r>
        <w:rPr>
          <w:sz w:val="24"/>
          <w:szCs w:val="24"/>
          <w:highlight w:val="white"/>
        </w:rPr>
        <w:t xml:space="preserve"> may be mistakenly claimed.</w:t>
      </w:r>
    </w:p>
    <w:p w14:paraId="00000013" w14:textId="77777777" w:rsidR="005B310F" w:rsidRDefault="005B310F">
      <w:pPr>
        <w:jc w:val="both"/>
        <w:rPr>
          <w:sz w:val="24"/>
          <w:szCs w:val="24"/>
          <w:highlight w:val="white"/>
        </w:rPr>
      </w:pPr>
    </w:p>
    <w:p w14:paraId="00000014" w14:textId="77777777" w:rsidR="005B310F" w:rsidRDefault="00CE6536">
      <w:pPr>
        <w:jc w:val="both"/>
        <w:rPr>
          <w:sz w:val="24"/>
          <w:szCs w:val="24"/>
          <w:highlight w:val="white"/>
        </w:rPr>
      </w:pPr>
      <w:r>
        <w:rPr>
          <w:sz w:val="24"/>
          <w:szCs w:val="24"/>
          <w:highlight w:val="white"/>
        </w:rPr>
        <w:t>Organic social media ROI can only be accurately measured only if multi-touch attribution or awareness and engagement are included in the monitoring process. The social ROI for organic social will become clearer when you unify p</w:t>
      </w:r>
      <w:r>
        <w:rPr>
          <w:sz w:val="24"/>
          <w:szCs w:val="24"/>
          <w:highlight w:val="white"/>
        </w:rPr>
        <w:t>latform-specific metrics with analysis platforms like GA4 and analyze UTM links.</w:t>
      </w:r>
    </w:p>
    <w:p w14:paraId="00000015" w14:textId="77777777" w:rsidR="005B310F" w:rsidRDefault="00CE6536">
      <w:pPr>
        <w:pStyle w:val="Heading2"/>
        <w:jc w:val="both"/>
        <w:rPr>
          <w:b/>
        </w:rPr>
      </w:pPr>
      <w:bookmarkStart w:id="7" w:name="_733rpef1bzgx" w:colFirst="0" w:colLast="0"/>
      <w:bookmarkEnd w:id="7"/>
      <w:r>
        <w:rPr>
          <w:b/>
        </w:rPr>
        <w:t>Why Numbers Alone Aren’t Enough?</w:t>
      </w:r>
    </w:p>
    <w:p w14:paraId="00000016" w14:textId="77777777" w:rsidR="005B310F" w:rsidRDefault="00CE6536">
      <w:pPr>
        <w:jc w:val="both"/>
        <w:rPr>
          <w:sz w:val="24"/>
          <w:szCs w:val="24"/>
          <w:highlight w:val="white"/>
        </w:rPr>
      </w:pPr>
      <w:r>
        <w:rPr>
          <w:sz w:val="24"/>
          <w:szCs w:val="24"/>
          <w:highlight w:val="white"/>
        </w:rPr>
        <w:t>Metrics, such as reach, impressions, likes, and shares, are easy to measure, but only tell part of the story. With high engagement rates on an</w:t>
      </w:r>
      <w:r>
        <w:rPr>
          <w:sz w:val="24"/>
          <w:szCs w:val="24"/>
          <w:highlight w:val="white"/>
        </w:rPr>
        <w:t xml:space="preserve"> account, unless the engagements are as per the company’s goals, they will go unheeded. The exclusive use of number metrics may overlook important brand-building wins relevant for sustainable growth.</w:t>
      </w:r>
    </w:p>
    <w:p w14:paraId="00000017" w14:textId="77777777" w:rsidR="005B310F" w:rsidRDefault="00CE6536">
      <w:pPr>
        <w:pStyle w:val="Heading3"/>
        <w:jc w:val="both"/>
        <w:rPr>
          <w:b/>
        </w:rPr>
      </w:pPr>
      <w:bookmarkStart w:id="8" w:name="_oanwwhrft29l" w:colFirst="0" w:colLast="0"/>
      <w:bookmarkEnd w:id="8"/>
      <w:r>
        <w:rPr>
          <w:b/>
        </w:rPr>
        <w:t>Importance of Knowing Audience Sentiment and Community T</w:t>
      </w:r>
      <w:r>
        <w:rPr>
          <w:b/>
        </w:rPr>
        <w:t>rust</w:t>
      </w:r>
    </w:p>
    <w:p w14:paraId="00000018" w14:textId="77777777" w:rsidR="005B310F" w:rsidRDefault="00CE6536">
      <w:pPr>
        <w:jc w:val="both"/>
        <w:rPr>
          <w:sz w:val="24"/>
          <w:szCs w:val="24"/>
          <w:highlight w:val="white"/>
        </w:rPr>
      </w:pPr>
      <w:r>
        <w:rPr>
          <w:sz w:val="24"/>
          <w:szCs w:val="24"/>
          <w:highlight w:val="white"/>
        </w:rPr>
        <w:t xml:space="preserve">True ROI would be in the form of results, not the number of interactions. When organic posts start interesting debates, continuous dialogues in the community, and frequent </w:t>
      </w:r>
      <w:r>
        <w:rPr>
          <w:sz w:val="24"/>
          <w:szCs w:val="24"/>
          <w:highlight w:val="white"/>
        </w:rPr>
        <w:lastRenderedPageBreak/>
        <w:t>communication through direct messages, that is clear proof of brand loyalty. On</w:t>
      </w:r>
      <w:r>
        <w:rPr>
          <w:sz w:val="24"/>
          <w:szCs w:val="24"/>
          <w:highlight w:val="white"/>
        </w:rPr>
        <w:t xml:space="preserve"> a similar note, if users are interacting with and sharing your content by making personal comments or using genuine hashtags, that’s an authentic impact.</w:t>
      </w:r>
    </w:p>
    <w:p w14:paraId="00000019" w14:textId="77777777" w:rsidR="005B310F" w:rsidRDefault="005B310F">
      <w:pPr>
        <w:jc w:val="both"/>
        <w:rPr>
          <w:sz w:val="24"/>
          <w:szCs w:val="24"/>
          <w:highlight w:val="white"/>
        </w:rPr>
      </w:pPr>
    </w:p>
    <w:p w14:paraId="0000001A" w14:textId="77777777" w:rsidR="005B310F" w:rsidRDefault="00CE6536">
      <w:pPr>
        <w:jc w:val="both"/>
        <w:rPr>
          <w:sz w:val="24"/>
          <w:szCs w:val="24"/>
          <w:highlight w:val="white"/>
        </w:rPr>
      </w:pPr>
      <w:r>
        <w:rPr>
          <w:sz w:val="24"/>
          <w:szCs w:val="24"/>
          <w:highlight w:val="white"/>
        </w:rPr>
        <w:t>It is critical to evaluate social listening, audience feedback, or directly interviewing the custome</w:t>
      </w:r>
      <w:r>
        <w:rPr>
          <w:sz w:val="24"/>
          <w:szCs w:val="24"/>
          <w:highlight w:val="white"/>
        </w:rPr>
        <w:t>rs, as well as quantitative data to metric organic performance. With more focus on meaningful ties in 2025, subtle indicators are better able to predict business success while superficial measures fail to do so.</w:t>
      </w:r>
    </w:p>
    <w:p w14:paraId="0000001B" w14:textId="77777777" w:rsidR="005B310F" w:rsidRDefault="00CE6536">
      <w:pPr>
        <w:pStyle w:val="Heading3"/>
        <w:jc w:val="both"/>
        <w:rPr>
          <w:b/>
        </w:rPr>
      </w:pPr>
      <w:bookmarkStart w:id="9" w:name="_rxb5arom4q8a" w:colFirst="0" w:colLast="0"/>
      <w:bookmarkEnd w:id="9"/>
      <w:r>
        <w:rPr>
          <w:b/>
        </w:rPr>
        <w:t>Aligning Evaluation With Brand Goals</w:t>
      </w:r>
    </w:p>
    <w:p w14:paraId="0000001C" w14:textId="77777777" w:rsidR="005B310F" w:rsidRDefault="00CE6536">
      <w:pPr>
        <w:jc w:val="both"/>
        <w:rPr>
          <w:sz w:val="24"/>
          <w:szCs w:val="24"/>
          <w:highlight w:val="white"/>
        </w:rPr>
      </w:pPr>
      <w:r>
        <w:rPr>
          <w:sz w:val="24"/>
          <w:szCs w:val="24"/>
          <w:highlight w:val="white"/>
        </w:rPr>
        <w:t xml:space="preserve">It’s not a matter of just counting followers; what is actually important is if our content contributes to our business goals or not. It would be wise to align your organic efforts with targets for awareness of a brand, </w:t>
      </w:r>
      <w:r>
        <w:rPr>
          <w:sz w:val="24"/>
          <w:szCs w:val="24"/>
          <w:highlight w:val="white"/>
        </w:rPr>
        <w:t>leads, or customer loyalty to ensure they make a contribution to overall success. Otherwise, we are merely producing posts to make posts.</w:t>
      </w:r>
    </w:p>
    <w:p w14:paraId="0000001D" w14:textId="77777777" w:rsidR="005B310F" w:rsidRDefault="005B310F">
      <w:pPr>
        <w:jc w:val="both"/>
        <w:rPr>
          <w:sz w:val="24"/>
          <w:szCs w:val="24"/>
          <w:highlight w:val="white"/>
        </w:rPr>
      </w:pPr>
    </w:p>
    <w:p w14:paraId="0000001E" w14:textId="77777777" w:rsidR="005B310F" w:rsidRDefault="00CE6536">
      <w:pPr>
        <w:jc w:val="both"/>
        <w:rPr>
          <w:sz w:val="24"/>
          <w:szCs w:val="24"/>
          <w:highlight w:val="white"/>
        </w:rPr>
      </w:pPr>
      <w:r>
        <w:rPr>
          <w:sz w:val="24"/>
          <w:szCs w:val="24"/>
          <w:highlight w:val="white"/>
        </w:rPr>
        <w:t>By incorporating both quantitative indicators and understanding of actual experiences from customers, you have a more</w:t>
      </w:r>
      <w:r>
        <w:rPr>
          <w:sz w:val="24"/>
          <w:szCs w:val="24"/>
          <w:highlight w:val="white"/>
        </w:rPr>
        <w:t xml:space="preserve"> insightful point of view for evaluating the ROI of your organic social media attempts in the context of stakeholders’ expectations.</w:t>
      </w:r>
    </w:p>
    <w:p w14:paraId="0000001F" w14:textId="77777777" w:rsidR="005B310F" w:rsidRDefault="00CE6536">
      <w:pPr>
        <w:pStyle w:val="Heading2"/>
        <w:jc w:val="both"/>
        <w:rPr>
          <w:b/>
        </w:rPr>
      </w:pPr>
      <w:bookmarkStart w:id="10" w:name="_oz380fxt2sne" w:colFirst="0" w:colLast="0"/>
      <w:bookmarkEnd w:id="10"/>
      <w:r>
        <w:rPr>
          <w:b/>
        </w:rPr>
        <w:t>Why Greater Emphasis on Metrics Is So Necessary in 2025?</w:t>
      </w:r>
    </w:p>
    <w:p w14:paraId="00000020" w14:textId="77777777" w:rsidR="005B310F" w:rsidRDefault="00CE6536">
      <w:pPr>
        <w:jc w:val="both"/>
        <w:rPr>
          <w:sz w:val="24"/>
          <w:szCs w:val="24"/>
          <w:highlight w:val="white"/>
        </w:rPr>
      </w:pPr>
      <w:r>
        <w:rPr>
          <w:sz w:val="24"/>
          <w:szCs w:val="24"/>
          <w:highlight w:val="white"/>
        </w:rPr>
        <w:t>This is the end of the era when we had to make assumptions about t</w:t>
      </w:r>
      <w:r>
        <w:rPr>
          <w:sz w:val="24"/>
          <w:szCs w:val="24"/>
          <w:highlight w:val="white"/>
        </w:rPr>
        <w:t xml:space="preserve">he effectiveness of your organic social media. While tracking attribution is still far from being easy, present-day social platforms and analytics solutions will help you connect social activities to their effect on your business more easily. To determine </w:t>
      </w:r>
      <w:r>
        <w:rPr>
          <w:sz w:val="24"/>
          <w:szCs w:val="24"/>
          <w:highlight w:val="white"/>
        </w:rPr>
        <w:t>the return on investment on organic social media, you first need to identify the relevant metrics and their importance.</w:t>
      </w:r>
    </w:p>
    <w:p w14:paraId="00000021" w14:textId="77777777" w:rsidR="005B310F" w:rsidRDefault="005B310F">
      <w:pPr>
        <w:jc w:val="both"/>
        <w:rPr>
          <w:sz w:val="24"/>
          <w:szCs w:val="24"/>
          <w:highlight w:val="white"/>
        </w:rPr>
      </w:pPr>
    </w:p>
    <w:p w14:paraId="00000022" w14:textId="77777777" w:rsidR="005B310F" w:rsidRDefault="00CE6536">
      <w:pPr>
        <w:jc w:val="both"/>
        <w:rPr>
          <w:sz w:val="24"/>
          <w:szCs w:val="24"/>
          <w:highlight w:val="white"/>
        </w:rPr>
      </w:pPr>
      <w:r>
        <w:rPr>
          <w:sz w:val="24"/>
          <w:szCs w:val="24"/>
          <w:highlight w:val="white"/>
        </w:rPr>
        <w:t>Let us split your tracking into four important measurement categories so we can track the full organic funnel: awareness, engagement, r</w:t>
      </w:r>
      <w:r>
        <w:rPr>
          <w:sz w:val="24"/>
          <w:szCs w:val="24"/>
          <w:highlight w:val="white"/>
        </w:rPr>
        <w:t>etention, and conversion.</w:t>
      </w:r>
    </w:p>
    <w:p w14:paraId="00000023" w14:textId="77777777" w:rsidR="005B310F" w:rsidRDefault="00CE6536">
      <w:pPr>
        <w:pStyle w:val="Heading3"/>
        <w:jc w:val="both"/>
        <w:rPr>
          <w:b/>
        </w:rPr>
      </w:pPr>
      <w:bookmarkStart w:id="11" w:name="_64hjnwqeutc" w:colFirst="0" w:colLast="0"/>
      <w:bookmarkEnd w:id="11"/>
      <w:r>
        <w:rPr>
          <w:b/>
        </w:rPr>
        <w:t>Awareness Metrics: Reach, Impressions, Profile Visits</w:t>
      </w:r>
    </w:p>
    <w:p w14:paraId="00000024" w14:textId="77777777" w:rsidR="005B310F" w:rsidRDefault="00CE6536">
      <w:pPr>
        <w:pStyle w:val="Heading4"/>
        <w:jc w:val="both"/>
        <w:rPr>
          <w:b/>
        </w:rPr>
      </w:pPr>
      <w:bookmarkStart w:id="12" w:name="_t81yt22txvlm" w:colFirst="0" w:colLast="0"/>
      <w:bookmarkEnd w:id="12"/>
      <w:r>
        <w:rPr>
          <w:b/>
        </w:rPr>
        <w:t>Reach: Who Sees You?</w:t>
      </w:r>
    </w:p>
    <w:p w14:paraId="00000025" w14:textId="77777777" w:rsidR="005B310F" w:rsidRDefault="00CE6536">
      <w:pPr>
        <w:jc w:val="both"/>
        <w:rPr>
          <w:sz w:val="24"/>
          <w:szCs w:val="24"/>
          <w:highlight w:val="white"/>
        </w:rPr>
      </w:pPr>
      <w:r>
        <w:rPr>
          <w:sz w:val="24"/>
          <w:szCs w:val="24"/>
          <w:highlight w:val="white"/>
        </w:rPr>
        <w:t>Reach is a measure of the number of unique individuals who have seen your content. This indicates the number of viewers who see your content. The first met</w:t>
      </w:r>
      <w:r>
        <w:rPr>
          <w:sz w:val="24"/>
          <w:szCs w:val="24"/>
          <w:highlight w:val="white"/>
        </w:rPr>
        <w:t xml:space="preserve">ric is that your work is being surfaced by algorithms and viewed by your audience. Although a wider reach is </w:t>
      </w:r>
      <w:r>
        <w:rPr>
          <w:sz w:val="24"/>
          <w:szCs w:val="24"/>
          <w:highlight w:val="white"/>
        </w:rPr>
        <w:lastRenderedPageBreak/>
        <w:t>frequently crucial, it does not automatically go hand in hand with higher ROI. When your content fails to be visible to potential viewers, interact</w:t>
      </w:r>
      <w:r>
        <w:rPr>
          <w:sz w:val="24"/>
          <w:szCs w:val="24"/>
          <w:highlight w:val="white"/>
        </w:rPr>
        <w:t>ion and conversion opportunities are lost.</w:t>
      </w:r>
    </w:p>
    <w:p w14:paraId="00000026" w14:textId="77777777" w:rsidR="005B310F" w:rsidRDefault="00CE6536">
      <w:pPr>
        <w:pStyle w:val="Heading4"/>
        <w:jc w:val="both"/>
        <w:rPr>
          <w:b/>
        </w:rPr>
      </w:pPr>
      <w:bookmarkStart w:id="13" w:name="_vbwbc6xzjn4b" w:colFirst="0" w:colLast="0"/>
      <w:bookmarkEnd w:id="13"/>
      <w:r>
        <w:rPr>
          <w:b/>
        </w:rPr>
        <w:t>Impressions: How Often Are You Seen?</w:t>
      </w:r>
    </w:p>
    <w:p w14:paraId="00000027" w14:textId="77777777" w:rsidR="005B310F" w:rsidRDefault="00CE6536">
      <w:pPr>
        <w:jc w:val="both"/>
        <w:rPr>
          <w:sz w:val="24"/>
          <w:szCs w:val="24"/>
          <w:highlight w:val="white"/>
        </w:rPr>
      </w:pPr>
      <w:r>
        <w:rPr>
          <w:sz w:val="24"/>
          <w:szCs w:val="24"/>
          <w:highlight w:val="white"/>
        </w:rPr>
        <w:t>Impressions capture the total number of views on your content; every time, even a single person views, it increases the count. Reach tells about how far your content spreads, w</w:t>
      </w:r>
      <w:r>
        <w:rPr>
          <w:sz w:val="24"/>
          <w:szCs w:val="24"/>
          <w:highlight w:val="white"/>
        </w:rPr>
        <w:t>hereas impressions tell about how many times users can find your content. A post that does well by 2025 could have 2-3 times more impressions than reach, meaning that engagement is done repetitively or via shared channels.</w:t>
      </w:r>
    </w:p>
    <w:p w14:paraId="00000028" w14:textId="77777777" w:rsidR="005B310F" w:rsidRDefault="00CE6536">
      <w:pPr>
        <w:pStyle w:val="Heading4"/>
        <w:jc w:val="both"/>
        <w:rPr>
          <w:b/>
        </w:rPr>
      </w:pPr>
      <w:bookmarkStart w:id="14" w:name="_hdx8ufgdzcod" w:colFirst="0" w:colLast="0"/>
      <w:bookmarkEnd w:id="14"/>
      <w:r>
        <w:rPr>
          <w:b/>
        </w:rPr>
        <w:t>Profile Visits: Are People Curiou</w:t>
      </w:r>
      <w:r>
        <w:rPr>
          <w:b/>
        </w:rPr>
        <w:t>s About You?</w:t>
      </w:r>
    </w:p>
    <w:p w14:paraId="00000029" w14:textId="77777777" w:rsidR="005B310F" w:rsidRDefault="00CE6536">
      <w:pPr>
        <w:jc w:val="both"/>
        <w:rPr>
          <w:sz w:val="24"/>
          <w:szCs w:val="24"/>
          <w:highlight w:val="white"/>
        </w:rPr>
      </w:pPr>
      <w:r>
        <w:rPr>
          <w:sz w:val="24"/>
          <w:szCs w:val="24"/>
          <w:highlight w:val="white"/>
        </w:rPr>
        <w:t>Although not well known, profile visits show that the users are interested in your brand. A viewer who interacted with your post and visited your profile because of an interest in further details. This pattern of behavior is a transition betwe</w:t>
      </w:r>
      <w:r>
        <w:rPr>
          <w:sz w:val="24"/>
          <w:szCs w:val="24"/>
          <w:highlight w:val="white"/>
        </w:rPr>
        <w:t>en awareness and intent and is a crucial soft metric in judging the value of instructional or brand storytelling content.</w:t>
      </w:r>
    </w:p>
    <w:p w14:paraId="0000002A" w14:textId="77777777" w:rsidR="005B310F" w:rsidRDefault="00CE6536">
      <w:pPr>
        <w:pStyle w:val="Heading3"/>
        <w:jc w:val="both"/>
        <w:rPr>
          <w:b/>
        </w:rPr>
      </w:pPr>
      <w:bookmarkStart w:id="15" w:name="_s52n6gs9e8jy" w:colFirst="0" w:colLast="0"/>
      <w:bookmarkEnd w:id="15"/>
      <w:r>
        <w:rPr>
          <w:b/>
        </w:rPr>
        <w:t>Engagement Metrics: Likes, Comments, shares, Saves, and DM replies.</w:t>
      </w:r>
    </w:p>
    <w:p w14:paraId="0000002B" w14:textId="77777777" w:rsidR="005B310F" w:rsidRDefault="00CE6536">
      <w:pPr>
        <w:pStyle w:val="Heading4"/>
        <w:jc w:val="both"/>
        <w:rPr>
          <w:b/>
        </w:rPr>
      </w:pPr>
      <w:bookmarkStart w:id="16" w:name="_l2h3qhid1o57" w:colFirst="0" w:colLast="0"/>
      <w:bookmarkEnd w:id="16"/>
      <w:r>
        <w:rPr>
          <w:b/>
        </w:rPr>
        <w:t>Likes and Reactions: Quick Interest Signals</w:t>
      </w:r>
    </w:p>
    <w:p w14:paraId="0000002C" w14:textId="77777777" w:rsidR="005B310F" w:rsidRDefault="00CE6536">
      <w:pPr>
        <w:jc w:val="both"/>
        <w:rPr>
          <w:sz w:val="24"/>
          <w:szCs w:val="24"/>
          <w:highlight w:val="white"/>
        </w:rPr>
      </w:pPr>
      <w:r>
        <w:rPr>
          <w:sz w:val="24"/>
          <w:szCs w:val="24"/>
          <w:highlight w:val="white"/>
        </w:rPr>
        <w:t>These moves are easy t</w:t>
      </w:r>
      <w:r>
        <w:rPr>
          <w:sz w:val="24"/>
          <w:szCs w:val="24"/>
          <w:highlight w:val="white"/>
        </w:rPr>
        <w:t>o make and, though they rarely equate to direct sales, they do give valuable feedback about content engagement. A string of likes is your proof that the content resonates with your users, but you need to narrow down to something other than this metric when</w:t>
      </w:r>
      <w:r>
        <w:rPr>
          <w:sz w:val="24"/>
          <w:szCs w:val="24"/>
          <w:highlight w:val="white"/>
        </w:rPr>
        <w:t xml:space="preserve"> it comes to your ROI.</w:t>
      </w:r>
    </w:p>
    <w:p w14:paraId="0000002D" w14:textId="77777777" w:rsidR="005B310F" w:rsidRDefault="00CE6536">
      <w:pPr>
        <w:pStyle w:val="Heading4"/>
        <w:jc w:val="both"/>
        <w:rPr>
          <w:b/>
        </w:rPr>
      </w:pPr>
      <w:bookmarkStart w:id="17" w:name="_hz9iavxruk12" w:colFirst="0" w:colLast="0"/>
      <w:bookmarkEnd w:id="17"/>
      <w:r>
        <w:rPr>
          <w:b/>
        </w:rPr>
        <w:t>Comments: The Gateway to Community Feedback</w:t>
      </w:r>
    </w:p>
    <w:p w14:paraId="0000002E" w14:textId="77777777" w:rsidR="005B310F" w:rsidRDefault="00CE6536">
      <w:pPr>
        <w:jc w:val="both"/>
        <w:rPr>
          <w:sz w:val="24"/>
          <w:szCs w:val="24"/>
          <w:highlight w:val="white"/>
        </w:rPr>
      </w:pPr>
      <w:r>
        <w:rPr>
          <w:sz w:val="24"/>
          <w:szCs w:val="24"/>
          <w:highlight w:val="white"/>
        </w:rPr>
        <w:t>Comments are deeper. They indicate that a user felt that he or she was obliged to give feedback or acquire additional information. For businesses, this means that the content has engaged th</w:t>
      </w:r>
      <w:r>
        <w:rPr>
          <w:sz w:val="24"/>
          <w:szCs w:val="24"/>
          <w:highlight w:val="white"/>
        </w:rPr>
        <w:t>e audience. Comments on product queries or audience feedback on campaigns unveil relevant qualitative information on audience preference and concerns.</w:t>
      </w:r>
    </w:p>
    <w:p w14:paraId="0000002F" w14:textId="77777777" w:rsidR="005B310F" w:rsidRDefault="005B310F">
      <w:pPr>
        <w:jc w:val="both"/>
        <w:rPr>
          <w:sz w:val="24"/>
          <w:szCs w:val="24"/>
          <w:highlight w:val="white"/>
        </w:rPr>
      </w:pPr>
    </w:p>
    <w:p w14:paraId="00000030" w14:textId="77777777" w:rsidR="005B310F" w:rsidRDefault="00CE6536">
      <w:pPr>
        <w:pStyle w:val="Heading4"/>
        <w:rPr>
          <w:b/>
        </w:rPr>
      </w:pPr>
      <w:bookmarkStart w:id="18" w:name="_uky8e7dh75ao" w:colFirst="0" w:colLast="0"/>
      <w:bookmarkEnd w:id="18"/>
      <w:r>
        <w:rPr>
          <w:b/>
        </w:rPr>
        <w:t>Shares: Content that goes Viral in a natural way</w:t>
      </w:r>
    </w:p>
    <w:p w14:paraId="00000031" w14:textId="77777777" w:rsidR="005B310F" w:rsidRDefault="00CE6536">
      <w:pPr>
        <w:jc w:val="both"/>
        <w:rPr>
          <w:sz w:val="24"/>
          <w:szCs w:val="24"/>
          <w:highlight w:val="white"/>
        </w:rPr>
      </w:pPr>
      <w:r>
        <w:rPr>
          <w:sz w:val="24"/>
          <w:szCs w:val="24"/>
          <w:highlight w:val="white"/>
        </w:rPr>
        <w:t>Influence your readers to click on your link. Give your</w:t>
      </w:r>
      <w:r>
        <w:rPr>
          <w:sz w:val="24"/>
          <w:szCs w:val="24"/>
          <w:highlight w:val="white"/>
        </w:rPr>
        <w:t xml:space="preserve"> readers an urge to click on your link. Make your readers crave clicking on your link. Bring effective measures aimed at seeing all.</w:t>
      </w:r>
    </w:p>
    <w:p w14:paraId="00000032" w14:textId="77777777" w:rsidR="005B310F" w:rsidRDefault="00CE6536">
      <w:pPr>
        <w:jc w:val="both"/>
        <w:rPr>
          <w:sz w:val="24"/>
          <w:szCs w:val="24"/>
          <w:highlight w:val="white"/>
        </w:rPr>
      </w:pPr>
      <w:r>
        <w:rPr>
          <w:sz w:val="24"/>
          <w:szCs w:val="24"/>
          <w:highlight w:val="white"/>
        </w:rPr>
        <w:t>Sharing your post makes your content go crazy popular, free of cost. Shared content adds another layer of credibility by ma</w:t>
      </w:r>
      <w:r>
        <w:rPr>
          <w:sz w:val="24"/>
          <w:szCs w:val="24"/>
          <w:highlight w:val="white"/>
        </w:rPr>
        <w:t xml:space="preserve">king it more powerful than any ad. Many shares indicate </w:t>
      </w:r>
      <w:r>
        <w:rPr>
          <w:sz w:val="24"/>
          <w:szCs w:val="24"/>
          <w:highlight w:val="white"/>
        </w:rPr>
        <w:lastRenderedPageBreak/>
        <w:t>that your content is getting to an organic and relevant audience, a prime tell-tale of ROI that isn’t counted in dollars.</w:t>
      </w:r>
    </w:p>
    <w:p w14:paraId="00000033" w14:textId="77777777" w:rsidR="005B310F" w:rsidRDefault="00CE6536">
      <w:pPr>
        <w:pStyle w:val="Heading4"/>
        <w:jc w:val="both"/>
        <w:rPr>
          <w:b/>
        </w:rPr>
      </w:pPr>
      <w:bookmarkStart w:id="19" w:name="_98ejby4bnsl7" w:colFirst="0" w:colLast="0"/>
      <w:bookmarkEnd w:id="19"/>
      <w:r>
        <w:rPr>
          <w:b/>
        </w:rPr>
        <w:t>Saves: Silent Conversions-in-Waiting</w:t>
      </w:r>
    </w:p>
    <w:p w14:paraId="00000034" w14:textId="77777777" w:rsidR="005B310F" w:rsidRDefault="00CE6536">
      <w:pPr>
        <w:jc w:val="both"/>
        <w:rPr>
          <w:sz w:val="24"/>
          <w:szCs w:val="24"/>
          <w:highlight w:val="white"/>
        </w:rPr>
      </w:pPr>
      <w:r>
        <w:rPr>
          <w:sz w:val="24"/>
          <w:szCs w:val="24"/>
          <w:highlight w:val="white"/>
        </w:rPr>
        <w:t>Now that we head into 2025, the importanc</w:t>
      </w:r>
      <w:r>
        <w:rPr>
          <w:sz w:val="24"/>
          <w:szCs w:val="24"/>
          <w:highlight w:val="white"/>
        </w:rPr>
        <w:t>e of saves keeps growing, especially in social networks like Instagram and Pinterest. Saves show intent. Even upon seeing that a user is not purchasing straight away, saving your post indicates that they’re thinking about it. Observation of what types of p</w:t>
      </w:r>
      <w:r>
        <w:rPr>
          <w:sz w:val="24"/>
          <w:szCs w:val="24"/>
          <w:highlight w:val="white"/>
        </w:rPr>
        <w:t>osts users prefer to save may provide insights on ways to make future content maximally appealing to the most interested audience.</w:t>
      </w:r>
    </w:p>
    <w:p w14:paraId="00000035" w14:textId="77777777" w:rsidR="005B310F" w:rsidRDefault="005B310F">
      <w:pPr>
        <w:jc w:val="both"/>
        <w:rPr>
          <w:sz w:val="24"/>
          <w:szCs w:val="24"/>
          <w:highlight w:val="white"/>
        </w:rPr>
      </w:pPr>
    </w:p>
    <w:p w14:paraId="00000036" w14:textId="77777777" w:rsidR="005B310F" w:rsidRDefault="00CE6536">
      <w:pPr>
        <w:pStyle w:val="Heading4"/>
        <w:jc w:val="both"/>
        <w:rPr>
          <w:b/>
        </w:rPr>
      </w:pPr>
      <w:bookmarkStart w:id="20" w:name="_gjkpwgec8sk" w:colFirst="0" w:colLast="0"/>
      <w:bookmarkEnd w:id="20"/>
      <w:r>
        <w:rPr>
          <w:b/>
        </w:rPr>
        <w:t>DM Replies: Personal Engagement That Drives Conversions</w:t>
      </w:r>
    </w:p>
    <w:p w14:paraId="00000037" w14:textId="77777777" w:rsidR="005B310F" w:rsidRDefault="00CE6536">
      <w:pPr>
        <w:jc w:val="both"/>
        <w:rPr>
          <w:sz w:val="24"/>
          <w:szCs w:val="24"/>
          <w:highlight w:val="white"/>
        </w:rPr>
      </w:pPr>
      <w:r>
        <w:rPr>
          <w:sz w:val="24"/>
          <w:szCs w:val="24"/>
          <w:highlight w:val="white"/>
        </w:rPr>
        <w:t xml:space="preserve">Diving into direct messages? That’s serious engagement. The moment any user takes a conversation to direct messages for specifics on pricing, availability, or other details, they are entering your trusted space. Analysis of conversation in direct messages </w:t>
      </w:r>
      <w:r>
        <w:rPr>
          <w:sz w:val="24"/>
          <w:szCs w:val="24"/>
          <w:highlight w:val="white"/>
        </w:rPr>
        <w:t>is critical in determining how successful your content is in encouraging relationship building, especially for those businesses that thrive on personal service.</w:t>
      </w:r>
    </w:p>
    <w:p w14:paraId="00000038" w14:textId="77777777" w:rsidR="005B310F" w:rsidRDefault="005B310F">
      <w:pPr>
        <w:jc w:val="both"/>
        <w:rPr>
          <w:sz w:val="24"/>
          <w:szCs w:val="24"/>
          <w:highlight w:val="white"/>
        </w:rPr>
      </w:pPr>
    </w:p>
    <w:p w14:paraId="00000039" w14:textId="77777777" w:rsidR="005B310F" w:rsidRDefault="00CE6536">
      <w:pPr>
        <w:pStyle w:val="Heading3"/>
        <w:jc w:val="both"/>
        <w:rPr>
          <w:b/>
        </w:rPr>
      </w:pPr>
      <w:bookmarkStart w:id="21" w:name="_yqchpscymise" w:colFirst="0" w:colLast="0"/>
      <w:bookmarkEnd w:id="21"/>
      <w:r>
        <w:rPr>
          <w:b/>
        </w:rPr>
        <w:t>Retention Metrics: Growth Rate of Followers and Repeat Engagement.</w:t>
      </w:r>
    </w:p>
    <w:p w14:paraId="0000003A" w14:textId="77777777" w:rsidR="005B310F" w:rsidRDefault="00CE6536">
      <w:pPr>
        <w:pStyle w:val="Heading4"/>
        <w:jc w:val="both"/>
        <w:rPr>
          <w:b/>
        </w:rPr>
      </w:pPr>
      <w:bookmarkStart w:id="22" w:name="_bucxnk4929jy" w:colFirst="0" w:colLast="0"/>
      <w:bookmarkEnd w:id="22"/>
      <w:r>
        <w:rPr>
          <w:b/>
        </w:rPr>
        <w:t>Follower Growth Rate: Quali</w:t>
      </w:r>
      <w:r>
        <w:rPr>
          <w:b/>
        </w:rPr>
        <w:t>ty Over Quantity</w:t>
      </w:r>
    </w:p>
    <w:p w14:paraId="0000003B" w14:textId="77777777" w:rsidR="005B310F" w:rsidRDefault="00CE6536">
      <w:pPr>
        <w:jc w:val="both"/>
        <w:rPr>
          <w:sz w:val="24"/>
          <w:szCs w:val="24"/>
          <w:highlight w:val="white"/>
        </w:rPr>
      </w:pPr>
      <w:r>
        <w:rPr>
          <w:sz w:val="24"/>
          <w:szCs w:val="24"/>
          <w:highlight w:val="white"/>
        </w:rPr>
        <w:t>More important than the number of followers is a constant, expanding flow of the appropriate audience. In 2025, you see a stable and regular increase of followers, which means that your content is hitting your target audience, triggering t</w:t>
      </w:r>
      <w:r>
        <w:rPr>
          <w:sz w:val="24"/>
          <w:szCs w:val="24"/>
          <w:highlight w:val="white"/>
        </w:rPr>
        <w:t>he algorithm, and resonating with your brand’s identity. Rapid increases or decreases may alert you to problems with message synergy or quality of content that affect your findings.</w:t>
      </w:r>
    </w:p>
    <w:p w14:paraId="0000003C" w14:textId="77777777" w:rsidR="005B310F" w:rsidRDefault="005B310F">
      <w:pPr>
        <w:jc w:val="both"/>
        <w:rPr>
          <w:sz w:val="24"/>
          <w:szCs w:val="24"/>
          <w:highlight w:val="white"/>
        </w:rPr>
      </w:pPr>
    </w:p>
    <w:p w14:paraId="0000003D" w14:textId="77777777" w:rsidR="005B310F" w:rsidRDefault="00CE6536">
      <w:pPr>
        <w:pStyle w:val="Heading4"/>
        <w:jc w:val="both"/>
        <w:rPr>
          <w:b/>
        </w:rPr>
      </w:pPr>
      <w:bookmarkStart w:id="23" w:name="_v9cmpub5w1ny" w:colFirst="0" w:colLast="0"/>
      <w:bookmarkEnd w:id="23"/>
      <w:r>
        <w:rPr>
          <w:b/>
        </w:rPr>
        <w:t>Return Engagement: Who Keeps Coming Back?</w:t>
      </w:r>
    </w:p>
    <w:p w14:paraId="0000003E" w14:textId="77777777" w:rsidR="005B310F" w:rsidRDefault="00CE6536">
      <w:pPr>
        <w:jc w:val="both"/>
        <w:rPr>
          <w:sz w:val="24"/>
          <w:szCs w:val="24"/>
          <w:highlight w:val="white"/>
        </w:rPr>
      </w:pPr>
      <w:r>
        <w:rPr>
          <w:sz w:val="24"/>
          <w:szCs w:val="24"/>
          <w:highlight w:val="white"/>
        </w:rPr>
        <w:t>Monitoring return engagement me</w:t>
      </w:r>
      <w:r>
        <w:rPr>
          <w:sz w:val="24"/>
          <w:szCs w:val="24"/>
          <w:highlight w:val="white"/>
        </w:rPr>
        <w:t xml:space="preserve">ans that you get to observe users who are genuinely interested in your content. Are there returning viewers from last month who are still engaging with your content as of today? Do users find your posts to be compelling enough to visit your profile again? </w:t>
      </w:r>
      <w:r>
        <w:rPr>
          <w:sz w:val="24"/>
          <w:szCs w:val="24"/>
          <w:highlight w:val="white"/>
        </w:rPr>
        <w:t>This shows a loyal following and a true interest.</w:t>
      </w:r>
    </w:p>
    <w:p w14:paraId="0000003F" w14:textId="77777777" w:rsidR="005B310F" w:rsidRDefault="005B310F">
      <w:pPr>
        <w:jc w:val="both"/>
        <w:rPr>
          <w:sz w:val="24"/>
          <w:szCs w:val="24"/>
          <w:highlight w:val="white"/>
        </w:rPr>
      </w:pPr>
    </w:p>
    <w:p w14:paraId="00000040" w14:textId="77777777" w:rsidR="005B310F" w:rsidRDefault="00CE6536">
      <w:pPr>
        <w:jc w:val="both"/>
        <w:rPr>
          <w:sz w:val="24"/>
          <w:szCs w:val="24"/>
          <w:highlight w:val="white"/>
        </w:rPr>
      </w:pPr>
      <w:r>
        <w:rPr>
          <w:sz w:val="24"/>
          <w:szCs w:val="24"/>
          <w:highlight w:val="white"/>
        </w:rPr>
        <w:lastRenderedPageBreak/>
        <w:t xml:space="preserve">Social networks like Meta and TikTok now offer advanced tracking of your posts’ interaction with users. Use these metrics to measure the user engagement level, rather than just by watching the size of the </w:t>
      </w:r>
      <w:r>
        <w:rPr>
          <w:sz w:val="24"/>
          <w:szCs w:val="24"/>
          <w:highlight w:val="white"/>
        </w:rPr>
        <w:t>audience.</w:t>
      </w:r>
    </w:p>
    <w:p w14:paraId="00000041" w14:textId="77777777" w:rsidR="005B310F" w:rsidRDefault="005B310F">
      <w:pPr>
        <w:jc w:val="both"/>
        <w:rPr>
          <w:sz w:val="24"/>
          <w:szCs w:val="24"/>
          <w:highlight w:val="white"/>
        </w:rPr>
      </w:pPr>
    </w:p>
    <w:p w14:paraId="00000042" w14:textId="77777777" w:rsidR="005B310F" w:rsidRDefault="00CE6536">
      <w:pPr>
        <w:pStyle w:val="Heading3"/>
        <w:jc w:val="both"/>
        <w:rPr>
          <w:b/>
        </w:rPr>
      </w:pPr>
      <w:bookmarkStart w:id="24" w:name="_ebv5trg69zh8" w:colFirst="0" w:colLast="0"/>
      <w:bookmarkEnd w:id="24"/>
      <w:r>
        <w:rPr>
          <w:b/>
        </w:rPr>
        <w:t>Conversion Metrics: Click-throughs, the users’ actions on landing pages, and achieving targeted goals</w:t>
      </w:r>
    </w:p>
    <w:p w14:paraId="00000043" w14:textId="77777777" w:rsidR="005B310F" w:rsidRDefault="00CE6536">
      <w:pPr>
        <w:pStyle w:val="Heading4"/>
        <w:jc w:val="both"/>
        <w:rPr>
          <w:b/>
        </w:rPr>
      </w:pPr>
      <w:bookmarkStart w:id="25" w:name="_omcji3ceb560" w:colFirst="0" w:colLast="0"/>
      <w:bookmarkEnd w:id="25"/>
      <w:r>
        <w:rPr>
          <w:b/>
        </w:rPr>
        <w:t>Link Clicks: The First Step to Action</w:t>
      </w:r>
    </w:p>
    <w:p w14:paraId="00000044" w14:textId="77777777" w:rsidR="005B310F" w:rsidRDefault="00CE6536">
      <w:pPr>
        <w:jc w:val="both"/>
        <w:rPr>
          <w:sz w:val="24"/>
          <w:szCs w:val="24"/>
          <w:highlight w:val="white"/>
        </w:rPr>
      </w:pPr>
      <w:r>
        <w:rPr>
          <w:sz w:val="24"/>
          <w:szCs w:val="24"/>
          <w:highlight w:val="white"/>
        </w:rPr>
        <w:t>The content that incites clicks shows a higher level of effectiveness than a basic form of engagement. Li</w:t>
      </w:r>
      <w:r>
        <w:rPr>
          <w:sz w:val="24"/>
          <w:szCs w:val="24"/>
          <w:highlight w:val="white"/>
        </w:rPr>
        <w:t>nk clicks show whether users are moving to informational pages, subscription pages, or product listings, showing obvious intent of further engagement. You can leverage UTM parameters to separate organic clicks and assess what form of content is the most co</w:t>
      </w:r>
      <w:r>
        <w:rPr>
          <w:sz w:val="24"/>
          <w:szCs w:val="24"/>
          <w:highlight w:val="white"/>
        </w:rPr>
        <w:t>nducive to driving users in your direction towards your conversion goals.</w:t>
      </w:r>
    </w:p>
    <w:p w14:paraId="00000045" w14:textId="77777777" w:rsidR="005B310F" w:rsidRDefault="00CE6536">
      <w:pPr>
        <w:pStyle w:val="Heading4"/>
        <w:jc w:val="both"/>
        <w:rPr>
          <w:b/>
        </w:rPr>
      </w:pPr>
      <w:bookmarkStart w:id="26" w:name="_58jpaj8w7d6a" w:colFirst="0" w:colLast="0"/>
      <w:bookmarkEnd w:id="26"/>
      <w:r>
        <w:rPr>
          <w:b/>
        </w:rPr>
        <w:t>Landing Page Behavior: What Happens After the Click</w:t>
      </w:r>
    </w:p>
    <w:p w14:paraId="00000046" w14:textId="77777777" w:rsidR="005B310F" w:rsidRDefault="00CE6536">
      <w:pPr>
        <w:jc w:val="both"/>
        <w:rPr>
          <w:sz w:val="24"/>
          <w:szCs w:val="24"/>
          <w:highlight w:val="white"/>
        </w:rPr>
      </w:pPr>
      <w:r>
        <w:rPr>
          <w:sz w:val="24"/>
          <w:szCs w:val="24"/>
          <w:highlight w:val="white"/>
        </w:rPr>
        <w:t>Single clicks do not paint a complete picture. In the case of GA4 or comparable technology, track important performance reports su</w:t>
      </w:r>
      <w:r>
        <w:rPr>
          <w:sz w:val="24"/>
          <w:szCs w:val="24"/>
          <w:highlight w:val="white"/>
        </w:rPr>
        <w:t>ch as site bounce rate, session length, and user activity patterns. Did they read the blog? Watch the video? Add something to their cart? Using this data in detail is critical in proving the part played by organic traffic in achieving the marketing objecti</w:t>
      </w:r>
      <w:r>
        <w:rPr>
          <w:sz w:val="24"/>
          <w:szCs w:val="24"/>
          <w:highlight w:val="white"/>
        </w:rPr>
        <w:t>ves.</w:t>
      </w:r>
    </w:p>
    <w:p w14:paraId="00000047" w14:textId="77777777" w:rsidR="005B310F" w:rsidRDefault="005B310F">
      <w:pPr>
        <w:jc w:val="both"/>
        <w:rPr>
          <w:sz w:val="24"/>
          <w:szCs w:val="24"/>
          <w:highlight w:val="white"/>
        </w:rPr>
      </w:pPr>
    </w:p>
    <w:p w14:paraId="00000048" w14:textId="77777777" w:rsidR="005B310F" w:rsidRDefault="00CE6536">
      <w:pPr>
        <w:pStyle w:val="Heading3"/>
        <w:jc w:val="both"/>
        <w:rPr>
          <w:b/>
        </w:rPr>
      </w:pPr>
      <w:bookmarkStart w:id="27" w:name="_74kng2syv2p3" w:colFirst="0" w:colLast="0"/>
      <w:bookmarkEnd w:id="27"/>
      <w:r>
        <w:rPr>
          <w:b/>
        </w:rPr>
        <w:t>Goal Completions: Ensure That Everything Is Related to Your Business Objectives.</w:t>
      </w:r>
    </w:p>
    <w:p w14:paraId="00000049" w14:textId="77777777" w:rsidR="005B310F" w:rsidRDefault="00CE6536">
      <w:pPr>
        <w:jc w:val="both"/>
        <w:rPr>
          <w:sz w:val="24"/>
          <w:szCs w:val="24"/>
          <w:highlight w:val="white"/>
        </w:rPr>
      </w:pPr>
      <w:r>
        <w:rPr>
          <w:sz w:val="24"/>
          <w:szCs w:val="24"/>
          <w:highlight w:val="white"/>
        </w:rPr>
        <w:t>Finally, track actual outcomes: submitting contact forms, ordering products, asking for tests, downloading apps, requesting sales demos, or filling out forms to download</w:t>
      </w:r>
      <w:r>
        <w:rPr>
          <w:sz w:val="24"/>
          <w:szCs w:val="24"/>
          <w:highlight w:val="white"/>
        </w:rPr>
        <w:t xml:space="preserve"> applications. Even if organic traffic does not directly lead to conversion, by multi-touch attribution, you can estimate its effects. By 2025, social-first companies that are good at forecasting the ROI of organic social media efforts accomplish it by ass</w:t>
      </w:r>
      <w:r>
        <w:rPr>
          <w:sz w:val="24"/>
          <w:szCs w:val="24"/>
          <w:highlight w:val="white"/>
        </w:rPr>
        <w:t>igning each piece of content with a relevant business goal, even indirectly.</w:t>
      </w:r>
    </w:p>
    <w:p w14:paraId="0000004A" w14:textId="77777777" w:rsidR="005B310F" w:rsidRDefault="00CE6536">
      <w:pPr>
        <w:pStyle w:val="Heading2"/>
        <w:jc w:val="both"/>
        <w:rPr>
          <w:b/>
        </w:rPr>
      </w:pPr>
      <w:bookmarkStart w:id="28" w:name="_ld3ww93l9dzf" w:colFirst="0" w:colLast="0"/>
      <w:bookmarkEnd w:id="28"/>
      <w:r>
        <w:rPr>
          <w:b/>
        </w:rPr>
        <w:t>Why Data Alone Isn’t Enough: You Need a Framework.</w:t>
      </w:r>
    </w:p>
    <w:p w14:paraId="0000004B" w14:textId="77777777" w:rsidR="005B310F" w:rsidRDefault="00CE6536">
      <w:pPr>
        <w:jc w:val="both"/>
        <w:rPr>
          <w:sz w:val="24"/>
          <w:szCs w:val="24"/>
          <w:highlight w:val="white"/>
        </w:rPr>
      </w:pPr>
      <w:r>
        <w:rPr>
          <w:sz w:val="24"/>
          <w:szCs w:val="24"/>
          <w:highlight w:val="white"/>
        </w:rPr>
        <w:t xml:space="preserve">In 2025, the challenge for brands is not a lack of data, but becoming mired in too much of it. Dashboards, metrics, charts, and </w:t>
      </w:r>
      <w:r>
        <w:rPr>
          <w:sz w:val="24"/>
          <w:szCs w:val="24"/>
          <w:highlight w:val="white"/>
        </w:rPr>
        <w:t xml:space="preserve">key performance indicators on all platforms are available. Lacking a proper structure and implementing working in conjunction, it is easy to be confused about what the data really means. The ability to accurately track organic social </w:t>
      </w:r>
      <w:r>
        <w:rPr>
          <w:sz w:val="24"/>
          <w:szCs w:val="24"/>
          <w:highlight w:val="white"/>
        </w:rPr>
        <w:lastRenderedPageBreak/>
        <w:t>media return on invest</w:t>
      </w:r>
      <w:r>
        <w:rPr>
          <w:sz w:val="24"/>
          <w:szCs w:val="24"/>
          <w:highlight w:val="white"/>
        </w:rPr>
        <w:t>ment necessitates insights that go beyond metrics and tie them to quantifiable business outcomes.</w:t>
      </w:r>
    </w:p>
    <w:p w14:paraId="0000004C" w14:textId="77777777" w:rsidR="005B310F" w:rsidRDefault="005B310F">
      <w:pPr>
        <w:jc w:val="both"/>
        <w:rPr>
          <w:sz w:val="24"/>
          <w:szCs w:val="24"/>
          <w:highlight w:val="white"/>
        </w:rPr>
      </w:pPr>
    </w:p>
    <w:p w14:paraId="0000004D" w14:textId="77777777" w:rsidR="005B310F" w:rsidRDefault="00CE6536">
      <w:pPr>
        <w:jc w:val="both"/>
        <w:rPr>
          <w:sz w:val="24"/>
          <w:szCs w:val="24"/>
          <w:highlight w:val="white"/>
        </w:rPr>
      </w:pPr>
      <w:r>
        <w:rPr>
          <w:sz w:val="24"/>
          <w:szCs w:val="24"/>
          <w:highlight w:val="white"/>
        </w:rPr>
        <w:t>This segment of the guide explains the tools and strategies for the conversion of social media metrics into ROI insights.</w:t>
      </w:r>
    </w:p>
    <w:p w14:paraId="0000004E" w14:textId="77777777" w:rsidR="005B310F" w:rsidRDefault="00CE6536">
      <w:pPr>
        <w:pStyle w:val="Heading3"/>
        <w:jc w:val="both"/>
        <w:rPr>
          <w:b/>
        </w:rPr>
      </w:pPr>
      <w:bookmarkStart w:id="29" w:name="_lqvxr34h15cm" w:colFirst="0" w:colLast="0"/>
      <w:bookmarkEnd w:id="29"/>
      <w:r>
        <w:rPr>
          <w:b/>
        </w:rPr>
        <w:t>Native Platform Analytics: The Foun</w:t>
      </w:r>
      <w:r>
        <w:rPr>
          <w:b/>
        </w:rPr>
        <w:t>dation of Organic ROI</w:t>
      </w:r>
    </w:p>
    <w:p w14:paraId="0000004F" w14:textId="77777777" w:rsidR="005B310F" w:rsidRDefault="00CE6536">
      <w:pPr>
        <w:jc w:val="both"/>
        <w:rPr>
          <w:sz w:val="24"/>
          <w:szCs w:val="24"/>
          <w:highlight w:val="white"/>
        </w:rPr>
      </w:pPr>
      <w:r>
        <w:rPr>
          <w:sz w:val="24"/>
          <w:szCs w:val="24"/>
          <w:highlight w:val="white"/>
        </w:rPr>
        <w:t>Meta Business Suite remains a strong resource for tracking your organic activity on Facebook and Instagram. You can track:</w:t>
      </w:r>
    </w:p>
    <w:p w14:paraId="00000050" w14:textId="77777777" w:rsidR="005B310F" w:rsidRDefault="00CE6536">
      <w:pPr>
        <w:numPr>
          <w:ilvl w:val="0"/>
          <w:numId w:val="7"/>
        </w:numPr>
        <w:jc w:val="both"/>
        <w:rPr>
          <w:sz w:val="24"/>
          <w:szCs w:val="24"/>
          <w:highlight w:val="white"/>
        </w:rPr>
      </w:pPr>
      <w:r>
        <w:rPr>
          <w:sz w:val="24"/>
          <w:szCs w:val="24"/>
          <w:highlight w:val="white"/>
        </w:rPr>
        <w:t>Post reach and engagement</w:t>
      </w:r>
    </w:p>
    <w:p w14:paraId="00000051" w14:textId="77777777" w:rsidR="005B310F" w:rsidRDefault="00CE6536">
      <w:pPr>
        <w:numPr>
          <w:ilvl w:val="0"/>
          <w:numId w:val="7"/>
        </w:numPr>
        <w:jc w:val="both"/>
        <w:rPr>
          <w:sz w:val="24"/>
          <w:szCs w:val="24"/>
          <w:highlight w:val="white"/>
        </w:rPr>
      </w:pPr>
      <w:r>
        <w:rPr>
          <w:sz w:val="24"/>
          <w:szCs w:val="24"/>
          <w:highlight w:val="white"/>
        </w:rPr>
        <w:t>Follower growth trends</w:t>
      </w:r>
    </w:p>
    <w:p w14:paraId="00000052" w14:textId="77777777" w:rsidR="005B310F" w:rsidRDefault="00CE6536">
      <w:pPr>
        <w:numPr>
          <w:ilvl w:val="0"/>
          <w:numId w:val="7"/>
        </w:numPr>
        <w:jc w:val="both"/>
        <w:rPr>
          <w:sz w:val="24"/>
          <w:szCs w:val="24"/>
          <w:highlight w:val="white"/>
        </w:rPr>
      </w:pPr>
      <w:r>
        <w:rPr>
          <w:sz w:val="24"/>
          <w:szCs w:val="24"/>
          <w:highlight w:val="white"/>
        </w:rPr>
        <w:t>Stories and reels insights</w:t>
      </w:r>
    </w:p>
    <w:p w14:paraId="00000053" w14:textId="77777777" w:rsidR="005B310F" w:rsidRDefault="00CE6536">
      <w:pPr>
        <w:numPr>
          <w:ilvl w:val="0"/>
          <w:numId w:val="7"/>
        </w:numPr>
        <w:jc w:val="both"/>
        <w:rPr>
          <w:sz w:val="24"/>
          <w:szCs w:val="24"/>
          <w:highlight w:val="white"/>
        </w:rPr>
      </w:pPr>
      <w:r>
        <w:rPr>
          <w:sz w:val="24"/>
          <w:szCs w:val="24"/>
          <w:highlight w:val="white"/>
        </w:rPr>
        <w:t>Page views and profile activity</w:t>
      </w:r>
    </w:p>
    <w:p w14:paraId="00000054" w14:textId="77777777" w:rsidR="005B310F" w:rsidRDefault="005B310F">
      <w:pPr>
        <w:jc w:val="both"/>
        <w:rPr>
          <w:sz w:val="24"/>
          <w:szCs w:val="24"/>
          <w:highlight w:val="white"/>
        </w:rPr>
      </w:pPr>
    </w:p>
    <w:p w14:paraId="00000055" w14:textId="77777777" w:rsidR="005B310F" w:rsidRDefault="00CE6536">
      <w:pPr>
        <w:jc w:val="both"/>
        <w:rPr>
          <w:sz w:val="24"/>
          <w:szCs w:val="24"/>
          <w:highlight w:val="white"/>
        </w:rPr>
      </w:pPr>
      <w:r>
        <w:rPr>
          <w:sz w:val="24"/>
          <w:szCs w:val="24"/>
          <w:highlight w:val="white"/>
        </w:rPr>
        <w:t>To determine ROI, evaluate the particular things viewers do after viewing your posts, for example, going to your website or interacting via any of the messengers. But this feature offers the ability to gain more detailed au</w:t>
      </w:r>
      <w:r>
        <w:rPr>
          <w:sz w:val="24"/>
          <w:szCs w:val="24"/>
          <w:highlight w:val="white"/>
        </w:rPr>
        <w:t>dience breakdowns, such as demographics and interests, which help you to customize content to your buyer personas.</w:t>
      </w:r>
    </w:p>
    <w:p w14:paraId="00000056" w14:textId="77777777" w:rsidR="005B310F" w:rsidRDefault="00CE6536">
      <w:pPr>
        <w:pStyle w:val="Heading4"/>
        <w:jc w:val="both"/>
        <w:rPr>
          <w:b/>
        </w:rPr>
      </w:pPr>
      <w:bookmarkStart w:id="30" w:name="_fjye9ovx3m9" w:colFirst="0" w:colLast="0"/>
      <w:bookmarkEnd w:id="30"/>
      <w:r>
        <w:rPr>
          <w:b/>
        </w:rPr>
        <w:t>LinkedIn Analytics</w:t>
      </w:r>
    </w:p>
    <w:p w14:paraId="00000057" w14:textId="77777777" w:rsidR="005B310F" w:rsidRDefault="00CE6536">
      <w:pPr>
        <w:jc w:val="both"/>
        <w:rPr>
          <w:sz w:val="24"/>
          <w:szCs w:val="24"/>
          <w:highlight w:val="white"/>
        </w:rPr>
      </w:pPr>
      <w:r>
        <w:rPr>
          <w:sz w:val="24"/>
          <w:szCs w:val="24"/>
          <w:highlight w:val="white"/>
        </w:rPr>
        <w:t xml:space="preserve">For B2B companies or companies that target professionals, LinkedIn analytics are necessary. In 2025, LinkedIn has come up </w:t>
      </w:r>
      <w:r>
        <w:rPr>
          <w:sz w:val="24"/>
          <w:szCs w:val="24"/>
          <w:highlight w:val="white"/>
        </w:rPr>
        <w:t>with new tools such as:</w:t>
      </w:r>
    </w:p>
    <w:p w14:paraId="00000058" w14:textId="77777777" w:rsidR="005B310F" w:rsidRDefault="005B310F">
      <w:pPr>
        <w:jc w:val="both"/>
        <w:rPr>
          <w:sz w:val="24"/>
          <w:szCs w:val="24"/>
          <w:highlight w:val="white"/>
        </w:rPr>
      </w:pPr>
    </w:p>
    <w:p w14:paraId="00000059" w14:textId="77777777" w:rsidR="005B310F" w:rsidRDefault="00CE6536">
      <w:pPr>
        <w:numPr>
          <w:ilvl w:val="0"/>
          <w:numId w:val="6"/>
        </w:numPr>
        <w:jc w:val="both"/>
        <w:rPr>
          <w:sz w:val="24"/>
          <w:szCs w:val="24"/>
          <w:highlight w:val="white"/>
        </w:rPr>
      </w:pPr>
      <w:r>
        <w:rPr>
          <w:sz w:val="24"/>
          <w:szCs w:val="24"/>
          <w:highlight w:val="white"/>
        </w:rPr>
        <w:t>Company page visitor insights</w:t>
      </w:r>
    </w:p>
    <w:p w14:paraId="0000005A" w14:textId="77777777" w:rsidR="005B310F" w:rsidRDefault="00CE6536">
      <w:pPr>
        <w:numPr>
          <w:ilvl w:val="0"/>
          <w:numId w:val="6"/>
        </w:numPr>
        <w:jc w:val="both"/>
        <w:rPr>
          <w:sz w:val="24"/>
          <w:szCs w:val="24"/>
          <w:highlight w:val="white"/>
        </w:rPr>
      </w:pPr>
      <w:r>
        <w:rPr>
          <w:sz w:val="24"/>
          <w:szCs w:val="24"/>
          <w:highlight w:val="white"/>
        </w:rPr>
        <w:t>Job role or sector segmented in-depth engagement metrics.</w:t>
      </w:r>
    </w:p>
    <w:p w14:paraId="0000005B" w14:textId="77777777" w:rsidR="005B310F" w:rsidRDefault="00CE6536">
      <w:pPr>
        <w:numPr>
          <w:ilvl w:val="0"/>
          <w:numId w:val="6"/>
        </w:numPr>
        <w:jc w:val="both"/>
        <w:rPr>
          <w:sz w:val="24"/>
          <w:szCs w:val="24"/>
          <w:highlight w:val="white"/>
        </w:rPr>
      </w:pPr>
      <w:r>
        <w:rPr>
          <w:sz w:val="24"/>
          <w:szCs w:val="24"/>
          <w:highlight w:val="white"/>
        </w:rPr>
        <w:t>Follower demographics and growth</w:t>
      </w:r>
    </w:p>
    <w:p w14:paraId="0000005C" w14:textId="77777777" w:rsidR="005B310F" w:rsidRDefault="005B310F">
      <w:pPr>
        <w:jc w:val="both"/>
        <w:rPr>
          <w:sz w:val="24"/>
          <w:szCs w:val="24"/>
          <w:highlight w:val="white"/>
        </w:rPr>
      </w:pPr>
    </w:p>
    <w:p w14:paraId="0000005D" w14:textId="77777777" w:rsidR="005B310F" w:rsidRDefault="00CE6536">
      <w:pPr>
        <w:jc w:val="both"/>
        <w:rPr>
          <w:sz w:val="24"/>
          <w:szCs w:val="24"/>
          <w:highlight w:val="white"/>
        </w:rPr>
      </w:pPr>
      <w:r>
        <w:rPr>
          <w:sz w:val="24"/>
          <w:szCs w:val="24"/>
          <w:highlight w:val="white"/>
        </w:rPr>
        <w:t>Monitor your organic post click-through rate and organic engagement with decision makers to measure the effec</w:t>
      </w:r>
      <w:r>
        <w:rPr>
          <w:sz w:val="24"/>
          <w:szCs w:val="24"/>
          <w:highlight w:val="white"/>
        </w:rPr>
        <w:t>tiveness of your brand and ability to generate leads.</w:t>
      </w:r>
    </w:p>
    <w:p w14:paraId="0000005E" w14:textId="77777777" w:rsidR="005B310F" w:rsidRDefault="00CE6536">
      <w:pPr>
        <w:pStyle w:val="Heading4"/>
        <w:jc w:val="both"/>
        <w:rPr>
          <w:b/>
        </w:rPr>
      </w:pPr>
      <w:bookmarkStart w:id="31" w:name="_dumrj9wb0dn4" w:colFirst="0" w:colLast="0"/>
      <w:bookmarkEnd w:id="31"/>
      <w:r>
        <w:rPr>
          <w:b/>
        </w:rPr>
        <w:lastRenderedPageBreak/>
        <w:t>TikTok Analytics:</w:t>
      </w:r>
    </w:p>
    <w:p w14:paraId="0000005F" w14:textId="77777777" w:rsidR="005B310F" w:rsidRDefault="00CE6536">
      <w:pPr>
        <w:jc w:val="both"/>
        <w:rPr>
          <w:sz w:val="24"/>
          <w:szCs w:val="24"/>
          <w:highlight w:val="white"/>
        </w:rPr>
      </w:pPr>
      <w:r>
        <w:rPr>
          <w:sz w:val="24"/>
          <w:szCs w:val="24"/>
          <w:highlight w:val="white"/>
        </w:rPr>
        <w:t>The emergence of short-form video content on TikTok in 2025 has become an integral part of generating organic brand awareness. With TikTok Business Center, you can monitor:</w:t>
      </w:r>
    </w:p>
    <w:p w14:paraId="00000060" w14:textId="77777777" w:rsidR="005B310F" w:rsidRDefault="005B310F">
      <w:pPr>
        <w:jc w:val="both"/>
        <w:rPr>
          <w:sz w:val="24"/>
          <w:szCs w:val="24"/>
          <w:highlight w:val="white"/>
        </w:rPr>
      </w:pPr>
    </w:p>
    <w:p w14:paraId="00000061" w14:textId="77777777" w:rsidR="005B310F" w:rsidRDefault="00CE6536">
      <w:pPr>
        <w:numPr>
          <w:ilvl w:val="0"/>
          <w:numId w:val="2"/>
        </w:numPr>
        <w:jc w:val="both"/>
        <w:rPr>
          <w:sz w:val="24"/>
          <w:szCs w:val="24"/>
          <w:highlight w:val="white"/>
        </w:rPr>
      </w:pPr>
      <w:r>
        <w:rPr>
          <w:sz w:val="24"/>
          <w:szCs w:val="24"/>
          <w:highlight w:val="white"/>
        </w:rPr>
        <w:t>Video view</w:t>
      </w:r>
      <w:r>
        <w:rPr>
          <w:sz w:val="24"/>
          <w:szCs w:val="24"/>
          <w:highlight w:val="white"/>
        </w:rPr>
        <w:t>s and watch time</w:t>
      </w:r>
    </w:p>
    <w:p w14:paraId="00000062" w14:textId="77777777" w:rsidR="005B310F" w:rsidRDefault="00CE6536">
      <w:pPr>
        <w:numPr>
          <w:ilvl w:val="0"/>
          <w:numId w:val="2"/>
        </w:numPr>
        <w:jc w:val="both"/>
        <w:rPr>
          <w:sz w:val="24"/>
          <w:szCs w:val="24"/>
          <w:highlight w:val="white"/>
        </w:rPr>
      </w:pPr>
      <w:r>
        <w:rPr>
          <w:sz w:val="24"/>
          <w:szCs w:val="24"/>
          <w:highlight w:val="white"/>
        </w:rPr>
        <w:t>Completion rates</w:t>
      </w:r>
    </w:p>
    <w:p w14:paraId="00000063" w14:textId="77777777" w:rsidR="005B310F" w:rsidRDefault="00CE6536">
      <w:pPr>
        <w:numPr>
          <w:ilvl w:val="0"/>
          <w:numId w:val="2"/>
        </w:numPr>
        <w:jc w:val="both"/>
        <w:rPr>
          <w:sz w:val="24"/>
          <w:szCs w:val="24"/>
          <w:highlight w:val="white"/>
        </w:rPr>
      </w:pPr>
      <w:r>
        <w:rPr>
          <w:sz w:val="24"/>
          <w:szCs w:val="24"/>
          <w:highlight w:val="white"/>
        </w:rPr>
        <w:t>Peak time days when your followers come online and engage with your posts the most.</w:t>
      </w:r>
    </w:p>
    <w:p w14:paraId="00000064" w14:textId="77777777" w:rsidR="005B310F" w:rsidRDefault="00CE6536">
      <w:pPr>
        <w:numPr>
          <w:ilvl w:val="0"/>
          <w:numId w:val="2"/>
        </w:numPr>
        <w:jc w:val="both"/>
        <w:rPr>
          <w:sz w:val="24"/>
          <w:szCs w:val="24"/>
          <w:highlight w:val="white"/>
        </w:rPr>
      </w:pPr>
      <w:r>
        <w:rPr>
          <w:sz w:val="24"/>
          <w:szCs w:val="24"/>
          <w:highlight w:val="white"/>
        </w:rPr>
        <w:t>Profile visits and link clicks</w:t>
      </w:r>
    </w:p>
    <w:p w14:paraId="00000065" w14:textId="77777777" w:rsidR="005B310F" w:rsidRDefault="005B310F">
      <w:pPr>
        <w:jc w:val="both"/>
        <w:rPr>
          <w:sz w:val="24"/>
          <w:szCs w:val="24"/>
          <w:highlight w:val="white"/>
        </w:rPr>
      </w:pPr>
    </w:p>
    <w:p w14:paraId="00000066" w14:textId="77777777" w:rsidR="005B310F" w:rsidRDefault="00CE6536">
      <w:pPr>
        <w:jc w:val="both"/>
        <w:rPr>
          <w:sz w:val="24"/>
          <w:szCs w:val="24"/>
          <w:highlight w:val="white"/>
        </w:rPr>
      </w:pPr>
      <w:r>
        <w:rPr>
          <w:sz w:val="24"/>
          <w:szCs w:val="24"/>
          <w:highlight w:val="white"/>
        </w:rPr>
        <w:t>In order to calculate ROI, focus on content conversion or users sent to your website. Include this data wi</w:t>
      </w:r>
      <w:r>
        <w:rPr>
          <w:sz w:val="24"/>
          <w:szCs w:val="24"/>
          <w:highlight w:val="white"/>
        </w:rPr>
        <w:t>th UTM-tagged links so you are aware of the influence of TikTok on your website.</w:t>
      </w:r>
    </w:p>
    <w:p w14:paraId="00000067" w14:textId="77777777" w:rsidR="005B310F" w:rsidRDefault="00CE6536">
      <w:pPr>
        <w:pStyle w:val="Heading3"/>
        <w:jc w:val="both"/>
        <w:rPr>
          <w:b/>
        </w:rPr>
      </w:pPr>
      <w:bookmarkStart w:id="32" w:name="_luottdxiiten" w:colFirst="0" w:colLast="0"/>
      <w:bookmarkEnd w:id="32"/>
      <w:r>
        <w:rPr>
          <w:b/>
        </w:rPr>
        <w:t>Google Analytics 4: Bridging Social and Web Data</w:t>
      </w:r>
    </w:p>
    <w:p w14:paraId="00000068" w14:textId="77777777" w:rsidR="005B310F" w:rsidRDefault="00CE6536">
      <w:pPr>
        <w:pStyle w:val="Heading4"/>
        <w:jc w:val="both"/>
        <w:rPr>
          <w:b/>
        </w:rPr>
      </w:pPr>
      <w:bookmarkStart w:id="33" w:name="_3o1zfhsxkpwv" w:colFirst="0" w:colLast="0"/>
      <w:bookmarkEnd w:id="33"/>
      <w:r>
        <w:rPr>
          <w:b/>
        </w:rPr>
        <w:t>Why GA4 Matters for Organic ROI?</w:t>
      </w:r>
    </w:p>
    <w:p w14:paraId="00000069" w14:textId="77777777" w:rsidR="005B310F" w:rsidRDefault="00CE6536">
      <w:pPr>
        <w:jc w:val="both"/>
        <w:rPr>
          <w:sz w:val="24"/>
          <w:szCs w:val="24"/>
          <w:highlight w:val="white"/>
        </w:rPr>
      </w:pPr>
      <w:r>
        <w:rPr>
          <w:sz w:val="24"/>
          <w:szCs w:val="24"/>
          <w:highlight w:val="white"/>
        </w:rPr>
        <w:t>Google Analytics 4 (GA4) is your primary tool for correlating engagement on social media with on-site activity. Native social platforms tell you about your content performance in their ecosystem, whereas GA4 tells you user actions from post-click on your w</w:t>
      </w:r>
      <w:r>
        <w:rPr>
          <w:sz w:val="24"/>
          <w:szCs w:val="24"/>
          <w:highlight w:val="white"/>
        </w:rPr>
        <w:t>ebsite.</w:t>
      </w:r>
    </w:p>
    <w:p w14:paraId="0000006A" w14:textId="77777777" w:rsidR="005B310F" w:rsidRDefault="005B310F">
      <w:pPr>
        <w:jc w:val="both"/>
        <w:rPr>
          <w:sz w:val="24"/>
          <w:szCs w:val="24"/>
          <w:highlight w:val="white"/>
        </w:rPr>
      </w:pPr>
    </w:p>
    <w:p w14:paraId="0000006B" w14:textId="77777777" w:rsidR="005B310F" w:rsidRDefault="00CE6536">
      <w:pPr>
        <w:jc w:val="both"/>
        <w:rPr>
          <w:sz w:val="24"/>
          <w:szCs w:val="24"/>
          <w:highlight w:val="white"/>
        </w:rPr>
      </w:pPr>
      <w:r>
        <w:rPr>
          <w:sz w:val="24"/>
          <w:szCs w:val="24"/>
          <w:highlight w:val="white"/>
        </w:rPr>
        <w:t>Key Reports to Use</w:t>
      </w:r>
    </w:p>
    <w:p w14:paraId="0000006C" w14:textId="77777777" w:rsidR="005B310F" w:rsidRDefault="00CE6536">
      <w:pPr>
        <w:numPr>
          <w:ilvl w:val="0"/>
          <w:numId w:val="1"/>
        </w:numPr>
        <w:jc w:val="both"/>
        <w:rPr>
          <w:sz w:val="24"/>
          <w:szCs w:val="24"/>
          <w:highlight w:val="white"/>
        </w:rPr>
      </w:pPr>
      <w:r>
        <w:rPr>
          <w:b/>
          <w:sz w:val="24"/>
          <w:szCs w:val="24"/>
          <w:highlight w:val="white"/>
        </w:rPr>
        <w:t>Traffic Acquisition:</w:t>
      </w:r>
      <w:r>
        <w:rPr>
          <w:sz w:val="24"/>
          <w:szCs w:val="24"/>
          <w:highlight w:val="white"/>
        </w:rPr>
        <w:t xml:space="preserve"> Compare the influence of organic social traffic to that of other marketing channels on your site.</w:t>
      </w:r>
    </w:p>
    <w:p w14:paraId="0000006D" w14:textId="77777777" w:rsidR="005B310F" w:rsidRDefault="00CE6536">
      <w:pPr>
        <w:numPr>
          <w:ilvl w:val="0"/>
          <w:numId w:val="1"/>
        </w:numPr>
        <w:jc w:val="both"/>
        <w:rPr>
          <w:sz w:val="24"/>
          <w:szCs w:val="24"/>
          <w:highlight w:val="white"/>
        </w:rPr>
      </w:pPr>
      <w:r>
        <w:rPr>
          <w:b/>
          <w:sz w:val="24"/>
          <w:szCs w:val="24"/>
          <w:highlight w:val="white"/>
        </w:rPr>
        <w:t>Landing Page Performance:</w:t>
      </w:r>
      <w:r>
        <w:rPr>
          <w:sz w:val="24"/>
          <w:szCs w:val="24"/>
          <w:highlight w:val="white"/>
        </w:rPr>
        <w:t xml:space="preserve"> Find out how social visitors reach your site and analyze the quality of such pages (bounce rate, scroll depth, etc.).</w:t>
      </w:r>
    </w:p>
    <w:p w14:paraId="0000006E" w14:textId="77777777" w:rsidR="005B310F" w:rsidRDefault="00CE6536">
      <w:pPr>
        <w:numPr>
          <w:ilvl w:val="0"/>
          <w:numId w:val="1"/>
        </w:numPr>
        <w:jc w:val="both"/>
        <w:rPr>
          <w:sz w:val="24"/>
          <w:szCs w:val="24"/>
          <w:highlight w:val="white"/>
        </w:rPr>
      </w:pPr>
      <w:r>
        <w:rPr>
          <w:b/>
          <w:sz w:val="24"/>
          <w:szCs w:val="24"/>
          <w:highlight w:val="white"/>
        </w:rPr>
        <w:t>Engagement and Conversions:</w:t>
      </w:r>
      <w:r>
        <w:rPr>
          <w:sz w:val="24"/>
          <w:szCs w:val="24"/>
          <w:highlight w:val="white"/>
        </w:rPr>
        <w:t xml:space="preserve"> Calculate the time visitors spend on your site, and select particular events or conversions they initiate usi</w:t>
      </w:r>
      <w:r>
        <w:rPr>
          <w:sz w:val="24"/>
          <w:szCs w:val="24"/>
          <w:highlight w:val="white"/>
        </w:rPr>
        <w:t>ng social channels.</w:t>
      </w:r>
    </w:p>
    <w:p w14:paraId="0000006F" w14:textId="77777777" w:rsidR="005B310F" w:rsidRDefault="005B310F">
      <w:pPr>
        <w:jc w:val="both"/>
        <w:rPr>
          <w:sz w:val="24"/>
          <w:szCs w:val="24"/>
          <w:highlight w:val="white"/>
        </w:rPr>
      </w:pPr>
    </w:p>
    <w:p w14:paraId="00000070" w14:textId="77777777" w:rsidR="005B310F" w:rsidRDefault="00CE6536">
      <w:pPr>
        <w:pStyle w:val="Heading4"/>
        <w:jc w:val="both"/>
        <w:rPr>
          <w:b/>
        </w:rPr>
      </w:pPr>
      <w:bookmarkStart w:id="34" w:name="_3guzbl6kzct0" w:colFirst="0" w:colLast="0"/>
      <w:bookmarkEnd w:id="34"/>
      <w:r>
        <w:rPr>
          <w:b/>
        </w:rPr>
        <w:lastRenderedPageBreak/>
        <w:t>Enhanced Measurement Events</w:t>
      </w:r>
    </w:p>
    <w:p w14:paraId="00000071" w14:textId="77777777" w:rsidR="005B310F" w:rsidRDefault="00CE6536">
      <w:pPr>
        <w:jc w:val="both"/>
        <w:rPr>
          <w:sz w:val="24"/>
          <w:szCs w:val="24"/>
          <w:highlight w:val="white"/>
        </w:rPr>
      </w:pPr>
      <w:r>
        <w:rPr>
          <w:sz w:val="24"/>
          <w:szCs w:val="24"/>
          <w:highlight w:val="white"/>
        </w:rPr>
        <w:t>In GA4, take advantage of improved measurement and event-based tracking to track actions such as viewing videos, downloads, or form submissions that provide further insights into the return of your natural s</w:t>
      </w:r>
      <w:r>
        <w:rPr>
          <w:sz w:val="24"/>
          <w:szCs w:val="24"/>
          <w:highlight w:val="white"/>
        </w:rPr>
        <w:t>ocial endeavors.</w:t>
      </w:r>
    </w:p>
    <w:p w14:paraId="00000072" w14:textId="77777777" w:rsidR="005B310F" w:rsidRDefault="005B310F">
      <w:pPr>
        <w:jc w:val="both"/>
        <w:rPr>
          <w:sz w:val="24"/>
          <w:szCs w:val="24"/>
          <w:highlight w:val="white"/>
        </w:rPr>
      </w:pPr>
    </w:p>
    <w:p w14:paraId="00000073" w14:textId="77777777" w:rsidR="005B310F" w:rsidRDefault="00CE6536">
      <w:pPr>
        <w:pStyle w:val="Heading3"/>
        <w:jc w:val="both"/>
        <w:rPr>
          <w:b/>
        </w:rPr>
      </w:pPr>
      <w:bookmarkStart w:id="35" w:name="_d7kyufiwdyxp" w:colFirst="0" w:colLast="0"/>
      <w:bookmarkEnd w:id="35"/>
      <w:r>
        <w:rPr>
          <w:b/>
        </w:rPr>
        <w:t>UTM Parameters: Isolate and Attribute Organic Contributions</w:t>
      </w:r>
    </w:p>
    <w:p w14:paraId="00000074" w14:textId="77777777" w:rsidR="005B310F" w:rsidRDefault="00CE6536">
      <w:pPr>
        <w:pStyle w:val="Heading4"/>
        <w:jc w:val="both"/>
        <w:rPr>
          <w:b/>
        </w:rPr>
      </w:pPr>
      <w:bookmarkStart w:id="36" w:name="_20yxxzusx45t" w:colFirst="0" w:colLast="0"/>
      <w:bookmarkEnd w:id="36"/>
      <w:r>
        <w:rPr>
          <w:b/>
        </w:rPr>
        <w:t>What Are UTMs?</w:t>
      </w:r>
    </w:p>
    <w:p w14:paraId="00000075" w14:textId="77777777" w:rsidR="005B310F" w:rsidRDefault="00CE6536">
      <w:pPr>
        <w:jc w:val="both"/>
        <w:rPr>
          <w:sz w:val="24"/>
          <w:szCs w:val="24"/>
          <w:highlight w:val="white"/>
        </w:rPr>
      </w:pPr>
      <w:r>
        <w:rPr>
          <w:sz w:val="24"/>
          <w:szCs w:val="24"/>
          <w:highlight w:val="white"/>
        </w:rPr>
        <w:t>UTM parameters are the tracking tags that are added to the URLs in GA4 to value the performance of certain campaigns. Even if the traffic seems to be coming only f</w:t>
      </w:r>
      <w:r>
        <w:rPr>
          <w:sz w:val="24"/>
          <w:szCs w:val="24"/>
          <w:highlight w:val="white"/>
        </w:rPr>
        <w:t>rom Instagram, the application of UTMs will help you to figure out:</w:t>
      </w:r>
    </w:p>
    <w:p w14:paraId="00000076" w14:textId="77777777" w:rsidR="005B310F" w:rsidRDefault="005B310F">
      <w:pPr>
        <w:jc w:val="both"/>
        <w:rPr>
          <w:sz w:val="24"/>
          <w:szCs w:val="24"/>
          <w:highlight w:val="white"/>
        </w:rPr>
      </w:pPr>
    </w:p>
    <w:p w14:paraId="00000077" w14:textId="77777777" w:rsidR="005B310F" w:rsidRDefault="00CE6536">
      <w:pPr>
        <w:numPr>
          <w:ilvl w:val="0"/>
          <w:numId w:val="3"/>
        </w:numPr>
        <w:jc w:val="both"/>
        <w:rPr>
          <w:sz w:val="24"/>
          <w:szCs w:val="24"/>
          <w:highlight w:val="white"/>
        </w:rPr>
      </w:pPr>
      <w:r>
        <w:rPr>
          <w:sz w:val="24"/>
          <w:szCs w:val="24"/>
          <w:highlight w:val="white"/>
        </w:rPr>
        <w:t>Which post generated the click</w:t>
      </w:r>
    </w:p>
    <w:p w14:paraId="00000078" w14:textId="77777777" w:rsidR="005B310F" w:rsidRDefault="00CE6536">
      <w:pPr>
        <w:numPr>
          <w:ilvl w:val="0"/>
          <w:numId w:val="3"/>
        </w:numPr>
        <w:jc w:val="both"/>
        <w:rPr>
          <w:sz w:val="24"/>
          <w:szCs w:val="24"/>
          <w:highlight w:val="white"/>
        </w:rPr>
      </w:pPr>
      <w:r>
        <w:rPr>
          <w:sz w:val="24"/>
          <w:szCs w:val="24"/>
          <w:highlight w:val="white"/>
        </w:rPr>
        <w:t>The exact campaign to which the traffic belongs.</w:t>
      </w:r>
    </w:p>
    <w:p w14:paraId="00000079" w14:textId="77777777" w:rsidR="005B310F" w:rsidRDefault="00CE6536">
      <w:pPr>
        <w:numPr>
          <w:ilvl w:val="0"/>
          <w:numId w:val="3"/>
        </w:numPr>
        <w:jc w:val="both"/>
        <w:rPr>
          <w:sz w:val="24"/>
          <w:szCs w:val="24"/>
          <w:highlight w:val="white"/>
        </w:rPr>
      </w:pPr>
      <w:r>
        <w:rPr>
          <w:sz w:val="24"/>
          <w:szCs w:val="24"/>
          <w:highlight w:val="white"/>
        </w:rPr>
        <w:t>Which platform delivered the traffic</w:t>
      </w:r>
    </w:p>
    <w:p w14:paraId="0000007A" w14:textId="77777777" w:rsidR="005B310F" w:rsidRDefault="005B310F">
      <w:pPr>
        <w:jc w:val="both"/>
        <w:rPr>
          <w:sz w:val="24"/>
          <w:szCs w:val="24"/>
          <w:highlight w:val="white"/>
        </w:rPr>
      </w:pPr>
    </w:p>
    <w:p w14:paraId="0000007B" w14:textId="77777777" w:rsidR="005B310F" w:rsidRDefault="00CE6536">
      <w:pPr>
        <w:pStyle w:val="Heading2"/>
        <w:jc w:val="both"/>
        <w:rPr>
          <w:b/>
        </w:rPr>
      </w:pPr>
      <w:bookmarkStart w:id="37" w:name="_j73utq6bowgd" w:colFirst="0" w:colLast="0"/>
      <w:bookmarkEnd w:id="37"/>
      <w:r>
        <w:rPr>
          <w:b/>
        </w:rPr>
        <w:t>Social Listening Tools: The Qualitative Side of ROI</w:t>
      </w:r>
    </w:p>
    <w:p w14:paraId="0000007C" w14:textId="77777777" w:rsidR="005B310F" w:rsidRDefault="00CE6536">
      <w:pPr>
        <w:pStyle w:val="Heading4"/>
        <w:jc w:val="both"/>
        <w:rPr>
          <w:b/>
        </w:rPr>
      </w:pPr>
      <w:bookmarkStart w:id="38" w:name="_uib4blot4cu8" w:colFirst="0" w:colLast="0"/>
      <w:bookmarkEnd w:id="38"/>
      <w:r>
        <w:rPr>
          <w:b/>
        </w:rPr>
        <w:t xml:space="preserve">Why Attention to </w:t>
      </w:r>
      <w:r>
        <w:rPr>
          <w:b/>
        </w:rPr>
        <w:t>Sentiment and Brand Perception Matters?</w:t>
      </w:r>
    </w:p>
    <w:p w14:paraId="0000007D" w14:textId="77777777" w:rsidR="005B310F" w:rsidRDefault="00CE6536">
      <w:pPr>
        <w:jc w:val="both"/>
        <w:rPr>
          <w:sz w:val="24"/>
          <w:szCs w:val="24"/>
          <w:highlight w:val="white"/>
        </w:rPr>
      </w:pPr>
      <w:r>
        <w:rPr>
          <w:sz w:val="24"/>
          <w:szCs w:val="24"/>
          <w:highlight w:val="white"/>
        </w:rPr>
        <w:t>ROI is not just about clicks or conversions. Sometimes, a good reputation combined with a committed community results in high long-term value. There are tools created for social listening that allow you to see what p</w:t>
      </w:r>
      <w:r>
        <w:rPr>
          <w:sz w:val="24"/>
          <w:szCs w:val="24"/>
          <w:highlight w:val="white"/>
        </w:rPr>
        <w:t>eople say about your brand, monitor the conversations about your brand or industry, and identify the emerging topics.</w:t>
      </w:r>
    </w:p>
    <w:p w14:paraId="0000007E" w14:textId="77777777" w:rsidR="005B310F" w:rsidRDefault="00CE6536">
      <w:pPr>
        <w:pStyle w:val="Heading4"/>
        <w:jc w:val="both"/>
        <w:rPr>
          <w:b/>
        </w:rPr>
      </w:pPr>
      <w:bookmarkStart w:id="39" w:name="_91aqhak80wyz" w:colFirst="0" w:colLast="0"/>
      <w:bookmarkEnd w:id="39"/>
      <w:r>
        <w:rPr>
          <w:b/>
        </w:rPr>
        <w:t>Best Tools for 2025</w:t>
      </w:r>
    </w:p>
    <w:p w14:paraId="0000007F" w14:textId="77777777" w:rsidR="005B310F" w:rsidRDefault="00CE6536">
      <w:pPr>
        <w:jc w:val="both"/>
        <w:rPr>
          <w:sz w:val="24"/>
          <w:szCs w:val="24"/>
          <w:highlight w:val="white"/>
        </w:rPr>
      </w:pPr>
      <w:r>
        <w:rPr>
          <w:sz w:val="24"/>
          <w:szCs w:val="24"/>
          <w:highlight w:val="white"/>
        </w:rPr>
        <w:t>Tools provide in-depth insights into sentiment and greatly enhance your powers to monitor brand mentions on various ch</w:t>
      </w:r>
      <w:r>
        <w:rPr>
          <w:sz w:val="24"/>
          <w:szCs w:val="24"/>
          <w:highlight w:val="white"/>
        </w:rPr>
        <w:t>annels.</w:t>
      </w:r>
    </w:p>
    <w:p w14:paraId="00000080" w14:textId="77777777" w:rsidR="005B310F" w:rsidRDefault="005B310F">
      <w:pPr>
        <w:jc w:val="both"/>
        <w:rPr>
          <w:sz w:val="24"/>
          <w:szCs w:val="24"/>
          <w:highlight w:val="white"/>
        </w:rPr>
      </w:pPr>
    </w:p>
    <w:p w14:paraId="00000081" w14:textId="77777777" w:rsidR="005B310F" w:rsidRDefault="00CE6536">
      <w:pPr>
        <w:numPr>
          <w:ilvl w:val="0"/>
          <w:numId w:val="5"/>
        </w:numPr>
        <w:jc w:val="both"/>
        <w:rPr>
          <w:sz w:val="24"/>
          <w:szCs w:val="24"/>
          <w:highlight w:val="white"/>
        </w:rPr>
      </w:pPr>
      <w:r>
        <w:rPr>
          <w:b/>
          <w:sz w:val="24"/>
          <w:szCs w:val="24"/>
          <w:highlight w:val="white"/>
        </w:rPr>
        <w:t xml:space="preserve">Sprout Social: </w:t>
      </w:r>
      <w:r>
        <w:rPr>
          <w:sz w:val="24"/>
          <w:szCs w:val="24"/>
          <w:highlight w:val="white"/>
        </w:rPr>
        <w:t>Combines listening, content publishing analytics with meticulous sentiment tagging.</w:t>
      </w:r>
    </w:p>
    <w:p w14:paraId="00000082" w14:textId="77777777" w:rsidR="005B310F" w:rsidRDefault="00CE6536">
      <w:pPr>
        <w:numPr>
          <w:ilvl w:val="0"/>
          <w:numId w:val="5"/>
        </w:numPr>
        <w:jc w:val="both"/>
        <w:rPr>
          <w:sz w:val="24"/>
          <w:szCs w:val="24"/>
          <w:highlight w:val="white"/>
        </w:rPr>
      </w:pPr>
      <w:r>
        <w:rPr>
          <w:b/>
          <w:sz w:val="24"/>
          <w:szCs w:val="24"/>
          <w:highlight w:val="white"/>
        </w:rPr>
        <w:t>Talkwalker:</w:t>
      </w:r>
      <w:r>
        <w:rPr>
          <w:sz w:val="24"/>
          <w:szCs w:val="24"/>
          <w:highlight w:val="white"/>
        </w:rPr>
        <w:t xml:space="preserve"> Great for both measuring your share of voice and assessing your competitors’ health.</w:t>
      </w:r>
    </w:p>
    <w:p w14:paraId="00000083" w14:textId="77777777" w:rsidR="005B310F" w:rsidRDefault="005B310F">
      <w:pPr>
        <w:jc w:val="both"/>
        <w:rPr>
          <w:sz w:val="24"/>
          <w:szCs w:val="24"/>
          <w:highlight w:val="white"/>
        </w:rPr>
      </w:pPr>
    </w:p>
    <w:p w14:paraId="00000084" w14:textId="77777777" w:rsidR="005B310F" w:rsidRDefault="00CE6536">
      <w:pPr>
        <w:pStyle w:val="Heading2"/>
        <w:jc w:val="both"/>
        <w:rPr>
          <w:sz w:val="24"/>
          <w:szCs w:val="24"/>
          <w:highlight w:val="white"/>
        </w:rPr>
      </w:pPr>
      <w:bookmarkStart w:id="40" w:name="_229ejdkydey0" w:colFirst="0" w:colLast="0"/>
      <w:bookmarkEnd w:id="40"/>
      <w:r>
        <w:rPr>
          <w:b/>
        </w:rPr>
        <w:t>A Reporting Framework That Sheds Light on Organic’s True Impact.</w:t>
      </w:r>
    </w:p>
    <w:p w14:paraId="00000085" w14:textId="77777777" w:rsidR="005B310F" w:rsidRDefault="00CE6536">
      <w:pPr>
        <w:jc w:val="both"/>
        <w:rPr>
          <w:sz w:val="24"/>
          <w:szCs w:val="24"/>
          <w:highlight w:val="white"/>
        </w:rPr>
      </w:pPr>
      <w:r>
        <w:rPr>
          <w:sz w:val="24"/>
          <w:szCs w:val="24"/>
          <w:highlight w:val="white"/>
        </w:rPr>
        <w:t>Conventional performance reports tend to overlook organic initiatives: These campaigns are easy to trace</w:t>
      </w:r>
      <w:r>
        <w:rPr>
          <w:sz w:val="24"/>
          <w:szCs w:val="24"/>
          <w:highlight w:val="white"/>
        </w:rPr>
        <w:t xml:space="preserve">, delivered instantaneously, and their involvement in delivering results is transparent. On the contrary, organic social media demands a more drawn-out approach. The ROI of organic social is derived in the form of increased exposure, improved brand trust, </w:t>
      </w:r>
      <w:r>
        <w:rPr>
          <w:sz w:val="24"/>
          <w:szCs w:val="24"/>
          <w:highlight w:val="white"/>
        </w:rPr>
        <w:t>and continuous engagement for the ultimate task of converting these people.</w:t>
      </w:r>
    </w:p>
    <w:p w14:paraId="00000086" w14:textId="77777777" w:rsidR="005B310F" w:rsidRDefault="005B310F">
      <w:pPr>
        <w:jc w:val="both"/>
        <w:rPr>
          <w:sz w:val="24"/>
          <w:szCs w:val="24"/>
          <w:highlight w:val="white"/>
        </w:rPr>
      </w:pPr>
    </w:p>
    <w:p w14:paraId="00000087" w14:textId="77777777" w:rsidR="005B310F" w:rsidRDefault="00CE6536">
      <w:pPr>
        <w:jc w:val="both"/>
        <w:rPr>
          <w:sz w:val="24"/>
          <w:szCs w:val="24"/>
          <w:highlight w:val="white"/>
        </w:rPr>
      </w:pPr>
      <w:r>
        <w:rPr>
          <w:sz w:val="24"/>
          <w:szCs w:val="24"/>
          <w:highlight w:val="white"/>
        </w:rPr>
        <w:t>Brands that value organic will, by 2025, be building reporting protocols for the unique characteristics of the platform. It entails combining quantitative measures with softer per</w:t>
      </w:r>
      <w:r>
        <w:rPr>
          <w:sz w:val="24"/>
          <w:szCs w:val="24"/>
          <w:highlight w:val="white"/>
        </w:rPr>
        <w:t>formance data, combining platform insights and strategic KPIs, and having an underlying narrative that articulates the story.</w:t>
      </w:r>
    </w:p>
    <w:p w14:paraId="00000088" w14:textId="77777777" w:rsidR="005B310F" w:rsidRDefault="005B310F">
      <w:pPr>
        <w:jc w:val="both"/>
        <w:rPr>
          <w:sz w:val="24"/>
          <w:szCs w:val="24"/>
          <w:highlight w:val="white"/>
        </w:rPr>
      </w:pPr>
    </w:p>
    <w:p w14:paraId="00000089" w14:textId="77777777" w:rsidR="005B310F" w:rsidRDefault="00CE6536">
      <w:pPr>
        <w:jc w:val="both"/>
        <w:rPr>
          <w:sz w:val="24"/>
          <w:szCs w:val="24"/>
          <w:highlight w:val="white"/>
        </w:rPr>
      </w:pPr>
      <w:r>
        <w:rPr>
          <w:sz w:val="24"/>
          <w:szCs w:val="24"/>
          <w:highlight w:val="white"/>
        </w:rPr>
        <w:t>Let us focus on some effective report guidelines for reporting, which show how the organic strategies you implement really make a</w:t>
      </w:r>
      <w:r>
        <w:rPr>
          <w:sz w:val="24"/>
          <w:szCs w:val="24"/>
          <w:highlight w:val="white"/>
        </w:rPr>
        <w:t xml:space="preserve"> difference.</w:t>
      </w:r>
    </w:p>
    <w:p w14:paraId="0000008A" w14:textId="77777777" w:rsidR="005B310F" w:rsidRDefault="005B310F">
      <w:pPr>
        <w:jc w:val="both"/>
        <w:rPr>
          <w:sz w:val="24"/>
          <w:szCs w:val="24"/>
          <w:highlight w:val="white"/>
        </w:rPr>
      </w:pPr>
    </w:p>
    <w:p w14:paraId="0000008B" w14:textId="77777777" w:rsidR="005B310F" w:rsidRDefault="00CE6536">
      <w:pPr>
        <w:pStyle w:val="Heading3"/>
        <w:jc w:val="both"/>
        <w:rPr>
          <w:b/>
        </w:rPr>
      </w:pPr>
      <w:bookmarkStart w:id="41" w:name="_tyhf94mdjd8z" w:colFirst="0" w:colLast="0"/>
      <w:bookmarkEnd w:id="41"/>
      <w:r>
        <w:rPr>
          <w:b/>
        </w:rPr>
        <w:t>Creating Effective Monthly and Quarterly Dashboards</w:t>
      </w:r>
    </w:p>
    <w:p w14:paraId="0000008C" w14:textId="77777777" w:rsidR="005B310F" w:rsidRDefault="00CE6536">
      <w:pPr>
        <w:pStyle w:val="Heading4"/>
        <w:jc w:val="both"/>
        <w:rPr>
          <w:b/>
        </w:rPr>
      </w:pPr>
      <w:bookmarkStart w:id="42" w:name="_o325ph9njrhh" w:colFirst="0" w:colLast="0"/>
      <w:bookmarkEnd w:id="42"/>
      <w:r>
        <w:rPr>
          <w:b/>
        </w:rPr>
        <w:t>Why Static Reports Fall Short</w:t>
      </w:r>
    </w:p>
    <w:p w14:paraId="0000008D" w14:textId="77777777" w:rsidR="005B310F" w:rsidRDefault="00CE6536">
      <w:pPr>
        <w:jc w:val="both"/>
        <w:rPr>
          <w:sz w:val="24"/>
          <w:szCs w:val="24"/>
          <w:highlight w:val="white"/>
        </w:rPr>
      </w:pPr>
      <w:r>
        <w:rPr>
          <w:sz w:val="24"/>
          <w:szCs w:val="24"/>
          <w:highlight w:val="white"/>
        </w:rPr>
        <w:t>The decision-makers have outgrown the considerations for single-use reports or data saved as an Excel file. Decision makers are interested in patterns, analysis</w:t>
      </w:r>
      <w:r>
        <w:rPr>
          <w:sz w:val="24"/>
          <w:szCs w:val="24"/>
          <w:highlight w:val="white"/>
        </w:rPr>
        <w:t>, and “actionable” insights, not isolated numbers. Dashboards provide efficient, relevant, visual presentations, creating room for continuous audit and strategic adjustments.</w:t>
      </w:r>
    </w:p>
    <w:p w14:paraId="0000008E" w14:textId="77777777" w:rsidR="005B310F" w:rsidRDefault="005B310F">
      <w:pPr>
        <w:jc w:val="both"/>
        <w:rPr>
          <w:sz w:val="24"/>
          <w:szCs w:val="24"/>
          <w:highlight w:val="white"/>
        </w:rPr>
      </w:pPr>
    </w:p>
    <w:p w14:paraId="0000008F" w14:textId="77777777" w:rsidR="005B310F" w:rsidRDefault="00CE6536">
      <w:pPr>
        <w:pStyle w:val="Heading4"/>
        <w:jc w:val="both"/>
        <w:rPr>
          <w:b/>
        </w:rPr>
      </w:pPr>
      <w:bookmarkStart w:id="43" w:name="_r7u33yemnz8" w:colFirst="0" w:colLast="0"/>
      <w:bookmarkEnd w:id="43"/>
      <w:r>
        <w:rPr>
          <w:b/>
        </w:rPr>
        <w:t>Essential components for your organic ROI dashboard.</w:t>
      </w:r>
    </w:p>
    <w:p w14:paraId="00000090" w14:textId="77777777" w:rsidR="005B310F" w:rsidRDefault="00CE6536">
      <w:pPr>
        <w:numPr>
          <w:ilvl w:val="0"/>
          <w:numId w:val="4"/>
        </w:numPr>
        <w:jc w:val="both"/>
        <w:rPr>
          <w:sz w:val="24"/>
          <w:szCs w:val="24"/>
          <w:highlight w:val="white"/>
        </w:rPr>
      </w:pPr>
      <w:r>
        <w:rPr>
          <w:sz w:val="24"/>
          <w:szCs w:val="24"/>
          <w:highlight w:val="white"/>
        </w:rPr>
        <w:t>Channel Overview</w:t>
      </w:r>
    </w:p>
    <w:p w14:paraId="00000091" w14:textId="77777777" w:rsidR="005B310F" w:rsidRDefault="00CE6536">
      <w:pPr>
        <w:numPr>
          <w:ilvl w:val="0"/>
          <w:numId w:val="4"/>
        </w:numPr>
        <w:jc w:val="both"/>
        <w:rPr>
          <w:sz w:val="24"/>
          <w:szCs w:val="24"/>
          <w:highlight w:val="white"/>
        </w:rPr>
      </w:pPr>
      <w:r>
        <w:rPr>
          <w:sz w:val="24"/>
          <w:szCs w:val="24"/>
          <w:highlight w:val="white"/>
        </w:rPr>
        <w:t>Organic re</w:t>
      </w:r>
      <w:r>
        <w:rPr>
          <w:sz w:val="24"/>
          <w:szCs w:val="24"/>
          <w:highlight w:val="white"/>
        </w:rPr>
        <w:t>ach, impressions, profile visits</w:t>
      </w:r>
    </w:p>
    <w:p w14:paraId="00000092" w14:textId="77777777" w:rsidR="005B310F" w:rsidRDefault="00CE6536">
      <w:pPr>
        <w:numPr>
          <w:ilvl w:val="0"/>
          <w:numId w:val="4"/>
        </w:numPr>
        <w:jc w:val="both"/>
        <w:rPr>
          <w:sz w:val="24"/>
          <w:szCs w:val="24"/>
          <w:highlight w:val="white"/>
        </w:rPr>
      </w:pPr>
      <w:r>
        <w:rPr>
          <w:sz w:val="24"/>
          <w:szCs w:val="24"/>
          <w:highlight w:val="white"/>
        </w:rPr>
        <w:t>Follower growth by platform</w:t>
      </w:r>
    </w:p>
    <w:p w14:paraId="00000093" w14:textId="77777777" w:rsidR="005B310F" w:rsidRDefault="00CE6536">
      <w:pPr>
        <w:numPr>
          <w:ilvl w:val="0"/>
          <w:numId w:val="4"/>
        </w:numPr>
        <w:jc w:val="both"/>
        <w:rPr>
          <w:sz w:val="24"/>
          <w:szCs w:val="24"/>
          <w:highlight w:val="white"/>
        </w:rPr>
      </w:pPr>
      <w:r>
        <w:rPr>
          <w:sz w:val="24"/>
          <w:szCs w:val="24"/>
          <w:highlight w:val="white"/>
        </w:rPr>
        <w:t>Top-performing posts (engagement + clicks)</w:t>
      </w:r>
    </w:p>
    <w:p w14:paraId="00000094" w14:textId="77777777" w:rsidR="005B310F" w:rsidRDefault="00CE6536">
      <w:pPr>
        <w:numPr>
          <w:ilvl w:val="0"/>
          <w:numId w:val="4"/>
        </w:numPr>
        <w:jc w:val="both"/>
        <w:rPr>
          <w:sz w:val="24"/>
          <w:szCs w:val="24"/>
          <w:highlight w:val="white"/>
        </w:rPr>
      </w:pPr>
      <w:r>
        <w:rPr>
          <w:sz w:val="24"/>
          <w:szCs w:val="24"/>
          <w:highlight w:val="white"/>
        </w:rPr>
        <w:lastRenderedPageBreak/>
        <w:t>Engagement Summary</w:t>
      </w:r>
    </w:p>
    <w:p w14:paraId="00000095" w14:textId="77777777" w:rsidR="005B310F" w:rsidRDefault="00CE6536">
      <w:pPr>
        <w:numPr>
          <w:ilvl w:val="0"/>
          <w:numId w:val="4"/>
        </w:numPr>
        <w:jc w:val="both"/>
        <w:rPr>
          <w:sz w:val="24"/>
          <w:szCs w:val="24"/>
          <w:highlight w:val="white"/>
        </w:rPr>
      </w:pPr>
      <w:r>
        <w:rPr>
          <w:sz w:val="24"/>
          <w:szCs w:val="24"/>
          <w:highlight w:val="white"/>
        </w:rPr>
        <w:t>Likes, shares, comments, saves</w:t>
      </w:r>
    </w:p>
    <w:p w14:paraId="00000096" w14:textId="77777777" w:rsidR="005B310F" w:rsidRDefault="00CE6536">
      <w:pPr>
        <w:numPr>
          <w:ilvl w:val="0"/>
          <w:numId w:val="4"/>
        </w:numPr>
        <w:jc w:val="both"/>
        <w:rPr>
          <w:sz w:val="24"/>
          <w:szCs w:val="24"/>
          <w:highlight w:val="white"/>
        </w:rPr>
      </w:pPr>
      <w:r>
        <w:rPr>
          <w:sz w:val="24"/>
          <w:szCs w:val="24"/>
          <w:highlight w:val="white"/>
        </w:rPr>
        <w:t>DM replies or interactions</w:t>
      </w:r>
    </w:p>
    <w:p w14:paraId="00000097" w14:textId="77777777" w:rsidR="005B310F" w:rsidRDefault="00CE6536">
      <w:pPr>
        <w:numPr>
          <w:ilvl w:val="0"/>
          <w:numId w:val="4"/>
        </w:numPr>
        <w:jc w:val="both"/>
        <w:rPr>
          <w:sz w:val="24"/>
          <w:szCs w:val="24"/>
          <w:highlight w:val="white"/>
        </w:rPr>
      </w:pPr>
      <w:r>
        <w:rPr>
          <w:sz w:val="24"/>
          <w:szCs w:val="24"/>
          <w:highlight w:val="white"/>
        </w:rPr>
        <w:t>Results of sentiment analysis (if available through corresponding listening</w:t>
      </w:r>
      <w:r>
        <w:rPr>
          <w:sz w:val="24"/>
          <w:szCs w:val="24"/>
          <w:highlight w:val="white"/>
        </w:rPr>
        <w:t xml:space="preserve"> tools)</w:t>
      </w:r>
    </w:p>
    <w:p w14:paraId="00000098" w14:textId="77777777" w:rsidR="005B310F" w:rsidRDefault="00CE6536">
      <w:pPr>
        <w:numPr>
          <w:ilvl w:val="0"/>
          <w:numId w:val="4"/>
        </w:numPr>
        <w:jc w:val="both"/>
        <w:rPr>
          <w:sz w:val="24"/>
          <w:szCs w:val="24"/>
          <w:highlight w:val="white"/>
        </w:rPr>
      </w:pPr>
      <w:r>
        <w:rPr>
          <w:sz w:val="24"/>
          <w:szCs w:val="24"/>
          <w:highlight w:val="white"/>
        </w:rPr>
        <w:t>Web and Conversion Metrics</w:t>
      </w:r>
    </w:p>
    <w:p w14:paraId="00000099" w14:textId="77777777" w:rsidR="005B310F" w:rsidRDefault="00CE6536">
      <w:pPr>
        <w:numPr>
          <w:ilvl w:val="0"/>
          <w:numId w:val="4"/>
        </w:numPr>
        <w:jc w:val="both"/>
        <w:rPr>
          <w:sz w:val="24"/>
          <w:szCs w:val="24"/>
          <w:highlight w:val="white"/>
        </w:rPr>
      </w:pPr>
      <w:r>
        <w:rPr>
          <w:sz w:val="24"/>
          <w:szCs w:val="24"/>
          <w:highlight w:val="white"/>
        </w:rPr>
        <w:t>Social-driven website sessions</w:t>
      </w:r>
    </w:p>
    <w:p w14:paraId="0000009A" w14:textId="77777777" w:rsidR="005B310F" w:rsidRDefault="00CE6536">
      <w:pPr>
        <w:numPr>
          <w:ilvl w:val="0"/>
          <w:numId w:val="4"/>
        </w:numPr>
        <w:jc w:val="both"/>
        <w:rPr>
          <w:sz w:val="24"/>
          <w:szCs w:val="24"/>
          <w:highlight w:val="white"/>
        </w:rPr>
      </w:pPr>
      <w:r>
        <w:rPr>
          <w:sz w:val="24"/>
          <w:szCs w:val="24"/>
          <w:highlight w:val="white"/>
        </w:rPr>
        <w:t>Social traffic bounce rate and average session duration</w:t>
      </w:r>
    </w:p>
    <w:p w14:paraId="0000009B" w14:textId="77777777" w:rsidR="005B310F" w:rsidRDefault="00CE6536">
      <w:pPr>
        <w:numPr>
          <w:ilvl w:val="0"/>
          <w:numId w:val="4"/>
        </w:numPr>
        <w:jc w:val="both"/>
        <w:rPr>
          <w:sz w:val="24"/>
          <w:szCs w:val="24"/>
          <w:highlight w:val="white"/>
        </w:rPr>
      </w:pPr>
      <w:r>
        <w:rPr>
          <w:sz w:val="24"/>
          <w:szCs w:val="24"/>
          <w:highlight w:val="white"/>
        </w:rPr>
        <w:t>Metrics of successful interactions (email newsletter subscribers, downloads, and enquiries).</w:t>
      </w:r>
    </w:p>
    <w:p w14:paraId="0000009C" w14:textId="77777777" w:rsidR="005B310F" w:rsidRDefault="005B310F">
      <w:pPr>
        <w:jc w:val="both"/>
        <w:rPr>
          <w:sz w:val="24"/>
          <w:szCs w:val="24"/>
          <w:highlight w:val="white"/>
        </w:rPr>
      </w:pPr>
    </w:p>
    <w:p w14:paraId="0000009D" w14:textId="77777777" w:rsidR="005B310F" w:rsidRDefault="00CE6536">
      <w:pPr>
        <w:pStyle w:val="Heading3"/>
        <w:jc w:val="both"/>
        <w:rPr>
          <w:b/>
        </w:rPr>
      </w:pPr>
      <w:bookmarkStart w:id="44" w:name="_y0h8s04mwqbg" w:colFirst="0" w:colLast="0"/>
      <w:bookmarkEnd w:id="44"/>
      <w:r>
        <w:rPr>
          <w:b/>
        </w:rPr>
        <w:t>Monthly vs. Quarterly Focus</w:t>
      </w:r>
    </w:p>
    <w:p w14:paraId="0000009E" w14:textId="77777777" w:rsidR="005B310F" w:rsidRDefault="00CE6536">
      <w:pPr>
        <w:jc w:val="both"/>
        <w:rPr>
          <w:sz w:val="24"/>
          <w:szCs w:val="24"/>
          <w:highlight w:val="white"/>
        </w:rPr>
      </w:pPr>
      <w:r>
        <w:rPr>
          <w:sz w:val="24"/>
          <w:szCs w:val="24"/>
          <w:highlight w:val="white"/>
        </w:rPr>
        <w:t>Monthly dashboards are oriented toward the timely understanding of individuals’ posts, growth, and short-term goals.</w:t>
      </w:r>
    </w:p>
    <w:p w14:paraId="0000009F" w14:textId="77777777" w:rsidR="005B310F" w:rsidRDefault="005B310F">
      <w:pPr>
        <w:jc w:val="both"/>
        <w:rPr>
          <w:sz w:val="24"/>
          <w:szCs w:val="24"/>
          <w:highlight w:val="white"/>
        </w:rPr>
      </w:pPr>
    </w:p>
    <w:p w14:paraId="000000A0" w14:textId="77777777" w:rsidR="005B310F" w:rsidRDefault="00CE6536">
      <w:pPr>
        <w:jc w:val="both"/>
        <w:rPr>
          <w:sz w:val="24"/>
          <w:szCs w:val="24"/>
          <w:highlight w:val="white"/>
        </w:rPr>
      </w:pPr>
      <w:r>
        <w:rPr>
          <w:sz w:val="24"/>
          <w:szCs w:val="24"/>
          <w:highlight w:val="white"/>
        </w:rPr>
        <w:t xml:space="preserve">Quarterly dashboards are required to extract patterns, aggregate campaign results, and compare performance across different quarters over </w:t>
      </w:r>
      <w:r>
        <w:rPr>
          <w:sz w:val="24"/>
          <w:szCs w:val="24"/>
          <w:highlight w:val="white"/>
        </w:rPr>
        <w:t>time.</w:t>
      </w:r>
    </w:p>
    <w:p w14:paraId="000000A1" w14:textId="77777777" w:rsidR="005B310F" w:rsidRDefault="005B310F">
      <w:pPr>
        <w:jc w:val="both"/>
        <w:rPr>
          <w:sz w:val="24"/>
          <w:szCs w:val="24"/>
          <w:highlight w:val="white"/>
        </w:rPr>
      </w:pPr>
    </w:p>
    <w:p w14:paraId="000000A2" w14:textId="77777777" w:rsidR="005B310F" w:rsidRDefault="00CE6536">
      <w:pPr>
        <w:pStyle w:val="Heading2"/>
        <w:jc w:val="both"/>
        <w:rPr>
          <w:b/>
        </w:rPr>
      </w:pPr>
      <w:bookmarkStart w:id="45" w:name="_5rds434yxqx8" w:colFirst="0" w:colLast="0"/>
      <w:bookmarkEnd w:id="45"/>
      <w:r>
        <w:rPr>
          <w:b/>
        </w:rPr>
        <w:t xml:space="preserve">Final Thought: </w:t>
      </w:r>
    </w:p>
    <w:p w14:paraId="000000A3" w14:textId="77777777" w:rsidR="005B310F" w:rsidRDefault="00CE6536">
      <w:pPr>
        <w:jc w:val="both"/>
        <w:rPr>
          <w:sz w:val="24"/>
          <w:szCs w:val="24"/>
          <w:highlight w:val="white"/>
        </w:rPr>
      </w:pPr>
      <w:r>
        <w:rPr>
          <w:sz w:val="24"/>
          <w:szCs w:val="24"/>
          <w:highlight w:val="white"/>
        </w:rPr>
        <w:t>Organic social media will remain a cornerstone of brand-building, community-member engagement, and audience growth until 2025. Eventually, if you wish to have your organic efforts embraced, you’ll have to show their value in the form</w:t>
      </w:r>
      <w:r>
        <w:rPr>
          <w:sz w:val="24"/>
          <w:szCs w:val="24"/>
          <w:highlight w:val="white"/>
        </w:rPr>
        <w:t xml:space="preserve"> of ROI. This means showing not only action, but value, relevance, and congruence to the overall objectives of your organization.</w:t>
      </w:r>
    </w:p>
    <w:p w14:paraId="000000A4" w14:textId="77777777" w:rsidR="005B310F" w:rsidRDefault="005B310F">
      <w:pPr>
        <w:jc w:val="both"/>
        <w:rPr>
          <w:sz w:val="24"/>
          <w:szCs w:val="24"/>
          <w:highlight w:val="white"/>
        </w:rPr>
      </w:pPr>
    </w:p>
    <w:p w14:paraId="000000A5" w14:textId="77777777" w:rsidR="005B310F" w:rsidRDefault="00CE6536">
      <w:pPr>
        <w:jc w:val="both"/>
        <w:rPr>
          <w:sz w:val="24"/>
          <w:szCs w:val="24"/>
          <w:highlight w:val="white"/>
        </w:rPr>
      </w:pPr>
      <w:r>
        <w:rPr>
          <w:sz w:val="24"/>
          <w:szCs w:val="24"/>
          <w:highlight w:val="white"/>
        </w:rPr>
        <w:t>When the people involved display their creativity and integrity, organic success is achieved. With the right tools and effect</w:t>
      </w:r>
      <w:r>
        <w:rPr>
          <w:sz w:val="24"/>
          <w:szCs w:val="24"/>
          <w:highlight w:val="white"/>
        </w:rPr>
        <w:t xml:space="preserve">ive metrics, and strong reporting processes, your social media efforts will receive genuine recognition and respect. For more information, feel free to reach </w:t>
      </w:r>
      <w:r>
        <w:rPr>
          <w:sz w:val="24"/>
          <w:szCs w:val="24"/>
          <w:highlight w:val="white"/>
        </w:rPr>
        <w:lastRenderedPageBreak/>
        <w:t>out to Three Angle Marketing experts to drive your organic social growth based on engagement and i</w:t>
      </w:r>
      <w:r>
        <w:rPr>
          <w:sz w:val="24"/>
          <w:szCs w:val="24"/>
          <w:highlight w:val="white"/>
        </w:rPr>
        <w:t>nteractions.</w:t>
      </w:r>
    </w:p>
    <w:sectPr w:rsidR="005B310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0002AFF" w:usb1="4000ACFF" w:usb2="00000001"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EB02F4"/>
    <w:multiLevelType w:val="multilevel"/>
    <w:tmpl w:val="0F302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5FF06D3"/>
    <w:multiLevelType w:val="multilevel"/>
    <w:tmpl w:val="10641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E0438CC"/>
    <w:multiLevelType w:val="multilevel"/>
    <w:tmpl w:val="4002F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16A7CBE"/>
    <w:multiLevelType w:val="multilevel"/>
    <w:tmpl w:val="D5E2C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B090516"/>
    <w:multiLevelType w:val="multilevel"/>
    <w:tmpl w:val="7F9AB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B2B6A42"/>
    <w:multiLevelType w:val="multilevel"/>
    <w:tmpl w:val="8548B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DB50F5"/>
    <w:multiLevelType w:val="multilevel"/>
    <w:tmpl w:val="13669D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4"/>
  </w:num>
  <w:num w:numId="2">
    <w:abstractNumId w:val="1"/>
  </w:num>
  <w:num w:numId="3">
    <w:abstractNumId w:val="5"/>
  </w:num>
  <w:num w:numId="4">
    <w:abstractNumId w:val="3"/>
  </w:num>
  <w:num w:numId="5">
    <w:abstractNumId w:val="2"/>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310F"/>
    <w:rsid w:val="005B310F"/>
    <w:rsid w:val="00CE65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E33CC60-FA8E-40C5-B98C-84B1B003B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1"/>
        <w:szCs w:val="21"/>
        <w:lang w:val="en" w:eastAsia="en-US" w:bidi="ar-SA"/>
      </w:rPr>
    </w:rPrDefault>
    <w:pPrDefault>
      <w:pPr>
        <w:spacing w:after="16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6536"/>
  </w:style>
  <w:style w:type="paragraph" w:styleId="Heading1">
    <w:name w:val="heading 1"/>
    <w:basedOn w:val="Normal"/>
    <w:next w:val="Normal"/>
    <w:link w:val="Heading1Char"/>
    <w:uiPriority w:val="9"/>
    <w:qFormat/>
    <w:rsid w:val="00CE6536"/>
    <w:pPr>
      <w:keepNext/>
      <w:keepLines/>
      <w:pBdr>
        <w:left w:val="single" w:sz="12" w:space="12" w:color="C0504D"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unhideWhenUsed/>
    <w:qFormat/>
    <w:rsid w:val="00CE6536"/>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unhideWhenUsed/>
    <w:qFormat/>
    <w:rsid w:val="00CE6536"/>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unhideWhenUsed/>
    <w:qFormat/>
    <w:rsid w:val="00CE6536"/>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CE6536"/>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CE6536"/>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CE6536"/>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CE6536"/>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CE6536"/>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CE6536"/>
    <w:pPr>
      <w:spacing w:after="0" w:line="240" w:lineRule="auto"/>
      <w:contextualSpacing/>
    </w:pPr>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CE6536"/>
    <w:pPr>
      <w:numPr>
        <w:ilvl w:val="1"/>
      </w:numPr>
      <w:spacing w:after="240"/>
    </w:pPr>
    <w:rPr>
      <w:color w:val="000000" w:themeColor="text1"/>
      <w:sz w:val="24"/>
      <w:szCs w:val="24"/>
    </w:rPr>
  </w:style>
  <w:style w:type="character" w:customStyle="1" w:styleId="Heading1Char">
    <w:name w:val="Heading 1 Char"/>
    <w:basedOn w:val="DefaultParagraphFont"/>
    <w:link w:val="Heading1"/>
    <w:uiPriority w:val="9"/>
    <w:rsid w:val="00CE6536"/>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rsid w:val="00CE6536"/>
    <w:rPr>
      <w:rFonts w:asciiTheme="majorHAnsi" w:eastAsiaTheme="majorEastAsia" w:hAnsiTheme="majorHAnsi" w:cstheme="majorBidi"/>
      <w:sz w:val="36"/>
      <w:szCs w:val="36"/>
    </w:rPr>
  </w:style>
  <w:style w:type="character" w:customStyle="1" w:styleId="Heading3Char">
    <w:name w:val="Heading 3 Char"/>
    <w:basedOn w:val="DefaultParagraphFont"/>
    <w:link w:val="Heading3"/>
    <w:uiPriority w:val="9"/>
    <w:rsid w:val="00CE6536"/>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rsid w:val="00CE6536"/>
    <w:rPr>
      <w:rFonts w:asciiTheme="majorHAnsi" w:eastAsiaTheme="majorEastAsia" w:hAnsiTheme="majorHAnsi" w:cstheme="majorBidi"/>
      <w:i/>
      <w:iCs/>
      <w:sz w:val="28"/>
      <w:szCs w:val="28"/>
    </w:rPr>
  </w:style>
  <w:style w:type="character" w:customStyle="1" w:styleId="Heading5Char">
    <w:name w:val="Heading 5 Char"/>
    <w:basedOn w:val="DefaultParagraphFont"/>
    <w:link w:val="Heading5"/>
    <w:uiPriority w:val="9"/>
    <w:semiHidden/>
    <w:rsid w:val="00CE6536"/>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CE6536"/>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CE6536"/>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CE6536"/>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CE6536"/>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CE6536"/>
    <w:pPr>
      <w:spacing w:line="240" w:lineRule="auto"/>
    </w:pPr>
    <w:rPr>
      <w:b/>
      <w:bCs/>
      <w:color w:val="C0504D" w:themeColor="accent2"/>
      <w:spacing w:val="10"/>
      <w:sz w:val="16"/>
      <w:szCs w:val="16"/>
    </w:rPr>
  </w:style>
  <w:style w:type="character" w:customStyle="1" w:styleId="TitleChar">
    <w:name w:val="Title Char"/>
    <w:basedOn w:val="DefaultParagraphFont"/>
    <w:link w:val="Title"/>
    <w:uiPriority w:val="10"/>
    <w:rsid w:val="00CE6536"/>
    <w:rPr>
      <w:rFonts w:asciiTheme="majorHAnsi" w:eastAsiaTheme="majorEastAsia" w:hAnsiTheme="majorHAnsi" w:cstheme="majorBidi"/>
      <w:caps/>
      <w:spacing w:val="40"/>
      <w:sz w:val="76"/>
      <w:szCs w:val="76"/>
    </w:rPr>
  </w:style>
  <w:style w:type="character" w:customStyle="1" w:styleId="SubtitleChar">
    <w:name w:val="Subtitle Char"/>
    <w:basedOn w:val="DefaultParagraphFont"/>
    <w:link w:val="Subtitle"/>
    <w:uiPriority w:val="11"/>
    <w:rsid w:val="00CE6536"/>
    <w:rPr>
      <w:color w:val="000000" w:themeColor="text1"/>
      <w:sz w:val="24"/>
      <w:szCs w:val="24"/>
    </w:rPr>
  </w:style>
  <w:style w:type="character" w:styleId="Strong">
    <w:name w:val="Strong"/>
    <w:basedOn w:val="DefaultParagraphFont"/>
    <w:uiPriority w:val="22"/>
    <w:qFormat/>
    <w:rsid w:val="00CE6536"/>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CE6536"/>
    <w:rPr>
      <w:rFonts w:asciiTheme="minorHAnsi" w:eastAsiaTheme="minorEastAsia" w:hAnsiTheme="minorHAnsi" w:cstheme="minorBidi"/>
      <w:i/>
      <w:iCs/>
      <w:color w:val="943634" w:themeColor="accent2" w:themeShade="BF"/>
      <w:sz w:val="20"/>
      <w:szCs w:val="20"/>
    </w:rPr>
  </w:style>
  <w:style w:type="paragraph" w:styleId="NoSpacing">
    <w:name w:val="No Spacing"/>
    <w:uiPriority w:val="1"/>
    <w:qFormat/>
    <w:rsid w:val="00CE6536"/>
    <w:pPr>
      <w:spacing w:after="0" w:line="240" w:lineRule="auto"/>
    </w:pPr>
  </w:style>
  <w:style w:type="paragraph" w:styleId="Quote">
    <w:name w:val="Quote"/>
    <w:basedOn w:val="Normal"/>
    <w:next w:val="Normal"/>
    <w:link w:val="QuoteChar"/>
    <w:uiPriority w:val="29"/>
    <w:qFormat/>
    <w:rsid w:val="00CE6536"/>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CE6536"/>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CE6536"/>
    <w:pPr>
      <w:spacing w:before="100" w:beforeAutospacing="1" w:after="240"/>
      <w:ind w:left="936" w:right="936"/>
      <w:jc w:val="center"/>
    </w:pPr>
    <w:rPr>
      <w:rFonts w:asciiTheme="majorHAnsi" w:eastAsiaTheme="majorEastAsia" w:hAnsiTheme="majorHAnsi" w:cstheme="majorBidi"/>
      <w:caps/>
      <w:color w:val="943634" w:themeColor="accent2" w:themeShade="BF"/>
      <w:spacing w:val="10"/>
      <w:sz w:val="28"/>
      <w:szCs w:val="28"/>
    </w:rPr>
  </w:style>
  <w:style w:type="character" w:customStyle="1" w:styleId="IntenseQuoteChar">
    <w:name w:val="Intense Quote Char"/>
    <w:basedOn w:val="DefaultParagraphFont"/>
    <w:link w:val="IntenseQuote"/>
    <w:uiPriority w:val="30"/>
    <w:rsid w:val="00CE6536"/>
    <w:rPr>
      <w:rFonts w:asciiTheme="majorHAnsi" w:eastAsiaTheme="majorEastAsia" w:hAnsiTheme="majorHAnsi" w:cstheme="majorBidi"/>
      <w:caps/>
      <w:color w:val="943634" w:themeColor="accent2" w:themeShade="BF"/>
      <w:spacing w:val="10"/>
      <w:sz w:val="28"/>
      <w:szCs w:val="28"/>
    </w:rPr>
  </w:style>
  <w:style w:type="character" w:styleId="SubtleEmphasis">
    <w:name w:val="Subtle Emphasis"/>
    <w:basedOn w:val="DefaultParagraphFont"/>
    <w:uiPriority w:val="19"/>
    <w:qFormat/>
    <w:rsid w:val="00CE6536"/>
    <w:rPr>
      <w:i/>
      <w:iCs/>
      <w:color w:val="auto"/>
    </w:rPr>
  </w:style>
  <w:style w:type="character" w:styleId="IntenseEmphasis">
    <w:name w:val="Intense Emphasis"/>
    <w:basedOn w:val="DefaultParagraphFont"/>
    <w:uiPriority w:val="21"/>
    <w:qFormat/>
    <w:rsid w:val="00CE6536"/>
    <w:rPr>
      <w:rFonts w:asciiTheme="minorHAnsi" w:eastAsiaTheme="minorEastAsia" w:hAnsiTheme="minorHAnsi" w:cstheme="minorBidi"/>
      <w:b/>
      <w:bCs/>
      <w:i/>
      <w:iCs/>
      <w:color w:val="943634" w:themeColor="accent2" w:themeShade="BF"/>
      <w:spacing w:val="0"/>
      <w:w w:val="100"/>
      <w:position w:val="0"/>
      <w:sz w:val="20"/>
      <w:szCs w:val="20"/>
    </w:rPr>
  </w:style>
  <w:style w:type="character" w:styleId="SubtleReference">
    <w:name w:val="Subtle Reference"/>
    <w:basedOn w:val="DefaultParagraphFont"/>
    <w:uiPriority w:val="31"/>
    <w:qFormat/>
    <w:rsid w:val="00CE6536"/>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CE6536"/>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CE6536"/>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CE653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3095</Words>
  <Characters>16994</Characters>
  <Application>Microsoft Office Word</Application>
  <DocSecurity>0</DocSecurity>
  <Lines>326</Lines>
  <Paragraphs>152</Paragraphs>
  <ScaleCrop>false</ScaleCrop>
  <Company/>
  <LinksUpToDate>false</LinksUpToDate>
  <CharactersWithSpaces>19937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Irfan Ali</cp:lastModifiedBy>
  <cp:revision>2</cp:revision>
  <dcterms:created xsi:type="dcterms:W3CDTF">2025-05-13T12:47:00Z</dcterms:created>
  <dcterms:modified xsi:type="dcterms:W3CDTF">2025-05-13T12:48:00Z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ec9a5b6a-874e-4286-ad2a-a15ad1a74050</vt:lpwstr>
  </property>
</Properties>
</file>