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72" w:rsidRDefault="00377272" w:rsidP="003772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7272">
        <w:rPr>
          <w:rFonts w:ascii="Times New Roman" w:hAnsi="Times New Roman" w:cs="Times New Roman"/>
        </w:rPr>
        <w:t>What are three conclusions we can make about Kickstarter campaigns given the provided data?</w:t>
      </w:r>
    </w:p>
    <w:p w:rsidR="000856FD" w:rsidRPr="000856FD" w:rsidRDefault="000856FD" w:rsidP="000856FD">
      <w:pPr>
        <w:rPr>
          <w:rFonts w:ascii="Times New Roman" w:hAnsi="Times New Roman" w:cs="Times New Roman"/>
        </w:rPr>
      </w:pPr>
    </w:p>
    <w:p w:rsidR="00377272" w:rsidRPr="00377272" w:rsidRDefault="00377272" w:rsidP="00377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7272">
        <w:rPr>
          <w:rFonts w:ascii="Times New Roman" w:hAnsi="Times New Roman" w:cs="Times New Roman"/>
        </w:rPr>
        <w:t xml:space="preserve">the </w:t>
      </w:r>
      <w:proofErr w:type="spellStart"/>
      <w:r w:rsidRPr="00377272">
        <w:rPr>
          <w:rFonts w:ascii="Times New Roman" w:hAnsi="Times New Roman" w:cs="Times New Roman"/>
        </w:rPr>
        <w:t>kickstarters</w:t>
      </w:r>
      <w:proofErr w:type="spellEnd"/>
      <w:r w:rsidRPr="00377272">
        <w:rPr>
          <w:rFonts w:ascii="Times New Roman" w:hAnsi="Times New Roman" w:cs="Times New Roman"/>
        </w:rPr>
        <w:t xml:space="preserve"> with a liberal art backgrounds such as music and theater have a much better success rate than technology related </w:t>
      </w:r>
      <w:proofErr w:type="spellStart"/>
      <w:r w:rsidRPr="00377272">
        <w:rPr>
          <w:rFonts w:ascii="Times New Roman" w:hAnsi="Times New Roman" w:cs="Times New Roman"/>
        </w:rPr>
        <w:t>kickstarters</w:t>
      </w:r>
      <w:proofErr w:type="spellEnd"/>
      <w:r w:rsidRPr="00377272">
        <w:rPr>
          <w:rFonts w:ascii="Times New Roman" w:hAnsi="Times New Roman" w:cs="Times New Roman"/>
        </w:rPr>
        <w:t xml:space="preserve"> such as games and technology.</w:t>
      </w:r>
    </w:p>
    <w:p w:rsidR="00377272" w:rsidRDefault="00377272" w:rsidP="00377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Majority of the </w:t>
      </w:r>
      <w:proofErr w:type="spellStart"/>
      <w:r>
        <w:rPr>
          <w:rFonts w:ascii="Times New Roman" w:hAnsi="Times New Roman" w:cs="Times New Roman"/>
        </w:rPr>
        <w:t>kickstarter</w:t>
      </w:r>
      <w:proofErr w:type="spellEnd"/>
      <w:r>
        <w:rPr>
          <w:rFonts w:ascii="Times New Roman" w:hAnsi="Times New Roman" w:cs="Times New Roman"/>
        </w:rPr>
        <w:t xml:space="preserve"> fundraisers (3038 out of 4114) are initiated from United States.</w:t>
      </w:r>
    </w:p>
    <w:p w:rsidR="00377272" w:rsidRDefault="00377272" w:rsidP="00377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kick starters launched during the last quarter of the year has a much lower success rate than the ones laun</w:t>
      </w:r>
      <w:r w:rsidR="004A5134">
        <w:rPr>
          <w:rFonts w:ascii="Times New Roman" w:hAnsi="Times New Roman" w:cs="Times New Roman"/>
        </w:rPr>
        <w:t xml:space="preserve">ched during the first three quarter of the year. </w:t>
      </w:r>
    </w:p>
    <w:p w:rsidR="004A5134" w:rsidRPr="004A5134" w:rsidRDefault="004A5134" w:rsidP="004A5134">
      <w:pPr>
        <w:rPr>
          <w:rFonts w:ascii="Times New Roman" w:hAnsi="Times New Roman" w:cs="Times New Roman"/>
        </w:rPr>
      </w:pPr>
    </w:p>
    <w:p w:rsidR="00377272" w:rsidRDefault="00377272" w:rsidP="004A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5134">
        <w:rPr>
          <w:rFonts w:ascii="Times New Roman" w:hAnsi="Times New Roman" w:cs="Times New Roman"/>
        </w:rPr>
        <w:t>What are some of the limitations of this dataset?</w:t>
      </w:r>
    </w:p>
    <w:p w:rsidR="000856FD" w:rsidRPr="000856FD" w:rsidRDefault="000856FD" w:rsidP="000856FD">
      <w:pPr>
        <w:rPr>
          <w:rFonts w:ascii="Times New Roman" w:hAnsi="Times New Roman" w:cs="Times New Roman"/>
        </w:rPr>
      </w:pPr>
    </w:p>
    <w:p w:rsidR="004A5134" w:rsidRDefault="00311871" w:rsidP="004A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bia</w:t>
      </w:r>
      <w:r w:rsidR="0091230B">
        <w:rPr>
          <w:rFonts w:ascii="Times New Roman" w:hAnsi="Times New Roman" w:cs="Times New Roman"/>
        </w:rPr>
        <w:t xml:space="preserve">s in the source of the </w:t>
      </w:r>
      <w:r>
        <w:rPr>
          <w:rFonts w:ascii="Times New Roman" w:hAnsi="Times New Roman" w:cs="Times New Roman"/>
        </w:rPr>
        <w:t>data</w:t>
      </w:r>
      <w:r w:rsidR="0091230B">
        <w:rPr>
          <w:rFonts w:ascii="Times New Roman" w:hAnsi="Times New Roman" w:cs="Times New Roman"/>
        </w:rPr>
        <w:t xml:space="preserve">. There is no reason give as to why </w:t>
      </w:r>
      <w:proofErr w:type="spellStart"/>
      <w:r w:rsidR="0091230B">
        <w:rPr>
          <w:rFonts w:ascii="Times New Roman" w:hAnsi="Times New Roman" w:cs="Times New Roman"/>
        </w:rPr>
        <w:t>kickstarter</w:t>
      </w:r>
      <w:proofErr w:type="spellEnd"/>
      <w:r w:rsidR="0091230B">
        <w:rPr>
          <w:rFonts w:ascii="Times New Roman" w:hAnsi="Times New Roman" w:cs="Times New Roman"/>
        </w:rPr>
        <w:t xml:space="preserve"> was chosen as the source. Limited number of categories. </w:t>
      </w:r>
    </w:p>
    <w:p w:rsidR="0091230B" w:rsidRPr="004A5134" w:rsidRDefault="0091230B" w:rsidP="004A5134">
      <w:pPr>
        <w:rPr>
          <w:rFonts w:ascii="Times New Roman" w:hAnsi="Times New Roman" w:cs="Times New Roman"/>
        </w:rPr>
      </w:pPr>
      <w:bookmarkStart w:id="0" w:name="_GoBack"/>
      <w:bookmarkEnd w:id="0"/>
    </w:p>
    <w:p w:rsidR="000856FD" w:rsidRDefault="00377272" w:rsidP="0008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56FD">
        <w:rPr>
          <w:rFonts w:ascii="Times New Roman" w:hAnsi="Times New Roman" w:cs="Times New Roman"/>
        </w:rPr>
        <w:t>What are some other possible tables/graphs that we could create?</w:t>
      </w:r>
    </w:p>
    <w:p w:rsidR="000856FD" w:rsidRPr="000856FD" w:rsidRDefault="000856FD" w:rsidP="000856FD">
      <w:pPr>
        <w:rPr>
          <w:rFonts w:ascii="Times New Roman" w:hAnsi="Times New Roman" w:cs="Times New Roman"/>
        </w:rPr>
      </w:pPr>
    </w:p>
    <w:p w:rsidR="000856FD" w:rsidRPr="000856FD" w:rsidRDefault="000856FD" w:rsidP="00085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backers per category and subcategory. Average donation per category and subcategory.</w:t>
      </w:r>
    </w:p>
    <w:sectPr w:rsidR="000856FD" w:rsidRPr="000856FD" w:rsidSect="005A7D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B1D" w:rsidRDefault="005D5B1D" w:rsidP="00377272">
      <w:r>
        <w:separator/>
      </w:r>
    </w:p>
  </w:endnote>
  <w:endnote w:type="continuationSeparator" w:id="0">
    <w:p w:rsidR="005D5B1D" w:rsidRDefault="005D5B1D" w:rsidP="0037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B1D" w:rsidRDefault="005D5B1D" w:rsidP="00377272">
      <w:r>
        <w:separator/>
      </w:r>
    </w:p>
  </w:footnote>
  <w:footnote w:type="continuationSeparator" w:id="0">
    <w:p w:rsidR="005D5B1D" w:rsidRDefault="005D5B1D" w:rsidP="00377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72" w:rsidRDefault="00377272" w:rsidP="00377272">
    <w:pPr>
      <w:pStyle w:val="Header"/>
      <w:jc w:val="cent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1115"/>
    <w:multiLevelType w:val="hybridMultilevel"/>
    <w:tmpl w:val="2CFC3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2E7"/>
    <w:multiLevelType w:val="hybridMultilevel"/>
    <w:tmpl w:val="DB7E1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D84933"/>
    <w:multiLevelType w:val="hybridMultilevel"/>
    <w:tmpl w:val="2940E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72"/>
    <w:rsid w:val="000856FD"/>
    <w:rsid w:val="00311871"/>
    <w:rsid w:val="00377272"/>
    <w:rsid w:val="004A5134"/>
    <w:rsid w:val="005A7DBF"/>
    <w:rsid w:val="005D5B1D"/>
    <w:rsid w:val="0091230B"/>
    <w:rsid w:val="00C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704C5"/>
  <w15:chartTrackingRefBased/>
  <w15:docId w15:val="{866B2DD0-5C50-0E43-80E5-CAD08D2F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272"/>
  </w:style>
  <w:style w:type="paragraph" w:styleId="Footer">
    <w:name w:val="footer"/>
    <w:basedOn w:val="Normal"/>
    <w:link w:val="FooterChar"/>
    <w:uiPriority w:val="99"/>
    <w:unhideWhenUsed/>
    <w:rsid w:val="00377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272"/>
  </w:style>
  <w:style w:type="paragraph" w:styleId="ListParagraph">
    <w:name w:val="List Paragraph"/>
    <w:basedOn w:val="Normal"/>
    <w:uiPriority w:val="34"/>
    <w:qFormat/>
    <w:rsid w:val="0037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Kohankhaki, Kimia</dc:creator>
  <cp:keywords/>
  <dc:description/>
  <cp:lastModifiedBy>Kohankhaki, Kimia</cp:lastModifiedBy>
  <cp:revision>1</cp:revision>
  <dcterms:created xsi:type="dcterms:W3CDTF">2019-04-27T03:23:00Z</dcterms:created>
  <dcterms:modified xsi:type="dcterms:W3CDTF">2019-04-27T04:36:00Z</dcterms:modified>
</cp:coreProperties>
</file>