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E2776" w14:textId="02B2CBD5" w:rsidR="00DA654C" w:rsidRPr="00564BE9" w:rsidRDefault="00DA654C" w:rsidP="00DA654C">
      <w:pPr>
        <w:pStyle w:val="Heading1"/>
      </w:pPr>
      <w:r w:rsidRPr="0046429C">
        <w:t>Current Position</w:t>
      </w:r>
      <w:r>
        <w:t>s</w:t>
      </w:r>
    </w:p>
    <w:p w14:paraId="22878B01" w14:textId="6DCE1647" w:rsidR="006902DA" w:rsidRPr="006902DA" w:rsidRDefault="00FD0B41" w:rsidP="00DA654C">
      <w:pPr>
        <w:pStyle w:val="ListParagraph"/>
        <w:numPr>
          <w:ilvl w:val="0"/>
          <w:numId w:val="39"/>
        </w:numPr>
        <w:jc w:val="both"/>
        <w:rPr>
          <w:rFonts w:ascii="Verdana" w:hAnsi="Verdana"/>
          <w:sz w:val="20"/>
        </w:rPr>
      </w:pPr>
      <w:r>
        <w:rPr>
          <w:rFonts w:cs="Times New Roman"/>
        </w:rPr>
        <w:t>01.03</w:t>
      </w:r>
      <w:r w:rsidR="006902DA">
        <w:rPr>
          <w:rFonts w:cs="Times New Roman"/>
        </w:rPr>
        <w:t>.202</w:t>
      </w:r>
      <w:r w:rsidR="00644B53">
        <w:rPr>
          <w:rFonts w:cs="Times New Roman"/>
        </w:rPr>
        <w:t>2</w:t>
      </w:r>
      <w:r w:rsidR="006902DA">
        <w:rPr>
          <w:rFonts w:cs="Times New Roman"/>
        </w:rPr>
        <w:t xml:space="preserve"> to date: </w:t>
      </w:r>
      <w:r w:rsidR="00E31287">
        <w:rPr>
          <w:rFonts w:cs="Times New Roman"/>
          <w:b/>
          <w:bCs/>
          <w:color w:val="1E497D"/>
        </w:rPr>
        <w:t>Postdoctoral Researcher</w:t>
      </w:r>
      <w:r w:rsidR="006902DA">
        <w:rPr>
          <w:rFonts w:cs="Times New Roman"/>
        </w:rPr>
        <w:t xml:space="preserve">, </w:t>
      </w:r>
      <w:r w:rsidR="00D057B5">
        <w:rPr>
          <w:rFonts w:cs="Times New Roman"/>
        </w:rPr>
        <w:t>T</w:t>
      </w:r>
      <w:r w:rsidR="00D057B5" w:rsidRPr="00D057B5">
        <w:rPr>
          <w:rFonts w:cs="Times New Roman"/>
        </w:rPr>
        <w:t>he Institute for Stroke and Dementia Research (ISD)</w:t>
      </w:r>
      <w:r w:rsidR="00D057B5">
        <w:rPr>
          <w:rFonts w:cs="Times New Roman"/>
        </w:rPr>
        <w:t>,</w:t>
      </w:r>
      <w:r w:rsidR="00D057B5" w:rsidRPr="00D057B5">
        <w:rPr>
          <w:rFonts w:cs="Times New Roman"/>
        </w:rPr>
        <w:t xml:space="preserve"> Ludwig-Maximilians-Universität München </w:t>
      </w:r>
      <w:r w:rsidR="00D057B5">
        <w:rPr>
          <w:rFonts w:cs="Times New Roman"/>
        </w:rPr>
        <w:t>(</w:t>
      </w:r>
      <w:r w:rsidR="006902DA">
        <w:rPr>
          <w:rFonts w:cs="Times New Roman"/>
        </w:rPr>
        <w:t>LMU</w:t>
      </w:r>
      <w:r w:rsidR="00D057B5">
        <w:rPr>
          <w:rFonts w:cs="Times New Roman"/>
        </w:rPr>
        <w:t>), University of Munich (Germany)</w:t>
      </w:r>
      <w:r w:rsidR="006902DA">
        <w:rPr>
          <w:rFonts w:cs="Times New Roman"/>
        </w:rPr>
        <w:t>.</w:t>
      </w:r>
    </w:p>
    <w:p w14:paraId="53FC79F0" w14:textId="5B7AC161" w:rsidR="00DA654C" w:rsidRPr="00A5140E" w:rsidRDefault="006902DA" w:rsidP="00DA654C">
      <w:pPr>
        <w:pStyle w:val="ListParagraph"/>
        <w:numPr>
          <w:ilvl w:val="0"/>
          <w:numId w:val="39"/>
        </w:numPr>
        <w:jc w:val="both"/>
        <w:rPr>
          <w:rFonts w:ascii="Verdana" w:hAnsi="Verdana"/>
          <w:sz w:val="20"/>
        </w:rPr>
      </w:pPr>
      <w:r>
        <w:rPr>
          <w:rFonts w:cs="Times New Roman"/>
        </w:rPr>
        <w:t>10.08.2021 to date (31.07.2024):</w:t>
      </w:r>
      <w:r w:rsidRPr="006902DA">
        <w:rPr>
          <w:rFonts w:cs="Times New Roman"/>
          <w:b/>
          <w:bCs/>
          <w:color w:val="1E497D"/>
        </w:rPr>
        <w:t xml:space="preserve"> </w:t>
      </w:r>
      <w:r>
        <w:rPr>
          <w:rFonts w:cs="Times New Roman"/>
          <w:b/>
          <w:bCs/>
          <w:color w:val="1E497D"/>
        </w:rPr>
        <w:t xml:space="preserve">Honorary </w:t>
      </w:r>
      <w:r w:rsidRPr="008779A7">
        <w:rPr>
          <w:rFonts w:cs="Times New Roman"/>
          <w:b/>
          <w:bCs/>
          <w:color w:val="1E497D"/>
        </w:rPr>
        <w:t>Research Fellow</w:t>
      </w:r>
      <w:r>
        <w:rPr>
          <w:rFonts w:cs="Times New Roman"/>
        </w:rPr>
        <w:t>, Aberdeen Biomedical Imaging Centre, University of Aberdeen (UK).</w:t>
      </w:r>
    </w:p>
    <w:p w14:paraId="0F5984A7" w14:textId="522515BC" w:rsidR="00A5140E" w:rsidRPr="00A5140E" w:rsidRDefault="00A5140E" w:rsidP="00A5140E">
      <w:pPr>
        <w:pStyle w:val="ListParagraph"/>
        <w:numPr>
          <w:ilvl w:val="0"/>
          <w:numId w:val="39"/>
        </w:numPr>
        <w:jc w:val="both"/>
        <w:rPr>
          <w:rFonts w:cs="Times New Roman"/>
          <w:szCs w:val="24"/>
        </w:rPr>
      </w:pPr>
      <w:r>
        <w:rPr>
          <w:rFonts w:cs="Times New Roman"/>
          <w:szCs w:val="24"/>
        </w:rPr>
        <w:t>2021</w:t>
      </w:r>
      <w:r w:rsidR="003513E5">
        <w:rPr>
          <w:rFonts w:cs="Times New Roman"/>
          <w:szCs w:val="24"/>
        </w:rPr>
        <w:t xml:space="preserve"> to date</w:t>
      </w:r>
      <w:r>
        <w:rPr>
          <w:rFonts w:cs="Times New Roman"/>
          <w:szCs w:val="24"/>
        </w:rPr>
        <w:t xml:space="preserve">: </w:t>
      </w:r>
      <w:hyperlink r:id="rId7" w:anchor="IA" w:history="1">
        <w:r w:rsidRPr="00BD0DB7">
          <w:rPr>
            <w:rStyle w:val="Hyperlink"/>
            <w:rFonts w:cs="Times New Roman"/>
            <w:szCs w:val="24"/>
          </w:rPr>
          <w:t>SINAPSE-IA</w:t>
        </w:r>
      </w:hyperlink>
      <w:r>
        <w:rPr>
          <w:rFonts w:cs="Times New Roman"/>
          <w:szCs w:val="24"/>
        </w:rPr>
        <w:t xml:space="preserve"> Deputy Lead.</w:t>
      </w:r>
    </w:p>
    <w:p w14:paraId="17DEBC24" w14:textId="7B2A4936" w:rsidR="00DA654C" w:rsidRPr="00A3129D" w:rsidRDefault="00DA654C" w:rsidP="00DA654C">
      <w:pPr>
        <w:pStyle w:val="ListParagraph"/>
        <w:numPr>
          <w:ilvl w:val="0"/>
          <w:numId w:val="39"/>
        </w:numPr>
        <w:jc w:val="both"/>
        <w:rPr>
          <w:rFonts w:ascii="Verdana" w:hAnsi="Verdana"/>
          <w:sz w:val="20"/>
        </w:rPr>
      </w:pPr>
      <w:r>
        <w:rPr>
          <w:rFonts w:cs="Times New Roman"/>
        </w:rPr>
        <w:t xml:space="preserve">2020 to date: </w:t>
      </w:r>
      <w:r w:rsidRPr="00BB7D1B">
        <w:rPr>
          <w:rFonts w:cs="Times New Roman"/>
          <w:b/>
          <w:bCs/>
          <w:color w:val="1E497D"/>
        </w:rPr>
        <w:t xml:space="preserve">EMS </w:t>
      </w:r>
      <w:r w:rsidRPr="00A3129D">
        <w:rPr>
          <w:rFonts w:cs="Times New Roman"/>
          <w:b/>
          <w:bCs/>
          <w:color w:val="1E497D"/>
        </w:rPr>
        <w:t>Technical and Data Coordinator</w:t>
      </w:r>
      <w:r w:rsidRPr="00A3129D">
        <w:rPr>
          <w:rFonts w:cs="Times New Roman"/>
          <w:color w:val="1E497D"/>
        </w:rPr>
        <w:t xml:space="preserve"> </w:t>
      </w:r>
      <w:r>
        <w:rPr>
          <w:rFonts w:cs="Times New Roman"/>
        </w:rPr>
        <w:t xml:space="preserve">for </w:t>
      </w:r>
      <w:r w:rsidR="00A12919">
        <w:rPr>
          <w:rFonts w:cs="Times New Roman"/>
        </w:rPr>
        <w:t>four</w:t>
      </w:r>
      <w:r>
        <w:rPr>
          <w:rFonts w:cs="Times New Roman"/>
        </w:rPr>
        <w:t xml:space="preserve"> different longitudinal clinical studies (</w:t>
      </w:r>
      <w:hyperlink r:id="rId8" w:history="1">
        <w:r w:rsidRPr="00A3129D">
          <w:rPr>
            <w:rStyle w:val="Hyperlink"/>
            <w:rFonts w:cs="Times New Roman"/>
          </w:rPr>
          <w:t>Exenatide-PD3</w:t>
        </w:r>
      </w:hyperlink>
      <w:r>
        <w:rPr>
          <w:rFonts w:cs="Times New Roman"/>
        </w:rPr>
        <w:t xml:space="preserve">, </w:t>
      </w:r>
      <w:hyperlink r:id="rId9" w:history="1">
        <w:r w:rsidRPr="00A4773C">
          <w:rPr>
            <w:rStyle w:val="Hyperlink"/>
            <w:rFonts w:cs="Times New Roman"/>
          </w:rPr>
          <w:t>AZA-PD</w:t>
        </w:r>
      </w:hyperlink>
      <w:r>
        <w:rPr>
          <w:rFonts w:cs="Times New Roman"/>
        </w:rPr>
        <w:t>, and two based in Ruijin, China) examining potential disease modifying treatments for Parkinson’s disease.</w:t>
      </w:r>
    </w:p>
    <w:p w14:paraId="56E4744A" w14:textId="77777777" w:rsidR="00DA654C" w:rsidRPr="0046429C" w:rsidRDefault="00DA654C" w:rsidP="00DA654C">
      <w:pPr>
        <w:pStyle w:val="ListParagraph"/>
        <w:numPr>
          <w:ilvl w:val="0"/>
          <w:numId w:val="39"/>
        </w:numPr>
        <w:jc w:val="both"/>
        <w:rPr>
          <w:rFonts w:cs="Times New Roman"/>
        </w:rPr>
      </w:pPr>
      <w:r w:rsidRPr="0046429C">
        <w:rPr>
          <w:rFonts w:cs="Times New Roman"/>
        </w:rPr>
        <w:t xml:space="preserve">01.07.2018 to date: </w:t>
      </w:r>
      <w:r w:rsidRPr="008779A7">
        <w:rPr>
          <w:rFonts w:cs="Times New Roman"/>
          <w:b/>
          <w:bCs/>
          <w:color w:val="1E497D"/>
        </w:rPr>
        <w:t>Chief Technology Officer</w:t>
      </w:r>
      <w:r w:rsidRPr="0046429C">
        <w:rPr>
          <w:rFonts w:cs="Times New Roman"/>
        </w:rPr>
        <w:t xml:space="preserve">, </w:t>
      </w:r>
      <w:hyperlink r:id="rId10" w:history="1">
        <w:r w:rsidRPr="00FA6B3C">
          <w:rPr>
            <w:rStyle w:val="Hyperlink"/>
            <w:rFonts w:cs="Times New Roman"/>
          </w:rPr>
          <w:t>ClearSky Medical Diagnostics Ltd.</w:t>
        </w:r>
      </w:hyperlink>
      <w:r w:rsidRPr="0046429C">
        <w:rPr>
          <w:rFonts w:cs="Times New Roman"/>
        </w:rPr>
        <w:t xml:space="preserve">, a spinout company </w:t>
      </w:r>
      <w:r>
        <w:rPr>
          <w:rFonts w:cs="Times New Roman"/>
        </w:rPr>
        <w:t xml:space="preserve">from the University of York (UK), </w:t>
      </w:r>
      <w:r w:rsidRPr="0046429C">
        <w:rPr>
          <w:rFonts w:cs="Times New Roman"/>
        </w:rPr>
        <w:t>which specialises in medical devices for the diagnosis and monitoring of Parkinson’s disease, Alzheimer’s disease, and a range of other neurodegenerative conditions.</w:t>
      </w:r>
    </w:p>
    <w:p w14:paraId="39AB490D" w14:textId="77777777" w:rsidR="00AC0134" w:rsidRPr="0046429C" w:rsidRDefault="00AC0134" w:rsidP="00AC0134">
      <w:pPr>
        <w:pStyle w:val="Heading1"/>
      </w:pPr>
      <w:r w:rsidRPr="0046429C">
        <w:t>Work History</w:t>
      </w:r>
    </w:p>
    <w:p w14:paraId="417186A1" w14:textId="2BD37500" w:rsidR="00FB358E" w:rsidRPr="00FB358E" w:rsidRDefault="00FB358E" w:rsidP="00FB358E">
      <w:pPr>
        <w:pStyle w:val="ListParagraph"/>
        <w:numPr>
          <w:ilvl w:val="0"/>
          <w:numId w:val="39"/>
        </w:numPr>
        <w:jc w:val="both"/>
        <w:rPr>
          <w:rFonts w:ascii="Verdana" w:hAnsi="Verdana"/>
          <w:sz w:val="20"/>
        </w:rPr>
      </w:pPr>
      <w:r>
        <w:rPr>
          <w:rFonts w:cs="Times New Roman"/>
        </w:rPr>
        <w:t xml:space="preserve">01.10.2021 to 31.01.2022: </w:t>
      </w:r>
      <w:r>
        <w:rPr>
          <w:rFonts w:cs="Times New Roman"/>
          <w:b/>
          <w:bCs/>
          <w:color w:val="1E497D"/>
        </w:rPr>
        <w:t>Postdoctoral Research Associate</w:t>
      </w:r>
      <w:r>
        <w:rPr>
          <w:rFonts w:cs="Times New Roman"/>
        </w:rPr>
        <w:t>, University of York (UK)</w:t>
      </w:r>
      <w:r w:rsidR="009863BB">
        <w:rPr>
          <w:rFonts w:cs="Times New Roman"/>
        </w:rPr>
        <w:t xml:space="preserve">, supervised by </w:t>
      </w:r>
      <w:hyperlink r:id="rId11" w:history="1">
        <w:r w:rsidR="001D02A2" w:rsidRPr="008F2C61">
          <w:rPr>
            <w:rStyle w:val="Hyperlink"/>
            <w:rFonts w:cs="Times New Roman"/>
            <w:szCs w:val="24"/>
          </w:rPr>
          <w:t>Professor Stephen L. Smith</w:t>
        </w:r>
      </w:hyperlink>
      <w:r w:rsidR="001D02A2">
        <w:rPr>
          <w:rFonts w:cs="Times New Roman"/>
          <w:szCs w:val="24"/>
        </w:rPr>
        <w:t xml:space="preserve">, and collaborating with </w:t>
      </w:r>
      <w:hyperlink r:id="rId12" w:history="1">
        <w:r w:rsidR="00DB0964">
          <w:rPr>
            <w:rStyle w:val="Hyperlink"/>
            <w:rFonts w:cs="Times New Roman"/>
            <w:szCs w:val="24"/>
          </w:rPr>
          <w:t xml:space="preserve">Dr. </w:t>
        </w:r>
        <w:r w:rsidR="001D02A2" w:rsidRPr="001D02A2">
          <w:rPr>
            <w:rStyle w:val="Hyperlink"/>
            <w:rFonts w:cs="Times New Roman"/>
            <w:szCs w:val="24"/>
          </w:rPr>
          <w:t>Andrew Moriarty</w:t>
        </w:r>
      </w:hyperlink>
      <w:r w:rsidR="001D02A2">
        <w:rPr>
          <w:rFonts w:cs="Times New Roman"/>
          <w:szCs w:val="24"/>
        </w:rPr>
        <w:t xml:space="preserve">. </w:t>
      </w:r>
      <w:r w:rsidR="001D02A2" w:rsidRPr="001D02A2">
        <w:rPr>
          <w:rFonts w:cs="Times New Roman"/>
          <w:szCs w:val="24"/>
        </w:rPr>
        <w:t xml:space="preserve">Using a proven machine learning approach developed </w:t>
      </w:r>
      <w:r w:rsidR="007C025D">
        <w:rPr>
          <w:rFonts w:cs="Times New Roman"/>
          <w:szCs w:val="24"/>
        </w:rPr>
        <w:t>previously</w:t>
      </w:r>
      <w:r w:rsidR="001D02A2" w:rsidRPr="001D02A2">
        <w:rPr>
          <w:rFonts w:cs="Times New Roman"/>
          <w:szCs w:val="24"/>
        </w:rPr>
        <w:t xml:space="preserve">, </w:t>
      </w:r>
      <w:r w:rsidR="007C025D">
        <w:rPr>
          <w:rFonts w:cs="Times New Roman"/>
          <w:szCs w:val="24"/>
        </w:rPr>
        <w:t>in this project, we</w:t>
      </w:r>
      <w:r w:rsidR="001D02A2" w:rsidRPr="001D02A2">
        <w:rPr>
          <w:rFonts w:cs="Times New Roman"/>
          <w:szCs w:val="24"/>
        </w:rPr>
        <w:t xml:space="preserve"> use</w:t>
      </w:r>
      <w:r w:rsidR="007C025D">
        <w:rPr>
          <w:rFonts w:cs="Times New Roman"/>
          <w:szCs w:val="24"/>
        </w:rPr>
        <w:t>d</w:t>
      </w:r>
      <w:r w:rsidR="001D02A2" w:rsidRPr="001D02A2">
        <w:rPr>
          <w:rFonts w:cs="Times New Roman"/>
          <w:szCs w:val="24"/>
        </w:rPr>
        <w:t xml:space="preserve"> resting brain scans from a large existing dataset (the UK Biobank) to generate new algorithms that can identify participants with depression from healthy volunteers.</w:t>
      </w:r>
    </w:p>
    <w:p w14:paraId="1F7A05B4" w14:textId="3DA52DA2" w:rsidR="006902DA" w:rsidRDefault="006902DA" w:rsidP="00564BE9">
      <w:pPr>
        <w:pStyle w:val="ListParagraph"/>
        <w:numPr>
          <w:ilvl w:val="0"/>
          <w:numId w:val="39"/>
        </w:numPr>
        <w:jc w:val="both"/>
        <w:rPr>
          <w:rFonts w:cs="Times New Roman"/>
        </w:rPr>
      </w:pPr>
      <w:r>
        <w:rPr>
          <w:rFonts w:cs="Times New Roman"/>
        </w:rPr>
        <w:t xml:space="preserve">13.01.2020 to 31.07.2021: </w:t>
      </w:r>
      <w:r w:rsidRPr="008779A7">
        <w:rPr>
          <w:rFonts w:cs="Times New Roman"/>
          <w:b/>
          <w:bCs/>
          <w:color w:val="1E497D"/>
        </w:rPr>
        <w:t>Research Fellow</w:t>
      </w:r>
      <w:r>
        <w:rPr>
          <w:rFonts w:cs="Times New Roman"/>
        </w:rPr>
        <w:t xml:space="preserve">, Aberdeen Biomedical Imaging Centre, University of Aberdeen (UK), supervised by </w:t>
      </w:r>
      <w:hyperlink r:id="rId13" w:history="1">
        <w:r w:rsidR="00DB0964">
          <w:rPr>
            <w:rStyle w:val="Hyperlink"/>
            <w:rFonts w:cs="Times New Roman"/>
          </w:rPr>
          <w:t xml:space="preserve">Dr. </w:t>
        </w:r>
        <w:r w:rsidRPr="00E4276E">
          <w:rPr>
            <w:rStyle w:val="Hyperlink"/>
            <w:rFonts w:cs="Times New Roman"/>
          </w:rPr>
          <w:t>Gordon Waiter</w:t>
        </w:r>
      </w:hyperlink>
      <w:r>
        <w:rPr>
          <w:rFonts w:cs="Times New Roman"/>
        </w:rPr>
        <w:t xml:space="preserve">, and collaborating  with </w:t>
      </w:r>
      <w:hyperlink r:id="rId14" w:history="1">
        <w:r w:rsidR="00DB0964">
          <w:rPr>
            <w:rStyle w:val="Hyperlink"/>
            <w:rFonts w:cs="Times New Roman"/>
          </w:rPr>
          <w:t xml:space="preserve">Dr. </w:t>
        </w:r>
        <w:r w:rsidRPr="00E4276E">
          <w:rPr>
            <w:rStyle w:val="Hyperlink"/>
            <w:rFonts w:cs="Times New Roman"/>
          </w:rPr>
          <w:t>Neil Basu</w:t>
        </w:r>
      </w:hyperlink>
      <w:r>
        <w:rPr>
          <w:rFonts w:cs="Times New Roman"/>
        </w:rPr>
        <w:t xml:space="preserve">. This is a </w:t>
      </w:r>
      <w:r>
        <w:t xml:space="preserve">multicentre and </w:t>
      </w:r>
      <w:r w:rsidRPr="00564BE9">
        <w:rPr>
          <w:rFonts w:cs="Times New Roman"/>
        </w:rPr>
        <w:t>multidisciplinary</w:t>
      </w:r>
      <w:r>
        <w:t xml:space="preserve"> large project titled </w:t>
      </w:r>
      <w:hyperlink r:id="rId15" w:history="1">
        <w:r w:rsidRPr="00C45CA7">
          <w:rPr>
            <w:rStyle w:val="Hyperlink"/>
          </w:rPr>
          <w:t>The Lessening the Impact of Fatigue Trial (LIFT)</w:t>
        </w:r>
      </w:hyperlink>
      <w:r>
        <w:rPr>
          <w:rFonts w:cs="Times New Roman"/>
        </w:rPr>
        <w:t xml:space="preserve">, which </w:t>
      </w:r>
      <w:r w:rsidRPr="000E3D02">
        <w:rPr>
          <w:rFonts w:cs="Times New Roman"/>
        </w:rPr>
        <w:t>unravels the mechanisms of chronic fatigue</w:t>
      </w:r>
      <w:r>
        <w:rPr>
          <w:rFonts w:cs="Times New Roman"/>
        </w:rPr>
        <w:t xml:space="preserve">. My work focuses on </w:t>
      </w:r>
      <w:r w:rsidRPr="000E3D02">
        <w:rPr>
          <w:rFonts w:cs="Times New Roman"/>
        </w:rPr>
        <w:t>the analysis and understanding of a multimodal MRI/fMRI brain study, using machine learning techniques, in order to identify potential central neurobiological correlates of rheumatoid arthritis related fatigue and to then characterise the most plausible mediators of fatigue which may be feasibly targeted in the future.</w:t>
      </w:r>
    </w:p>
    <w:p w14:paraId="50617C00" w14:textId="043279DF" w:rsidR="003E2156" w:rsidRDefault="003E2156" w:rsidP="00564BE9">
      <w:pPr>
        <w:pStyle w:val="ListParagraph"/>
        <w:numPr>
          <w:ilvl w:val="0"/>
          <w:numId w:val="39"/>
        </w:numPr>
        <w:jc w:val="both"/>
        <w:rPr>
          <w:rFonts w:cs="Times New Roman"/>
        </w:rPr>
      </w:pPr>
      <w:r>
        <w:rPr>
          <w:rFonts w:cs="Times New Roman"/>
        </w:rPr>
        <w:t xml:space="preserve">01.06.2021-16.07.2021: </w:t>
      </w:r>
      <w:r>
        <w:rPr>
          <w:rFonts w:cs="Times New Roman"/>
          <w:b/>
          <w:bCs/>
          <w:color w:val="1E497D"/>
        </w:rPr>
        <w:t>Machine Learning and Image Processing Engineer</w:t>
      </w:r>
      <w:r>
        <w:rPr>
          <w:rFonts w:cs="Times New Roman"/>
        </w:rPr>
        <w:t xml:space="preserve">, </w:t>
      </w:r>
      <w:hyperlink r:id="rId16" w:history="1">
        <w:r w:rsidRPr="00810281">
          <w:rPr>
            <w:rStyle w:val="Hyperlink"/>
            <w:rFonts w:cs="Times New Roman"/>
          </w:rPr>
          <w:t>smartR.ai</w:t>
        </w:r>
      </w:hyperlink>
      <w:r>
        <w:rPr>
          <w:rFonts w:cs="Times New Roman"/>
        </w:rPr>
        <w:t>, l</w:t>
      </w:r>
      <w:r w:rsidRPr="003E2156">
        <w:rPr>
          <w:rFonts w:cs="Times New Roman"/>
        </w:rPr>
        <w:t>ocated in the Silicon Valley, smartR</w:t>
      </w:r>
      <w:r>
        <w:rPr>
          <w:rFonts w:cs="Times New Roman"/>
        </w:rPr>
        <w:t>.ai</w:t>
      </w:r>
      <w:r w:rsidRPr="003E2156">
        <w:rPr>
          <w:rFonts w:cs="Times New Roman"/>
        </w:rPr>
        <w:t xml:space="preserve"> is experienced in delivering solutions in the embedded marketspace. The </w:t>
      </w:r>
      <w:r>
        <w:rPr>
          <w:rFonts w:cs="Times New Roman"/>
        </w:rPr>
        <w:t>company</w:t>
      </w:r>
      <w:r w:rsidRPr="003E2156">
        <w:rPr>
          <w:rFonts w:cs="Times New Roman"/>
        </w:rPr>
        <w:t xml:space="preserve"> has worked on Machine Vision, Robotics, Fintech, Medical, and Consumer products for customer</w:t>
      </w:r>
      <w:r>
        <w:rPr>
          <w:rFonts w:cs="Times New Roman"/>
        </w:rPr>
        <w:t>s</w:t>
      </w:r>
      <w:r w:rsidRPr="003E2156">
        <w:rPr>
          <w:rFonts w:cs="Times New Roman"/>
        </w:rPr>
        <w:t xml:space="preserve"> worldwide.</w:t>
      </w:r>
    </w:p>
    <w:p w14:paraId="6B6954D2" w14:textId="4623397E" w:rsidR="00A3129D" w:rsidRDefault="00A3129D" w:rsidP="00564BE9">
      <w:pPr>
        <w:pStyle w:val="ListParagraph"/>
        <w:numPr>
          <w:ilvl w:val="0"/>
          <w:numId w:val="39"/>
        </w:numPr>
        <w:jc w:val="both"/>
        <w:rPr>
          <w:rFonts w:cs="Times New Roman"/>
        </w:rPr>
      </w:pPr>
      <w:r>
        <w:rPr>
          <w:rFonts w:cs="Times New Roman"/>
        </w:rPr>
        <w:t xml:space="preserve">2017-2020: </w:t>
      </w:r>
      <w:r w:rsidR="00BB7D1B" w:rsidRPr="00BB7D1B">
        <w:rPr>
          <w:rFonts w:cs="Times New Roman"/>
          <w:b/>
          <w:bCs/>
          <w:color w:val="1E497D"/>
        </w:rPr>
        <w:t xml:space="preserve">EMS </w:t>
      </w:r>
      <w:r w:rsidRPr="00A3129D">
        <w:rPr>
          <w:rFonts w:cs="Times New Roman"/>
          <w:b/>
          <w:bCs/>
          <w:color w:val="1E497D"/>
        </w:rPr>
        <w:t>Technical and Data Coordinator</w:t>
      </w:r>
      <w:r w:rsidRPr="00A3129D">
        <w:rPr>
          <w:rFonts w:cs="Times New Roman"/>
          <w:color w:val="1E497D"/>
        </w:rPr>
        <w:t xml:space="preserve"> </w:t>
      </w:r>
      <w:r>
        <w:rPr>
          <w:rFonts w:cs="Times New Roman"/>
        </w:rPr>
        <w:t xml:space="preserve">for </w:t>
      </w:r>
      <w:hyperlink r:id="rId17" w:history="1">
        <w:r w:rsidR="0048374B">
          <w:rPr>
            <w:rStyle w:val="Hyperlink"/>
            <w:rFonts w:cs="Times New Roman"/>
          </w:rPr>
          <w:t>PD-STAT</w:t>
        </w:r>
      </w:hyperlink>
      <w:r>
        <w:rPr>
          <w:rFonts w:cs="Times New Roman"/>
        </w:rPr>
        <w:t xml:space="preserve"> research study, Simvastatin as a Neuroprotective Treatment for Parkinson’s disease, a trial of 235 participants from 23 participating NHS hospitals across the UK.</w:t>
      </w:r>
    </w:p>
    <w:p w14:paraId="3E59FE71" w14:textId="671C43A9" w:rsidR="00AC0134" w:rsidRPr="00613DE3" w:rsidRDefault="00AC0134" w:rsidP="00AC0134">
      <w:pPr>
        <w:pStyle w:val="ListParagraph"/>
        <w:numPr>
          <w:ilvl w:val="0"/>
          <w:numId w:val="40"/>
        </w:numPr>
        <w:jc w:val="both"/>
        <w:rPr>
          <w:rFonts w:eastAsia="Times New Roman" w:cs="Times New Roman"/>
          <w:sz w:val="20"/>
          <w:szCs w:val="20"/>
        </w:rPr>
      </w:pPr>
      <w:r w:rsidRPr="000E3D02">
        <w:rPr>
          <w:rFonts w:cs="Times New Roman"/>
        </w:rPr>
        <w:t xml:space="preserve">01.02.2019-01.08.2019: </w:t>
      </w:r>
      <w:r w:rsidRPr="000E3D02">
        <w:rPr>
          <w:rFonts w:cs="Times New Roman"/>
          <w:b/>
          <w:bCs/>
          <w:color w:val="1E497D"/>
        </w:rPr>
        <w:t>Post-Doctoral Researcher</w:t>
      </w:r>
      <w:r w:rsidRPr="000E3D02">
        <w:rPr>
          <w:rFonts w:cs="Times New Roman"/>
        </w:rPr>
        <w:t xml:space="preserve"> </w:t>
      </w:r>
      <w:r w:rsidRPr="000E3D02">
        <w:rPr>
          <w:rFonts w:cs="Times New Roman"/>
          <w:b/>
          <w:bCs/>
          <w:color w:val="1E497D"/>
        </w:rPr>
        <w:t>in Neuroimaging</w:t>
      </w:r>
      <w:r w:rsidRPr="000E3D02">
        <w:rPr>
          <w:rFonts w:cs="Times New Roman"/>
        </w:rPr>
        <w:t xml:space="preserve">, The Neural Engineering Group at the University of Dublin (Ireland), supervised by </w:t>
      </w:r>
      <w:hyperlink r:id="rId18" w:history="1">
        <w:r w:rsidR="00DB0964">
          <w:rPr>
            <w:rStyle w:val="Hyperlink"/>
            <w:rFonts w:cs="Times New Roman"/>
          </w:rPr>
          <w:t xml:space="preserve">Dr. </w:t>
        </w:r>
        <w:r w:rsidRPr="000E3D02">
          <w:rPr>
            <w:rStyle w:val="Hyperlink"/>
            <w:rFonts w:cs="Times New Roman"/>
          </w:rPr>
          <w:t>Céline de Looze</w:t>
        </w:r>
      </w:hyperlink>
      <w:r w:rsidRPr="000E3D02">
        <w:rPr>
          <w:rFonts w:cs="Times New Roman"/>
        </w:rPr>
        <w:t xml:space="preserve"> and </w:t>
      </w:r>
      <w:hyperlink r:id="rId19" w:history="1">
        <w:r w:rsidRPr="000E3D02">
          <w:rPr>
            <w:rStyle w:val="Hyperlink"/>
            <w:rFonts w:cs="Times New Roman"/>
          </w:rPr>
          <w:t>Professor Richard Reilly</w:t>
        </w:r>
      </w:hyperlink>
      <w:r w:rsidRPr="000E3D02">
        <w:rPr>
          <w:rFonts w:cs="Times New Roman"/>
        </w:rPr>
        <w:t xml:space="preserve">. I investigated the impact cognitive impairment may have on a person’s ability to communicate and how, in turn, such cognitive and speech difficulties may affect the quality of their day-to-day interactions. </w:t>
      </w:r>
    </w:p>
    <w:p w14:paraId="31D135EB" w14:textId="77777777" w:rsidR="00AC0134" w:rsidRPr="00236186" w:rsidRDefault="00AC0134" w:rsidP="00AC0134">
      <w:pPr>
        <w:pStyle w:val="ListParagraph"/>
        <w:numPr>
          <w:ilvl w:val="0"/>
          <w:numId w:val="40"/>
        </w:numPr>
        <w:jc w:val="both"/>
        <w:rPr>
          <w:rFonts w:eastAsia="Times New Roman" w:cs="Times New Roman"/>
          <w:sz w:val="20"/>
          <w:szCs w:val="20"/>
        </w:rPr>
      </w:pPr>
      <w:r w:rsidRPr="0046429C">
        <w:rPr>
          <w:rFonts w:cs="Times New Roman"/>
        </w:rPr>
        <w:t xml:space="preserve">2014-2018: </w:t>
      </w:r>
      <w:r w:rsidRPr="00AC0134">
        <w:rPr>
          <w:rFonts w:cs="Times New Roman"/>
          <w:b/>
          <w:bCs/>
          <w:color w:val="1E497D"/>
        </w:rPr>
        <w:t>Technical Officer</w:t>
      </w:r>
      <w:r w:rsidRPr="0046429C">
        <w:rPr>
          <w:rFonts w:cs="Times New Roman"/>
        </w:rPr>
        <w:t xml:space="preserve">, </w:t>
      </w:r>
      <w:hyperlink r:id="rId20" w:history="1">
        <w:r w:rsidRPr="00FA6B3C">
          <w:rPr>
            <w:rStyle w:val="Hyperlink"/>
            <w:rFonts w:cs="Times New Roman"/>
          </w:rPr>
          <w:t>ClearSky Medical Diagnostics Ltd.</w:t>
        </w:r>
      </w:hyperlink>
      <w:r w:rsidRPr="0046429C">
        <w:rPr>
          <w:rFonts w:cs="Times New Roman"/>
        </w:rPr>
        <w:t>, a spinout company which specialises in medical devices for the diagnosis and monitoring of Parkinson’s disease, Alzheimer’s disease and a range of other neurodegenerative conditions.</w:t>
      </w:r>
    </w:p>
    <w:p w14:paraId="6DB276D5" w14:textId="77777777" w:rsidR="00AC0134" w:rsidRPr="00FA6B3C" w:rsidRDefault="00AC0134" w:rsidP="00AC0134">
      <w:pPr>
        <w:pStyle w:val="ListParagraph"/>
        <w:numPr>
          <w:ilvl w:val="0"/>
          <w:numId w:val="40"/>
        </w:numPr>
        <w:jc w:val="both"/>
        <w:rPr>
          <w:b/>
          <w:bCs/>
        </w:rPr>
      </w:pPr>
      <w:r>
        <w:rPr>
          <w:rFonts w:cs="Times New Roman"/>
        </w:rPr>
        <w:t xml:space="preserve">2016-2017: </w:t>
      </w:r>
      <w:r w:rsidRPr="001B7417">
        <w:rPr>
          <w:rFonts w:cs="Times New Roman"/>
          <w:b/>
          <w:bCs/>
          <w:color w:val="1E497D"/>
        </w:rPr>
        <w:t>Professional Engineer, My Therapy Tools Ltd</w:t>
      </w:r>
      <w:r>
        <w:rPr>
          <w:rFonts w:cs="Times New Roman"/>
        </w:rPr>
        <w:t xml:space="preserve">., a start-up company involved in the Horizon 2020 EU programme with the </w:t>
      </w:r>
      <w:r w:rsidRPr="00FA6B3C">
        <w:rPr>
          <w:rFonts w:cs="Times New Roman"/>
        </w:rPr>
        <w:t>project “</w:t>
      </w:r>
      <w:hyperlink r:id="rId21" w:history="1">
        <w:r w:rsidRPr="00FA6B3C">
          <w:rPr>
            <w:rStyle w:val="Hyperlink"/>
          </w:rPr>
          <w:t>Acquired brain injury telerehabilitation system with high impact in patient’s wellbeing at limited cost</w:t>
        </w:r>
      </w:hyperlink>
      <w:r w:rsidRPr="00FA6B3C">
        <w:t>”</w:t>
      </w:r>
      <w:r>
        <w:t xml:space="preserve"> under </w:t>
      </w:r>
      <w:r w:rsidRPr="00FA6B3C">
        <w:t>SME instrument phase 1</w:t>
      </w:r>
      <w:r>
        <w:t xml:space="preserve"> funding scheme.</w:t>
      </w:r>
    </w:p>
    <w:p w14:paraId="4695C5CF" w14:textId="761F7E93" w:rsidR="00DA654C" w:rsidRPr="00DA654C" w:rsidRDefault="00AC0134" w:rsidP="00DA654C">
      <w:pPr>
        <w:pStyle w:val="ListParagraph"/>
        <w:numPr>
          <w:ilvl w:val="0"/>
          <w:numId w:val="31"/>
        </w:numPr>
        <w:ind w:left="360"/>
        <w:jc w:val="both"/>
        <w:rPr>
          <w:rFonts w:cs="Times New Roman"/>
        </w:rPr>
      </w:pPr>
      <w:r w:rsidRPr="0046429C">
        <w:rPr>
          <w:rFonts w:cs="Times New Roman"/>
        </w:rPr>
        <w:t xml:space="preserve">2010-2012: </w:t>
      </w:r>
      <w:r w:rsidRPr="001B7417">
        <w:rPr>
          <w:rFonts w:cs="Times New Roman"/>
          <w:b/>
          <w:bCs/>
          <w:color w:val="1E497D"/>
        </w:rPr>
        <w:t>Control Engineer</w:t>
      </w:r>
      <w:r w:rsidRPr="0046429C">
        <w:rPr>
          <w:rFonts w:cs="Times New Roman"/>
        </w:rPr>
        <w:t>, working in ‘Padideh Control Engineering’ Office. Programming and installing PLC devices</w:t>
      </w:r>
      <w:r>
        <w:rPr>
          <w:rFonts w:cs="Times New Roman"/>
        </w:rPr>
        <w:t>.</w:t>
      </w:r>
    </w:p>
    <w:p w14:paraId="6D610500" w14:textId="7C91283E" w:rsidR="00DA654C" w:rsidRPr="0046429C" w:rsidRDefault="00DA654C" w:rsidP="00DA654C">
      <w:pPr>
        <w:pStyle w:val="Heading1"/>
      </w:pPr>
      <w:r w:rsidRPr="0046429C">
        <w:lastRenderedPageBreak/>
        <w:t xml:space="preserve">Teaching </w:t>
      </w:r>
      <w:r w:rsidR="00132DBD">
        <w:t>and Supervision</w:t>
      </w:r>
    </w:p>
    <w:p w14:paraId="119E5CAB" w14:textId="43A58470" w:rsidR="00132DBD" w:rsidRDefault="00132DBD" w:rsidP="00DA654C">
      <w:pPr>
        <w:pStyle w:val="ListParagraph"/>
        <w:numPr>
          <w:ilvl w:val="0"/>
          <w:numId w:val="26"/>
        </w:numPr>
        <w:ind w:left="360"/>
        <w:jc w:val="both"/>
        <w:rPr>
          <w:rFonts w:cs="Times New Roman"/>
          <w:szCs w:val="24"/>
        </w:rPr>
      </w:pPr>
      <w:r>
        <w:rPr>
          <w:rFonts w:cs="Times New Roman"/>
          <w:szCs w:val="24"/>
        </w:rPr>
        <w:t xml:space="preserve">2022: </w:t>
      </w:r>
      <w:r>
        <w:rPr>
          <w:rFonts w:cs="Times New Roman"/>
          <w:b/>
          <w:bCs/>
          <w:color w:val="1E497D"/>
          <w:szCs w:val="24"/>
        </w:rPr>
        <w:t>Amgen Scholar Supervis</w:t>
      </w:r>
      <w:r w:rsidRPr="00DA654C">
        <w:rPr>
          <w:rFonts w:cs="Times New Roman"/>
          <w:b/>
          <w:bCs/>
          <w:color w:val="1E497D"/>
          <w:szCs w:val="24"/>
        </w:rPr>
        <w:t>or</w:t>
      </w:r>
      <w:r w:rsidR="00925F45">
        <w:rPr>
          <w:rFonts w:cs="Times New Roman"/>
          <w:b/>
          <w:bCs/>
          <w:color w:val="1E497D"/>
          <w:szCs w:val="24"/>
        </w:rPr>
        <w:t xml:space="preserve"> </w:t>
      </w:r>
      <w:r w:rsidR="00CD46D6" w:rsidRPr="00D057B5">
        <w:rPr>
          <w:rFonts w:cs="Times New Roman"/>
        </w:rPr>
        <w:t xml:space="preserve">for </w:t>
      </w:r>
      <w:r w:rsidR="00925F45">
        <w:rPr>
          <w:rFonts w:cs="Times New Roman"/>
        </w:rPr>
        <w:t>T</w:t>
      </w:r>
      <w:r w:rsidR="00925F45" w:rsidRPr="00D057B5">
        <w:rPr>
          <w:rFonts w:cs="Times New Roman"/>
        </w:rPr>
        <w:t>he Institute for Stroke and Dementia Research (ISD)</w:t>
      </w:r>
      <w:r w:rsidR="00925F45">
        <w:rPr>
          <w:rFonts w:cs="Times New Roman"/>
        </w:rPr>
        <w:t>,</w:t>
      </w:r>
      <w:r w:rsidR="00925F45" w:rsidRPr="00D057B5">
        <w:rPr>
          <w:rFonts w:cs="Times New Roman"/>
        </w:rPr>
        <w:t xml:space="preserve"> Ludwig-Maximilians-Universität München </w:t>
      </w:r>
      <w:r w:rsidR="00925F45">
        <w:rPr>
          <w:rFonts w:cs="Times New Roman"/>
        </w:rPr>
        <w:t>(LMU), University of Munich (Germany).</w:t>
      </w:r>
    </w:p>
    <w:p w14:paraId="3E09C8D0" w14:textId="67C1D1E6" w:rsidR="00DA654C" w:rsidRDefault="00DA654C" w:rsidP="00DA654C">
      <w:pPr>
        <w:pStyle w:val="ListParagraph"/>
        <w:numPr>
          <w:ilvl w:val="0"/>
          <w:numId w:val="26"/>
        </w:numPr>
        <w:ind w:left="360"/>
        <w:jc w:val="both"/>
        <w:rPr>
          <w:rFonts w:cs="Times New Roman"/>
          <w:szCs w:val="24"/>
        </w:rPr>
      </w:pPr>
      <w:r>
        <w:rPr>
          <w:rFonts w:cs="Times New Roman"/>
          <w:szCs w:val="24"/>
        </w:rPr>
        <w:t xml:space="preserve">2021: </w:t>
      </w:r>
      <w:r w:rsidRPr="00DA654C">
        <w:rPr>
          <w:rFonts w:cs="Times New Roman"/>
          <w:b/>
          <w:bCs/>
          <w:color w:val="1E497D"/>
          <w:szCs w:val="24"/>
        </w:rPr>
        <w:t>Programme Leader</w:t>
      </w:r>
      <w:r w:rsidRPr="00DA654C">
        <w:rPr>
          <w:rFonts w:cs="Times New Roman"/>
          <w:color w:val="1E497D"/>
          <w:szCs w:val="24"/>
        </w:rPr>
        <w:t xml:space="preserve"> </w:t>
      </w:r>
      <w:r>
        <w:rPr>
          <w:rFonts w:cs="Times New Roman"/>
          <w:szCs w:val="24"/>
        </w:rPr>
        <w:t xml:space="preserve">for </w:t>
      </w:r>
      <w:hyperlink r:id="rId22" w:history="1">
        <w:r w:rsidRPr="00BD0DB7">
          <w:rPr>
            <w:rStyle w:val="Hyperlink"/>
            <w:rFonts w:cs="Times New Roman"/>
            <w:szCs w:val="24"/>
          </w:rPr>
          <w:t>SINAPSE/Math</w:t>
        </w:r>
        <w:r>
          <w:rPr>
            <w:rStyle w:val="Hyperlink"/>
            <w:rFonts w:cs="Times New Roman"/>
            <w:szCs w:val="24"/>
          </w:rPr>
          <w:t>W</w:t>
        </w:r>
        <w:r w:rsidRPr="00BD0DB7">
          <w:rPr>
            <w:rStyle w:val="Hyperlink"/>
            <w:rFonts w:cs="Times New Roman"/>
            <w:szCs w:val="24"/>
          </w:rPr>
          <w:t>orks MATLAB Training course</w:t>
        </w:r>
      </w:hyperlink>
      <w:r w:rsidR="00FE7FC0" w:rsidRPr="00FE7FC0">
        <w:t>.</w:t>
      </w:r>
    </w:p>
    <w:p w14:paraId="7512CD75" w14:textId="2D978F83" w:rsidR="00DA654C" w:rsidRPr="00DA654C" w:rsidRDefault="00DA654C" w:rsidP="00DA654C">
      <w:pPr>
        <w:pStyle w:val="ListParagraph"/>
        <w:numPr>
          <w:ilvl w:val="0"/>
          <w:numId w:val="26"/>
        </w:numPr>
        <w:ind w:left="360"/>
        <w:jc w:val="both"/>
        <w:rPr>
          <w:rFonts w:cs="Times New Roman"/>
          <w:szCs w:val="24"/>
        </w:rPr>
      </w:pPr>
      <w:r w:rsidRPr="0046429C">
        <w:rPr>
          <w:rFonts w:cs="Times New Roman"/>
          <w:szCs w:val="24"/>
        </w:rPr>
        <w:t xml:space="preserve">2014-2017: </w:t>
      </w:r>
      <w:r w:rsidRPr="00DA654C">
        <w:rPr>
          <w:rFonts w:cs="Times New Roman"/>
          <w:b/>
          <w:bCs/>
          <w:color w:val="1E497D"/>
          <w:szCs w:val="24"/>
        </w:rPr>
        <w:t>Lab leader and postgraduate teaching assistant</w:t>
      </w:r>
      <w:r w:rsidRPr="0046429C">
        <w:rPr>
          <w:rFonts w:cs="Times New Roman"/>
          <w:szCs w:val="24"/>
        </w:rPr>
        <w:t>: teaching, demonstrating, and marking for undergraduate and postgraduate students, Department of Electronic Engineering. BSc and MSc modules</w:t>
      </w:r>
      <w:r w:rsidR="00FB18F5">
        <w:rPr>
          <w:rFonts w:cs="Times New Roman"/>
          <w:szCs w:val="24"/>
        </w:rPr>
        <w:t>.</w:t>
      </w:r>
    </w:p>
    <w:p w14:paraId="68D1FD81" w14:textId="2097508B" w:rsidR="00F773C5" w:rsidRPr="00F80860" w:rsidRDefault="000D47CA" w:rsidP="00F80860">
      <w:pPr>
        <w:pStyle w:val="Heading1"/>
      </w:pPr>
      <w:r w:rsidRPr="0046429C">
        <w:t>Education</w:t>
      </w:r>
    </w:p>
    <w:p w14:paraId="72E05B9A" w14:textId="596B952F" w:rsidR="00D72C9C" w:rsidRPr="00AC0134" w:rsidRDefault="005A2D40" w:rsidP="00AC0134">
      <w:pPr>
        <w:pStyle w:val="ListParagraph"/>
        <w:numPr>
          <w:ilvl w:val="0"/>
          <w:numId w:val="39"/>
        </w:numPr>
        <w:jc w:val="both"/>
        <w:rPr>
          <w:rFonts w:cs="Times New Roman"/>
          <w:szCs w:val="24"/>
        </w:rPr>
      </w:pPr>
      <w:r>
        <w:rPr>
          <w:rFonts w:cs="Times New Roman"/>
          <w:szCs w:val="24"/>
        </w:rPr>
        <w:t>2014-</w:t>
      </w:r>
      <w:r w:rsidRPr="0046429C">
        <w:rPr>
          <w:rFonts w:cs="Times New Roman"/>
          <w:szCs w:val="24"/>
        </w:rPr>
        <w:t xml:space="preserve">2018: PhD Electronic Engineering, University of York (UK). Supervision: </w:t>
      </w:r>
      <w:hyperlink r:id="rId23" w:history="1">
        <w:r w:rsidRPr="008F2C61">
          <w:rPr>
            <w:rStyle w:val="Hyperlink"/>
            <w:rFonts w:cs="Times New Roman"/>
            <w:szCs w:val="24"/>
          </w:rPr>
          <w:t>Professor Stephen L. Smith</w:t>
        </w:r>
      </w:hyperlink>
      <w:r w:rsidRPr="0046429C">
        <w:rPr>
          <w:rFonts w:cs="Times New Roman"/>
          <w:szCs w:val="24"/>
        </w:rPr>
        <w:t>.</w:t>
      </w:r>
      <w:r w:rsidR="00AC0134">
        <w:rPr>
          <w:rFonts w:cs="Times New Roman"/>
          <w:szCs w:val="24"/>
        </w:rPr>
        <w:t xml:space="preserve"> </w:t>
      </w:r>
      <w:r w:rsidRPr="00AC0134">
        <w:rPr>
          <w:rFonts w:cs="Times New Roman"/>
          <w:bCs/>
          <w:i/>
          <w:iCs/>
        </w:rPr>
        <w:t>CGP Classification of Resting-State fMRI: Towards a Brain Imaging Biomarker for Parkinson’s Disease</w:t>
      </w:r>
      <w:r w:rsidRPr="00AC0134">
        <w:rPr>
          <w:rFonts w:cs="Times New Roman"/>
          <w:i/>
          <w:iCs/>
          <w:szCs w:val="24"/>
        </w:rPr>
        <w:t>.</w:t>
      </w:r>
    </w:p>
    <w:p w14:paraId="1E5995DE" w14:textId="2FBB05EE" w:rsidR="00937227" w:rsidRPr="0046429C" w:rsidRDefault="00937227" w:rsidP="00995A8D">
      <w:pPr>
        <w:pStyle w:val="ListParagraph"/>
        <w:numPr>
          <w:ilvl w:val="0"/>
          <w:numId w:val="21"/>
        </w:numPr>
        <w:ind w:left="360"/>
        <w:jc w:val="both"/>
        <w:rPr>
          <w:rFonts w:cs="Times New Roman"/>
          <w:szCs w:val="24"/>
        </w:rPr>
      </w:pPr>
      <w:r w:rsidRPr="0046429C">
        <w:rPr>
          <w:rFonts w:cs="Times New Roman"/>
          <w:szCs w:val="24"/>
        </w:rPr>
        <w:t>2017: Translate: Me – Innovation Bootcamp</w:t>
      </w:r>
      <w:r w:rsidR="00A7621F" w:rsidRPr="0046429C">
        <w:rPr>
          <w:rFonts w:cs="Times New Roman"/>
          <w:szCs w:val="24"/>
        </w:rPr>
        <w:t>, Translate: Medical Technologies (UK).</w:t>
      </w:r>
    </w:p>
    <w:p w14:paraId="661E4051" w14:textId="30526925" w:rsidR="00C0249E" w:rsidRPr="0046429C" w:rsidRDefault="002C095C" w:rsidP="00995A8D">
      <w:pPr>
        <w:pStyle w:val="ListParagraph"/>
        <w:numPr>
          <w:ilvl w:val="0"/>
          <w:numId w:val="21"/>
        </w:numPr>
        <w:ind w:left="360"/>
        <w:jc w:val="both"/>
        <w:rPr>
          <w:rFonts w:cs="Times New Roman"/>
          <w:szCs w:val="24"/>
        </w:rPr>
      </w:pPr>
      <w:r w:rsidRPr="0046429C">
        <w:rPr>
          <w:rFonts w:cs="Times New Roman"/>
          <w:szCs w:val="24"/>
        </w:rPr>
        <w:t>2015</w:t>
      </w:r>
      <w:r w:rsidR="00C0249E" w:rsidRPr="0046429C">
        <w:rPr>
          <w:rFonts w:cs="Times New Roman"/>
          <w:szCs w:val="24"/>
        </w:rPr>
        <w:t xml:space="preserve">: </w:t>
      </w:r>
      <w:r w:rsidR="002816DD" w:rsidRPr="0046429C">
        <w:rPr>
          <w:rFonts w:cs="Times New Roman"/>
          <w:szCs w:val="24"/>
        </w:rPr>
        <w:t>Higher Education Academy</w:t>
      </w:r>
      <w:r w:rsidR="00C0249E" w:rsidRPr="0046429C">
        <w:rPr>
          <w:rFonts w:cs="Times New Roman"/>
          <w:szCs w:val="24"/>
        </w:rPr>
        <w:t xml:space="preserve"> Associate Fellow Status, following completion of York Learning and Teaching Award, University of York (UK): 1/3 of a PG Certificate in Higher Education.</w:t>
      </w:r>
    </w:p>
    <w:p w14:paraId="3AFD24D2" w14:textId="21D970C7" w:rsidR="00490F23" w:rsidRPr="0046429C" w:rsidRDefault="002C095C" w:rsidP="00995A8D">
      <w:pPr>
        <w:pStyle w:val="ListParagraph"/>
        <w:numPr>
          <w:ilvl w:val="0"/>
          <w:numId w:val="21"/>
        </w:numPr>
        <w:ind w:left="360"/>
        <w:jc w:val="both"/>
        <w:rPr>
          <w:rFonts w:cs="Times New Roman"/>
          <w:szCs w:val="24"/>
        </w:rPr>
      </w:pPr>
      <w:r w:rsidRPr="0046429C">
        <w:rPr>
          <w:rFonts w:cs="Times New Roman"/>
          <w:szCs w:val="24"/>
        </w:rPr>
        <w:t>2013</w:t>
      </w:r>
      <w:r w:rsidR="00490F23" w:rsidRPr="0046429C">
        <w:rPr>
          <w:rFonts w:cs="Times New Roman"/>
          <w:szCs w:val="24"/>
        </w:rPr>
        <w:t xml:space="preserve">: </w:t>
      </w:r>
      <w:r w:rsidRPr="0046429C">
        <w:rPr>
          <w:rFonts w:cs="Times New Roman"/>
          <w:szCs w:val="24"/>
        </w:rPr>
        <w:t>MSc Digital Signal Processing</w:t>
      </w:r>
      <w:r w:rsidR="00490F23" w:rsidRPr="0046429C">
        <w:rPr>
          <w:rFonts w:cs="Times New Roman"/>
          <w:szCs w:val="24"/>
        </w:rPr>
        <w:t xml:space="preserve">, </w:t>
      </w:r>
      <w:r w:rsidR="001C1D3A" w:rsidRPr="0046429C">
        <w:rPr>
          <w:rFonts w:cs="Times New Roman"/>
          <w:szCs w:val="24"/>
        </w:rPr>
        <w:t xml:space="preserve">University </w:t>
      </w:r>
      <w:r w:rsidRPr="0046429C">
        <w:rPr>
          <w:rFonts w:cs="Times New Roman"/>
          <w:szCs w:val="24"/>
        </w:rPr>
        <w:t>of York</w:t>
      </w:r>
      <w:r w:rsidR="001C1D3A" w:rsidRPr="0046429C">
        <w:rPr>
          <w:rFonts w:cs="Times New Roman"/>
          <w:szCs w:val="24"/>
        </w:rPr>
        <w:t xml:space="preserve"> </w:t>
      </w:r>
      <w:r w:rsidR="00490F23" w:rsidRPr="0046429C">
        <w:rPr>
          <w:rFonts w:cs="Times New Roman"/>
          <w:szCs w:val="24"/>
        </w:rPr>
        <w:t>(</w:t>
      </w:r>
      <w:r w:rsidRPr="0046429C">
        <w:rPr>
          <w:rFonts w:cs="Times New Roman"/>
          <w:szCs w:val="24"/>
        </w:rPr>
        <w:t>UK</w:t>
      </w:r>
      <w:r w:rsidR="00490F23" w:rsidRPr="0046429C">
        <w:rPr>
          <w:rFonts w:cs="Times New Roman"/>
          <w:szCs w:val="24"/>
        </w:rPr>
        <w:t>).</w:t>
      </w:r>
    </w:p>
    <w:p w14:paraId="21BB475D" w14:textId="77D2E233" w:rsidR="00D72C9C" w:rsidRPr="00F20247" w:rsidRDefault="002C095C" w:rsidP="00F20247">
      <w:pPr>
        <w:pStyle w:val="ListParagraph"/>
        <w:numPr>
          <w:ilvl w:val="0"/>
          <w:numId w:val="21"/>
        </w:numPr>
        <w:ind w:left="360"/>
        <w:jc w:val="both"/>
        <w:rPr>
          <w:rFonts w:cs="Times New Roman"/>
          <w:szCs w:val="24"/>
        </w:rPr>
      </w:pPr>
      <w:r w:rsidRPr="0046429C">
        <w:rPr>
          <w:rFonts w:cs="Times New Roman"/>
          <w:szCs w:val="24"/>
        </w:rPr>
        <w:t>2010</w:t>
      </w:r>
      <w:r w:rsidR="00490F23" w:rsidRPr="0046429C">
        <w:rPr>
          <w:rFonts w:cs="Times New Roman"/>
          <w:szCs w:val="24"/>
        </w:rPr>
        <w:t xml:space="preserve">: BSc </w:t>
      </w:r>
      <w:r w:rsidRPr="0046429C">
        <w:rPr>
          <w:rFonts w:cs="Times New Roman"/>
          <w:szCs w:val="24"/>
        </w:rPr>
        <w:t>Applied Science Electronics</w:t>
      </w:r>
      <w:r w:rsidR="00490F23" w:rsidRPr="0046429C">
        <w:rPr>
          <w:rFonts w:cs="Times New Roman"/>
          <w:szCs w:val="24"/>
        </w:rPr>
        <w:t xml:space="preserve">, University of </w:t>
      </w:r>
      <w:r w:rsidR="00CD4DBA" w:rsidRPr="0046429C">
        <w:rPr>
          <w:rFonts w:cs="Times New Roman"/>
          <w:szCs w:val="24"/>
        </w:rPr>
        <w:t xml:space="preserve">Science and Arts of </w:t>
      </w:r>
      <w:r w:rsidRPr="0046429C">
        <w:rPr>
          <w:rFonts w:cs="Times New Roman"/>
          <w:szCs w:val="24"/>
        </w:rPr>
        <w:t xml:space="preserve">Yazd </w:t>
      </w:r>
      <w:r w:rsidR="00490F23" w:rsidRPr="0046429C">
        <w:rPr>
          <w:rFonts w:cs="Times New Roman"/>
          <w:szCs w:val="24"/>
        </w:rPr>
        <w:t>(</w:t>
      </w:r>
      <w:r w:rsidRPr="0046429C">
        <w:rPr>
          <w:rFonts w:cs="Times New Roman"/>
          <w:szCs w:val="24"/>
        </w:rPr>
        <w:t>Iran</w:t>
      </w:r>
      <w:r w:rsidR="00490F23" w:rsidRPr="0046429C">
        <w:rPr>
          <w:rFonts w:cs="Times New Roman"/>
          <w:szCs w:val="24"/>
        </w:rPr>
        <w:t>).</w:t>
      </w:r>
    </w:p>
    <w:p w14:paraId="3F412BB3" w14:textId="5CDECD79" w:rsidR="005539C7" w:rsidRPr="0046429C" w:rsidRDefault="000D47CA" w:rsidP="00995A8D">
      <w:pPr>
        <w:pStyle w:val="Heading1"/>
      </w:pPr>
      <w:r w:rsidRPr="0046429C">
        <w:t>Publications</w:t>
      </w:r>
    </w:p>
    <w:p w14:paraId="6600964D" w14:textId="19E2CA68" w:rsidR="002C4128" w:rsidRDefault="002C4128" w:rsidP="002C4128">
      <w:pPr>
        <w:ind w:left="540" w:hanging="540"/>
        <w:jc w:val="both"/>
        <w:rPr>
          <w:rFonts w:cs="Times New Roman"/>
          <w:lang w:eastAsia="en-GB"/>
        </w:rPr>
      </w:pPr>
      <w:r w:rsidRPr="00451A64">
        <w:rPr>
          <w:rFonts w:cs="Times New Roman"/>
          <w:lang w:eastAsia="en-GB"/>
        </w:rPr>
        <w:t xml:space="preserve">De Looze C, Dehsarvi A, Crosby L, et al. </w:t>
      </w:r>
      <w:r w:rsidR="00CC2C77" w:rsidRPr="00CC2C77">
        <w:rPr>
          <w:rFonts w:cs="Times New Roman"/>
          <w:lang w:eastAsia="en-GB"/>
        </w:rPr>
        <w:t>Structural Correlates of Overt Sentence Reading in Mild Cognitive Impairment and Mild-to-Moderate Alzheimer’s Disease</w:t>
      </w:r>
      <w:r w:rsidRPr="00451A64">
        <w:rPr>
          <w:rFonts w:cs="Times New Roman"/>
          <w:lang w:eastAsia="en-GB"/>
        </w:rPr>
        <w:t>.</w:t>
      </w:r>
      <w:r w:rsidR="00442C77" w:rsidRPr="00442C77">
        <w:rPr>
          <w:rFonts w:cs="Times New Roman"/>
          <w:i/>
          <w:iCs/>
          <w:lang w:eastAsia="en-GB"/>
        </w:rPr>
        <w:t xml:space="preserve"> </w:t>
      </w:r>
      <w:r w:rsidR="00CF3146" w:rsidRPr="00CC2C77">
        <w:rPr>
          <w:rFonts w:cs="Times New Roman"/>
          <w:i/>
          <w:iCs/>
          <w:lang w:eastAsia="en-GB"/>
        </w:rPr>
        <w:t>Current Alzheimer Research</w:t>
      </w:r>
      <w:r w:rsidR="00CF3146" w:rsidRPr="00451A64">
        <w:rPr>
          <w:rFonts w:cs="Times New Roman"/>
          <w:lang w:eastAsia="en-GB"/>
        </w:rPr>
        <w:t>. 202</w:t>
      </w:r>
      <w:r w:rsidR="00CF3146">
        <w:rPr>
          <w:rFonts w:cs="Times New Roman"/>
          <w:lang w:eastAsia="en-GB"/>
        </w:rPr>
        <w:t>2</w:t>
      </w:r>
      <w:r w:rsidR="00CF3146" w:rsidRPr="00451A64">
        <w:rPr>
          <w:rFonts w:cs="Times New Roman"/>
          <w:lang w:eastAsia="en-GB"/>
        </w:rPr>
        <w:t>;1</w:t>
      </w:r>
      <w:r w:rsidR="00CF3146">
        <w:rPr>
          <w:rFonts w:cs="Times New Roman"/>
          <w:lang w:eastAsia="en-GB"/>
        </w:rPr>
        <w:t>9</w:t>
      </w:r>
      <w:r w:rsidR="00CF3146" w:rsidRPr="00451A64">
        <w:rPr>
          <w:rFonts w:cs="Times New Roman"/>
          <w:lang w:eastAsia="en-GB"/>
        </w:rPr>
        <w:t xml:space="preserve">. </w:t>
      </w:r>
      <w:r w:rsidRPr="00451A64">
        <w:rPr>
          <w:rFonts w:cs="Times New Roman"/>
          <w:lang w:eastAsia="en-GB"/>
        </w:rPr>
        <w:t>doi:</w:t>
      </w:r>
      <w:r w:rsidR="00CC2C77" w:rsidRPr="00CC2C77">
        <w:t xml:space="preserve"> </w:t>
      </w:r>
      <w:r w:rsidR="00CF3146" w:rsidRPr="00CF3146">
        <w:rPr>
          <w:rFonts w:cs="Times New Roman"/>
          <w:lang w:eastAsia="en-GB"/>
        </w:rPr>
        <w:t>10.2174/1567205019666220805110248</w:t>
      </w:r>
    </w:p>
    <w:p w14:paraId="514FD945" w14:textId="7A7BAE48" w:rsidR="00E54C42" w:rsidRPr="00614B2D" w:rsidRDefault="00E54C42" w:rsidP="00E54C42">
      <w:pPr>
        <w:ind w:left="540" w:hanging="540"/>
        <w:jc w:val="both"/>
        <w:rPr>
          <w:rFonts w:cs="Times New Roman"/>
          <w:lang w:eastAsia="en-GB"/>
        </w:rPr>
      </w:pPr>
      <w:r w:rsidRPr="00451A64">
        <w:rPr>
          <w:rFonts w:cs="Times New Roman"/>
          <w:lang w:eastAsia="en-GB"/>
        </w:rPr>
        <w:t xml:space="preserve">Dehsarvi A, </w:t>
      </w:r>
      <w:r>
        <w:rPr>
          <w:rFonts w:cs="Times New Roman"/>
          <w:lang w:eastAsia="en-GB"/>
        </w:rPr>
        <w:t>South Palomares</w:t>
      </w:r>
      <w:r w:rsidRPr="00451A64">
        <w:rPr>
          <w:rFonts w:cs="Times New Roman"/>
          <w:lang w:eastAsia="en-GB"/>
        </w:rPr>
        <w:t xml:space="preserve"> </w:t>
      </w:r>
      <w:r>
        <w:rPr>
          <w:rFonts w:cs="Times New Roman"/>
          <w:lang w:eastAsia="en-GB"/>
        </w:rPr>
        <w:t>J.</w:t>
      </w:r>
      <w:r w:rsidR="00442C77">
        <w:rPr>
          <w:rFonts w:cs="Times New Roman"/>
          <w:lang w:eastAsia="en-GB"/>
        </w:rPr>
        <w:t xml:space="preserve"> </w:t>
      </w:r>
      <w:r>
        <w:rPr>
          <w:rFonts w:cs="Times New Roman"/>
          <w:lang w:eastAsia="en-GB"/>
        </w:rPr>
        <w:t>K. &amp; Smith, S. L</w:t>
      </w:r>
      <w:r w:rsidRPr="00451A64">
        <w:rPr>
          <w:rFonts w:cs="Times New Roman"/>
          <w:lang w:eastAsia="en-GB"/>
        </w:rPr>
        <w:t xml:space="preserve">. </w:t>
      </w:r>
      <w:r w:rsidRPr="00E54C42">
        <w:rPr>
          <w:rFonts w:cs="Times New Roman"/>
          <w:lang w:eastAsia="en-GB"/>
        </w:rPr>
        <w:t>Towards Automated Monitoring of Parkinson</w:t>
      </w:r>
      <w:r>
        <w:rPr>
          <w:rFonts w:cs="Times New Roman"/>
          <w:lang w:eastAsia="en-GB"/>
        </w:rPr>
        <w:t>’s</w:t>
      </w:r>
      <w:r w:rsidRPr="00E54C42">
        <w:rPr>
          <w:rFonts w:cs="Times New Roman"/>
          <w:lang w:eastAsia="en-GB"/>
        </w:rPr>
        <w:t xml:space="preserve"> Disease Following Drug Treatment</w:t>
      </w:r>
      <w:r w:rsidRPr="00451A64">
        <w:rPr>
          <w:rFonts w:cs="Times New Roman"/>
          <w:lang w:eastAsia="en-GB"/>
        </w:rPr>
        <w:t xml:space="preserve">. </w:t>
      </w:r>
      <w:r w:rsidR="00A43594">
        <w:rPr>
          <w:rFonts w:cs="Times New Roman"/>
          <w:lang w:eastAsia="en-GB"/>
        </w:rPr>
        <w:t>2022;</w:t>
      </w:r>
      <w:r w:rsidR="00251542">
        <w:rPr>
          <w:rFonts w:cs="Times New Roman"/>
          <w:lang w:eastAsia="en-GB"/>
        </w:rPr>
        <w:t xml:space="preserve"> In:</w:t>
      </w:r>
      <w:r w:rsidR="00A43594">
        <w:rPr>
          <w:rFonts w:cs="Times New Roman"/>
          <w:lang w:eastAsia="en-GB"/>
        </w:rPr>
        <w:t xml:space="preserve"> </w:t>
      </w:r>
      <w:r w:rsidR="00CF3146" w:rsidRPr="00442C77">
        <w:rPr>
          <w:rFonts w:cs="Times New Roman"/>
          <w:i/>
          <w:iCs/>
          <w:lang w:eastAsia="en-GB"/>
        </w:rPr>
        <w:t>El Yacoubi, M., Granger, E., Yuen, P.C., Pal, U., Vincent, N. (eds) Pattern Recognition and Artificial Intelligence. ICPRAI 2022. Lecture Notes in Computer Science, vol 13364. Springer, Cham</w:t>
      </w:r>
      <w:r w:rsidR="00CF3146" w:rsidRPr="00451A64">
        <w:rPr>
          <w:rFonts w:cs="Times New Roman"/>
          <w:lang w:eastAsia="en-GB"/>
        </w:rPr>
        <w:t>.</w:t>
      </w:r>
      <w:r w:rsidR="00CF3146">
        <w:rPr>
          <w:rFonts w:cs="Times New Roman"/>
          <w:lang w:eastAsia="en-GB"/>
        </w:rPr>
        <w:t xml:space="preserve"> </w:t>
      </w:r>
      <w:r w:rsidRPr="00451A64">
        <w:rPr>
          <w:rFonts w:cs="Times New Roman"/>
          <w:lang w:eastAsia="en-GB"/>
        </w:rPr>
        <w:t>doi:</w:t>
      </w:r>
      <w:r w:rsidRPr="00CC2C77">
        <w:t xml:space="preserve"> </w:t>
      </w:r>
      <w:r w:rsidR="00CF3146" w:rsidRPr="00CF3146">
        <w:rPr>
          <w:rFonts w:cs="Times New Roman"/>
          <w:lang w:eastAsia="en-GB"/>
        </w:rPr>
        <w:t>10.1007/978-3-031-09282-4_17</w:t>
      </w:r>
    </w:p>
    <w:p w14:paraId="3CFB1304" w14:textId="374C11A4" w:rsidR="007A12F3" w:rsidRPr="00614B2D" w:rsidRDefault="00451A64" w:rsidP="00451A64">
      <w:pPr>
        <w:ind w:left="540" w:hanging="540"/>
        <w:jc w:val="both"/>
        <w:rPr>
          <w:rFonts w:cs="Times New Roman"/>
          <w:lang w:eastAsia="en-GB"/>
        </w:rPr>
      </w:pPr>
      <w:r w:rsidRPr="00451A64">
        <w:rPr>
          <w:rFonts w:cs="Times New Roman"/>
          <w:lang w:eastAsia="en-GB"/>
        </w:rPr>
        <w:t>De Looze C, Dehsarvi A, Crosby L, et al. Cognitive and Structural Correlates of Conversational Speech Timing in Mild Cognitive Impairment and Mild-to-Moderate Alzheimer’s Disease: Relevance for Early Detection Approaches.</w:t>
      </w:r>
      <w:r w:rsidR="000A73B5">
        <w:rPr>
          <w:rFonts w:cs="Times New Roman"/>
          <w:lang w:eastAsia="en-GB"/>
        </w:rPr>
        <w:t xml:space="preserve"> 202</w:t>
      </w:r>
      <w:r w:rsidR="008C04A0">
        <w:rPr>
          <w:rFonts w:cs="Times New Roman"/>
          <w:lang w:eastAsia="en-GB"/>
        </w:rPr>
        <w:t>1</w:t>
      </w:r>
      <w:r w:rsidR="000A73B5">
        <w:rPr>
          <w:rFonts w:cs="Times New Roman"/>
          <w:lang w:eastAsia="en-GB"/>
        </w:rPr>
        <w:t>;</w:t>
      </w:r>
      <w:r w:rsidRPr="00451A64">
        <w:rPr>
          <w:rFonts w:cs="Times New Roman"/>
          <w:lang w:eastAsia="en-GB"/>
        </w:rPr>
        <w:t xml:space="preserve"> </w:t>
      </w:r>
      <w:r w:rsidRPr="00451A64">
        <w:rPr>
          <w:rFonts w:cs="Times New Roman"/>
          <w:i/>
          <w:iCs/>
          <w:lang w:eastAsia="en-GB"/>
        </w:rPr>
        <w:t>Front Aging Neurosci</w:t>
      </w:r>
      <w:r w:rsidRPr="00451A64">
        <w:rPr>
          <w:rFonts w:cs="Times New Roman"/>
          <w:lang w:eastAsia="en-GB"/>
        </w:rPr>
        <w:t>. 2021;</w:t>
      </w:r>
      <w:r w:rsidR="00E6225D">
        <w:rPr>
          <w:rFonts w:cs="Times New Roman"/>
          <w:lang w:eastAsia="en-GB"/>
        </w:rPr>
        <w:t xml:space="preserve"> </w:t>
      </w:r>
      <w:r w:rsidRPr="00451A64">
        <w:rPr>
          <w:rFonts w:cs="Times New Roman"/>
          <w:lang w:eastAsia="en-GB"/>
        </w:rPr>
        <w:t>13</w:t>
      </w:r>
      <w:r w:rsidR="00E6225D">
        <w:rPr>
          <w:rFonts w:cs="Times New Roman"/>
          <w:lang w:eastAsia="en-GB"/>
        </w:rPr>
        <w:t xml:space="preserve"> </w:t>
      </w:r>
      <w:r w:rsidRPr="00451A64">
        <w:rPr>
          <w:rFonts w:cs="Times New Roman"/>
          <w:lang w:eastAsia="en-GB"/>
        </w:rPr>
        <w:t>(April):</w:t>
      </w:r>
      <w:r w:rsidR="00E6225D">
        <w:rPr>
          <w:rFonts w:cs="Times New Roman"/>
          <w:lang w:eastAsia="en-GB"/>
        </w:rPr>
        <w:t xml:space="preserve"> </w:t>
      </w:r>
      <w:r w:rsidRPr="00451A64">
        <w:rPr>
          <w:rFonts w:cs="Times New Roman"/>
          <w:lang w:eastAsia="en-GB"/>
        </w:rPr>
        <w:t>1-17. doi:10.3389/fnagi.2021.637404</w:t>
      </w:r>
    </w:p>
    <w:p w14:paraId="27074915" w14:textId="434E4C8F" w:rsidR="00451A64" w:rsidRPr="00451A64" w:rsidRDefault="00451A64" w:rsidP="00451A64">
      <w:pPr>
        <w:ind w:left="540" w:hanging="540"/>
        <w:jc w:val="both"/>
      </w:pPr>
      <w:r w:rsidRPr="00451A64">
        <w:t xml:space="preserve">Dehsarvi A, Smith SL. Classification of resting-state fMRI for olfactory dysfunction in </w:t>
      </w:r>
      <w:r w:rsidR="00CC42DA">
        <w:t>P</w:t>
      </w:r>
      <w:r w:rsidRPr="00451A64">
        <w:t xml:space="preserve">arkinson’s disease using evolutionary algorithms. In: </w:t>
      </w:r>
      <w:r w:rsidRPr="00451A64">
        <w:rPr>
          <w:i/>
          <w:iCs/>
        </w:rPr>
        <w:t>Proceedings of the Genetic and Evolutionary Computation Conference Companion on - GECCO ’18</w:t>
      </w:r>
      <w:r w:rsidRPr="00451A64">
        <w:t>. ACM Press; 2018:264-265. doi:10.1145/3205651.3205681</w:t>
      </w:r>
    </w:p>
    <w:p w14:paraId="58FA097E" w14:textId="4C142B18" w:rsidR="00025D55" w:rsidRPr="0046429C" w:rsidRDefault="002C095C" w:rsidP="00995A8D">
      <w:pPr>
        <w:ind w:left="540" w:hanging="540"/>
        <w:jc w:val="both"/>
        <w:rPr>
          <w:rFonts w:cs="Times New Roman"/>
        </w:rPr>
      </w:pPr>
      <w:r w:rsidRPr="0046429C">
        <w:rPr>
          <w:rFonts w:cs="Times New Roman"/>
          <w:lang w:eastAsia="en-GB"/>
        </w:rPr>
        <w:t>Dehsarvi, A</w:t>
      </w:r>
      <w:r w:rsidR="00025D55" w:rsidRPr="0046429C">
        <w:rPr>
          <w:rFonts w:cs="Times New Roman"/>
          <w:lang w:eastAsia="en-GB"/>
        </w:rPr>
        <w:t xml:space="preserve">., &amp; </w:t>
      </w:r>
      <w:r w:rsidRPr="0046429C">
        <w:rPr>
          <w:rFonts w:cs="Times New Roman"/>
          <w:lang w:eastAsia="en-GB"/>
        </w:rPr>
        <w:t>Smith, S</w:t>
      </w:r>
      <w:r w:rsidR="00025D55" w:rsidRPr="0046429C">
        <w:rPr>
          <w:rFonts w:cs="Times New Roman"/>
          <w:lang w:eastAsia="en-GB"/>
        </w:rPr>
        <w:t xml:space="preserve">. </w:t>
      </w:r>
      <w:r w:rsidR="00A73581" w:rsidRPr="0046429C">
        <w:rPr>
          <w:rFonts w:cs="Times New Roman"/>
          <w:lang w:eastAsia="en-GB"/>
        </w:rPr>
        <w:t xml:space="preserve">L. </w:t>
      </w:r>
      <w:r w:rsidR="00025D55" w:rsidRPr="0046429C">
        <w:rPr>
          <w:rFonts w:cs="Times New Roman"/>
          <w:lang w:eastAsia="en-GB"/>
        </w:rPr>
        <w:t>(</w:t>
      </w:r>
      <w:r w:rsidR="00FF4B77">
        <w:rPr>
          <w:rFonts w:cs="Times New Roman"/>
          <w:lang w:eastAsia="en-GB"/>
        </w:rPr>
        <w:t xml:space="preserve">under review, </w:t>
      </w:r>
      <w:r w:rsidR="00FF4B77">
        <w:rPr>
          <w:rFonts w:cs="Times New Roman"/>
          <w:i/>
          <w:iCs/>
          <w:lang w:eastAsia="en-GB"/>
        </w:rPr>
        <w:t>NeuroImage: Clinical</w:t>
      </w:r>
      <w:r w:rsidR="00025D55" w:rsidRPr="0046429C">
        <w:rPr>
          <w:rFonts w:cs="Times New Roman"/>
          <w:lang w:eastAsia="en-GB"/>
        </w:rPr>
        <w:t xml:space="preserve">). </w:t>
      </w:r>
      <w:r w:rsidR="00407D4D" w:rsidRPr="00407D4D">
        <w:rPr>
          <w:rFonts w:cs="Times New Roman"/>
        </w:rPr>
        <w:t>Classification of Resting-State fMRI using Evolutionary Algorithms: Towards a Brain Imaging Biomarker for Parkinson's Disease</w:t>
      </w:r>
      <w:r w:rsidR="00C32AB1">
        <w:rPr>
          <w:rFonts w:cs="Times New Roman"/>
        </w:rPr>
        <w:t xml:space="preserve"> (</w:t>
      </w:r>
      <w:hyperlink r:id="rId24" w:history="1">
        <w:r w:rsidR="00C32AB1" w:rsidRPr="00C32AB1">
          <w:rPr>
            <w:rStyle w:val="Hyperlink"/>
            <w:rFonts w:cs="Times New Roman"/>
          </w:rPr>
          <w:t>preprint</w:t>
        </w:r>
      </w:hyperlink>
      <w:r w:rsidR="00C32AB1">
        <w:rPr>
          <w:rFonts w:cs="Times New Roman"/>
        </w:rPr>
        <w:t>)</w:t>
      </w:r>
      <w:r w:rsidR="006169B8" w:rsidRPr="0046429C">
        <w:rPr>
          <w:rFonts w:cs="Times New Roman"/>
        </w:rPr>
        <w:t>.</w:t>
      </w:r>
    </w:p>
    <w:p w14:paraId="771E363C" w14:textId="76AD4E45" w:rsidR="007D35B0" w:rsidRDefault="000D47CA" w:rsidP="00995A8D">
      <w:pPr>
        <w:pStyle w:val="Heading1"/>
      </w:pPr>
      <w:r w:rsidRPr="0046429C">
        <w:t>Conference Presentations</w:t>
      </w:r>
    </w:p>
    <w:p w14:paraId="71A0A46D" w14:textId="445B5FAD" w:rsidR="00AD0F1A" w:rsidRPr="00AD0F1A" w:rsidRDefault="00AD0F1A" w:rsidP="00AD0F1A">
      <w:pPr>
        <w:ind w:left="567" w:hanging="567"/>
      </w:pPr>
      <w:r w:rsidRPr="00451A64">
        <w:rPr>
          <w:rFonts w:cs="Times New Roman"/>
          <w:lang w:eastAsia="en-GB"/>
        </w:rPr>
        <w:t xml:space="preserve">Dehsarvi A, </w:t>
      </w:r>
      <w:r>
        <w:rPr>
          <w:rFonts w:cs="Times New Roman"/>
          <w:lang w:eastAsia="en-GB"/>
        </w:rPr>
        <w:t>South Palomares</w:t>
      </w:r>
      <w:r w:rsidRPr="00451A64">
        <w:rPr>
          <w:rFonts w:cs="Times New Roman"/>
          <w:lang w:eastAsia="en-GB"/>
        </w:rPr>
        <w:t xml:space="preserve"> </w:t>
      </w:r>
      <w:r>
        <w:rPr>
          <w:rFonts w:cs="Times New Roman"/>
          <w:lang w:eastAsia="en-GB"/>
        </w:rPr>
        <w:t>J. K. &amp; Smith, S. L</w:t>
      </w:r>
      <w:r w:rsidRPr="00451A64">
        <w:rPr>
          <w:rFonts w:cs="Times New Roman"/>
          <w:lang w:eastAsia="en-GB"/>
        </w:rPr>
        <w:t xml:space="preserve">. </w:t>
      </w:r>
      <w:r>
        <w:rPr>
          <w:rFonts w:cs="Times New Roman"/>
          <w:lang w:eastAsia="en-GB"/>
        </w:rPr>
        <w:t xml:space="preserve">(2022). </w:t>
      </w:r>
      <w:r w:rsidRPr="00E54C42">
        <w:rPr>
          <w:rFonts w:cs="Times New Roman"/>
          <w:lang w:eastAsia="en-GB"/>
        </w:rPr>
        <w:t>Towards Automated Monitoring of Parkinson</w:t>
      </w:r>
      <w:r>
        <w:rPr>
          <w:rFonts w:cs="Times New Roman"/>
          <w:lang w:eastAsia="en-GB"/>
        </w:rPr>
        <w:t>’s</w:t>
      </w:r>
      <w:r w:rsidRPr="00E54C42">
        <w:rPr>
          <w:rFonts w:cs="Times New Roman"/>
          <w:lang w:eastAsia="en-GB"/>
        </w:rPr>
        <w:t xml:space="preserve"> Disease Following Drug Treatment</w:t>
      </w:r>
      <w:r>
        <w:rPr>
          <w:rFonts w:cs="Times New Roman"/>
          <w:lang w:eastAsia="en-GB"/>
        </w:rPr>
        <w:t>, International Conference on Pattern Recognition and Artificial Intelligence (ICPRAI), Paris (France).</w:t>
      </w:r>
    </w:p>
    <w:p w14:paraId="7E0E5B00" w14:textId="06CA212E" w:rsidR="0023717A" w:rsidRPr="0046429C" w:rsidRDefault="0023717A" w:rsidP="0023717A">
      <w:pPr>
        <w:ind w:left="540" w:hanging="540"/>
        <w:jc w:val="both"/>
        <w:rPr>
          <w:rFonts w:cs="Times New Roman"/>
          <w:szCs w:val="24"/>
        </w:rPr>
      </w:pPr>
      <w:r w:rsidRPr="0046429C">
        <w:rPr>
          <w:rFonts w:cs="Times New Roman"/>
          <w:lang w:eastAsia="en-GB"/>
        </w:rPr>
        <w:t xml:space="preserve">Dehsarvi, A., &amp; Smith, S. </w:t>
      </w:r>
      <w:r w:rsidRPr="0046429C">
        <w:rPr>
          <w:rFonts w:cs="Times New Roman"/>
          <w:szCs w:val="24"/>
        </w:rPr>
        <w:t>(201</w:t>
      </w:r>
      <w:r w:rsidR="00682E9B" w:rsidRPr="0046429C">
        <w:rPr>
          <w:rFonts w:cs="Times New Roman"/>
          <w:szCs w:val="24"/>
        </w:rPr>
        <w:t>8</w:t>
      </w:r>
      <w:r w:rsidRPr="0046429C">
        <w:rPr>
          <w:rFonts w:cs="Times New Roman"/>
          <w:szCs w:val="24"/>
        </w:rPr>
        <w:t xml:space="preserve">). Evolutionary Algorithms Meet fMRI: </w:t>
      </w:r>
      <w:r w:rsidR="00682E9B" w:rsidRPr="0046429C">
        <w:rPr>
          <w:rFonts w:cs="Times New Roman"/>
          <w:szCs w:val="24"/>
        </w:rPr>
        <w:t>Classification of Resting-State fMRI for Olfactory Dysfunction in Parkinson’s Disease using Evolutionary Algorithms</w:t>
      </w:r>
      <w:r w:rsidRPr="0046429C">
        <w:rPr>
          <w:rFonts w:cs="Times New Roman"/>
          <w:szCs w:val="24"/>
        </w:rPr>
        <w:t xml:space="preserve">, </w:t>
      </w:r>
      <w:r w:rsidR="00682E9B" w:rsidRPr="0046429C">
        <w:rPr>
          <w:rFonts w:cs="Times New Roman"/>
          <w:szCs w:val="24"/>
        </w:rPr>
        <w:t>The Genetic and Evolutionary Computation Conference (GECCO)</w:t>
      </w:r>
      <w:r w:rsidRPr="0046429C">
        <w:rPr>
          <w:rFonts w:cs="Times New Roman"/>
          <w:szCs w:val="24"/>
        </w:rPr>
        <w:t>, Kyoto (Japan).</w:t>
      </w:r>
    </w:p>
    <w:p w14:paraId="120AE32F" w14:textId="3817A47F" w:rsidR="007D35B0" w:rsidRPr="0046429C" w:rsidRDefault="002C095C" w:rsidP="00995A8D">
      <w:pPr>
        <w:ind w:left="540" w:hanging="540"/>
        <w:jc w:val="both"/>
        <w:rPr>
          <w:rFonts w:cs="Times New Roman"/>
          <w:szCs w:val="24"/>
        </w:rPr>
      </w:pPr>
      <w:r w:rsidRPr="0046429C">
        <w:rPr>
          <w:rFonts w:cs="Times New Roman"/>
          <w:lang w:eastAsia="en-GB"/>
        </w:rPr>
        <w:t xml:space="preserve">Dehsarvi, A., &amp; Smith, S. </w:t>
      </w:r>
      <w:r w:rsidR="00BF6FCA" w:rsidRPr="0046429C">
        <w:rPr>
          <w:rFonts w:cs="Times New Roman"/>
          <w:szCs w:val="24"/>
        </w:rPr>
        <w:t>(2016)</w:t>
      </w:r>
      <w:r w:rsidR="00575D3A" w:rsidRPr="0046429C">
        <w:rPr>
          <w:rFonts w:cs="Times New Roman"/>
          <w:szCs w:val="24"/>
        </w:rPr>
        <w:t>.</w:t>
      </w:r>
      <w:r w:rsidR="008039C0" w:rsidRPr="0046429C">
        <w:rPr>
          <w:rFonts w:cs="Times New Roman"/>
          <w:szCs w:val="24"/>
        </w:rPr>
        <w:t xml:space="preserve"> Evolutionary Algorithms Meet fMRI: Di</w:t>
      </w:r>
      <w:r w:rsidR="00BA5017" w:rsidRPr="0046429C">
        <w:rPr>
          <w:rFonts w:cs="Times New Roman"/>
          <w:szCs w:val="24"/>
        </w:rPr>
        <w:t xml:space="preserve">agnosis of Parkinson’s disease, </w:t>
      </w:r>
      <w:r w:rsidR="008039C0" w:rsidRPr="0046429C">
        <w:rPr>
          <w:rFonts w:cs="Times New Roman"/>
          <w:szCs w:val="24"/>
        </w:rPr>
        <w:t>Parkinson’s UK Research Conference, Leeds (UK).</w:t>
      </w:r>
    </w:p>
    <w:p w14:paraId="1ED82803" w14:textId="3B9F734C" w:rsidR="00943352" w:rsidRPr="0046429C" w:rsidRDefault="000D47CA" w:rsidP="00995A8D">
      <w:pPr>
        <w:pStyle w:val="Heading1"/>
      </w:pPr>
      <w:r w:rsidRPr="0046429C">
        <w:lastRenderedPageBreak/>
        <w:t>Awards and Grants</w:t>
      </w:r>
    </w:p>
    <w:p w14:paraId="7A579E40" w14:textId="21D778D1" w:rsidR="00CD4D19" w:rsidRDefault="00CD4D19" w:rsidP="00831C37">
      <w:pPr>
        <w:pStyle w:val="ListParagraph"/>
        <w:numPr>
          <w:ilvl w:val="0"/>
          <w:numId w:val="22"/>
        </w:numPr>
        <w:ind w:left="360"/>
        <w:jc w:val="both"/>
        <w:rPr>
          <w:rFonts w:cs="Times New Roman"/>
          <w:szCs w:val="24"/>
        </w:rPr>
      </w:pPr>
      <w:r>
        <w:rPr>
          <w:rFonts w:cs="Times New Roman"/>
          <w:szCs w:val="24"/>
        </w:rPr>
        <w:t>2022: DEMON Network Pilot Grant (UK): £10,000.</w:t>
      </w:r>
    </w:p>
    <w:p w14:paraId="69642B5D" w14:textId="6E8B8AC5" w:rsidR="00155138" w:rsidRDefault="00A43974" w:rsidP="00831C37">
      <w:pPr>
        <w:pStyle w:val="ListParagraph"/>
        <w:numPr>
          <w:ilvl w:val="0"/>
          <w:numId w:val="22"/>
        </w:numPr>
        <w:ind w:left="360"/>
        <w:jc w:val="both"/>
        <w:rPr>
          <w:rFonts w:cs="Times New Roman"/>
          <w:szCs w:val="24"/>
        </w:rPr>
      </w:pPr>
      <w:r w:rsidRPr="00155138">
        <w:rPr>
          <w:rFonts w:cs="Times New Roman"/>
          <w:szCs w:val="24"/>
        </w:rPr>
        <w:t xml:space="preserve">2020: </w:t>
      </w:r>
      <w:r w:rsidR="00155138" w:rsidRPr="00155138">
        <w:rPr>
          <w:rFonts w:cs="Times New Roman"/>
          <w:szCs w:val="24"/>
        </w:rPr>
        <w:t>Roland Sutton Academic Trust</w:t>
      </w:r>
      <w:r w:rsidR="00155138">
        <w:rPr>
          <w:rFonts w:cs="Times New Roman"/>
          <w:szCs w:val="24"/>
        </w:rPr>
        <w:t xml:space="preserve"> Grant (</w:t>
      </w:r>
      <w:r w:rsidR="00D52E88">
        <w:rPr>
          <w:rFonts w:cs="Times New Roman"/>
          <w:szCs w:val="24"/>
        </w:rPr>
        <w:t>UK</w:t>
      </w:r>
      <w:r w:rsidR="00155138">
        <w:rPr>
          <w:rFonts w:cs="Times New Roman"/>
          <w:szCs w:val="24"/>
        </w:rPr>
        <w:t>)</w:t>
      </w:r>
      <w:r w:rsidR="00B01678">
        <w:rPr>
          <w:rFonts w:cs="Times New Roman"/>
          <w:szCs w:val="24"/>
        </w:rPr>
        <w:t>: £23,744.</w:t>
      </w:r>
    </w:p>
    <w:p w14:paraId="6854DE14" w14:textId="6DD6ED8D" w:rsidR="00100D2E" w:rsidRPr="00155138" w:rsidRDefault="00100D2E" w:rsidP="00831C37">
      <w:pPr>
        <w:pStyle w:val="ListParagraph"/>
        <w:numPr>
          <w:ilvl w:val="0"/>
          <w:numId w:val="22"/>
        </w:numPr>
        <w:ind w:left="360"/>
        <w:jc w:val="both"/>
        <w:rPr>
          <w:rFonts w:cs="Times New Roman"/>
          <w:szCs w:val="24"/>
        </w:rPr>
      </w:pPr>
      <w:r w:rsidRPr="00155138">
        <w:rPr>
          <w:rFonts w:cs="Times New Roman"/>
          <w:szCs w:val="24"/>
        </w:rPr>
        <w:t>2017: Translate</w:t>
      </w:r>
      <w:r w:rsidR="00F83255" w:rsidRPr="00155138">
        <w:rPr>
          <w:rFonts w:cs="Times New Roman"/>
          <w:szCs w:val="24"/>
        </w:rPr>
        <w:t>: Me -</w:t>
      </w:r>
      <w:r w:rsidRPr="00155138">
        <w:rPr>
          <w:rFonts w:cs="Times New Roman"/>
          <w:szCs w:val="24"/>
        </w:rPr>
        <w:t xml:space="preserve"> Innova</w:t>
      </w:r>
      <w:r w:rsidR="00F83255" w:rsidRPr="00155138">
        <w:rPr>
          <w:rFonts w:cs="Times New Roman"/>
          <w:szCs w:val="24"/>
        </w:rPr>
        <w:t>tion Bootcamp First Place Award: £1,000.</w:t>
      </w:r>
      <w:r w:rsidRPr="00155138">
        <w:rPr>
          <w:rFonts w:cs="Times New Roman"/>
          <w:szCs w:val="24"/>
        </w:rPr>
        <w:t xml:space="preserve"> </w:t>
      </w:r>
    </w:p>
    <w:p w14:paraId="6583D095" w14:textId="2501E661" w:rsidR="00943352" w:rsidRPr="0046429C" w:rsidRDefault="00BB1A80" w:rsidP="00995A8D">
      <w:pPr>
        <w:pStyle w:val="ListParagraph"/>
        <w:numPr>
          <w:ilvl w:val="0"/>
          <w:numId w:val="22"/>
        </w:numPr>
        <w:ind w:left="360"/>
        <w:jc w:val="both"/>
        <w:rPr>
          <w:rFonts w:cs="Times New Roman"/>
          <w:szCs w:val="24"/>
        </w:rPr>
      </w:pPr>
      <w:r w:rsidRPr="0046429C">
        <w:rPr>
          <w:rFonts w:cs="Times New Roman"/>
          <w:szCs w:val="24"/>
        </w:rPr>
        <w:t>2016</w:t>
      </w:r>
      <w:r w:rsidR="00943352" w:rsidRPr="0046429C">
        <w:rPr>
          <w:rFonts w:cs="Times New Roman"/>
          <w:szCs w:val="24"/>
        </w:rPr>
        <w:t xml:space="preserve">: </w:t>
      </w:r>
      <w:r w:rsidRPr="0046429C">
        <w:rPr>
          <w:rFonts w:cs="Times New Roman"/>
          <w:szCs w:val="24"/>
        </w:rPr>
        <w:t>D</w:t>
      </w:r>
      <w:r w:rsidR="00A974A6" w:rsidRPr="0046429C">
        <w:rPr>
          <w:rFonts w:cs="Times New Roman"/>
          <w:szCs w:val="24"/>
        </w:rPr>
        <w:t>epartmental Teaching Award</w:t>
      </w:r>
      <w:r w:rsidRPr="0046429C">
        <w:rPr>
          <w:rFonts w:cs="Times New Roman"/>
          <w:szCs w:val="24"/>
        </w:rPr>
        <w:t>s</w:t>
      </w:r>
      <w:r w:rsidR="00A974A6" w:rsidRPr="0046429C">
        <w:rPr>
          <w:rFonts w:cs="Times New Roman"/>
          <w:szCs w:val="24"/>
        </w:rPr>
        <w:t>, University of York (UK)</w:t>
      </w:r>
      <w:r w:rsidR="00810E1D" w:rsidRPr="0046429C">
        <w:rPr>
          <w:rFonts w:cs="Times New Roman"/>
          <w:szCs w:val="24"/>
        </w:rPr>
        <w:t>.</w:t>
      </w:r>
    </w:p>
    <w:p w14:paraId="58F2C509" w14:textId="67851A11" w:rsidR="009B7203" w:rsidRPr="0046429C" w:rsidRDefault="009B7203" w:rsidP="00995A8D">
      <w:pPr>
        <w:pStyle w:val="ListParagraph"/>
        <w:numPr>
          <w:ilvl w:val="0"/>
          <w:numId w:val="22"/>
        </w:numPr>
        <w:ind w:left="360"/>
        <w:jc w:val="both"/>
        <w:rPr>
          <w:rFonts w:eastAsia="Times New Roman" w:cs="Times New Roman"/>
          <w:szCs w:val="24"/>
          <w:lang w:eastAsia="en-GB"/>
        </w:rPr>
      </w:pPr>
      <w:r w:rsidRPr="0046429C">
        <w:rPr>
          <w:rFonts w:eastAsia="Times New Roman" w:cs="Times New Roman"/>
          <w:szCs w:val="24"/>
          <w:lang w:eastAsia="en-GB"/>
        </w:rPr>
        <w:t xml:space="preserve">2015-2016: </w:t>
      </w:r>
      <w:r w:rsidR="00CD4DBA" w:rsidRPr="0046429C">
        <w:rPr>
          <w:rFonts w:eastAsia="Times New Roman" w:cs="Times New Roman"/>
          <w:szCs w:val="24"/>
          <w:lang w:eastAsia="en-GB"/>
        </w:rPr>
        <w:t xml:space="preserve">Departmental </w:t>
      </w:r>
      <w:r w:rsidRPr="0046429C">
        <w:rPr>
          <w:rFonts w:eastAsia="Times New Roman" w:cs="Times New Roman"/>
          <w:szCs w:val="24"/>
          <w:lang w:eastAsia="en-GB"/>
        </w:rPr>
        <w:t>Bursaries</w:t>
      </w:r>
      <w:r w:rsidR="00CD4DBA" w:rsidRPr="0046429C">
        <w:rPr>
          <w:rFonts w:eastAsia="Times New Roman" w:cs="Times New Roman"/>
          <w:szCs w:val="24"/>
          <w:lang w:eastAsia="en-GB"/>
        </w:rPr>
        <w:t xml:space="preserve"> and ClearSky </w:t>
      </w:r>
      <w:r w:rsidR="00CD4DBA" w:rsidRPr="0046429C">
        <w:rPr>
          <w:rFonts w:eastAsia="Times New Roman" w:cs="Times New Roman"/>
          <w:color w:val="000000" w:themeColor="text1"/>
          <w:szCs w:val="24"/>
          <w:lang w:eastAsia="en-GB"/>
        </w:rPr>
        <w:t>Bursaries</w:t>
      </w:r>
      <w:r w:rsidRPr="0046429C">
        <w:rPr>
          <w:rFonts w:eastAsia="Times New Roman" w:cs="Times New Roman"/>
          <w:color w:val="000000" w:themeColor="text1"/>
          <w:szCs w:val="24"/>
          <w:lang w:eastAsia="en-GB"/>
        </w:rPr>
        <w:t xml:space="preserve">: </w:t>
      </w:r>
      <w:r w:rsidRPr="0046429C">
        <w:rPr>
          <w:rFonts w:cs="Times New Roman"/>
          <w:bCs/>
          <w:color w:val="000000" w:themeColor="text1"/>
          <w:szCs w:val="24"/>
        </w:rPr>
        <w:t>£</w:t>
      </w:r>
      <w:r w:rsidR="00CD4DBA" w:rsidRPr="0046429C">
        <w:rPr>
          <w:rFonts w:eastAsia="Times New Roman" w:cs="Times New Roman"/>
          <w:color w:val="000000" w:themeColor="text1"/>
          <w:szCs w:val="24"/>
          <w:lang w:eastAsia="en-GB"/>
        </w:rPr>
        <w:t>3,500</w:t>
      </w:r>
      <w:r w:rsidR="00E83EF6" w:rsidRPr="0046429C">
        <w:rPr>
          <w:rFonts w:eastAsia="Times New Roman" w:cs="Times New Roman"/>
          <w:color w:val="000000" w:themeColor="text1"/>
          <w:szCs w:val="24"/>
          <w:lang w:eastAsia="en-GB"/>
        </w:rPr>
        <w:t>.</w:t>
      </w:r>
    </w:p>
    <w:p w14:paraId="6FF01B99" w14:textId="14BE6714" w:rsidR="00943352" w:rsidRPr="0046429C" w:rsidRDefault="00943352" w:rsidP="00995A8D">
      <w:pPr>
        <w:pStyle w:val="ListParagraph"/>
        <w:numPr>
          <w:ilvl w:val="0"/>
          <w:numId w:val="22"/>
        </w:numPr>
        <w:ind w:left="360"/>
        <w:jc w:val="both"/>
        <w:rPr>
          <w:rFonts w:cs="Times New Roman"/>
          <w:szCs w:val="24"/>
        </w:rPr>
      </w:pPr>
      <w:r w:rsidRPr="0046429C">
        <w:rPr>
          <w:rFonts w:cs="Times New Roman"/>
          <w:szCs w:val="24"/>
        </w:rPr>
        <w:t>2015: Postgraduate Studentship Award</w:t>
      </w:r>
      <w:r w:rsidRPr="0046429C">
        <w:rPr>
          <w:rFonts w:cs="Times New Roman"/>
          <w:bCs/>
          <w:szCs w:val="24"/>
        </w:rPr>
        <w:t>, University of York (UK)</w:t>
      </w:r>
      <w:r w:rsidR="009B7203" w:rsidRPr="0046429C">
        <w:rPr>
          <w:rFonts w:cs="Times New Roman"/>
          <w:bCs/>
          <w:szCs w:val="24"/>
        </w:rPr>
        <w:t>: £3,000</w:t>
      </w:r>
      <w:r w:rsidR="00E83EF6" w:rsidRPr="0046429C">
        <w:rPr>
          <w:rFonts w:cs="Times New Roman"/>
          <w:bCs/>
          <w:szCs w:val="24"/>
        </w:rPr>
        <w:t>.</w:t>
      </w:r>
    </w:p>
    <w:p w14:paraId="0EEAE7B8" w14:textId="77777777" w:rsidR="00A43974" w:rsidRPr="0046429C" w:rsidRDefault="00A43974" w:rsidP="00A43974">
      <w:pPr>
        <w:pStyle w:val="Heading1"/>
      </w:pPr>
      <w:r>
        <w:t>Membership and Service</w:t>
      </w:r>
      <w:r w:rsidRPr="0046429C">
        <w:t xml:space="preserve"> Roles</w:t>
      </w:r>
    </w:p>
    <w:p w14:paraId="4887B11E" w14:textId="45AE5AE2" w:rsidR="00930857" w:rsidRDefault="00930857" w:rsidP="00930857">
      <w:pPr>
        <w:pStyle w:val="ListParagraph"/>
        <w:numPr>
          <w:ilvl w:val="0"/>
          <w:numId w:val="27"/>
        </w:numPr>
        <w:ind w:left="360"/>
        <w:jc w:val="both"/>
        <w:rPr>
          <w:rFonts w:cs="Times New Roman"/>
          <w:szCs w:val="24"/>
        </w:rPr>
      </w:pPr>
      <w:r>
        <w:rPr>
          <w:rFonts w:cs="Times New Roman"/>
          <w:szCs w:val="24"/>
        </w:rPr>
        <w:t>202</w:t>
      </w:r>
      <w:r w:rsidR="002F2165">
        <w:rPr>
          <w:rFonts w:cs="Times New Roman"/>
          <w:szCs w:val="24"/>
        </w:rPr>
        <w:t>3</w:t>
      </w:r>
      <w:r>
        <w:rPr>
          <w:rFonts w:cs="Times New Roman"/>
          <w:szCs w:val="24"/>
        </w:rPr>
        <w:t xml:space="preserve">: Conference committee member of </w:t>
      </w:r>
      <w:hyperlink r:id="rId25" w:history="1">
        <w:r w:rsidRPr="00B9363E">
          <w:rPr>
            <w:rStyle w:val="Hyperlink"/>
            <w:rFonts w:cs="Times New Roman"/>
            <w:szCs w:val="24"/>
          </w:rPr>
          <w:t>EvoApplications*</w:t>
        </w:r>
      </w:hyperlink>
      <w:r>
        <w:rPr>
          <w:rFonts w:cs="Times New Roman"/>
          <w:szCs w:val="24"/>
        </w:rPr>
        <w:t>, 2</w:t>
      </w:r>
      <w:r>
        <w:rPr>
          <w:rFonts w:cs="Times New Roman"/>
          <w:szCs w:val="24"/>
          <w:lang w:val="en-US"/>
        </w:rPr>
        <w:t>6</w:t>
      </w:r>
      <w:r w:rsidRPr="00FD552A">
        <w:rPr>
          <w:rFonts w:cs="Times New Roman"/>
          <w:szCs w:val="24"/>
          <w:vertAlign w:val="superscript"/>
          <w:lang w:val="en-US"/>
        </w:rPr>
        <w:t>th</w:t>
      </w:r>
      <w:r>
        <w:rPr>
          <w:rFonts w:cs="Times New Roman"/>
          <w:szCs w:val="24"/>
          <w:lang w:val="en-US"/>
        </w:rPr>
        <w:t xml:space="preserve"> </w:t>
      </w:r>
      <w:r>
        <w:rPr>
          <w:rFonts w:cs="Times New Roman"/>
          <w:szCs w:val="24"/>
        </w:rPr>
        <w:t>European Conference on the Applications of Evolutionary and bio-inspired Computation, part of evo*2023, in Brno (Czech Republic).</w:t>
      </w:r>
    </w:p>
    <w:p w14:paraId="61C6AE92" w14:textId="20EE5FBD" w:rsidR="008F3AB0" w:rsidRDefault="008F3AB0" w:rsidP="00A43974">
      <w:pPr>
        <w:pStyle w:val="ListParagraph"/>
        <w:numPr>
          <w:ilvl w:val="0"/>
          <w:numId w:val="27"/>
        </w:numPr>
        <w:ind w:left="360"/>
        <w:jc w:val="both"/>
        <w:rPr>
          <w:rFonts w:cs="Times New Roman"/>
          <w:szCs w:val="24"/>
        </w:rPr>
      </w:pPr>
      <w:r>
        <w:rPr>
          <w:rFonts w:cs="Times New Roman"/>
          <w:szCs w:val="24"/>
        </w:rPr>
        <w:t xml:space="preserve">2022: Conference committee member of </w:t>
      </w:r>
      <w:hyperlink r:id="rId26" w:history="1">
        <w:r w:rsidR="00502F32" w:rsidRPr="00502F32">
          <w:rPr>
            <w:rStyle w:val="Hyperlink"/>
            <w:rFonts w:cs="Times New Roman"/>
            <w:szCs w:val="24"/>
          </w:rPr>
          <w:t>ICONIP 2022</w:t>
        </w:r>
      </w:hyperlink>
      <w:r w:rsidR="00502F32">
        <w:rPr>
          <w:rFonts w:cs="Times New Roman"/>
          <w:szCs w:val="24"/>
        </w:rPr>
        <w:t>,</w:t>
      </w:r>
      <w:r w:rsidR="00502F32" w:rsidRPr="00502F32">
        <w:rPr>
          <w:rFonts w:cs="Times New Roman"/>
          <w:szCs w:val="24"/>
        </w:rPr>
        <w:t xml:space="preserve"> </w:t>
      </w:r>
      <w:r w:rsidR="00502F32">
        <w:rPr>
          <w:rFonts w:cs="Times New Roman"/>
          <w:szCs w:val="24"/>
        </w:rPr>
        <w:t>29</w:t>
      </w:r>
      <w:r w:rsidR="00502F32" w:rsidRPr="00502F32">
        <w:rPr>
          <w:rFonts w:cs="Times New Roman"/>
          <w:szCs w:val="24"/>
          <w:vertAlign w:val="superscript"/>
        </w:rPr>
        <w:t>th</w:t>
      </w:r>
      <w:r w:rsidR="00502F32">
        <w:rPr>
          <w:rFonts w:cs="Times New Roman"/>
          <w:szCs w:val="24"/>
        </w:rPr>
        <w:t xml:space="preserve"> </w:t>
      </w:r>
      <w:r w:rsidR="00502F32" w:rsidRPr="00502F32">
        <w:rPr>
          <w:rFonts w:cs="Times New Roman"/>
          <w:szCs w:val="24"/>
        </w:rPr>
        <w:t>International Conference on Neural Information Processing</w:t>
      </w:r>
      <w:r w:rsidR="00502F32">
        <w:rPr>
          <w:rFonts w:cs="Times New Roman"/>
          <w:szCs w:val="24"/>
        </w:rPr>
        <w:t>, in New Delhi (India).</w:t>
      </w:r>
    </w:p>
    <w:p w14:paraId="3C543406" w14:textId="15651441" w:rsidR="00B1660F" w:rsidRDefault="00B1660F" w:rsidP="00A43974">
      <w:pPr>
        <w:pStyle w:val="ListParagraph"/>
        <w:numPr>
          <w:ilvl w:val="0"/>
          <w:numId w:val="27"/>
        </w:numPr>
        <w:ind w:left="360"/>
        <w:jc w:val="both"/>
        <w:rPr>
          <w:rFonts w:cs="Times New Roman"/>
          <w:szCs w:val="24"/>
        </w:rPr>
      </w:pPr>
      <w:r>
        <w:rPr>
          <w:rFonts w:cs="Times New Roman"/>
          <w:szCs w:val="24"/>
        </w:rPr>
        <w:t xml:space="preserve">2022: Conference committee member of </w:t>
      </w:r>
      <w:hyperlink r:id="rId27" w:history="1">
        <w:r w:rsidRPr="00B9363E">
          <w:rPr>
            <w:rStyle w:val="Hyperlink"/>
            <w:rFonts w:cs="Times New Roman"/>
            <w:szCs w:val="24"/>
          </w:rPr>
          <w:t>EvoApplications*</w:t>
        </w:r>
      </w:hyperlink>
      <w:r>
        <w:rPr>
          <w:rFonts w:cs="Times New Roman"/>
          <w:szCs w:val="24"/>
        </w:rPr>
        <w:t>, 2</w:t>
      </w:r>
      <w:r>
        <w:rPr>
          <w:rFonts w:cs="Times New Roman"/>
          <w:szCs w:val="24"/>
          <w:lang w:val="en-US"/>
        </w:rPr>
        <w:t>5</w:t>
      </w:r>
      <w:r w:rsidRPr="00FD552A">
        <w:rPr>
          <w:rFonts w:cs="Times New Roman"/>
          <w:szCs w:val="24"/>
          <w:vertAlign w:val="superscript"/>
          <w:lang w:val="en-US"/>
        </w:rPr>
        <w:t>th</w:t>
      </w:r>
      <w:r>
        <w:rPr>
          <w:rFonts w:cs="Times New Roman"/>
          <w:szCs w:val="24"/>
          <w:lang w:val="en-US"/>
        </w:rPr>
        <w:t xml:space="preserve"> </w:t>
      </w:r>
      <w:r>
        <w:rPr>
          <w:rFonts w:cs="Times New Roman"/>
          <w:szCs w:val="24"/>
        </w:rPr>
        <w:t>European Conference on the Applications of Evolutionary and bio-inspired Computation, part of evo*2022</w:t>
      </w:r>
      <w:r w:rsidR="00D274C3">
        <w:rPr>
          <w:rFonts w:cs="Times New Roman"/>
          <w:szCs w:val="24"/>
        </w:rPr>
        <w:t xml:space="preserve">, </w:t>
      </w:r>
      <w:r w:rsidR="00B50587">
        <w:rPr>
          <w:rFonts w:cs="Times New Roman"/>
          <w:szCs w:val="24"/>
        </w:rPr>
        <w:t xml:space="preserve">in </w:t>
      </w:r>
      <w:r w:rsidR="00645906">
        <w:rPr>
          <w:rFonts w:cs="Times New Roman"/>
          <w:szCs w:val="24"/>
        </w:rPr>
        <w:t>Madrid</w:t>
      </w:r>
      <w:r w:rsidR="00B50587">
        <w:rPr>
          <w:rFonts w:cs="Times New Roman"/>
          <w:szCs w:val="24"/>
        </w:rPr>
        <w:t xml:space="preserve"> (Spain).</w:t>
      </w:r>
    </w:p>
    <w:p w14:paraId="2048D979" w14:textId="26B301AE" w:rsidR="00523056" w:rsidRDefault="00523056" w:rsidP="00A43974">
      <w:pPr>
        <w:pStyle w:val="ListParagraph"/>
        <w:numPr>
          <w:ilvl w:val="0"/>
          <w:numId w:val="27"/>
        </w:numPr>
        <w:ind w:left="360"/>
        <w:jc w:val="both"/>
        <w:rPr>
          <w:rFonts w:cs="Times New Roman"/>
          <w:szCs w:val="24"/>
        </w:rPr>
      </w:pPr>
      <w:r>
        <w:rPr>
          <w:rFonts w:cs="Times New Roman"/>
          <w:szCs w:val="24"/>
        </w:rPr>
        <w:t>2021: Reviewer for the journal of Frontiers in Human Neuroscience.</w:t>
      </w:r>
    </w:p>
    <w:p w14:paraId="1FBF0289" w14:textId="22F38DB7" w:rsidR="00BA04BC" w:rsidRDefault="00BA04BC" w:rsidP="00A43974">
      <w:pPr>
        <w:pStyle w:val="ListParagraph"/>
        <w:numPr>
          <w:ilvl w:val="0"/>
          <w:numId w:val="27"/>
        </w:numPr>
        <w:ind w:left="360"/>
        <w:jc w:val="both"/>
        <w:rPr>
          <w:rFonts w:cs="Times New Roman"/>
          <w:szCs w:val="24"/>
        </w:rPr>
      </w:pPr>
      <w:r>
        <w:rPr>
          <w:rFonts w:cs="Times New Roman"/>
          <w:szCs w:val="24"/>
        </w:rPr>
        <w:t xml:space="preserve">2021: Reviewer for </w:t>
      </w:r>
      <w:r w:rsidR="00523056">
        <w:rPr>
          <w:rFonts w:cs="Times New Roman"/>
          <w:szCs w:val="24"/>
        </w:rPr>
        <w:t xml:space="preserve">the </w:t>
      </w:r>
      <w:r>
        <w:rPr>
          <w:rFonts w:cs="Times New Roman"/>
          <w:szCs w:val="24"/>
        </w:rPr>
        <w:t xml:space="preserve">journal of </w:t>
      </w:r>
      <w:r w:rsidRPr="00BA04BC">
        <w:rPr>
          <w:rFonts w:cs="Times New Roman"/>
          <w:szCs w:val="24"/>
        </w:rPr>
        <w:t>Genetic Programming and Evolvable Machines</w:t>
      </w:r>
      <w:r>
        <w:rPr>
          <w:rFonts w:cs="Times New Roman"/>
          <w:szCs w:val="24"/>
        </w:rPr>
        <w:t>.</w:t>
      </w:r>
    </w:p>
    <w:p w14:paraId="64C82E2C" w14:textId="353D86CE" w:rsidR="00A43974" w:rsidRPr="00503C5C" w:rsidRDefault="00A43974" w:rsidP="00A43974">
      <w:pPr>
        <w:pStyle w:val="ListParagraph"/>
        <w:numPr>
          <w:ilvl w:val="0"/>
          <w:numId w:val="27"/>
        </w:numPr>
        <w:ind w:left="360"/>
        <w:jc w:val="both"/>
        <w:rPr>
          <w:rFonts w:cs="Times New Roman"/>
          <w:szCs w:val="24"/>
        </w:rPr>
      </w:pPr>
      <w:r>
        <w:rPr>
          <w:rFonts w:cs="Times New Roman"/>
          <w:szCs w:val="24"/>
        </w:rPr>
        <w:t xml:space="preserve">2021: Conference committee member of </w:t>
      </w:r>
      <w:hyperlink r:id="rId28" w:history="1">
        <w:r w:rsidRPr="00B9363E">
          <w:rPr>
            <w:rStyle w:val="Hyperlink"/>
            <w:rFonts w:cs="Times New Roman"/>
            <w:szCs w:val="24"/>
          </w:rPr>
          <w:t>EvoApplications*</w:t>
        </w:r>
      </w:hyperlink>
      <w:r>
        <w:rPr>
          <w:rFonts w:cs="Times New Roman"/>
          <w:szCs w:val="24"/>
        </w:rPr>
        <w:t>, 2</w:t>
      </w:r>
      <w:r>
        <w:rPr>
          <w:rFonts w:cs="Times New Roman"/>
          <w:szCs w:val="24"/>
          <w:lang w:val="en-US"/>
        </w:rPr>
        <w:t>4</w:t>
      </w:r>
      <w:r w:rsidRPr="00FD552A">
        <w:rPr>
          <w:rFonts w:cs="Times New Roman"/>
          <w:szCs w:val="24"/>
          <w:vertAlign w:val="superscript"/>
          <w:lang w:val="en-US"/>
        </w:rPr>
        <w:t>th</w:t>
      </w:r>
      <w:r>
        <w:rPr>
          <w:rFonts w:cs="Times New Roman"/>
          <w:szCs w:val="24"/>
          <w:lang w:val="en-US"/>
        </w:rPr>
        <w:t xml:space="preserve"> </w:t>
      </w:r>
      <w:r>
        <w:rPr>
          <w:rFonts w:cs="Times New Roman"/>
          <w:szCs w:val="24"/>
        </w:rPr>
        <w:t>European Conference on the Applications of Evolutionary and bio-inspired Computation, part of evo*2021, held</w:t>
      </w:r>
      <w:r w:rsidR="00B50587">
        <w:rPr>
          <w:rFonts w:cs="Times New Roman"/>
          <w:szCs w:val="24"/>
        </w:rPr>
        <w:t xml:space="preserve"> virtually</w:t>
      </w:r>
      <w:r>
        <w:rPr>
          <w:rFonts w:cs="Times New Roman"/>
          <w:szCs w:val="24"/>
        </w:rPr>
        <w:t>.</w:t>
      </w:r>
    </w:p>
    <w:p w14:paraId="6EA02DE4" w14:textId="21C8CAFD" w:rsidR="00A43974" w:rsidRDefault="00A43974" w:rsidP="00A43974">
      <w:pPr>
        <w:pStyle w:val="ListParagraph"/>
        <w:numPr>
          <w:ilvl w:val="0"/>
          <w:numId w:val="27"/>
        </w:numPr>
        <w:ind w:left="360"/>
        <w:jc w:val="both"/>
        <w:rPr>
          <w:rFonts w:cs="Times New Roman"/>
          <w:szCs w:val="24"/>
        </w:rPr>
      </w:pPr>
      <w:r>
        <w:rPr>
          <w:rFonts w:cs="Times New Roman"/>
          <w:szCs w:val="24"/>
        </w:rPr>
        <w:t xml:space="preserve">2020: Conference committee member of </w:t>
      </w:r>
      <w:hyperlink r:id="rId29" w:history="1">
        <w:r w:rsidRPr="00B9363E">
          <w:rPr>
            <w:rStyle w:val="Hyperlink"/>
            <w:rFonts w:cs="Times New Roman"/>
            <w:szCs w:val="24"/>
          </w:rPr>
          <w:t>EvoApplications*</w:t>
        </w:r>
      </w:hyperlink>
      <w:r>
        <w:rPr>
          <w:rFonts w:cs="Times New Roman"/>
          <w:szCs w:val="24"/>
        </w:rPr>
        <w:t>, 23</w:t>
      </w:r>
      <w:r w:rsidRPr="00130C41">
        <w:rPr>
          <w:rFonts w:cs="Times New Roman"/>
          <w:szCs w:val="24"/>
          <w:vertAlign w:val="superscript"/>
        </w:rPr>
        <w:t>rd</w:t>
      </w:r>
      <w:r>
        <w:rPr>
          <w:rFonts w:cs="Times New Roman"/>
          <w:szCs w:val="24"/>
        </w:rPr>
        <w:t xml:space="preserve"> European Conference on the Applications of Evolutionary and bio-inspired Computation, part of evo*2020, held </w:t>
      </w:r>
      <w:r w:rsidR="00B50587">
        <w:rPr>
          <w:rFonts w:cs="Times New Roman"/>
          <w:szCs w:val="24"/>
        </w:rPr>
        <w:t>virtually</w:t>
      </w:r>
      <w:r>
        <w:rPr>
          <w:rFonts w:cs="Times New Roman"/>
          <w:szCs w:val="24"/>
        </w:rPr>
        <w:t>.</w:t>
      </w:r>
    </w:p>
    <w:p w14:paraId="120D70DA" w14:textId="38E72339" w:rsidR="00A43974" w:rsidRDefault="00A43974" w:rsidP="00A43974">
      <w:pPr>
        <w:pStyle w:val="ListParagraph"/>
        <w:numPr>
          <w:ilvl w:val="0"/>
          <w:numId w:val="27"/>
        </w:numPr>
        <w:ind w:left="360"/>
        <w:jc w:val="both"/>
        <w:rPr>
          <w:rFonts w:cs="Times New Roman"/>
          <w:szCs w:val="24"/>
        </w:rPr>
      </w:pPr>
      <w:r>
        <w:rPr>
          <w:rFonts w:cs="Times New Roman"/>
          <w:szCs w:val="24"/>
        </w:rPr>
        <w:t>2020: Conference committee member of</w:t>
      </w:r>
      <w:r w:rsidR="00EB5211">
        <w:rPr>
          <w:rFonts w:cs="Times New Roman"/>
          <w:szCs w:val="24"/>
        </w:rPr>
        <w:t xml:space="preserve"> </w:t>
      </w:r>
      <w:hyperlink r:id="rId30" w:history="1">
        <w:r w:rsidR="00EB5211" w:rsidRPr="00EB5211">
          <w:rPr>
            <w:rStyle w:val="Hyperlink"/>
            <w:rFonts w:cs="Times New Roman"/>
            <w:szCs w:val="24"/>
          </w:rPr>
          <w:t>SocProS 2020</w:t>
        </w:r>
      </w:hyperlink>
      <w:r w:rsidR="00EB5211">
        <w:rPr>
          <w:rFonts w:cs="Times New Roman"/>
          <w:szCs w:val="24"/>
        </w:rPr>
        <w:t>,</w:t>
      </w:r>
      <w:r>
        <w:rPr>
          <w:rFonts w:cs="Times New Roman"/>
          <w:szCs w:val="24"/>
        </w:rPr>
        <w:t xml:space="preserve"> </w:t>
      </w:r>
      <w:r w:rsidRPr="00EB5211">
        <w:rPr>
          <w:rFonts w:cs="Times New Roman"/>
          <w:szCs w:val="24"/>
        </w:rPr>
        <w:t>The 10th International Conference on Soft Computing for Problem Solving</w:t>
      </w:r>
      <w:r>
        <w:rPr>
          <w:rFonts w:cs="Times New Roman"/>
          <w:szCs w:val="24"/>
        </w:rPr>
        <w:t>, held in Indore (India).</w:t>
      </w:r>
    </w:p>
    <w:p w14:paraId="28AF19C3" w14:textId="77777777" w:rsidR="00A43974" w:rsidRDefault="00A43974" w:rsidP="00A43974">
      <w:pPr>
        <w:pStyle w:val="ListParagraph"/>
        <w:numPr>
          <w:ilvl w:val="0"/>
          <w:numId w:val="27"/>
        </w:numPr>
        <w:ind w:left="360"/>
        <w:jc w:val="both"/>
        <w:rPr>
          <w:rFonts w:cs="Times New Roman"/>
          <w:szCs w:val="24"/>
        </w:rPr>
      </w:pPr>
      <w:r>
        <w:rPr>
          <w:rFonts w:cs="Times New Roman"/>
          <w:szCs w:val="24"/>
        </w:rPr>
        <w:t>2017-2019: Association for Computing Machinery member.</w:t>
      </w:r>
    </w:p>
    <w:p w14:paraId="607C1B04" w14:textId="77777777" w:rsidR="00A43974" w:rsidRDefault="00A43974" w:rsidP="00A43974">
      <w:pPr>
        <w:pStyle w:val="ListParagraph"/>
        <w:numPr>
          <w:ilvl w:val="0"/>
          <w:numId w:val="27"/>
        </w:numPr>
        <w:ind w:left="360"/>
        <w:jc w:val="both"/>
        <w:rPr>
          <w:rFonts w:cs="Times New Roman"/>
          <w:szCs w:val="24"/>
        </w:rPr>
      </w:pPr>
      <w:r>
        <w:rPr>
          <w:rFonts w:cs="Times New Roman"/>
          <w:szCs w:val="24"/>
        </w:rPr>
        <w:t>2014-2018: IEEE student member.</w:t>
      </w:r>
    </w:p>
    <w:p w14:paraId="142545BE" w14:textId="7FBAE5D5" w:rsidR="00A43974" w:rsidRPr="0046429C" w:rsidRDefault="00A43974" w:rsidP="00A43974">
      <w:pPr>
        <w:pStyle w:val="ListParagraph"/>
        <w:numPr>
          <w:ilvl w:val="0"/>
          <w:numId w:val="27"/>
        </w:numPr>
        <w:ind w:left="360"/>
        <w:jc w:val="both"/>
        <w:rPr>
          <w:rFonts w:cs="Times New Roman"/>
          <w:szCs w:val="24"/>
        </w:rPr>
      </w:pPr>
      <w:r w:rsidRPr="0046429C">
        <w:rPr>
          <w:rFonts w:cs="Times New Roman"/>
          <w:szCs w:val="24"/>
        </w:rPr>
        <w:t xml:space="preserve">2016: Conference committee member of </w:t>
      </w:r>
      <w:hyperlink r:id="rId31" w:history="1">
        <w:r w:rsidR="007861E1" w:rsidRPr="007861E1">
          <w:rPr>
            <w:rStyle w:val="Hyperlink"/>
            <w:rFonts w:cs="Times New Roman"/>
            <w:szCs w:val="24"/>
          </w:rPr>
          <w:t>ICSAE 2016</w:t>
        </w:r>
      </w:hyperlink>
      <w:r w:rsidR="007861E1">
        <w:rPr>
          <w:rFonts w:cs="Times New Roman"/>
          <w:szCs w:val="24"/>
        </w:rPr>
        <w:t xml:space="preserve">, </w:t>
      </w:r>
      <w:r>
        <w:rPr>
          <w:rFonts w:cs="Times New Roman"/>
          <w:szCs w:val="24"/>
        </w:rPr>
        <w:t xml:space="preserve">The </w:t>
      </w:r>
      <w:r w:rsidRPr="0046429C">
        <w:rPr>
          <w:rFonts w:cs="Times New Roman"/>
          <w:szCs w:val="24"/>
        </w:rPr>
        <w:t>International Conference for Students on Applied Engineering</w:t>
      </w:r>
      <w:r w:rsidR="007861E1">
        <w:rPr>
          <w:rFonts w:cs="Times New Roman"/>
          <w:szCs w:val="24"/>
        </w:rPr>
        <w:t>,</w:t>
      </w:r>
      <w:r w:rsidRPr="0046429C">
        <w:rPr>
          <w:rFonts w:cs="Times New Roman"/>
          <w:szCs w:val="24"/>
        </w:rPr>
        <w:t xml:space="preserve"> held in Newcastle upon Tyne (UK).</w:t>
      </w:r>
    </w:p>
    <w:p w14:paraId="74F142F7" w14:textId="0E11B661" w:rsidR="00A43974" w:rsidRPr="0046429C" w:rsidRDefault="00A43974" w:rsidP="00A43974">
      <w:pPr>
        <w:pStyle w:val="ListParagraph"/>
        <w:numPr>
          <w:ilvl w:val="0"/>
          <w:numId w:val="27"/>
        </w:numPr>
        <w:ind w:left="360"/>
        <w:jc w:val="both"/>
        <w:rPr>
          <w:rFonts w:cs="Times New Roman"/>
          <w:szCs w:val="24"/>
        </w:rPr>
      </w:pPr>
      <w:r w:rsidRPr="0046429C">
        <w:rPr>
          <w:rFonts w:cs="Times New Roman"/>
          <w:szCs w:val="24"/>
        </w:rPr>
        <w:t>2016: Conference Chair of</w:t>
      </w:r>
      <w:r w:rsidR="00D815BD">
        <w:rPr>
          <w:rFonts w:cs="Times New Roman"/>
          <w:szCs w:val="24"/>
        </w:rPr>
        <w:t xml:space="preserve"> </w:t>
      </w:r>
      <w:hyperlink r:id="rId32" w:history="1">
        <w:r w:rsidR="00D815BD" w:rsidRPr="00D815BD">
          <w:rPr>
            <w:rStyle w:val="Hyperlink"/>
            <w:rFonts w:cs="Times New Roman"/>
            <w:szCs w:val="24"/>
          </w:rPr>
          <w:t>PsyPAG Conference 2016</w:t>
        </w:r>
      </w:hyperlink>
      <w:r w:rsidR="00D815BD">
        <w:rPr>
          <w:rFonts w:cs="Times New Roman"/>
          <w:szCs w:val="24"/>
        </w:rPr>
        <w:t>,</w:t>
      </w:r>
      <w:r w:rsidR="00874DA9">
        <w:rPr>
          <w:rFonts w:cs="Times New Roman"/>
          <w:szCs w:val="24"/>
        </w:rPr>
        <w:t xml:space="preserve"> </w:t>
      </w:r>
      <w:r w:rsidR="00874DA9" w:rsidRPr="00D815BD">
        <w:rPr>
          <w:rFonts w:cs="Times New Roman"/>
          <w:szCs w:val="24"/>
        </w:rPr>
        <w:t>The 31</w:t>
      </w:r>
      <w:r w:rsidR="00874DA9" w:rsidRPr="00D815BD">
        <w:rPr>
          <w:rFonts w:cs="Times New Roman"/>
          <w:szCs w:val="24"/>
          <w:vertAlign w:val="superscript"/>
        </w:rPr>
        <w:t>st</w:t>
      </w:r>
      <w:r w:rsidR="00874DA9" w:rsidRPr="00D815BD">
        <w:rPr>
          <w:rFonts w:cs="Times New Roman"/>
          <w:szCs w:val="24"/>
        </w:rPr>
        <w:t xml:space="preserve"> Annual Psychology Postgraduate Affairs Group Conference</w:t>
      </w:r>
      <w:r w:rsidR="00D815BD">
        <w:rPr>
          <w:rFonts w:cs="Times New Roman"/>
          <w:szCs w:val="24"/>
        </w:rPr>
        <w:t>,</w:t>
      </w:r>
      <w:r w:rsidRPr="0046429C">
        <w:rPr>
          <w:rFonts w:cs="Times New Roman"/>
          <w:szCs w:val="24"/>
        </w:rPr>
        <w:t xml:space="preserve"> held in York (UK).</w:t>
      </w:r>
    </w:p>
    <w:p w14:paraId="66A2FFBB" w14:textId="2C4F7B3A" w:rsidR="00A43974" w:rsidRPr="0046429C" w:rsidRDefault="00A43974" w:rsidP="00A43974">
      <w:pPr>
        <w:pStyle w:val="ListParagraph"/>
        <w:numPr>
          <w:ilvl w:val="0"/>
          <w:numId w:val="27"/>
        </w:numPr>
        <w:ind w:left="360"/>
        <w:jc w:val="both"/>
        <w:rPr>
          <w:rFonts w:cs="Times New Roman"/>
          <w:szCs w:val="24"/>
        </w:rPr>
      </w:pPr>
      <w:r w:rsidRPr="0046429C">
        <w:rPr>
          <w:rFonts w:cs="Times New Roman"/>
          <w:szCs w:val="24"/>
        </w:rPr>
        <w:t>2016: Conference committee member of York Doctoral Symposium</w:t>
      </w:r>
      <w:r w:rsidR="00D815BD">
        <w:rPr>
          <w:rFonts w:cs="Times New Roman"/>
          <w:szCs w:val="24"/>
        </w:rPr>
        <w:t>, University of York (UK).</w:t>
      </w:r>
    </w:p>
    <w:p w14:paraId="1B57B5EC" w14:textId="1AF74B96" w:rsidR="00A43974" w:rsidRPr="00A43974" w:rsidRDefault="00A43974" w:rsidP="00A43974">
      <w:pPr>
        <w:pStyle w:val="ListParagraph"/>
        <w:numPr>
          <w:ilvl w:val="0"/>
          <w:numId w:val="27"/>
        </w:numPr>
        <w:ind w:left="360"/>
        <w:jc w:val="both"/>
        <w:rPr>
          <w:rFonts w:cs="Times New Roman"/>
          <w:szCs w:val="24"/>
        </w:rPr>
      </w:pPr>
      <w:r w:rsidRPr="0046429C">
        <w:rPr>
          <w:rFonts w:cs="Times New Roman"/>
          <w:szCs w:val="24"/>
        </w:rPr>
        <w:t>2014-2016: Postgraduate Representative</w:t>
      </w:r>
      <w:r>
        <w:rPr>
          <w:rFonts w:cs="Times New Roman"/>
          <w:szCs w:val="24"/>
        </w:rPr>
        <w:t xml:space="preserve"> at The Department of Electronic Engineering, University of York (UK).</w:t>
      </w:r>
    </w:p>
    <w:p w14:paraId="685A0AA1" w14:textId="361694D0" w:rsidR="00490F23" w:rsidRPr="0046429C" w:rsidRDefault="000D47CA" w:rsidP="00995A8D">
      <w:pPr>
        <w:pStyle w:val="Heading1"/>
      </w:pPr>
      <w:r w:rsidRPr="0046429C">
        <w:t>Outreach Activities and Presentations</w:t>
      </w:r>
    </w:p>
    <w:p w14:paraId="21D0881D" w14:textId="3F69D0ED" w:rsidR="008679DA" w:rsidRDefault="008679DA" w:rsidP="0048374B">
      <w:pPr>
        <w:pStyle w:val="ListParagraph"/>
        <w:numPr>
          <w:ilvl w:val="0"/>
          <w:numId w:val="24"/>
        </w:numPr>
        <w:ind w:left="360"/>
        <w:jc w:val="both"/>
        <w:rPr>
          <w:rFonts w:cs="Times New Roman"/>
          <w:szCs w:val="24"/>
        </w:rPr>
      </w:pPr>
      <w:r>
        <w:rPr>
          <w:rFonts w:cs="Times New Roman"/>
          <w:szCs w:val="24"/>
        </w:rPr>
        <w:t xml:space="preserve">2022: </w:t>
      </w:r>
      <w:hyperlink r:id="rId33" w:history="1">
        <w:r w:rsidRPr="004D5E13">
          <w:rPr>
            <w:rStyle w:val="Hyperlink"/>
            <w:rFonts w:cs="Times New Roman"/>
            <w:szCs w:val="24"/>
          </w:rPr>
          <w:t>Neurohack 2022</w:t>
        </w:r>
      </w:hyperlink>
      <w:r w:rsidR="004D5E13">
        <w:rPr>
          <w:rFonts w:cs="Times New Roman"/>
          <w:szCs w:val="24"/>
        </w:rPr>
        <w:t>, DEMON Network</w:t>
      </w:r>
      <w:r>
        <w:rPr>
          <w:rFonts w:cs="Times New Roman"/>
          <w:szCs w:val="24"/>
        </w:rPr>
        <w:t xml:space="preserve"> (Virtual).</w:t>
      </w:r>
    </w:p>
    <w:p w14:paraId="2832853E" w14:textId="67AE3913" w:rsidR="00E948CD" w:rsidRDefault="00E948CD" w:rsidP="0048374B">
      <w:pPr>
        <w:pStyle w:val="ListParagraph"/>
        <w:numPr>
          <w:ilvl w:val="0"/>
          <w:numId w:val="24"/>
        </w:numPr>
        <w:ind w:left="360"/>
        <w:jc w:val="both"/>
        <w:rPr>
          <w:rFonts w:cs="Times New Roman"/>
          <w:szCs w:val="24"/>
        </w:rPr>
      </w:pPr>
      <w:r>
        <w:rPr>
          <w:rFonts w:cs="Times New Roman"/>
          <w:szCs w:val="24"/>
        </w:rPr>
        <w:t xml:space="preserve">2021: Runner up in </w:t>
      </w:r>
      <w:r w:rsidR="006C187C">
        <w:rPr>
          <w:rFonts w:cs="Times New Roman"/>
          <w:szCs w:val="24"/>
        </w:rPr>
        <w:t xml:space="preserve">Group Project in the </w:t>
      </w:r>
      <w:r w:rsidRPr="00E948CD">
        <w:rPr>
          <w:rFonts w:cs="Times New Roman"/>
          <w:szCs w:val="24"/>
        </w:rPr>
        <w:t xml:space="preserve">Biomarkers for </w:t>
      </w:r>
      <w:r>
        <w:rPr>
          <w:rFonts w:cs="Times New Roman"/>
          <w:szCs w:val="24"/>
        </w:rPr>
        <w:t>N</w:t>
      </w:r>
      <w:r w:rsidRPr="00E948CD">
        <w:rPr>
          <w:rFonts w:cs="Times New Roman"/>
          <w:szCs w:val="24"/>
        </w:rPr>
        <w:t xml:space="preserve">eurodegenerative </w:t>
      </w:r>
      <w:r>
        <w:rPr>
          <w:rFonts w:cs="Times New Roman"/>
          <w:szCs w:val="24"/>
        </w:rPr>
        <w:t>D</w:t>
      </w:r>
      <w:r w:rsidRPr="00E948CD">
        <w:rPr>
          <w:rFonts w:cs="Times New Roman"/>
          <w:szCs w:val="24"/>
        </w:rPr>
        <w:t>iseases</w:t>
      </w:r>
      <w:r>
        <w:rPr>
          <w:rFonts w:cs="Times New Roman"/>
          <w:szCs w:val="24"/>
        </w:rPr>
        <w:t xml:space="preserve"> course held by The University of Gothenburg (Sweden) and University College London (UK).</w:t>
      </w:r>
    </w:p>
    <w:p w14:paraId="02C8E887" w14:textId="79114FE2" w:rsidR="00E97BB4" w:rsidRDefault="00E97BB4" w:rsidP="0048374B">
      <w:pPr>
        <w:pStyle w:val="ListParagraph"/>
        <w:numPr>
          <w:ilvl w:val="0"/>
          <w:numId w:val="24"/>
        </w:numPr>
        <w:ind w:left="360"/>
        <w:jc w:val="both"/>
        <w:rPr>
          <w:rFonts w:cs="Times New Roman"/>
          <w:szCs w:val="24"/>
        </w:rPr>
      </w:pPr>
      <w:r>
        <w:rPr>
          <w:rFonts w:cs="Times New Roman"/>
          <w:szCs w:val="24"/>
        </w:rPr>
        <w:t>2021: Representing SINAPSE at Scottish Universities Physics Alliance (SUPA) Virtual Gathering (UK).</w:t>
      </w:r>
    </w:p>
    <w:p w14:paraId="4760E214" w14:textId="3F6A8DFC" w:rsidR="00A43974" w:rsidRPr="0048374B" w:rsidRDefault="00A43974" w:rsidP="0048374B">
      <w:pPr>
        <w:pStyle w:val="ListParagraph"/>
        <w:numPr>
          <w:ilvl w:val="0"/>
          <w:numId w:val="24"/>
        </w:numPr>
        <w:ind w:left="360"/>
        <w:jc w:val="both"/>
        <w:rPr>
          <w:rFonts w:cs="Times New Roman"/>
          <w:szCs w:val="24"/>
        </w:rPr>
      </w:pPr>
      <w:r w:rsidRPr="0048374B">
        <w:rPr>
          <w:rFonts w:cs="Times New Roman"/>
          <w:szCs w:val="24"/>
        </w:rPr>
        <w:t xml:space="preserve">2020: </w:t>
      </w:r>
      <w:hyperlink r:id="rId34" w:history="1">
        <w:r w:rsidR="0048374B" w:rsidRPr="009F7B8F">
          <w:rPr>
            <w:rStyle w:val="Hyperlink"/>
            <w:rFonts w:cs="Times New Roman"/>
            <w:szCs w:val="24"/>
          </w:rPr>
          <w:t>PD-STAT</w:t>
        </w:r>
      </w:hyperlink>
      <w:r w:rsidR="0048374B" w:rsidRPr="0048374B">
        <w:rPr>
          <w:rFonts w:cs="Times New Roman"/>
          <w:szCs w:val="24"/>
        </w:rPr>
        <w:t xml:space="preserve"> Dissemination Event</w:t>
      </w:r>
      <w:r w:rsidR="0048374B">
        <w:rPr>
          <w:rFonts w:cs="Times New Roman"/>
          <w:szCs w:val="24"/>
        </w:rPr>
        <w:t xml:space="preserve"> (UK).</w:t>
      </w:r>
    </w:p>
    <w:p w14:paraId="4A3D288D" w14:textId="092C1A74" w:rsidR="00A21C81" w:rsidRPr="0046429C" w:rsidRDefault="00A21C81" w:rsidP="00E92AEB">
      <w:pPr>
        <w:pStyle w:val="ListParagraph"/>
        <w:numPr>
          <w:ilvl w:val="0"/>
          <w:numId w:val="24"/>
        </w:numPr>
        <w:ind w:left="360"/>
        <w:jc w:val="both"/>
        <w:rPr>
          <w:rFonts w:cs="Times New Roman"/>
          <w:szCs w:val="24"/>
        </w:rPr>
      </w:pPr>
      <w:r w:rsidRPr="0046429C">
        <w:rPr>
          <w:rFonts w:cs="Times New Roman"/>
          <w:szCs w:val="24"/>
        </w:rPr>
        <w:t xml:space="preserve">2018: </w:t>
      </w:r>
      <w:r w:rsidR="00E92AEB" w:rsidRPr="0046429C">
        <w:rPr>
          <w:rFonts w:cs="Times New Roman"/>
          <w:szCs w:val="24"/>
        </w:rPr>
        <w:t>Growing MedTech Translation: a celebration of Translate and the launch of Grow MedTec</w:t>
      </w:r>
      <w:r w:rsidR="0048374B">
        <w:rPr>
          <w:rFonts w:cs="Times New Roman"/>
          <w:szCs w:val="24"/>
        </w:rPr>
        <w:t>h (UK).</w:t>
      </w:r>
    </w:p>
    <w:p w14:paraId="74BFE6C0" w14:textId="7ECF86BA" w:rsidR="00EE610D" w:rsidRDefault="00EE610D" w:rsidP="00995A8D">
      <w:pPr>
        <w:pStyle w:val="ListParagraph"/>
        <w:numPr>
          <w:ilvl w:val="0"/>
          <w:numId w:val="24"/>
        </w:numPr>
        <w:ind w:left="360"/>
        <w:jc w:val="both"/>
        <w:rPr>
          <w:rFonts w:cs="Times New Roman"/>
          <w:szCs w:val="24"/>
        </w:rPr>
      </w:pPr>
      <w:r w:rsidRPr="0046429C">
        <w:rPr>
          <w:rFonts w:cs="Times New Roman"/>
          <w:szCs w:val="24"/>
        </w:rPr>
        <w:t>2018: 5</w:t>
      </w:r>
      <w:r w:rsidRPr="0046429C">
        <w:rPr>
          <w:rFonts w:cs="Times New Roman"/>
          <w:szCs w:val="24"/>
          <w:vertAlign w:val="superscript"/>
        </w:rPr>
        <w:t>th</w:t>
      </w:r>
      <w:r w:rsidRPr="0046429C">
        <w:rPr>
          <w:rFonts w:cs="Times New Roman"/>
          <w:szCs w:val="24"/>
        </w:rPr>
        <w:t xml:space="preserve"> Physics Industry Recruitment and Placement Fair with Q&amp;A Panel Discussion on Medical Physics and Healthcare Innovation (UK).</w:t>
      </w:r>
    </w:p>
    <w:p w14:paraId="7A709590" w14:textId="73FB4F65" w:rsidR="009E3716" w:rsidRPr="0046429C" w:rsidRDefault="009E3716" w:rsidP="00995A8D">
      <w:pPr>
        <w:pStyle w:val="ListParagraph"/>
        <w:numPr>
          <w:ilvl w:val="0"/>
          <w:numId w:val="24"/>
        </w:numPr>
        <w:ind w:left="360"/>
        <w:jc w:val="both"/>
        <w:rPr>
          <w:rFonts w:cs="Times New Roman"/>
          <w:szCs w:val="24"/>
        </w:rPr>
      </w:pPr>
      <w:r>
        <w:rPr>
          <w:rFonts w:cs="Times New Roman"/>
          <w:szCs w:val="24"/>
        </w:rPr>
        <w:t>2017: Brainhack 2017, Department of Psychology, University of York (UK).</w:t>
      </w:r>
    </w:p>
    <w:p w14:paraId="747C07A5" w14:textId="2F1A2338" w:rsidR="00EE610D" w:rsidRPr="0046429C" w:rsidRDefault="00EE610D" w:rsidP="00995A8D">
      <w:pPr>
        <w:pStyle w:val="ListParagraph"/>
        <w:numPr>
          <w:ilvl w:val="0"/>
          <w:numId w:val="24"/>
        </w:numPr>
        <w:ind w:left="360"/>
        <w:jc w:val="both"/>
        <w:rPr>
          <w:rFonts w:cs="Times New Roman"/>
          <w:szCs w:val="24"/>
        </w:rPr>
      </w:pPr>
      <w:r w:rsidRPr="0046429C">
        <w:rPr>
          <w:rFonts w:cs="Times New Roman"/>
          <w:szCs w:val="24"/>
        </w:rPr>
        <w:t>2017: Parkinson’s UK Community Visit and Research Presentations (UK).</w:t>
      </w:r>
    </w:p>
    <w:p w14:paraId="474C9EA5" w14:textId="073AC5B8" w:rsidR="00F5375B" w:rsidRPr="0046429C" w:rsidRDefault="00F5375B" w:rsidP="00995A8D">
      <w:pPr>
        <w:pStyle w:val="ListParagraph"/>
        <w:numPr>
          <w:ilvl w:val="0"/>
          <w:numId w:val="24"/>
        </w:numPr>
        <w:ind w:left="360"/>
        <w:jc w:val="both"/>
        <w:rPr>
          <w:rFonts w:cs="Times New Roman"/>
          <w:szCs w:val="24"/>
        </w:rPr>
      </w:pPr>
      <w:r w:rsidRPr="0046429C">
        <w:rPr>
          <w:rFonts w:cs="Times New Roman"/>
          <w:szCs w:val="24"/>
        </w:rPr>
        <w:t>2016: Yorkshire’s Venturefest (UK).</w:t>
      </w:r>
    </w:p>
    <w:p w14:paraId="3CD4C8D0" w14:textId="715E2C08" w:rsidR="002C095C" w:rsidRPr="0046429C" w:rsidRDefault="002C095C" w:rsidP="00995A8D">
      <w:pPr>
        <w:pStyle w:val="ListParagraph"/>
        <w:numPr>
          <w:ilvl w:val="0"/>
          <w:numId w:val="24"/>
        </w:numPr>
        <w:ind w:left="360"/>
        <w:jc w:val="both"/>
        <w:rPr>
          <w:rFonts w:cs="Times New Roman"/>
          <w:szCs w:val="24"/>
        </w:rPr>
      </w:pPr>
      <w:r w:rsidRPr="0046429C">
        <w:rPr>
          <w:rFonts w:cs="Times New Roman"/>
          <w:szCs w:val="24"/>
        </w:rPr>
        <w:t xml:space="preserve">2016: </w:t>
      </w:r>
      <w:r w:rsidR="00BA5017" w:rsidRPr="0046429C">
        <w:rPr>
          <w:rFonts w:cs="Times New Roman"/>
          <w:szCs w:val="24"/>
        </w:rPr>
        <w:t xml:space="preserve">Automation and Analytical Management Group of the Royal Society of Chemistry - </w:t>
      </w:r>
      <w:r w:rsidR="00F5375B" w:rsidRPr="0046429C">
        <w:rPr>
          <w:rFonts w:cs="Times New Roman"/>
          <w:szCs w:val="24"/>
        </w:rPr>
        <w:t>Sensors 2016 - Wearable Smart Sensors and Technologies Conference with Exhibition and Posters (UK).</w:t>
      </w:r>
    </w:p>
    <w:p w14:paraId="559962FA" w14:textId="0741F8D6" w:rsidR="00490F23" w:rsidRPr="0046429C" w:rsidRDefault="007C50ED" w:rsidP="00995A8D">
      <w:pPr>
        <w:pStyle w:val="ListParagraph"/>
        <w:numPr>
          <w:ilvl w:val="0"/>
          <w:numId w:val="24"/>
        </w:numPr>
        <w:ind w:left="360"/>
        <w:jc w:val="both"/>
        <w:rPr>
          <w:rFonts w:cs="Times New Roman"/>
          <w:szCs w:val="24"/>
        </w:rPr>
      </w:pPr>
      <w:r w:rsidRPr="0046429C">
        <w:rPr>
          <w:rFonts w:cs="Times New Roman"/>
          <w:szCs w:val="24"/>
        </w:rPr>
        <w:t>201</w:t>
      </w:r>
      <w:r w:rsidR="00CD4DBA" w:rsidRPr="0046429C">
        <w:rPr>
          <w:rFonts w:cs="Times New Roman"/>
          <w:szCs w:val="24"/>
        </w:rPr>
        <w:t>5, 201</w:t>
      </w:r>
      <w:r w:rsidRPr="0046429C">
        <w:rPr>
          <w:rFonts w:cs="Times New Roman"/>
          <w:szCs w:val="24"/>
        </w:rPr>
        <w:t>6</w:t>
      </w:r>
      <w:r w:rsidR="00490F23" w:rsidRPr="0046429C">
        <w:rPr>
          <w:rFonts w:cs="Times New Roman"/>
          <w:szCs w:val="24"/>
        </w:rPr>
        <w:t xml:space="preserve">: </w:t>
      </w:r>
      <w:r w:rsidR="00C15C7C" w:rsidRPr="0046429C">
        <w:rPr>
          <w:rFonts w:cs="Times New Roman"/>
          <w:szCs w:val="24"/>
        </w:rPr>
        <w:t xml:space="preserve">York Festival of Ideas: </w:t>
      </w:r>
      <w:r w:rsidR="00490F23" w:rsidRPr="0046429C">
        <w:rPr>
          <w:rFonts w:cs="Times New Roman"/>
          <w:szCs w:val="24"/>
        </w:rPr>
        <w:t>Science Out of the Lab (UK)</w:t>
      </w:r>
      <w:r w:rsidR="00CC7C59" w:rsidRPr="0046429C">
        <w:rPr>
          <w:rFonts w:cs="Times New Roman"/>
          <w:szCs w:val="24"/>
        </w:rPr>
        <w:t>.</w:t>
      </w:r>
    </w:p>
    <w:p w14:paraId="4D35D40E" w14:textId="30296EAC" w:rsidR="007C50ED" w:rsidRPr="0046429C" w:rsidRDefault="007C50ED" w:rsidP="00995A8D">
      <w:pPr>
        <w:pStyle w:val="ListParagraph"/>
        <w:numPr>
          <w:ilvl w:val="0"/>
          <w:numId w:val="24"/>
        </w:numPr>
        <w:ind w:left="360"/>
        <w:jc w:val="both"/>
        <w:rPr>
          <w:rFonts w:cs="Times New Roman"/>
          <w:szCs w:val="24"/>
        </w:rPr>
      </w:pPr>
      <w:r w:rsidRPr="0046429C">
        <w:rPr>
          <w:rFonts w:cs="Times New Roman"/>
          <w:szCs w:val="24"/>
        </w:rPr>
        <w:lastRenderedPageBreak/>
        <w:t>2015: European Researchers’ Night in York (UK).</w:t>
      </w:r>
    </w:p>
    <w:p w14:paraId="7876F7D8" w14:textId="6C82EF82" w:rsidR="00490F23" w:rsidRPr="0046429C" w:rsidRDefault="002C095C" w:rsidP="00995A8D">
      <w:pPr>
        <w:pStyle w:val="ListParagraph"/>
        <w:numPr>
          <w:ilvl w:val="0"/>
          <w:numId w:val="24"/>
        </w:numPr>
        <w:ind w:left="360"/>
        <w:jc w:val="both"/>
        <w:rPr>
          <w:rFonts w:cs="Times New Roman"/>
          <w:szCs w:val="24"/>
        </w:rPr>
      </w:pPr>
      <w:r w:rsidRPr="0046429C">
        <w:rPr>
          <w:rFonts w:cs="Times New Roman"/>
          <w:szCs w:val="24"/>
        </w:rPr>
        <w:t>2014</w:t>
      </w:r>
      <w:r w:rsidR="00490F23" w:rsidRPr="0046429C">
        <w:rPr>
          <w:rFonts w:cs="Times New Roman"/>
          <w:szCs w:val="24"/>
        </w:rPr>
        <w:t xml:space="preserve">: </w:t>
      </w:r>
      <w:r w:rsidR="006E61AF" w:rsidRPr="0046429C">
        <w:rPr>
          <w:rFonts w:cs="Times New Roman"/>
          <w:szCs w:val="24"/>
        </w:rPr>
        <w:t>Three Minute</w:t>
      </w:r>
      <w:r w:rsidR="00A974A6" w:rsidRPr="0046429C">
        <w:rPr>
          <w:rFonts w:cs="Times New Roman"/>
          <w:szCs w:val="24"/>
        </w:rPr>
        <w:t xml:space="preserve"> Thesis Competition in </w:t>
      </w:r>
      <w:r w:rsidR="00490F23" w:rsidRPr="0046429C">
        <w:rPr>
          <w:rFonts w:cs="Times New Roman"/>
          <w:szCs w:val="24"/>
        </w:rPr>
        <w:t xml:space="preserve">York </w:t>
      </w:r>
      <w:r w:rsidR="00A974A6" w:rsidRPr="0046429C">
        <w:rPr>
          <w:rFonts w:cs="Times New Roman"/>
          <w:szCs w:val="24"/>
        </w:rPr>
        <w:t>(</w:t>
      </w:r>
      <w:r w:rsidR="00490F23" w:rsidRPr="0046429C">
        <w:rPr>
          <w:rFonts w:cs="Times New Roman"/>
          <w:szCs w:val="24"/>
        </w:rPr>
        <w:t>UK): Finalist. Competitors had 3 min to communicate the impact of their research to</w:t>
      </w:r>
      <w:r w:rsidR="009B7203" w:rsidRPr="0046429C">
        <w:rPr>
          <w:rFonts w:cs="Times New Roman"/>
          <w:szCs w:val="24"/>
        </w:rPr>
        <w:t xml:space="preserve"> the public</w:t>
      </w:r>
      <w:r w:rsidR="00F5375B" w:rsidRPr="0046429C">
        <w:rPr>
          <w:rFonts w:cs="Times New Roman"/>
          <w:szCs w:val="24"/>
        </w:rPr>
        <w:t>.</w:t>
      </w:r>
    </w:p>
    <w:sectPr w:rsidR="00490F23" w:rsidRPr="0046429C" w:rsidSect="00D010F2">
      <w:headerReference w:type="first" r:id="rId35"/>
      <w:pgSz w:w="11900" w:h="16840"/>
      <w:pgMar w:top="1440" w:right="821" w:bottom="628" w:left="87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EF577" w14:textId="77777777" w:rsidR="00020DF3" w:rsidRDefault="00020DF3">
      <w:r>
        <w:separator/>
      </w:r>
    </w:p>
  </w:endnote>
  <w:endnote w:type="continuationSeparator" w:id="0">
    <w:p w14:paraId="4229986C" w14:textId="77777777" w:rsidR="00020DF3" w:rsidRDefault="00020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9D1F3" w14:textId="77777777" w:rsidR="00020DF3" w:rsidRDefault="00020DF3">
      <w:r>
        <w:separator/>
      </w:r>
    </w:p>
  </w:footnote>
  <w:footnote w:type="continuationSeparator" w:id="0">
    <w:p w14:paraId="5E4090A3" w14:textId="77777777" w:rsidR="00020DF3" w:rsidRDefault="00020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FFB0" w14:textId="4B879211" w:rsidR="007A12F3" w:rsidRPr="00614B2D" w:rsidRDefault="00DB0964" w:rsidP="007A12F3">
    <w:pPr>
      <w:pStyle w:val="Header"/>
      <w:rPr>
        <w:szCs w:val="21"/>
      </w:rPr>
    </w:pPr>
    <w:r>
      <w:rPr>
        <w:b/>
        <w:bCs/>
        <w:color w:val="1E497D"/>
        <w:sz w:val="36"/>
        <w:szCs w:val="32"/>
      </w:rPr>
      <w:t xml:space="preserve">Dr. </w:t>
    </w:r>
    <w:r w:rsidR="007A12F3" w:rsidRPr="00614B2D">
      <w:rPr>
        <w:b/>
        <w:bCs/>
        <w:color w:val="1E497D"/>
        <w:sz w:val="36"/>
        <w:szCs w:val="32"/>
      </w:rPr>
      <w:t>Amir Dehsarvi</w:t>
    </w:r>
    <w:r>
      <w:tab/>
    </w:r>
    <w:r>
      <w:tab/>
    </w:r>
    <w:r w:rsidR="00FE500C">
      <w:t xml:space="preserve">   </w:t>
    </w:r>
    <w:r w:rsidRPr="00DB0964">
      <w:rPr>
        <w:szCs w:val="21"/>
      </w:rPr>
      <w:t>Ludwig-Maximilians-University Munich Medical Center</w:t>
    </w:r>
  </w:p>
  <w:p w14:paraId="224EE0D3" w14:textId="54AD9FF8" w:rsidR="007A12F3" w:rsidRPr="00614B2D" w:rsidRDefault="007A12F3" w:rsidP="007A12F3">
    <w:pPr>
      <w:pStyle w:val="Header"/>
      <w:jc w:val="right"/>
      <w:rPr>
        <w:szCs w:val="21"/>
      </w:rPr>
    </w:pPr>
    <w:r w:rsidRPr="00614B2D">
      <w:rPr>
        <w:szCs w:val="21"/>
      </w:rPr>
      <w:t>amir.dehsarvi@</w:t>
    </w:r>
    <w:r w:rsidR="00C4599F" w:rsidRPr="00C4599F">
      <w:rPr>
        <w:szCs w:val="21"/>
      </w:rPr>
      <w:t>med.uni-muenchen.de</w:t>
    </w:r>
  </w:p>
  <w:p w14:paraId="4713C8FB" w14:textId="03590EDF" w:rsidR="007A12F3" w:rsidRPr="00614B2D" w:rsidRDefault="007A12F3" w:rsidP="007A12F3">
    <w:pPr>
      <w:pStyle w:val="Header"/>
      <w:jc w:val="right"/>
      <w:rPr>
        <w:szCs w:val="18"/>
      </w:rPr>
    </w:pPr>
    <w:r w:rsidRPr="00614B2D">
      <w:rPr>
        <w:szCs w:val="21"/>
      </w:rPr>
      <w:t xml:space="preserve">Mobile no.: </w:t>
    </w:r>
    <w:r w:rsidRPr="00614B2D">
      <w:rPr>
        <w:szCs w:val="18"/>
      </w:rPr>
      <w:t>+4</w:t>
    </w:r>
    <w:r w:rsidR="00735EB0">
      <w:rPr>
        <w:szCs w:val="18"/>
      </w:rPr>
      <w:t>9</w:t>
    </w:r>
    <w:r w:rsidRPr="00614B2D">
      <w:rPr>
        <w:szCs w:val="18"/>
      </w:rPr>
      <w:t xml:space="preserve"> </w:t>
    </w:r>
    <w:r w:rsidR="00735EB0">
      <w:rPr>
        <w:szCs w:val="18"/>
      </w:rPr>
      <w:t>151</w:t>
    </w:r>
    <w:r w:rsidRPr="00614B2D">
      <w:rPr>
        <w:szCs w:val="18"/>
      </w:rPr>
      <w:t xml:space="preserve"> </w:t>
    </w:r>
    <w:r w:rsidR="00735EB0">
      <w:rPr>
        <w:szCs w:val="18"/>
      </w:rPr>
      <w:t>459</w:t>
    </w:r>
    <w:r w:rsidRPr="00614B2D">
      <w:rPr>
        <w:szCs w:val="18"/>
      </w:rPr>
      <w:t xml:space="preserve"> </w:t>
    </w:r>
    <w:r w:rsidR="00735EB0">
      <w:rPr>
        <w:szCs w:val="18"/>
      </w:rPr>
      <w:t>88208</w:t>
    </w:r>
  </w:p>
  <w:p w14:paraId="5D122637" w14:textId="77777777" w:rsidR="007A12F3" w:rsidRPr="00614B2D" w:rsidRDefault="007A12F3" w:rsidP="007A12F3">
    <w:pPr>
      <w:pStyle w:val="Header"/>
      <w:jc w:val="right"/>
      <w:rPr>
        <w:b/>
        <w:bCs/>
        <w:color w:val="1E497D"/>
        <w:szCs w:val="21"/>
      </w:rPr>
    </w:pPr>
    <w:r w:rsidRPr="00614B2D">
      <w:rPr>
        <w:b/>
        <w:bCs/>
        <w:color w:val="1E497D"/>
        <w:szCs w:val="18"/>
      </w:rPr>
      <w:t>amirdehsarvi.github.io</w:t>
    </w:r>
  </w:p>
  <w:p w14:paraId="235EE05B" w14:textId="62AAF5D6" w:rsidR="00BA5017" w:rsidRPr="007A12F3" w:rsidRDefault="00BA5017" w:rsidP="007A1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78F7"/>
    <w:multiLevelType w:val="hybridMultilevel"/>
    <w:tmpl w:val="F8160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7230F"/>
    <w:multiLevelType w:val="hybridMultilevel"/>
    <w:tmpl w:val="69265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E723CA"/>
    <w:multiLevelType w:val="multilevel"/>
    <w:tmpl w:val="6C98812E"/>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3C7880"/>
    <w:multiLevelType w:val="hybridMultilevel"/>
    <w:tmpl w:val="0D7A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D56205"/>
    <w:multiLevelType w:val="hybridMultilevel"/>
    <w:tmpl w:val="2CF4EE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7B0D86"/>
    <w:multiLevelType w:val="hybridMultilevel"/>
    <w:tmpl w:val="0EF08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87C74"/>
    <w:multiLevelType w:val="hybridMultilevel"/>
    <w:tmpl w:val="8124A2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5772AE"/>
    <w:multiLevelType w:val="hybridMultilevel"/>
    <w:tmpl w:val="D00CD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05B09"/>
    <w:multiLevelType w:val="hybridMultilevel"/>
    <w:tmpl w:val="1BD62C66"/>
    <w:lvl w:ilvl="0" w:tplc="C434ADB2">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C9542F"/>
    <w:multiLevelType w:val="hybridMultilevel"/>
    <w:tmpl w:val="B30667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6B2254"/>
    <w:multiLevelType w:val="hybridMultilevel"/>
    <w:tmpl w:val="A0B85864"/>
    <w:lvl w:ilvl="0" w:tplc="8070C00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144E1"/>
    <w:multiLevelType w:val="hybridMultilevel"/>
    <w:tmpl w:val="6B12E8A0"/>
    <w:lvl w:ilvl="0" w:tplc="A406ECDE">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D5FF0"/>
    <w:multiLevelType w:val="hybridMultilevel"/>
    <w:tmpl w:val="6BCE15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20D067B"/>
    <w:multiLevelType w:val="hybridMultilevel"/>
    <w:tmpl w:val="AB00A238"/>
    <w:lvl w:ilvl="0" w:tplc="AD701882">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35D40"/>
    <w:multiLevelType w:val="hybridMultilevel"/>
    <w:tmpl w:val="37DA1D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6362F"/>
    <w:multiLevelType w:val="hybridMultilevel"/>
    <w:tmpl w:val="EF040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BC34C4"/>
    <w:multiLevelType w:val="hybridMultilevel"/>
    <w:tmpl w:val="1BB68A0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49A2622"/>
    <w:multiLevelType w:val="hybridMultilevel"/>
    <w:tmpl w:val="4CF6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D61911"/>
    <w:multiLevelType w:val="hybridMultilevel"/>
    <w:tmpl w:val="C32859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B51E5A"/>
    <w:multiLevelType w:val="hybridMultilevel"/>
    <w:tmpl w:val="9AE4A784"/>
    <w:lvl w:ilvl="0" w:tplc="1236F618">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D7783"/>
    <w:multiLevelType w:val="multilevel"/>
    <w:tmpl w:val="76D084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F450619"/>
    <w:multiLevelType w:val="hybridMultilevel"/>
    <w:tmpl w:val="859E9036"/>
    <w:lvl w:ilvl="0" w:tplc="D82A8670">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90E74"/>
    <w:multiLevelType w:val="hybridMultilevel"/>
    <w:tmpl w:val="378C82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53147C"/>
    <w:multiLevelType w:val="hybridMultilevel"/>
    <w:tmpl w:val="365CD8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777717"/>
    <w:multiLevelType w:val="hybridMultilevel"/>
    <w:tmpl w:val="0CD4931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B44429"/>
    <w:multiLevelType w:val="hybridMultilevel"/>
    <w:tmpl w:val="28D016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6534FB"/>
    <w:multiLevelType w:val="hybridMultilevel"/>
    <w:tmpl w:val="A094D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0061B"/>
    <w:multiLevelType w:val="hybridMultilevel"/>
    <w:tmpl w:val="C36C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15ED1"/>
    <w:multiLevelType w:val="hybridMultilevel"/>
    <w:tmpl w:val="89889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D1A7F"/>
    <w:multiLevelType w:val="hybridMultilevel"/>
    <w:tmpl w:val="6C98812E"/>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E242D1"/>
    <w:multiLevelType w:val="hybridMultilevel"/>
    <w:tmpl w:val="F8AC8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0373B"/>
    <w:multiLevelType w:val="hybridMultilevel"/>
    <w:tmpl w:val="F14EFD64"/>
    <w:lvl w:ilvl="0" w:tplc="A406ECDE">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232C37"/>
    <w:multiLevelType w:val="hybridMultilevel"/>
    <w:tmpl w:val="E118E7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3A6FAA"/>
    <w:multiLevelType w:val="multilevel"/>
    <w:tmpl w:val="76D084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6A3262E"/>
    <w:multiLevelType w:val="multilevel"/>
    <w:tmpl w:val="76D084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8070204"/>
    <w:multiLevelType w:val="hybridMultilevel"/>
    <w:tmpl w:val="E960CE98"/>
    <w:lvl w:ilvl="0" w:tplc="B430308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D90005"/>
    <w:multiLevelType w:val="hybridMultilevel"/>
    <w:tmpl w:val="FDF8B5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B43595"/>
    <w:multiLevelType w:val="hybridMultilevel"/>
    <w:tmpl w:val="00F65C1C"/>
    <w:lvl w:ilvl="0" w:tplc="1A5A3696">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8A462D"/>
    <w:multiLevelType w:val="hybridMultilevel"/>
    <w:tmpl w:val="FFBA2D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8D032D"/>
    <w:multiLevelType w:val="hybridMultilevel"/>
    <w:tmpl w:val="E8E430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C4431B"/>
    <w:multiLevelType w:val="hybridMultilevel"/>
    <w:tmpl w:val="4AA89D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DD2391D"/>
    <w:multiLevelType w:val="hybridMultilevel"/>
    <w:tmpl w:val="F9F8632E"/>
    <w:lvl w:ilvl="0" w:tplc="74EE4930">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2026420">
    <w:abstractNumId w:val="0"/>
  </w:num>
  <w:num w:numId="2" w16cid:durableId="219441901">
    <w:abstractNumId w:val="26"/>
  </w:num>
  <w:num w:numId="3" w16cid:durableId="2097167235">
    <w:abstractNumId w:val="3"/>
  </w:num>
  <w:num w:numId="4" w16cid:durableId="1249147240">
    <w:abstractNumId w:val="17"/>
  </w:num>
  <w:num w:numId="5" w16cid:durableId="442650396">
    <w:abstractNumId w:val="31"/>
  </w:num>
  <w:num w:numId="6" w16cid:durableId="1940139635">
    <w:abstractNumId w:val="5"/>
  </w:num>
  <w:num w:numId="7" w16cid:durableId="1405488594">
    <w:abstractNumId w:val="29"/>
  </w:num>
  <w:num w:numId="8" w16cid:durableId="1376925930">
    <w:abstractNumId w:val="30"/>
  </w:num>
  <w:num w:numId="9" w16cid:durableId="503908189">
    <w:abstractNumId w:val="19"/>
  </w:num>
  <w:num w:numId="10" w16cid:durableId="1243568458">
    <w:abstractNumId w:val="13"/>
  </w:num>
  <w:num w:numId="11" w16cid:durableId="1254627614">
    <w:abstractNumId w:val="20"/>
  </w:num>
  <w:num w:numId="12" w16cid:durableId="1609463194">
    <w:abstractNumId w:val="2"/>
  </w:num>
  <w:num w:numId="13" w16cid:durableId="2095127991">
    <w:abstractNumId w:val="21"/>
  </w:num>
  <w:num w:numId="14" w16cid:durableId="841897496">
    <w:abstractNumId w:val="34"/>
  </w:num>
  <w:num w:numId="15" w16cid:durableId="68114779">
    <w:abstractNumId w:val="37"/>
  </w:num>
  <w:num w:numId="16" w16cid:durableId="360130687">
    <w:abstractNumId w:val="33"/>
  </w:num>
  <w:num w:numId="17" w16cid:durableId="1771465103">
    <w:abstractNumId w:val="10"/>
  </w:num>
  <w:num w:numId="18" w16cid:durableId="29040659">
    <w:abstractNumId w:val="35"/>
  </w:num>
  <w:num w:numId="19" w16cid:durableId="2058704311">
    <w:abstractNumId w:val="11"/>
  </w:num>
  <w:num w:numId="20" w16cid:durableId="10958901">
    <w:abstractNumId w:val="28"/>
  </w:num>
  <w:num w:numId="21" w16cid:durableId="829370698">
    <w:abstractNumId w:val="6"/>
  </w:num>
  <w:num w:numId="22" w16cid:durableId="769546633">
    <w:abstractNumId w:val="23"/>
  </w:num>
  <w:num w:numId="23" w16cid:durableId="1588928929">
    <w:abstractNumId w:val="32"/>
  </w:num>
  <w:num w:numId="24" w16cid:durableId="1499299132">
    <w:abstractNumId w:val="36"/>
  </w:num>
  <w:num w:numId="25" w16cid:durableId="1735619355">
    <w:abstractNumId w:val="1"/>
  </w:num>
  <w:num w:numId="26" w16cid:durableId="1304500368">
    <w:abstractNumId w:val="38"/>
  </w:num>
  <w:num w:numId="27" w16cid:durableId="1732314458">
    <w:abstractNumId w:val="24"/>
  </w:num>
  <w:num w:numId="28" w16cid:durableId="886182233">
    <w:abstractNumId w:val="22"/>
  </w:num>
  <w:num w:numId="29" w16cid:durableId="446431912">
    <w:abstractNumId w:val="4"/>
  </w:num>
  <w:num w:numId="30" w16cid:durableId="2007395450">
    <w:abstractNumId w:val="14"/>
  </w:num>
  <w:num w:numId="31" w16cid:durableId="673192017">
    <w:abstractNumId w:val="9"/>
  </w:num>
  <w:num w:numId="32" w16cid:durableId="1760515658">
    <w:abstractNumId w:val="39"/>
  </w:num>
  <w:num w:numId="33" w16cid:durableId="522980472">
    <w:abstractNumId w:val="16"/>
  </w:num>
  <w:num w:numId="34" w16cid:durableId="899175984">
    <w:abstractNumId w:val="40"/>
  </w:num>
  <w:num w:numId="35" w16cid:durableId="1215043995">
    <w:abstractNumId w:val="25"/>
  </w:num>
  <w:num w:numId="36" w16cid:durableId="779180609">
    <w:abstractNumId w:val="15"/>
  </w:num>
  <w:num w:numId="37" w16cid:durableId="511727739">
    <w:abstractNumId w:val="27"/>
  </w:num>
  <w:num w:numId="38" w16cid:durableId="448747539">
    <w:abstractNumId w:val="7"/>
  </w:num>
  <w:num w:numId="39" w16cid:durableId="67115497">
    <w:abstractNumId w:val="8"/>
  </w:num>
  <w:num w:numId="40" w16cid:durableId="1546483207">
    <w:abstractNumId w:val="41"/>
  </w:num>
  <w:num w:numId="41" w16cid:durableId="680202040">
    <w:abstractNumId w:val="18"/>
  </w:num>
  <w:num w:numId="42" w16cid:durableId="1391493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0F23"/>
    <w:rsid w:val="0001003B"/>
    <w:rsid w:val="00011693"/>
    <w:rsid w:val="00012591"/>
    <w:rsid w:val="0001577C"/>
    <w:rsid w:val="00020DF3"/>
    <w:rsid w:val="00022093"/>
    <w:rsid w:val="00025D55"/>
    <w:rsid w:val="00027395"/>
    <w:rsid w:val="0002748B"/>
    <w:rsid w:val="00027E4B"/>
    <w:rsid w:val="00040BE1"/>
    <w:rsid w:val="000456C9"/>
    <w:rsid w:val="000505B5"/>
    <w:rsid w:val="00054B53"/>
    <w:rsid w:val="00055720"/>
    <w:rsid w:val="0005639C"/>
    <w:rsid w:val="00061F56"/>
    <w:rsid w:val="0006689C"/>
    <w:rsid w:val="00081073"/>
    <w:rsid w:val="000870C8"/>
    <w:rsid w:val="000960AD"/>
    <w:rsid w:val="00096FF0"/>
    <w:rsid w:val="000A1EFC"/>
    <w:rsid w:val="000A36E9"/>
    <w:rsid w:val="000A73B5"/>
    <w:rsid w:val="000B6386"/>
    <w:rsid w:val="000C2A26"/>
    <w:rsid w:val="000D47CA"/>
    <w:rsid w:val="000E2AC9"/>
    <w:rsid w:val="000E32C3"/>
    <w:rsid w:val="001001AD"/>
    <w:rsid w:val="00100D2E"/>
    <w:rsid w:val="00123D5B"/>
    <w:rsid w:val="00124E21"/>
    <w:rsid w:val="00130C41"/>
    <w:rsid w:val="00131820"/>
    <w:rsid w:val="00132DBD"/>
    <w:rsid w:val="00144831"/>
    <w:rsid w:val="00145B56"/>
    <w:rsid w:val="00155138"/>
    <w:rsid w:val="001559F4"/>
    <w:rsid w:val="0015695C"/>
    <w:rsid w:val="00161B14"/>
    <w:rsid w:val="00162586"/>
    <w:rsid w:val="001641D3"/>
    <w:rsid w:val="0017280C"/>
    <w:rsid w:val="00173800"/>
    <w:rsid w:val="00183558"/>
    <w:rsid w:val="00185D06"/>
    <w:rsid w:val="001A1A02"/>
    <w:rsid w:val="001A3677"/>
    <w:rsid w:val="001B3F74"/>
    <w:rsid w:val="001C1D3A"/>
    <w:rsid w:val="001D02A2"/>
    <w:rsid w:val="001D0600"/>
    <w:rsid w:val="001D2348"/>
    <w:rsid w:val="001E28BD"/>
    <w:rsid w:val="001E2A76"/>
    <w:rsid w:val="001E3697"/>
    <w:rsid w:val="001E636B"/>
    <w:rsid w:val="001E7E78"/>
    <w:rsid w:val="001F24F9"/>
    <w:rsid w:val="001F6F33"/>
    <w:rsid w:val="00201E58"/>
    <w:rsid w:val="00204A5D"/>
    <w:rsid w:val="00214FC9"/>
    <w:rsid w:val="0022275A"/>
    <w:rsid w:val="0022338C"/>
    <w:rsid w:val="00224F44"/>
    <w:rsid w:val="00236186"/>
    <w:rsid w:val="0023717A"/>
    <w:rsid w:val="00244994"/>
    <w:rsid w:val="00251542"/>
    <w:rsid w:val="00254C3A"/>
    <w:rsid w:val="00254E1F"/>
    <w:rsid w:val="002556F2"/>
    <w:rsid w:val="002666E9"/>
    <w:rsid w:val="002814B4"/>
    <w:rsid w:val="002816DD"/>
    <w:rsid w:val="00282B34"/>
    <w:rsid w:val="00290605"/>
    <w:rsid w:val="00294691"/>
    <w:rsid w:val="002A357E"/>
    <w:rsid w:val="002B2D95"/>
    <w:rsid w:val="002C095C"/>
    <w:rsid w:val="002C4128"/>
    <w:rsid w:val="002D3E57"/>
    <w:rsid w:val="002D5612"/>
    <w:rsid w:val="002F1C94"/>
    <w:rsid w:val="002F2165"/>
    <w:rsid w:val="00315F67"/>
    <w:rsid w:val="0032292E"/>
    <w:rsid w:val="003342E6"/>
    <w:rsid w:val="00341B89"/>
    <w:rsid w:val="00346630"/>
    <w:rsid w:val="003513E5"/>
    <w:rsid w:val="00362B99"/>
    <w:rsid w:val="00362DB7"/>
    <w:rsid w:val="003668FF"/>
    <w:rsid w:val="00367F45"/>
    <w:rsid w:val="003728F6"/>
    <w:rsid w:val="0038738E"/>
    <w:rsid w:val="0039236D"/>
    <w:rsid w:val="003A2E6A"/>
    <w:rsid w:val="003B7691"/>
    <w:rsid w:val="003C1BDA"/>
    <w:rsid w:val="003C33C6"/>
    <w:rsid w:val="003D1525"/>
    <w:rsid w:val="003D20EF"/>
    <w:rsid w:val="003D2905"/>
    <w:rsid w:val="003D40BF"/>
    <w:rsid w:val="003D6DCF"/>
    <w:rsid w:val="003D724B"/>
    <w:rsid w:val="003E2156"/>
    <w:rsid w:val="003E594B"/>
    <w:rsid w:val="003E6786"/>
    <w:rsid w:val="003E6CFE"/>
    <w:rsid w:val="003F44D6"/>
    <w:rsid w:val="003F5319"/>
    <w:rsid w:val="00407D4D"/>
    <w:rsid w:val="00407FAA"/>
    <w:rsid w:val="00423430"/>
    <w:rsid w:val="00423D86"/>
    <w:rsid w:val="00440AC5"/>
    <w:rsid w:val="00441C3D"/>
    <w:rsid w:val="00442C77"/>
    <w:rsid w:val="00451A64"/>
    <w:rsid w:val="00454FC9"/>
    <w:rsid w:val="0046429C"/>
    <w:rsid w:val="00466E63"/>
    <w:rsid w:val="00467B7D"/>
    <w:rsid w:val="00471D2A"/>
    <w:rsid w:val="00473041"/>
    <w:rsid w:val="00480B17"/>
    <w:rsid w:val="004814AE"/>
    <w:rsid w:val="0048374B"/>
    <w:rsid w:val="00486FD4"/>
    <w:rsid w:val="00487D24"/>
    <w:rsid w:val="00490410"/>
    <w:rsid w:val="00490F23"/>
    <w:rsid w:val="004919E7"/>
    <w:rsid w:val="00492FB0"/>
    <w:rsid w:val="00493DC1"/>
    <w:rsid w:val="00495B38"/>
    <w:rsid w:val="004A0AE0"/>
    <w:rsid w:val="004A258A"/>
    <w:rsid w:val="004B7FDA"/>
    <w:rsid w:val="004C60DF"/>
    <w:rsid w:val="004C6FD2"/>
    <w:rsid w:val="004D1321"/>
    <w:rsid w:val="004D5E13"/>
    <w:rsid w:val="004D60F6"/>
    <w:rsid w:val="004E5EE0"/>
    <w:rsid w:val="004F1875"/>
    <w:rsid w:val="004F5459"/>
    <w:rsid w:val="00502F32"/>
    <w:rsid w:val="00503C5C"/>
    <w:rsid w:val="00506DC0"/>
    <w:rsid w:val="00507C38"/>
    <w:rsid w:val="00523056"/>
    <w:rsid w:val="00530F75"/>
    <w:rsid w:val="00537CF0"/>
    <w:rsid w:val="00537F0A"/>
    <w:rsid w:val="00546D81"/>
    <w:rsid w:val="005539C7"/>
    <w:rsid w:val="005560AF"/>
    <w:rsid w:val="00561F26"/>
    <w:rsid w:val="00564BE9"/>
    <w:rsid w:val="00565722"/>
    <w:rsid w:val="00571AD1"/>
    <w:rsid w:val="00575D3A"/>
    <w:rsid w:val="0059257F"/>
    <w:rsid w:val="005A2D40"/>
    <w:rsid w:val="005A3ACE"/>
    <w:rsid w:val="005A51DB"/>
    <w:rsid w:val="005A5C66"/>
    <w:rsid w:val="005E45B3"/>
    <w:rsid w:val="005F716F"/>
    <w:rsid w:val="005F7194"/>
    <w:rsid w:val="00600566"/>
    <w:rsid w:val="006050F3"/>
    <w:rsid w:val="00614BCE"/>
    <w:rsid w:val="006169B8"/>
    <w:rsid w:val="00637313"/>
    <w:rsid w:val="00642699"/>
    <w:rsid w:val="00642C51"/>
    <w:rsid w:val="00643AFE"/>
    <w:rsid w:val="00644B53"/>
    <w:rsid w:val="00645173"/>
    <w:rsid w:val="00645906"/>
    <w:rsid w:val="00650EC3"/>
    <w:rsid w:val="00651116"/>
    <w:rsid w:val="00652D67"/>
    <w:rsid w:val="00654D8A"/>
    <w:rsid w:val="00663893"/>
    <w:rsid w:val="006714B1"/>
    <w:rsid w:val="00672A72"/>
    <w:rsid w:val="00673326"/>
    <w:rsid w:val="00681A6F"/>
    <w:rsid w:val="00682E9B"/>
    <w:rsid w:val="00684D31"/>
    <w:rsid w:val="00686E5A"/>
    <w:rsid w:val="006902DA"/>
    <w:rsid w:val="006920F3"/>
    <w:rsid w:val="00695F67"/>
    <w:rsid w:val="0069792A"/>
    <w:rsid w:val="006A1AB7"/>
    <w:rsid w:val="006B129A"/>
    <w:rsid w:val="006B5DBC"/>
    <w:rsid w:val="006B621C"/>
    <w:rsid w:val="006C187C"/>
    <w:rsid w:val="006D05B1"/>
    <w:rsid w:val="006D3478"/>
    <w:rsid w:val="006D6070"/>
    <w:rsid w:val="006E4DD4"/>
    <w:rsid w:val="006E5A26"/>
    <w:rsid w:val="006E61AF"/>
    <w:rsid w:val="006F3A71"/>
    <w:rsid w:val="006F4DB8"/>
    <w:rsid w:val="006F7F55"/>
    <w:rsid w:val="0070382D"/>
    <w:rsid w:val="007054DC"/>
    <w:rsid w:val="007068FA"/>
    <w:rsid w:val="0070790E"/>
    <w:rsid w:val="0071178C"/>
    <w:rsid w:val="00715883"/>
    <w:rsid w:val="0072191E"/>
    <w:rsid w:val="00725DC4"/>
    <w:rsid w:val="00727CA6"/>
    <w:rsid w:val="00735EB0"/>
    <w:rsid w:val="007362D3"/>
    <w:rsid w:val="00745FA9"/>
    <w:rsid w:val="007465D7"/>
    <w:rsid w:val="00747044"/>
    <w:rsid w:val="007473DB"/>
    <w:rsid w:val="00765BD1"/>
    <w:rsid w:val="00783D7B"/>
    <w:rsid w:val="007861E1"/>
    <w:rsid w:val="00795463"/>
    <w:rsid w:val="007A12F3"/>
    <w:rsid w:val="007A301C"/>
    <w:rsid w:val="007A4571"/>
    <w:rsid w:val="007B6A8F"/>
    <w:rsid w:val="007C025D"/>
    <w:rsid w:val="007C2A69"/>
    <w:rsid w:val="007C50ED"/>
    <w:rsid w:val="007D35B0"/>
    <w:rsid w:val="007E0CE3"/>
    <w:rsid w:val="007E72C9"/>
    <w:rsid w:val="00800352"/>
    <w:rsid w:val="008039C0"/>
    <w:rsid w:val="0080419C"/>
    <w:rsid w:val="00810281"/>
    <w:rsid w:val="00810E1D"/>
    <w:rsid w:val="00812D70"/>
    <w:rsid w:val="00817C2F"/>
    <w:rsid w:val="0082073F"/>
    <w:rsid w:val="008214A8"/>
    <w:rsid w:val="00826117"/>
    <w:rsid w:val="008568BB"/>
    <w:rsid w:val="00867068"/>
    <w:rsid w:val="008679DA"/>
    <w:rsid w:val="00874780"/>
    <w:rsid w:val="00874DA9"/>
    <w:rsid w:val="008779A7"/>
    <w:rsid w:val="00880BB5"/>
    <w:rsid w:val="00882944"/>
    <w:rsid w:val="00884C2E"/>
    <w:rsid w:val="00894B37"/>
    <w:rsid w:val="008962B6"/>
    <w:rsid w:val="00897BDA"/>
    <w:rsid w:val="008A0017"/>
    <w:rsid w:val="008A49C0"/>
    <w:rsid w:val="008A5F0F"/>
    <w:rsid w:val="008B3672"/>
    <w:rsid w:val="008C04A0"/>
    <w:rsid w:val="008C3D77"/>
    <w:rsid w:val="008D0250"/>
    <w:rsid w:val="008D3021"/>
    <w:rsid w:val="008E0695"/>
    <w:rsid w:val="008F2C61"/>
    <w:rsid w:val="008F3AB0"/>
    <w:rsid w:val="008F7542"/>
    <w:rsid w:val="00900157"/>
    <w:rsid w:val="0090415C"/>
    <w:rsid w:val="009164D2"/>
    <w:rsid w:val="00920F29"/>
    <w:rsid w:val="00925F45"/>
    <w:rsid w:val="00930857"/>
    <w:rsid w:val="009329A2"/>
    <w:rsid w:val="00937227"/>
    <w:rsid w:val="00943352"/>
    <w:rsid w:val="00962BE6"/>
    <w:rsid w:val="00964EC3"/>
    <w:rsid w:val="0097205C"/>
    <w:rsid w:val="00972BE0"/>
    <w:rsid w:val="00980321"/>
    <w:rsid w:val="00981E4E"/>
    <w:rsid w:val="0098370B"/>
    <w:rsid w:val="00983740"/>
    <w:rsid w:val="00984703"/>
    <w:rsid w:val="009863BB"/>
    <w:rsid w:val="00987C5E"/>
    <w:rsid w:val="009914ED"/>
    <w:rsid w:val="009916CB"/>
    <w:rsid w:val="00991AFE"/>
    <w:rsid w:val="00995A8D"/>
    <w:rsid w:val="00997702"/>
    <w:rsid w:val="009A11B9"/>
    <w:rsid w:val="009A26E3"/>
    <w:rsid w:val="009B085E"/>
    <w:rsid w:val="009B1DB2"/>
    <w:rsid w:val="009B4601"/>
    <w:rsid w:val="009B7203"/>
    <w:rsid w:val="009B7EC3"/>
    <w:rsid w:val="009C2DE7"/>
    <w:rsid w:val="009C3002"/>
    <w:rsid w:val="009C4014"/>
    <w:rsid w:val="009E3716"/>
    <w:rsid w:val="009E4AD8"/>
    <w:rsid w:val="009E6180"/>
    <w:rsid w:val="009F06CD"/>
    <w:rsid w:val="009F2A56"/>
    <w:rsid w:val="009F2D7F"/>
    <w:rsid w:val="009F32E2"/>
    <w:rsid w:val="009F470D"/>
    <w:rsid w:val="009F4E57"/>
    <w:rsid w:val="009F7B8F"/>
    <w:rsid w:val="00A03F68"/>
    <w:rsid w:val="00A10389"/>
    <w:rsid w:val="00A12919"/>
    <w:rsid w:val="00A16171"/>
    <w:rsid w:val="00A16E2F"/>
    <w:rsid w:val="00A21C81"/>
    <w:rsid w:val="00A2493E"/>
    <w:rsid w:val="00A268C4"/>
    <w:rsid w:val="00A274D0"/>
    <w:rsid w:val="00A3129D"/>
    <w:rsid w:val="00A31B0C"/>
    <w:rsid w:val="00A3610F"/>
    <w:rsid w:val="00A43594"/>
    <w:rsid w:val="00A43974"/>
    <w:rsid w:val="00A45223"/>
    <w:rsid w:val="00A4773C"/>
    <w:rsid w:val="00A50450"/>
    <w:rsid w:val="00A51143"/>
    <w:rsid w:val="00A5140E"/>
    <w:rsid w:val="00A51DE9"/>
    <w:rsid w:val="00A54D5E"/>
    <w:rsid w:val="00A73581"/>
    <w:rsid w:val="00A7467E"/>
    <w:rsid w:val="00A7621F"/>
    <w:rsid w:val="00A80565"/>
    <w:rsid w:val="00A84318"/>
    <w:rsid w:val="00A8548F"/>
    <w:rsid w:val="00A86D2E"/>
    <w:rsid w:val="00A96657"/>
    <w:rsid w:val="00A974A6"/>
    <w:rsid w:val="00AB2422"/>
    <w:rsid w:val="00AC0134"/>
    <w:rsid w:val="00AC5477"/>
    <w:rsid w:val="00AC7A0F"/>
    <w:rsid w:val="00AD0F1A"/>
    <w:rsid w:val="00AE0444"/>
    <w:rsid w:val="00AE3320"/>
    <w:rsid w:val="00AE5035"/>
    <w:rsid w:val="00AE6C8F"/>
    <w:rsid w:val="00AF5339"/>
    <w:rsid w:val="00B01678"/>
    <w:rsid w:val="00B0231E"/>
    <w:rsid w:val="00B06486"/>
    <w:rsid w:val="00B14810"/>
    <w:rsid w:val="00B15CF4"/>
    <w:rsid w:val="00B1660F"/>
    <w:rsid w:val="00B17482"/>
    <w:rsid w:val="00B262A2"/>
    <w:rsid w:val="00B353FF"/>
    <w:rsid w:val="00B355EE"/>
    <w:rsid w:val="00B416F7"/>
    <w:rsid w:val="00B50587"/>
    <w:rsid w:val="00B60080"/>
    <w:rsid w:val="00B6354A"/>
    <w:rsid w:val="00B67E05"/>
    <w:rsid w:val="00B70F1E"/>
    <w:rsid w:val="00B80E54"/>
    <w:rsid w:val="00B847E9"/>
    <w:rsid w:val="00B87E00"/>
    <w:rsid w:val="00B9363E"/>
    <w:rsid w:val="00BA04BC"/>
    <w:rsid w:val="00BA41CF"/>
    <w:rsid w:val="00BA5017"/>
    <w:rsid w:val="00BB1874"/>
    <w:rsid w:val="00BB1A80"/>
    <w:rsid w:val="00BB7D1B"/>
    <w:rsid w:val="00BD0DB7"/>
    <w:rsid w:val="00BD1175"/>
    <w:rsid w:val="00BD5CDB"/>
    <w:rsid w:val="00BD7C11"/>
    <w:rsid w:val="00BE7802"/>
    <w:rsid w:val="00BF0125"/>
    <w:rsid w:val="00BF01D5"/>
    <w:rsid w:val="00BF2315"/>
    <w:rsid w:val="00BF2A2F"/>
    <w:rsid w:val="00BF2F68"/>
    <w:rsid w:val="00BF666B"/>
    <w:rsid w:val="00BF6FCA"/>
    <w:rsid w:val="00C0249E"/>
    <w:rsid w:val="00C12E64"/>
    <w:rsid w:val="00C15C7C"/>
    <w:rsid w:val="00C17B7D"/>
    <w:rsid w:val="00C21165"/>
    <w:rsid w:val="00C222F7"/>
    <w:rsid w:val="00C227D1"/>
    <w:rsid w:val="00C329BA"/>
    <w:rsid w:val="00C32AB1"/>
    <w:rsid w:val="00C36E82"/>
    <w:rsid w:val="00C4599F"/>
    <w:rsid w:val="00C45CA7"/>
    <w:rsid w:val="00C45FD7"/>
    <w:rsid w:val="00C4646B"/>
    <w:rsid w:val="00C56D94"/>
    <w:rsid w:val="00C61C5C"/>
    <w:rsid w:val="00C63351"/>
    <w:rsid w:val="00C71414"/>
    <w:rsid w:val="00C85C77"/>
    <w:rsid w:val="00C96F58"/>
    <w:rsid w:val="00CA7824"/>
    <w:rsid w:val="00CC0012"/>
    <w:rsid w:val="00CC26A8"/>
    <w:rsid w:val="00CC2C77"/>
    <w:rsid w:val="00CC38EF"/>
    <w:rsid w:val="00CC42DA"/>
    <w:rsid w:val="00CC7A9B"/>
    <w:rsid w:val="00CC7C59"/>
    <w:rsid w:val="00CD46D6"/>
    <w:rsid w:val="00CD4D19"/>
    <w:rsid w:val="00CD4DBA"/>
    <w:rsid w:val="00CD562A"/>
    <w:rsid w:val="00CE0697"/>
    <w:rsid w:val="00CE3352"/>
    <w:rsid w:val="00CE3628"/>
    <w:rsid w:val="00CF3146"/>
    <w:rsid w:val="00D010F2"/>
    <w:rsid w:val="00D024AC"/>
    <w:rsid w:val="00D057B5"/>
    <w:rsid w:val="00D12362"/>
    <w:rsid w:val="00D131B1"/>
    <w:rsid w:val="00D1560E"/>
    <w:rsid w:val="00D2379D"/>
    <w:rsid w:val="00D262BF"/>
    <w:rsid w:val="00D274C3"/>
    <w:rsid w:val="00D3441B"/>
    <w:rsid w:val="00D42058"/>
    <w:rsid w:val="00D5079F"/>
    <w:rsid w:val="00D52E88"/>
    <w:rsid w:val="00D54D5F"/>
    <w:rsid w:val="00D63587"/>
    <w:rsid w:val="00D63692"/>
    <w:rsid w:val="00D660AD"/>
    <w:rsid w:val="00D70C5C"/>
    <w:rsid w:val="00D72C9C"/>
    <w:rsid w:val="00D73EA2"/>
    <w:rsid w:val="00D75739"/>
    <w:rsid w:val="00D76306"/>
    <w:rsid w:val="00D802D2"/>
    <w:rsid w:val="00D815BD"/>
    <w:rsid w:val="00D8391B"/>
    <w:rsid w:val="00D86A0D"/>
    <w:rsid w:val="00D91164"/>
    <w:rsid w:val="00D9563A"/>
    <w:rsid w:val="00DA3DE1"/>
    <w:rsid w:val="00DA5E7B"/>
    <w:rsid w:val="00DA654C"/>
    <w:rsid w:val="00DA760A"/>
    <w:rsid w:val="00DB0964"/>
    <w:rsid w:val="00DB2F7B"/>
    <w:rsid w:val="00DB4ABA"/>
    <w:rsid w:val="00DC6FE4"/>
    <w:rsid w:val="00DD1B80"/>
    <w:rsid w:val="00DD4C4D"/>
    <w:rsid w:val="00DD61F6"/>
    <w:rsid w:val="00DD6D98"/>
    <w:rsid w:val="00DD7055"/>
    <w:rsid w:val="00DE059B"/>
    <w:rsid w:val="00DE1329"/>
    <w:rsid w:val="00DE22FB"/>
    <w:rsid w:val="00DE2A2F"/>
    <w:rsid w:val="00DF3BFB"/>
    <w:rsid w:val="00DF4766"/>
    <w:rsid w:val="00DF5D45"/>
    <w:rsid w:val="00E046B0"/>
    <w:rsid w:val="00E13A7A"/>
    <w:rsid w:val="00E147BF"/>
    <w:rsid w:val="00E31287"/>
    <w:rsid w:val="00E4098F"/>
    <w:rsid w:val="00E4276E"/>
    <w:rsid w:val="00E439D0"/>
    <w:rsid w:val="00E44969"/>
    <w:rsid w:val="00E473DA"/>
    <w:rsid w:val="00E518F8"/>
    <w:rsid w:val="00E54C42"/>
    <w:rsid w:val="00E551CE"/>
    <w:rsid w:val="00E6095D"/>
    <w:rsid w:val="00E6225D"/>
    <w:rsid w:val="00E643FD"/>
    <w:rsid w:val="00E665FF"/>
    <w:rsid w:val="00E6671A"/>
    <w:rsid w:val="00E66C84"/>
    <w:rsid w:val="00E674FB"/>
    <w:rsid w:val="00E73E66"/>
    <w:rsid w:val="00E74DEC"/>
    <w:rsid w:val="00E82027"/>
    <w:rsid w:val="00E83EF6"/>
    <w:rsid w:val="00E86CB8"/>
    <w:rsid w:val="00E92AEB"/>
    <w:rsid w:val="00E93F75"/>
    <w:rsid w:val="00E948CD"/>
    <w:rsid w:val="00E97BB4"/>
    <w:rsid w:val="00EA14F5"/>
    <w:rsid w:val="00EA3550"/>
    <w:rsid w:val="00EA7A2B"/>
    <w:rsid w:val="00EB5211"/>
    <w:rsid w:val="00EC4EE8"/>
    <w:rsid w:val="00ED5547"/>
    <w:rsid w:val="00ED5590"/>
    <w:rsid w:val="00EE610D"/>
    <w:rsid w:val="00F02B87"/>
    <w:rsid w:val="00F1127B"/>
    <w:rsid w:val="00F11837"/>
    <w:rsid w:val="00F11B14"/>
    <w:rsid w:val="00F20247"/>
    <w:rsid w:val="00F5304B"/>
    <w:rsid w:val="00F5375B"/>
    <w:rsid w:val="00F56AD2"/>
    <w:rsid w:val="00F6388E"/>
    <w:rsid w:val="00F64ED8"/>
    <w:rsid w:val="00F6544C"/>
    <w:rsid w:val="00F74359"/>
    <w:rsid w:val="00F770AD"/>
    <w:rsid w:val="00F773C5"/>
    <w:rsid w:val="00F80860"/>
    <w:rsid w:val="00F83255"/>
    <w:rsid w:val="00F864B1"/>
    <w:rsid w:val="00F90A68"/>
    <w:rsid w:val="00F927DC"/>
    <w:rsid w:val="00F953D1"/>
    <w:rsid w:val="00F96BDC"/>
    <w:rsid w:val="00FA02DB"/>
    <w:rsid w:val="00FA1A59"/>
    <w:rsid w:val="00FA5B3A"/>
    <w:rsid w:val="00FA6B3C"/>
    <w:rsid w:val="00FB18F5"/>
    <w:rsid w:val="00FB2A68"/>
    <w:rsid w:val="00FB358E"/>
    <w:rsid w:val="00FB4FB1"/>
    <w:rsid w:val="00FC44C0"/>
    <w:rsid w:val="00FC4828"/>
    <w:rsid w:val="00FC7D0D"/>
    <w:rsid w:val="00FD0B41"/>
    <w:rsid w:val="00FD552A"/>
    <w:rsid w:val="00FE500C"/>
    <w:rsid w:val="00FE7FC0"/>
    <w:rsid w:val="00FF19FD"/>
    <w:rsid w:val="00FF3D33"/>
    <w:rsid w:val="00FF4B77"/>
    <w:rsid w:val="00FF6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806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25DC4"/>
    <w:rPr>
      <w:rFonts w:ascii="Times New Roman" w:eastAsiaTheme="minorHAnsi" w:hAnsi="Times New Roman"/>
      <w:szCs w:val="22"/>
      <w:lang w:val="en-GB"/>
    </w:rPr>
  </w:style>
  <w:style w:type="paragraph" w:styleId="Heading1">
    <w:name w:val="heading 1"/>
    <w:basedOn w:val="Normal"/>
    <w:next w:val="Normal"/>
    <w:link w:val="Heading1Char"/>
    <w:autoRedefine/>
    <w:uiPriority w:val="9"/>
    <w:qFormat/>
    <w:rsid w:val="00CE3628"/>
    <w:pPr>
      <w:keepNext/>
      <w:keepLines/>
      <w:spacing w:before="480"/>
      <w:jc w:val="both"/>
      <w:outlineLvl w:val="0"/>
    </w:pPr>
    <w:rPr>
      <w:rFonts w:eastAsia="MS Gothic" w:cs="Times New Roman"/>
      <w:b/>
      <w:bCs/>
      <w:color w:val="1F497D" w:themeColor="text2"/>
      <w:sz w:val="30"/>
      <w:szCs w:val="30"/>
    </w:rPr>
  </w:style>
  <w:style w:type="paragraph" w:styleId="Heading2">
    <w:name w:val="heading 2"/>
    <w:basedOn w:val="Normal"/>
    <w:next w:val="Normal"/>
    <w:link w:val="Heading2Char"/>
    <w:autoRedefine/>
    <w:uiPriority w:val="9"/>
    <w:unhideWhenUsed/>
    <w:qFormat/>
    <w:rsid w:val="009B7203"/>
    <w:pPr>
      <w:keepLines/>
      <w:jc w:val="both"/>
      <w:outlineLvl w:val="1"/>
    </w:pPr>
    <w:rPr>
      <w:rFonts w:eastAsiaTheme="majorEastAsia" w:cs="Times New Roman"/>
      <w:i/>
      <w:iCs/>
      <w:szCs w:val="24"/>
    </w:rPr>
  </w:style>
  <w:style w:type="paragraph" w:styleId="Heading3">
    <w:name w:val="heading 3"/>
    <w:basedOn w:val="Normal"/>
    <w:next w:val="Normal"/>
    <w:link w:val="Heading3Char"/>
    <w:autoRedefine/>
    <w:uiPriority w:val="9"/>
    <w:unhideWhenUsed/>
    <w:qFormat/>
    <w:rsid w:val="00725DC4"/>
    <w:pPr>
      <w:keepNext/>
      <w:keepLines/>
      <w:outlineLvl w:val="2"/>
    </w:pPr>
    <w:rPr>
      <w:rFonts w:eastAsiaTheme="majorEastAsia" w:cstheme="majorBidi"/>
      <w:b/>
      <w:bCs/>
      <w:color w:val="548DD4"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90F23"/>
    <w:rPr>
      <w:color w:val="0000FF"/>
      <w:u w:val="single"/>
    </w:rPr>
  </w:style>
  <w:style w:type="paragraph" w:styleId="Header">
    <w:name w:val="header"/>
    <w:basedOn w:val="Normal"/>
    <w:link w:val="HeaderChar"/>
    <w:uiPriority w:val="99"/>
    <w:unhideWhenUsed/>
    <w:rsid w:val="00490F23"/>
    <w:pPr>
      <w:tabs>
        <w:tab w:val="center" w:pos="4513"/>
        <w:tab w:val="right" w:pos="9026"/>
      </w:tabs>
    </w:pPr>
  </w:style>
  <w:style w:type="character" w:customStyle="1" w:styleId="HeaderChar">
    <w:name w:val="Header Char"/>
    <w:basedOn w:val="DefaultParagraphFont"/>
    <w:link w:val="Header"/>
    <w:uiPriority w:val="99"/>
    <w:rsid w:val="00490F23"/>
    <w:rPr>
      <w:rFonts w:eastAsiaTheme="minorHAnsi"/>
      <w:sz w:val="22"/>
      <w:szCs w:val="22"/>
      <w:lang w:val="en-GB"/>
    </w:rPr>
  </w:style>
  <w:style w:type="paragraph" w:customStyle="1" w:styleId="Objective">
    <w:name w:val="Objective"/>
    <w:basedOn w:val="Normal"/>
    <w:next w:val="BodyText"/>
    <w:rsid w:val="00490F23"/>
    <w:pPr>
      <w:spacing w:before="60" w:after="220" w:line="220" w:lineRule="atLeast"/>
      <w:jc w:val="lowKashida"/>
    </w:pPr>
    <w:rPr>
      <w:rFonts w:ascii="Garamond" w:eastAsia="Times New Roman" w:hAnsi="Garamond" w:cs="Traditional Arabic"/>
      <w:noProof/>
      <w:szCs w:val="26"/>
      <w:lang w:val="en-US"/>
    </w:rPr>
  </w:style>
  <w:style w:type="paragraph" w:styleId="BodyText">
    <w:name w:val="Body Text"/>
    <w:basedOn w:val="Normal"/>
    <w:link w:val="BodyTextChar"/>
    <w:uiPriority w:val="99"/>
    <w:semiHidden/>
    <w:unhideWhenUsed/>
    <w:rsid w:val="00490F23"/>
    <w:pPr>
      <w:spacing w:after="120"/>
    </w:pPr>
  </w:style>
  <w:style w:type="character" w:customStyle="1" w:styleId="BodyTextChar">
    <w:name w:val="Body Text Char"/>
    <w:basedOn w:val="DefaultParagraphFont"/>
    <w:link w:val="BodyText"/>
    <w:uiPriority w:val="99"/>
    <w:semiHidden/>
    <w:rsid w:val="00490F23"/>
    <w:rPr>
      <w:rFonts w:eastAsiaTheme="minorHAnsi"/>
      <w:sz w:val="22"/>
      <w:szCs w:val="22"/>
      <w:lang w:val="en-GB"/>
    </w:rPr>
  </w:style>
  <w:style w:type="paragraph" w:styleId="ListParagraph">
    <w:name w:val="List Paragraph"/>
    <w:basedOn w:val="Normal"/>
    <w:uiPriority w:val="34"/>
    <w:qFormat/>
    <w:rsid w:val="00490F23"/>
    <w:pPr>
      <w:ind w:left="720"/>
      <w:contextualSpacing/>
    </w:pPr>
  </w:style>
  <w:style w:type="paragraph" w:styleId="Footer">
    <w:name w:val="footer"/>
    <w:basedOn w:val="Normal"/>
    <w:link w:val="FooterChar"/>
    <w:uiPriority w:val="99"/>
    <w:unhideWhenUsed/>
    <w:rsid w:val="00DA5E7B"/>
    <w:pPr>
      <w:tabs>
        <w:tab w:val="center" w:pos="4320"/>
        <w:tab w:val="right" w:pos="8640"/>
      </w:tabs>
    </w:pPr>
  </w:style>
  <w:style w:type="character" w:customStyle="1" w:styleId="FooterChar">
    <w:name w:val="Footer Char"/>
    <w:basedOn w:val="DefaultParagraphFont"/>
    <w:link w:val="Footer"/>
    <w:uiPriority w:val="99"/>
    <w:rsid w:val="00DA5E7B"/>
    <w:rPr>
      <w:rFonts w:eastAsiaTheme="minorHAnsi"/>
      <w:sz w:val="22"/>
      <w:szCs w:val="22"/>
      <w:lang w:val="en-GB"/>
    </w:rPr>
  </w:style>
  <w:style w:type="paragraph" w:styleId="Title">
    <w:name w:val="Title"/>
    <w:basedOn w:val="Normal"/>
    <w:next w:val="Normal"/>
    <w:link w:val="TitleChar"/>
    <w:uiPriority w:val="10"/>
    <w:qFormat/>
    <w:rsid w:val="0079546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5463"/>
    <w:rPr>
      <w:rFonts w:asciiTheme="majorHAnsi" w:eastAsiaTheme="majorEastAsia" w:hAnsiTheme="majorHAnsi" w:cstheme="majorBidi"/>
      <w:color w:val="17365D" w:themeColor="text2" w:themeShade="BF"/>
      <w:spacing w:val="5"/>
      <w:kern w:val="28"/>
      <w:sz w:val="52"/>
      <w:szCs w:val="52"/>
      <w:lang w:val="en-GB"/>
    </w:rPr>
  </w:style>
  <w:style w:type="character" w:customStyle="1" w:styleId="Heading1Char">
    <w:name w:val="Heading 1 Char"/>
    <w:basedOn w:val="DefaultParagraphFont"/>
    <w:link w:val="Heading1"/>
    <w:uiPriority w:val="9"/>
    <w:rsid w:val="00CE3628"/>
    <w:rPr>
      <w:rFonts w:ascii="Times New Roman" w:eastAsia="MS Gothic" w:hAnsi="Times New Roman" w:cs="Times New Roman"/>
      <w:b/>
      <w:bCs/>
      <w:color w:val="1F497D" w:themeColor="text2"/>
      <w:sz w:val="30"/>
      <w:szCs w:val="30"/>
      <w:lang w:val="en-GB"/>
    </w:rPr>
  </w:style>
  <w:style w:type="character" w:customStyle="1" w:styleId="Heading2Char">
    <w:name w:val="Heading 2 Char"/>
    <w:basedOn w:val="DefaultParagraphFont"/>
    <w:link w:val="Heading2"/>
    <w:uiPriority w:val="9"/>
    <w:rsid w:val="009B7203"/>
    <w:rPr>
      <w:rFonts w:ascii="Times New Roman" w:eastAsiaTheme="majorEastAsia" w:hAnsi="Times New Roman" w:cs="Times New Roman"/>
      <w:i/>
      <w:iCs/>
      <w:lang w:val="en-GB"/>
    </w:rPr>
  </w:style>
  <w:style w:type="character" w:customStyle="1" w:styleId="Heading3Char">
    <w:name w:val="Heading 3 Char"/>
    <w:basedOn w:val="DefaultParagraphFont"/>
    <w:link w:val="Heading3"/>
    <w:uiPriority w:val="9"/>
    <w:rsid w:val="00725DC4"/>
    <w:rPr>
      <w:rFonts w:ascii="Times New Roman" w:eastAsiaTheme="majorEastAsia" w:hAnsi="Times New Roman" w:cstheme="majorBidi"/>
      <w:b/>
      <w:bCs/>
      <w:color w:val="548DD4" w:themeColor="text2" w:themeTint="99"/>
      <w:szCs w:val="22"/>
      <w:lang w:val="en-GB"/>
    </w:rPr>
  </w:style>
  <w:style w:type="paragraph" w:styleId="DocumentMap">
    <w:name w:val="Document Map"/>
    <w:basedOn w:val="Normal"/>
    <w:link w:val="DocumentMapChar"/>
    <w:uiPriority w:val="99"/>
    <w:semiHidden/>
    <w:unhideWhenUsed/>
    <w:rsid w:val="009F4E57"/>
    <w:rPr>
      <w:rFonts w:ascii="Lucida Grande" w:hAnsi="Lucida Grande"/>
      <w:szCs w:val="24"/>
    </w:rPr>
  </w:style>
  <w:style w:type="character" w:customStyle="1" w:styleId="DocumentMapChar">
    <w:name w:val="Document Map Char"/>
    <w:basedOn w:val="DefaultParagraphFont"/>
    <w:link w:val="DocumentMap"/>
    <w:uiPriority w:val="99"/>
    <w:semiHidden/>
    <w:rsid w:val="009F4E57"/>
    <w:rPr>
      <w:rFonts w:ascii="Lucida Grande" w:eastAsiaTheme="minorHAnsi" w:hAnsi="Lucida Grande"/>
      <w:lang w:val="en-GB"/>
    </w:rPr>
  </w:style>
  <w:style w:type="character" w:styleId="FollowedHyperlink">
    <w:name w:val="FollowedHyperlink"/>
    <w:basedOn w:val="DefaultParagraphFont"/>
    <w:uiPriority w:val="99"/>
    <w:semiHidden/>
    <w:unhideWhenUsed/>
    <w:rsid w:val="005A51DB"/>
    <w:rPr>
      <w:color w:val="800080" w:themeColor="followedHyperlink"/>
      <w:u w:val="single"/>
    </w:rPr>
  </w:style>
  <w:style w:type="paragraph" w:styleId="NoSpacing">
    <w:name w:val="No Spacing"/>
    <w:uiPriority w:val="1"/>
    <w:qFormat/>
    <w:rsid w:val="00725DC4"/>
    <w:rPr>
      <w:rFonts w:ascii="Times New Roman" w:eastAsiaTheme="minorHAnsi" w:hAnsi="Times New Roman"/>
      <w:szCs w:val="22"/>
      <w:lang w:val="en-GB"/>
    </w:rPr>
  </w:style>
  <w:style w:type="paragraph" w:styleId="NormalWeb">
    <w:name w:val="Normal (Web)"/>
    <w:basedOn w:val="Normal"/>
    <w:uiPriority w:val="99"/>
    <w:unhideWhenUsed/>
    <w:rsid w:val="00FC7D0D"/>
    <w:pPr>
      <w:spacing w:before="100" w:beforeAutospacing="1" w:after="100" w:afterAutospacing="1"/>
    </w:pPr>
    <w:rPr>
      <w:rFonts w:eastAsiaTheme="minorEastAsia" w:cs="Times New Roman"/>
      <w:szCs w:val="24"/>
      <w:lang w:eastAsia="en-GB"/>
    </w:rPr>
  </w:style>
  <w:style w:type="character" w:styleId="Emphasis">
    <w:name w:val="Emphasis"/>
    <w:basedOn w:val="DefaultParagraphFont"/>
    <w:uiPriority w:val="20"/>
    <w:qFormat/>
    <w:rsid w:val="009B7203"/>
    <w:rPr>
      <w:i/>
      <w:iCs/>
    </w:rPr>
  </w:style>
  <w:style w:type="character" w:styleId="CommentReference">
    <w:name w:val="annotation reference"/>
    <w:basedOn w:val="DefaultParagraphFont"/>
    <w:uiPriority w:val="99"/>
    <w:semiHidden/>
    <w:unhideWhenUsed/>
    <w:rsid w:val="00783D7B"/>
    <w:rPr>
      <w:sz w:val="18"/>
      <w:szCs w:val="18"/>
    </w:rPr>
  </w:style>
  <w:style w:type="paragraph" w:styleId="CommentText">
    <w:name w:val="annotation text"/>
    <w:basedOn w:val="Normal"/>
    <w:link w:val="CommentTextChar"/>
    <w:uiPriority w:val="99"/>
    <w:semiHidden/>
    <w:unhideWhenUsed/>
    <w:rsid w:val="00783D7B"/>
    <w:rPr>
      <w:szCs w:val="24"/>
    </w:rPr>
  </w:style>
  <w:style w:type="character" w:customStyle="1" w:styleId="CommentTextChar">
    <w:name w:val="Comment Text Char"/>
    <w:basedOn w:val="DefaultParagraphFont"/>
    <w:link w:val="CommentText"/>
    <w:uiPriority w:val="99"/>
    <w:semiHidden/>
    <w:rsid w:val="00783D7B"/>
    <w:rPr>
      <w:rFonts w:ascii="Times New Roman" w:eastAsiaTheme="minorHAnsi" w:hAnsi="Times New Roman"/>
      <w:lang w:val="en-GB"/>
    </w:rPr>
  </w:style>
  <w:style w:type="paragraph" w:styleId="CommentSubject">
    <w:name w:val="annotation subject"/>
    <w:basedOn w:val="CommentText"/>
    <w:next w:val="CommentText"/>
    <w:link w:val="CommentSubjectChar"/>
    <w:uiPriority w:val="99"/>
    <w:semiHidden/>
    <w:unhideWhenUsed/>
    <w:rsid w:val="00783D7B"/>
    <w:rPr>
      <w:b/>
      <w:bCs/>
      <w:sz w:val="20"/>
      <w:szCs w:val="20"/>
    </w:rPr>
  </w:style>
  <w:style w:type="character" w:customStyle="1" w:styleId="CommentSubjectChar">
    <w:name w:val="Comment Subject Char"/>
    <w:basedOn w:val="CommentTextChar"/>
    <w:link w:val="CommentSubject"/>
    <w:uiPriority w:val="99"/>
    <w:semiHidden/>
    <w:rsid w:val="00783D7B"/>
    <w:rPr>
      <w:rFonts w:ascii="Times New Roman" w:eastAsiaTheme="minorHAnsi" w:hAnsi="Times New Roman"/>
      <w:b/>
      <w:bCs/>
      <w:sz w:val="20"/>
      <w:szCs w:val="20"/>
      <w:lang w:val="en-GB"/>
    </w:rPr>
  </w:style>
  <w:style w:type="paragraph" w:styleId="BalloonText">
    <w:name w:val="Balloon Text"/>
    <w:basedOn w:val="Normal"/>
    <w:link w:val="BalloonTextChar"/>
    <w:uiPriority w:val="99"/>
    <w:semiHidden/>
    <w:unhideWhenUsed/>
    <w:rsid w:val="00783D7B"/>
    <w:rPr>
      <w:rFonts w:cs="Times New Roman"/>
      <w:sz w:val="18"/>
      <w:szCs w:val="18"/>
    </w:rPr>
  </w:style>
  <w:style w:type="character" w:customStyle="1" w:styleId="BalloonTextChar">
    <w:name w:val="Balloon Text Char"/>
    <w:basedOn w:val="DefaultParagraphFont"/>
    <w:link w:val="BalloonText"/>
    <w:uiPriority w:val="99"/>
    <w:semiHidden/>
    <w:rsid w:val="00783D7B"/>
    <w:rPr>
      <w:rFonts w:ascii="Times New Roman" w:eastAsiaTheme="minorHAnsi" w:hAnsi="Times New Roman" w:cs="Times New Roman"/>
      <w:sz w:val="18"/>
      <w:szCs w:val="18"/>
      <w:lang w:val="en-GB"/>
    </w:rPr>
  </w:style>
  <w:style w:type="table" w:styleId="TableGrid">
    <w:name w:val="Table Grid"/>
    <w:basedOn w:val="TableNormal"/>
    <w:uiPriority w:val="59"/>
    <w:rsid w:val="009C2DE7"/>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B93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3922">
      <w:bodyDiv w:val="1"/>
      <w:marLeft w:val="0"/>
      <w:marRight w:val="0"/>
      <w:marTop w:val="0"/>
      <w:marBottom w:val="0"/>
      <w:divBdr>
        <w:top w:val="none" w:sz="0" w:space="0" w:color="auto"/>
        <w:left w:val="none" w:sz="0" w:space="0" w:color="auto"/>
        <w:bottom w:val="none" w:sz="0" w:space="0" w:color="auto"/>
        <w:right w:val="none" w:sz="0" w:space="0" w:color="auto"/>
      </w:divBdr>
    </w:div>
    <w:div w:id="54134964">
      <w:bodyDiv w:val="1"/>
      <w:marLeft w:val="0"/>
      <w:marRight w:val="0"/>
      <w:marTop w:val="0"/>
      <w:marBottom w:val="0"/>
      <w:divBdr>
        <w:top w:val="none" w:sz="0" w:space="0" w:color="auto"/>
        <w:left w:val="none" w:sz="0" w:space="0" w:color="auto"/>
        <w:bottom w:val="none" w:sz="0" w:space="0" w:color="auto"/>
        <w:right w:val="none" w:sz="0" w:space="0" w:color="auto"/>
      </w:divBdr>
    </w:div>
    <w:div w:id="64766125">
      <w:bodyDiv w:val="1"/>
      <w:marLeft w:val="0"/>
      <w:marRight w:val="0"/>
      <w:marTop w:val="0"/>
      <w:marBottom w:val="0"/>
      <w:divBdr>
        <w:top w:val="none" w:sz="0" w:space="0" w:color="auto"/>
        <w:left w:val="none" w:sz="0" w:space="0" w:color="auto"/>
        <w:bottom w:val="none" w:sz="0" w:space="0" w:color="auto"/>
        <w:right w:val="none" w:sz="0" w:space="0" w:color="auto"/>
      </w:divBdr>
    </w:div>
    <w:div w:id="90124365">
      <w:bodyDiv w:val="1"/>
      <w:marLeft w:val="0"/>
      <w:marRight w:val="0"/>
      <w:marTop w:val="0"/>
      <w:marBottom w:val="0"/>
      <w:divBdr>
        <w:top w:val="none" w:sz="0" w:space="0" w:color="auto"/>
        <w:left w:val="none" w:sz="0" w:space="0" w:color="auto"/>
        <w:bottom w:val="none" w:sz="0" w:space="0" w:color="auto"/>
        <w:right w:val="none" w:sz="0" w:space="0" w:color="auto"/>
      </w:divBdr>
    </w:div>
    <w:div w:id="120265471">
      <w:bodyDiv w:val="1"/>
      <w:marLeft w:val="0"/>
      <w:marRight w:val="0"/>
      <w:marTop w:val="0"/>
      <w:marBottom w:val="0"/>
      <w:divBdr>
        <w:top w:val="none" w:sz="0" w:space="0" w:color="auto"/>
        <w:left w:val="none" w:sz="0" w:space="0" w:color="auto"/>
        <w:bottom w:val="none" w:sz="0" w:space="0" w:color="auto"/>
        <w:right w:val="none" w:sz="0" w:space="0" w:color="auto"/>
      </w:divBdr>
    </w:div>
    <w:div w:id="156726062">
      <w:bodyDiv w:val="1"/>
      <w:marLeft w:val="0"/>
      <w:marRight w:val="0"/>
      <w:marTop w:val="0"/>
      <w:marBottom w:val="0"/>
      <w:divBdr>
        <w:top w:val="none" w:sz="0" w:space="0" w:color="auto"/>
        <w:left w:val="none" w:sz="0" w:space="0" w:color="auto"/>
        <w:bottom w:val="none" w:sz="0" w:space="0" w:color="auto"/>
        <w:right w:val="none" w:sz="0" w:space="0" w:color="auto"/>
      </w:divBdr>
    </w:div>
    <w:div w:id="181742552">
      <w:bodyDiv w:val="1"/>
      <w:marLeft w:val="0"/>
      <w:marRight w:val="0"/>
      <w:marTop w:val="0"/>
      <w:marBottom w:val="0"/>
      <w:divBdr>
        <w:top w:val="none" w:sz="0" w:space="0" w:color="auto"/>
        <w:left w:val="none" w:sz="0" w:space="0" w:color="auto"/>
        <w:bottom w:val="none" w:sz="0" w:space="0" w:color="auto"/>
        <w:right w:val="none" w:sz="0" w:space="0" w:color="auto"/>
      </w:divBdr>
    </w:div>
    <w:div w:id="233667453">
      <w:bodyDiv w:val="1"/>
      <w:marLeft w:val="0"/>
      <w:marRight w:val="0"/>
      <w:marTop w:val="0"/>
      <w:marBottom w:val="0"/>
      <w:divBdr>
        <w:top w:val="none" w:sz="0" w:space="0" w:color="auto"/>
        <w:left w:val="none" w:sz="0" w:space="0" w:color="auto"/>
        <w:bottom w:val="none" w:sz="0" w:space="0" w:color="auto"/>
        <w:right w:val="none" w:sz="0" w:space="0" w:color="auto"/>
      </w:divBdr>
    </w:div>
    <w:div w:id="243537975">
      <w:bodyDiv w:val="1"/>
      <w:marLeft w:val="0"/>
      <w:marRight w:val="0"/>
      <w:marTop w:val="0"/>
      <w:marBottom w:val="0"/>
      <w:divBdr>
        <w:top w:val="none" w:sz="0" w:space="0" w:color="auto"/>
        <w:left w:val="none" w:sz="0" w:space="0" w:color="auto"/>
        <w:bottom w:val="none" w:sz="0" w:space="0" w:color="auto"/>
        <w:right w:val="none" w:sz="0" w:space="0" w:color="auto"/>
      </w:divBdr>
    </w:div>
    <w:div w:id="308444150">
      <w:bodyDiv w:val="1"/>
      <w:marLeft w:val="0"/>
      <w:marRight w:val="0"/>
      <w:marTop w:val="0"/>
      <w:marBottom w:val="0"/>
      <w:divBdr>
        <w:top w:val="none" w:sz="0" w:space="0" w:color="auto"/>
        <w:left w:val="none" w:sz="0" w:space="0" w:color="auto"/>
        <w:bottom w:val="none" w:sz="0" w:space="0" w:color="auto"/>
        <w:right w:val="none" w:sz="0" w:space="0" w:color="auto"/>
      </w:divBdr>
    </w:div>
    <w:div w:id="348482490">
      <w:bodyDiv w:val="1"/>
      <w:marLeft w:val="0"/>
      <w:marRight w:val="0"/>
      <w:marTop w:val="0"/>
      <w:marBottom w:val="0"/>
      <w:divBdr>
        <w:top w:val="none" w:sz="0" w:space="0" w:color="auto"/>
        <w:left w:val="none" w:sz="0" w:space="0" w:color="auto"/>
        <w:bottom w:val="none" w:sz="0" w:space="0" w:color="auto"/>
        <w:right w:val="none" w:sz="0" w:space="0" w:color="auto"/>
      </w:divBdr>
    </w:div>
    <w:div w:id="355810978">
      <w:bodyDiv w:val="1"/>
      <w:marLeft w:val="0"/>
      <w:marRight w:val="0"/>
      <w:marTop w:val="0"/>
      <w:marBottom w:val="0"/>
      <w:divBdr>
        <w:top w:val="none" w:sz="0" w:space="0" w:color="auto"/>
        <w:left w:val="none" w:sz="0" w:space="0" w:color="auto"/>
        <w:bottom w:val="none" w:sz="0" w:space="0" w:color="auto"/>
        <w:right w:val="none" w:sz="0" w:space="0" w:color="auto"/>
      </w:divBdr>
    </w:div>
    <w:div w:id="356932837">
      <w:bodyDiv w:val="1"/>
      <w:marLeft w:val="0"/>
      <w:marRight w:val="0"/>
      <w:marTop w:val="0"/>
      <w:marBottom w:val="0"/>
      <w:divBdr>
        <w:top w:val="none" w:sz="0" w:space="0" w:color="auto"/>
        <w:left w:val="none" w:sz="0" w:space="0" w:color="auto"/>
        <w:bottom w:val="none" w:sz="0" w:space="0" w:color="auto"/>
        <w:right w:val="none" w:sz="0" w:space="0" w:color="auto"/>
      </w:divBdr>
    </w:div>
    <w:div w:id="357856350">
      <w:bodyDiv w:val="1"/>
      <w:marLeft w:val="0"/>
      <w:marRight w:val="0"/>
      <w:marTop w:val="0"/>
      <w:marBottom w:val="0"/>
      <w:divBdr>
        <w:top w:val="none" w:sz="0" w:space="0" w:color="auto"/>
        <w:left w:val="none" w:sz="0" w:space="0" w:color="auto"/>
        <w:bottom w:val="none" w:sz="0" w:space="0" w:color="auto"/>
        <w:right w:val="none" w:sz="0" w:space="0" w:color="auto"/>
      </w:divBdr>
    </w:div>
    <w:div w:id="398289407">
      <w:bodyDiv w:val="1"/>
      <w:marLeft w:val="0"/>
      <w:marRight w:val="0"/>
      <w:marTop w:val="0"/>
      <w:marBottom w:val="0"/>
      <w:divBdr>
        <w:top w:val="none" w:sz="0" w:space="0" w:color="auto"/>
        <w:left w:val="none" w:sz="0" w:space="0" w:color="auto"/>
        <w:bottom w:val="none" w:sz="0" w:space="0" w:color="auto"/>
        <w:right w:val="none" w:sz="0" w:space="0" w:color="auto"/>
      </w:divBdr>
    </w:div>
    <w:div w:id="399059664">
      <w:bodyDiv w:val="1"/>
      <w:marLeft w:val="0"/>
      <w:marRight w:val="0"/>
      <w:marTop w:val="0"/>
      <w:marBottom w:val="0"/>
      <w:divBdr>
        <w:top w:val="none" w:sz="0" w:space="0" w:color="auto"/>
        <w:left w:val="none" w:sz="0" w:space="0" w:color="auto"/>
        <w:bottom w:val="none" w:sz="0" w:space="0" w:color="auto"/>
        <w:right w:val="none" w:sz="0" w:space="0" w:color="auto"/>
      </w:divBdr>
    </w:div>
    <w:div w:id="421878020">
      <w:bodyDiv w:val="1"/>
      <w:marLeft w:val="0"/>
      <w:marRight w:val="0"/>
      <w:marTop w:val="0"/>
      <w:marBottom w:val="0"/>
      <w:divBdr>
        <w:top w:val="none" w:sz="0" w:space="0" w:color="auto"/>
        <w:left w:val="none" w:sz="0" w:space="0" w:color="auto"/>
        <w:bottom w:val="none" w:sz="0" w:space="0" w:color="auto"/>
        <w:right w:val="none" w:sz="0" w:space="0" w:color="auto"/>
      </w:divBdr>
    </w:div>
    <w:div w:id="428741254">
      <w:bodyDiv w:val="1"/>
      <w:marLeft w:val="0"/>
      <w:marRight w:val="0"/>
      <w:marTop w:val="0"/>
      <w:marBottom w:val="0"/>
      <w:divBdr>
        <w:top w:val="none" w:sz="0" w:space="0" w:color="auto"/>
        <w:left w:val="none" w:sz="0" w:space="0" w:color="auto"/>
        <w:bottom w:val="none" w:sz="0" w:space="0" w:color="auto"/>
        <w:right w:val="none" w:sz="0" w:space="0" w:color="auto"/>
      </w:divBdr>
    </w:div>
    <w:div w:id="442115360">
      <w:bodyDiv w:val="1"/>
      <w:marLeft w:val="0"/>
      <w:marRight w:val="0"/>
      <w:marTop w:val="0"/>
      <w:marBottom w:val="0"/>
      <w:divBdr>
        <w:top w:val="none" w:sz="0" w:space="0" w:color="auto"/>
        <w:left w:val="none" w:sz="0" w:space="0" w:color="auto"/>
        <w:bottom w:val="none" w:sz="0" w:space="0" w:color="auto"/>
        <w:right w:val="none" w:sz="0" w:space="0" w:color="auto"/>
      </w:divBdr>
    </w:div>
    <w:div w:id="511918387">
      <w:bodyDiv w:val="1"/>
      <w:marLeft w:val="0"/>
      <w:marRight w:val="0"/>
      <w:marTop w:val="0"/>
      <w:marBottom w:val="0"/>
      <w:divBdr>
        <w:top w:val="none" w:sz="0" w:space="0" w:color="auto"/>
        <w:left w:val="none" w:sz="0" w:space="0" w:color="auto"/>
        <w:bottom w:val="none" w:sz="0" w:space="0" w:color="auto"/>
        <w:right w:val="none" w:sz="0" w:space="0" w:color="auto"/>
      </w:divBdr>
    </w:div>
    <w:div w:id="594943013">
      <w:bodyDiv w:val="1"/>
      <w:marLeft w:val="0"/>
      <w:marRight w:val="0"/>
      <w:marTop w:val="0"/>
      <w:marBottom w:val="0"/>
      <w:divBdr>
        <w:top w:val="none" w:sz="0" w:space="0" w:color="auto"/>
        <w:left w:val="none" w:sz="0" w:space="0" w:color="auto"/>
        <w:bottom w:val="none" w:sz="0" w:space="0" w:color="auto"/>
        <w:right w:val="none" w:sz="0" w:space="0" w:color="auto"/>
      </w:divBdr>
    </w:div>
    <w:div w:id="600577086">
      <w:bodyDiv w:val="1"/>
      <w:marLeft w:val="0"/>
      <w:marRight w:val="0"/>
      <w:marTop w:val="0"/>
      <w:marBottom w:val="0"/>
      <w:divBdr>
        <w:top w:val="none" w:sz="0" w:space="0" w:color="auto"/>
        <w:left w:val="none" w:sz="0" w:space="0" w:color="auto"/>
        <w:bottom w:val="none" w:sz="0" w:space="0" w:color="auto"/>
        <w:right w:val="none" w:sz="0" w:space="0" w:color="auto"/>
      </w:divBdr>
    </w:div>
    <w:div w:id="612201966">
      <w:bodyDiv w:val="1"/>
      <w:marLeft w:val="0"/>
      <w:marRight w:val="0"/>
      <w:marTop w:val="0"/>
      <w:marBottom w:val="0"/>
      <w:divBdr>
        <w:top w:val="none" w:sz="0" w:space="0" w:color="auto"/>
        <w:left w:val="none" w:sz="0" w:space="0" w:color="auto"/>
        <w:bottom w:val="none" w:sz="0" w:space="0" w:color="auto"/>
        <w:right w:val="none" w:sz="0" w:space="0" w:color="auto"/>
      </w:divBdr>
    </w:div>
    <w:div w:id="671025839">
      <w:bodyDiv w:val="1"/>
      <w:marLeft w:val="0"/>
      <w:marRight w:val="0"/>
      <w:marTop w:val="0"/>
      <w:marBottom w:val="0"/>
      <w:divBdr>
        <w:top w:val="none" w:sz="0" w:space="0" w:color="auto"/>
        <w:left w:val="none" w:sz="0" w:space="0" w:color="auto"/>
        <w:bottom w:val="none" w:sz="0" w:space="0" w:color="auto"/>
        <w:right w:val="none" w:sz="0" w:space="0" w:color="auto"/>
      </w:divBdr>
    </w:div>
    <w:div w:id="767896149">
      <w:bodyDiv w:val="1"/>
      <w:marLeft w:val="0"/>
      <w:marRight w:val="0"/>
      <w:marTop w:val="0"/>
      <w:marBottom w:val="0"/>
      <w:divBdr>
        <w:top w:val="none" w:sz="0" w:space="0" w:color="auto"/>
        <w:left w:val="none" w:sz="0" w:space="0" w:color="auto"/>
        <w:bottom w:val="none" w:sz="0" w:space="0" w:color="auto"/>
        <w:right w:val="none" w:sz="0" w:space="0" w:color="auto"/>
      </w:divBdr>
    </w:div>
    <w:div w:id="773206532">
      <w:bodyDiv w:val="1"/>
      <w:marLeft w:val="0"/>
      <w:marRight w:val="0"/>
      <w:marTop w:val="0"/>
      <w:marBottom w:val="0"/>
      <w:divBdr>
        <w:top w:val="none" w:sz="0" w:space="0" w:color="auto"/>
        <w:left w:val="none" w:sz="0" w:space="0" w:color="auto"/>
        <w:bottom w:val="none" w:sz="0" w:space="0" w:color="auto"/>
        <w:right w:val="none" w:sz="0" w:space="0" w:color="auto"/>
      </w:divBdr>
    </w:div>
    <w:div w:id="806820025">
      <w:bodyDiv w:val="1"/>
      <w:marLeft w:val="0"/>
      <w:marRight w:val="0"/>
      <w:marTop w:val="0"/>
      <w:marBottom w:val="0"/>
      <w:divBdr>
        <w:top w:val="none" w:sz="0" w:space="0" w:color="auto"/>
        <w:left w:val="none" w:sz="0" w:space="0" w:color="auto"/>
        <w:bottom w:val="none" w:sz="0" w:space="0" w:color="auto"/>
        <w:right w:val="none" w:sz="0" w:space="0" w:color="auto"/>
      </w:divBdr>
    </w:div>
    <w:div w:id="845100102">
      <w:bodyDiv w:val="1"/>
      <w:marLeft w:val="0"/>
      <w:marRight w:val="0"/>
      <w:marTop w:val="0"/>
      <w:marBottom w:val="0"/>
      <w:divBdr>
        <w:top w:val="none" w:sz="0" w:space="0" w:color="auto"/>
        <w:left w:val="none" w:sz="0" w:space="0" w:color="auto"/>
        <w:bottom w:val="none" w:sz="0" w:space="0" w:color="auto"/>
        <w:right w:val="none" w:sz="0" w:space="0" w:color="auto"/>
      </w:divBdr>
    </w:div>
    <w:div w:id="854536084">
      <w:bodyDiv w:val="1"/>
      <w:marLeft w:val="0"/>
      <w:marRight w:val="0"/>
      <w:marTop w:val="0"/>
      <w:marBottom w:val="0"/>
      <w:divBdr>
        <w:top w:val="none" w:sz="0" w:space="0" w:color="auto"/>
        <w:left w:val="none" w:sz="0" w:space="0" w:color="auto"/>
        <w:bottom w:val="none" w:sz="0" w:space="0" w:color="auto"/>
        <w:right w:val="none" w:sz="0" w:space="0" w:color="auto"/>
      </w:divBdr>
    </w:div>
    <w:div w:id="859054241">
      <w:bodyDiv w:val="1"/>
      <w:marLeft w:val="0"/>
      <w:marRight w:val="0"/>
      <w:marTop w:val="0"/>
      <w:marBottom w:val="0"/>
      <w:divBdr>
        <w:top w:val="none" w:sz="0" w:space="0" w:color="auto"/>
        <w:left w:val="none" w:sz="0" w:space="0" w:color="auto"/>
        <w:bottom w:val="none" w:sz="0" w:space="0" w:color="auto"/>
        <w:right w:val="none" w:sz="0" w:space="0" w:color="auto"/>
      </w:divBdr>
    </w:div>
    <w:div w:id="950207476">
      <w:bodyDiv w:val="1"/>
      <w:marLeft w:val="0"/>
      <w:marRight w:val="0"/>
      <w:marTop w:val="0"/>
      <w:marBottom w:val="0"/>
      <w:divBdr>
        <w:top w:val="none" w:sz="0" w:space="0" w:color="auto"/>
        <w:left w:val="none" w:sz="0" w:space="0" w:color="auto"/>
        <w:bottom w:val="none" w:sz="0" w:space="0" w:color="auto"/>
        <w:right w:val="none" w:sz="0" w:space="0" w:color="auto"/>
      </w:divBdr>
    </w:div>
    <w:div w:id="950935532">
      <w:bodyDiv w:val="1"/>
      <w:marLeft w:val="0"/>
      <w:marRight w:val="0"/>
      <w:marTop w:val="0"/>
      <w:marBottom w:val="0"/>
      <w:divBdr>
        <w:top w:val="none" w:sz="0" w:space="0" w:color="auto"/>
        <w:left w:val="none" w:sz="0" w:space="0" w:color="auto"/>
        <w:bottom w:val="none" w:sz="0" w:space="0" w:color="auto"/>
        <w:right w:val="none" w:sz="0" w:space="0" w:color="auto"/>
      </w:divBdr>
    </w:div>
    <w:div w:id="957684556">
      <w:bodyDiv w:val="1"/>
      <w:marLeft w:val="0"/>
      <w:marRight w:val="0"/>
      <w:marTop w:val="0"/>
      <w:marBottom w:val="0"/>
      <w:divBdr>
        <w:top w:val="none" w:sz="0" w:space="0" w:color="auto"/>
        <w:left w:val="none" w:sz="0" w:space="0" w:color="auto"/>
        <w:bottom w:val="none" w:sz="0" w:space="0" w:color="auto"/>
        <w:right w:val="none" w:sz="0" w:space="0" w:color="auto"/>
      </w:divBdr>
    </w:div>
    <w:div w:id="988248267">
      <w:bodyDiv w:val="1"/>
      <w:marLeft w:val="0"/>
      <w:marRight w:val="0"/>
      <w:marTop w:val="0"/>
      <w:marBottom w:val="0"/>
      <w:divBdr>
        <w:top w:val="none" w:sz="0" w:space="0" w:color="auto"/>
        <w:left w:val="none" w:sz="0" w:space="0" w:color="auto"/>
        <w:bottom w:val="none" w:sz="0" w:space="0" w:color="auto"/>
        <w:right w:val="none" w:sz="0" w:space="0" w:color="auto"/>
      </w:divBdr>
    </w:div>
    <w:div w:id="1002201781">
      <w:bodyDiv w:val="1"/>
      <w:marLeft w:val="0"/>
      <w:marRight w:val="0"/>
      <w:marTop w:val="0"/>
      <w:marBottom w:val="0"/>
      <w:divBdr>
        <w:top w:val="none" w:sz="0" w:space="0" w:color="auto"/>
        <w:left w:val="none" w:sz="0" w:space="0" w:color="auto"/>
        <w:bottom w:val="none" w:sz="0" w:space="0" w:color="auto"/>
        <w:right w:val="none" w:sz="0" w:space="0" w:color="auto"/>
      </w:divBdr>
    </w:div>
    <w:div w:id="1012685212">
      <w:bodyDiv w:val="1"/>
      <w:marLeft w:val="0"/>
      <w:marRight w:val="0"/>
      <w:marTop w:val="0"/>
      <w:marBottom w:val="0"/>
      <w:divBdr>
        <w:top w:val="none" w:sz="0" w:space="0" w:color="auto"/>
        <w:left w:val="none" w:sz="0" w:space="0" w:color="auto"/>
        <w:bottom w:val="none" w:sz="0" w:space="0" w:color="auto"/>
        <w:right w:val="none" w:sz="0" w:space="0" w:color="auto"/>
      </w:divBdr>
    </w:div>
    <w:div w:id="1071272685">
      <w:bodyDiv w:val="1"/>
      <w:marLeft w:val="0"/>
      <w:marRight w:val="0"/>
      <w:marTop w:val="0"/>
      <w:marBottom w:val="0"/>
      <w:divBdr>
        <w:top w:val="none" w:sz="0" w:space="0" w:color="auto"/>
        <w:left w:val="none" w:sz="0" w:space="0" w:color="auto"/>
        <w:bottom w:val="none" w:sz="0" w:space="0" w:color="auto"/>
        <w:right w:val="none" w:sz="0" w:space="0" w:color="auto"/>
      </w:divBdr>
      <w:divsChild>
        <w:div w:id="1770655330">
          <w:marLeft w:val="0"/>
          <w:marRight w:val="0"/>
          <w:marTop w:val="75"/>
          <w:marBottom w:val="75"/>
          <w:divBdr>
            <w:top w:val="none" w:sz="0" w:space="0" w:color="auto"/>
            <w:left w:val="none" w:sz="0" w:space="0" w:color="auto"/>
            <w:bottom w:val="none" w:sz="0" w:space="0" w:color="auto"/>
            <w:right w:val="none" w:sz="0" w:space="0" w:color="auto"/>
          </w:divBdr>
        </w:div>
      </w:divsChild>
    </w:div>
    <w:div w:id="1121261121">
      <w:bodyDiv w:val="1"/>
      <w:marLeft w:val="0"/>
      <w:marRight w:val="0"/>
      <w:marTop w:val="0"/>
      <w:marBottom w:val="0"/>
      <w:divBdr>
        <w:top w:val="none" w:sz="0" w:space="0" w:color="auto"/>
        <w:left w:val="none" w:sz="0" w:space="0" w:color="auto"/>
        <w:bottom w:val="none" w:sz="0" w:space="0" w:color="auto"/>
        <w:right w:val="none" w:sz="0" w:space="0" w:color="auto"/>
      </w:divBdr>
    </w:div>
    <w:div w:id="1178543880">
      <w:bodyDiv w:val="1"/>
      <w:marLeft w:val="0"/>
      <w:marRight w:val="0"/>
      <w:marTop w:val="0"/>
      <w:marBottom w:val="0"/>
      <w:divBdr>
        <w:top w:val="none" w:sz="0" w:space="0" w:color="auto"/>
        <w:left w:val="none" w:sz="0" w:space="0" w:color="auto"/>
        <w:bottom w:val="none" w:sz="0" w:space="0" w:color="auto"/>
        <w:right w:val="none" w:sz="0" w:space="0" w:color="auto"/>
      </w:divBdr>
    </w:div>
    <w:div w:id="1182207474">
      <w:bodyDiv w:val="1"/>
      <w:marLeft w:val="0"/>
      <w:marRight w:val="0"/>
      <w:marTop w:val="0"/>
      <w:marBottom w:val="0"/>
      <w:divBdr>
        <w:top w:val="none" w:sz="0" w:space="0" w:color="auto"/>
        <w:left w:val="none" w:sz="0" w:space="0" w:color="auto"/>
        <w:bottom w:val="none" w:sz="0" w:space="0" w:color="auto"/>
        <w:right w:val="none" w:sz="0" w:space="0" w:color="auto"/>
      </w:divBdr>
    </w:div>
    <w:div w:id="1257516861">
      <w:bodyDiv w:val="1"/>
      <w:marLeft w:val="0"/>
      <w:marRight w:val="0"/>
      <w:marTop w:val="0"/>
      <w:marBottom w:val="0"/>
      <w:divBdr>
        <w:top w:val="none" w:sz="0" w:space="0" w:color="auto"/>
        <w:left w:val="none" w:sz="0" w:space="0" w:color="auto"/>
        <w:bottom w:val="none" w:sz="0" w:space="0" w:color="auto"/>
        <w:right w:val="none" w:sz="0" w:space="0" w:color="auto"/>
      </w:divBdr>
    </w:div>
    <w:div w:id="1257522794">
      <w:bodyDiv w:val="1"/>
      <w:marLeft w:val="0"/>
      <w:marRight w:val="0"/>
      <w:marTop w:val="0"/>
      <w:marBottom w:val="0"/>
      <w:divBdr>
        <w:top w:val="none" w:sz="0" w:space="0" w:color="auto"/>
        <w:left w:val="none" w:sz="0" w:space="0" w:color="auto"/>
        <w:bottom w:val="none" w:sz="0" w:space="0" w:color="auto"/>
        <w:right w:val="none" w:sz="0" w:space="0" w:color="auto"/>
      </w:divBdr>
    </w:div>
    <w:div w:id="1265268166">
      <w:bodyDiv w:val="1"/>
      <w:marLeft w:val="0"/>
      <w:marRight w:val="0"/>
      <w:marTop w:val="0"/>
      <w:marBottom w:val="0"/>
      <w:divBdr>
        <w:top w:val="none" w:sz="0" w:space="0" w:color="auto"/>
        <w:left w:val="none" w:sz="0" w:space="0" w:color="auto"/>
        <w:bottom w:val="none" w:sz="0" w:space="0" w:color="auto"/>
        <w:right w:val="none" w:sz="0" w:space="0" w:color="auto"/>
      </w:divBdr>
    </w:div>
    <w:div w:id="1334451793">
      <w:bodyDiv w:val="1"/>
      <w:marLeft w:val="0"/>
      <w:marRight w:val="0"/>
      <w:marTop w:val="0"/>
      <w:marBottom w:val="0"/>
      <w:divBdr>
        <w:top w:val="none" w:sz="0" w:space="0" w:color="auto"/>
        <w:left w:val="none" w:sz="0" w:space="0" w:color="auto"/>
        <w:bottom w:val="none" w:sz="0" w:space="0" w:color="auto"/>
        <w:right w:val="none" w:sz="0" w:space="0" w:color="auto"/>
      </w:divBdr>
    </w:div>
    <w:div w:id="1350764560">
      <w:bodyDiv w:val="1"/>
      <w:marLeft w:val="0"/>
      <w:marRight w:val="0"/>
      <w:marTop w:val="0"/>
      <w:marBottom w:val="0"/>
      <w:divBdr>
        <w:top w:val="none" w:sz="0" w:space="0" w:color="auto"/>
        <w:left w:val="none" w:sz="0" w:space="0" w:color="auto"/>
        <w:bottom w:val="none" w:sz="0" w:space="0" w:color="auto"/>
        <w:right w:val="none" w:sz="0" w:space="0" w:color="auto"/>
      </w:divBdr>
    </w:div>
    <w:div w:id="1371034037">
      <w:bodyDiv w:val="1"/>
      <w:marLeft w:val="0"/>
      <w:marRight w:val="0"/>
      <w:marTop w:val="0"/>
      <w:marBottom w:val="0"/>
      <w:divBdr>
        <w:top w:val="none" w:sz="0" w:space="0" w:color="auto"/>
        <w:left w:val="none" w:sz="0" w:space="0" w:color="auto"/>
        <w:bottom w:val="none" w:sz="0" w:space="0" w:color="auto"/>
        <w:right w:val="none" w:sz="0" w:space="0" w:color="auto"/>
      </w:divBdr>
    </w:div>
    <w:div w:id="1389182016">
      <w:bodyDiv w:val="1"/>
      <w:marLeft w:val="0"/>
      <w:marRight w:val="0"/>
      <w:marTop w:val="0"/>
      <w:marBottom w:val="0"/>
      <w:divBdr>
        <w:top w:val="none" w:sz="0" w:space="0" w:color="auto"/>
        <w:left w:val="none" w:sz="0" w:space="0" w:color="auto"/>
        <w:bottom w:val="none" w:sz="0" w:space="0" w:color="auto"/>
        <w:right w:val="none" w:sz="0" w:space="0" w:color="auto"/>
      </w:divBdr>
    </w:div>
    <w:div w:id="1393309686">
      <w:bodyDiv w:val="1"/>
      <w:marLeft w:val="0"/>
      <w:marRight w:val="0"/>
      <w:marTop w:val="0"/>
      <w:marBottom w:val="0"/>
      <w:divBdr>
        <w:top w:val="none" w:sz="0" w:space="0" w:color="auto"/>
        <w:left w:val="none" w:sz="0" w:space="0" w:color="auto"/>
        <w:bottom w:val="none" w:sz="0" w:space="0" w:color="auto"/>
        <w:right w:val="none" w:sz="0" w:space="0" w:color="auto"/>
      </w:divBdr>
    </w:div>
    <w:div w:id="1423719804">
      <w:bodyDiv w:val="1"/>
      <w:marLeft w:val="0"/>
      <w:marRight w:val="0"/>
      <w:marTop w:val="0"/>
      <w:marBottom w:val="0"/>
      <w:divBdr>
        <w:top w:val="none" w:sz="0" w:space="0" w:color="auto"/>
        <w:left w:val="none" w:sz="0" w:space="0" w:color="auto"/>
        <w:bottom w:val="none" w:sz="0" w:space="0" w:color="auto"/>
        <w:right w:val="none" w:sz="0" w:space="0" w:color="auto"/>
      </w:divBdr>
    </w:div>
    <w:div w:id="1429614726">
      <w:bodyDiv w:val="1"/>
      <w:marLeft w:val="0"/>
      <w:marRight w:val="0"/>
      <w:marTop w:val="0"/>
      <w:marBottom w:val="0"/>
      <w:divBdr>
        <w:top w:val="none" w:sz="0" w:space="0" w:color="auto"/>
        <w:left w:val="none" w:sz="0" w:space="0" w:color="auto"/>
        <w:bottom w:val="none" w:sz="0" w:space="0" w:color="auto"/>
        <w:right w:val="none" w:sz="0" w:space="0" w:color="auto"/>
      </w:divBdr>
    </w:div>
    <w:div w:id="1483349925">
      <w:bodyDiv w:val="1"/>
      <w:marLeft w:val="0"/>
      <w:marRight w:val="0"/>
      <w:marTop w:val="0"/>
      <w:marBottom w:val="0"/>
      <w:divBdr>
        <w:top w:val="none" w:sz="0" w:space="0" w:color="auto"/>
        <w:left w:val="none" w:sz="0" w:space="0" w:color="auto"/>
        <w:bottom w:val="none" w:sz="0" w:space="0" w:color="auto"/>
        <w:right w:val="none" w:sz="0" w:space="0" w:color="auto"/>
      </w:divBdr>
    </w:div>
    <w:div w:id="1488396940">
      <w:bodyDiv w:val="1"/>
      <w:marLeft w:val="0"/>
      <w:marRight w:val="0"/>
      <w:marTop w:val="0"/>
      <w:marBottom w:val="0"/>
      <w:divBdr>
        <w:top w:val="none" w:sz="0" w:space="0" w:color="auto"/>
        <w:left w:val="none" w:sz="0" w:space="0" w:color="auto"/>
        <w:bottom w:val="none" w:sz="0" w:space="0" w:color="auto"/>
        <w:right w:val="none" w:sz="0" w:space="0" w:color="auto"/>
      </w:divBdr>
    </w:div>
    <w:div w:id="1550338328">
      <w:bodyDiv w:val="1"/>
      <w:marLeft w:val="0"/>
      <w:marRight w:val="0"/>
      <w:marTop w:val="0"/>
      <w:marBottom w:val="0"/>
      <w:divBdr>
        <w:top w:val="none" w:sz="0" w:space="0" w:color="auto"/>
        <w:left w:val="none" w:sz="0" w:space="0" w:color="auto"/>
        <w:bottom w:val="none" w:sz="0" w:space="0" w:color="auto"/>
        <w:right w:val="none" w:sz="0" w:space="0" w:color="auto"/>
      </w:divBdr>
    </w:div>
    <w:div w:id="1582639068">
      <w:bodyDiv w:val="1"/>
      <w:marLeft w:val="0"/>
      <w:marRight w:val="0"/>
      <w:marTop w:val="0"/>
      <w:marBottom w:val="0"/>
      <w:divBdr>
        <w:top w:val="none" w:sz="0" w:space="0" w:color="auto"/>
        <w:left w:val="none" w:sz="0" w:space="0" w:color="auto"/>
        <w:bottom w:val="none" w:sz="0" w:space="0" w:color="auto"/>
        <w:right w:val="none" w:sz="0" w:space="0" w:color="auto"/>
      </w:divBdr>
    </w:div>
    <w:div w:id="1626035980">
      <w:bodyDiv w:val="1"/>
      <w:marLeft w:val="0"/>
      <w:marRight w:val="0"/>
      <w:marTop w:val="0"/>
      <w:marBottom w:val="0"/>
      <w:divBdr>
        <w:top w:val="none" w:sz="0" w:space="0" w:color="auto"/>
        <w:left w:val="none" w:sz="0" w:space="0" w:color="auto"/>
        <w:bottom w:val="none" w:sz="0" w:space="0" w:color="auto"/>
        <w:right w:val="none" w:sz="0" w:space="0" w:color="auto"/>
      </w:divBdr>
    </w:div>
    <w:div w:id="1639922258">
      <w:bodyDiv w:val="1"/>
      <w:marLeft w:val="0"/>
      <w:marRight w:val="0"/>
      <w:marTop w:val="0"/>
      <w:marBottom w:val="0"/>
      <w:divBdr>
        <w:top w:val="none" w:sz="0" w:space="0" w:color="auto"/>
        <w:left w:val="none" w:sz="0" w:space="0" w:color="auto"/>
        <w:bottom w:val="none" w:sz="0" w:space="0" w:color="auto"/>
        <w:right w:val="none" w:sz="0" w:space="0" w:color="auto"/>
      </w:divBdr>
    </w:div>
    <w:div w:id="1662153191">
      <w:bodyDiv w:val="1"/>
      <w:marLeft w:val="0"/>
      <w:marRight w:val="0"/>
      <w:marTop w:val="0"/>
      <w:marBottom w:val="0"/>
      <w:divBdr>
        <w:top w:val="none" w:sz="0" w:space="0" w:color="auto"/>
        <w:left w:val="none" w:sz="0" w:space="0" w:color="auto"/>
        <w:bottom w:val="none" w:sz="0" w:space="0" w:color="auto"/>
        <w:right w:val="none" w:sz="0" w:space="0" w:color="auto"/>
      </w:divBdr>
      <w:divsChild>
        <w:div w:id="1689940902">
          <w:marLeft w:val="0"/>
          <w:marRight w:val="0"/>
          <w:marTop w:val="0"/>
          <w:marBottom w:val="0"/>
          <w:divBdr>
            <w:top w:val="none" w:sz="0" w:space="0" w:color="auto"/>
            <w:left w:val="none" w:sz="0" w:space="0" w:color="auto"/>
            <w:bottom w:val="none" w:sz="0" w:space="0" w:color="auto"/>
            <w:right w:val="none" w:sz="0" w:space="0" w:color="auto"/>
          </w:divBdr>
          <w:divsChild>
            <w:div w:id="998921388">
              <w:marLeft w:val="0"/>
              <w:marRight w:val="0"/>
              <w:marTop w:val="0"/>
              <w:marBottom w:val="0"/>
              <w:divBdr>
                <w:top w:val="none" w:sz="0" w:space="0" w:color="auto"/>
                <w:left w:val="none" w:sz="0" w:space="0" w:color="auto"/>
                <w:bottom w:val="none" w:sz="0" w:space="0" w:color="auto"/>
                <w:right w:val="none" w:sz="0" w:space="0" w:color="auto"/>
              </w:divBdr>
              <w:divsChild>
                <w:div w:id="9318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0750">
      <w:bodyDiv w:val="1"/>
      <w:marLeft w:val="0"/>
      <w:marRight w:val="0"/>
      <w:marTop w:val="0"/>
      <w:marBottom w:val="0"/>
      <w:divBdr>
        <w:top w:val="none" w:sz="0" w:space="0" w:color="auto"/>
        <w:left w:val="none" w:sz="0" w:space="0" w:color="auto"/>
        <w:bottom w:val="none" w:sz="0" w:space="0" w:color="auto"/>
        <w:right w:val="none" w:sz="0" w:space="0" w:color="auto"/>
      </w:divBdr>
    </w:div>
    <w:div w:id="1756825043">
      <w:bodyDiv w:val="1"/>
      <w:marLeft w:val="0"/>
      <w:marRight w:val="0"/>
      <w:marTop w:val="0"/>
      <w:marBottom w:val="0"/>
      <w:divBdr>
        <w:top w:val="none" w:sz="0" w:space="0" w:color="auto"/>
        <w:left w:val="none" w:sz="0" w:space="0" w:color="auto"/>
        <w:bottom w:val="none" w:sz="0" w:space="0" w:color="auto"/>
        <w:right w:val="none" w:sz="0" w:space="0" w:color="auto"/>
      </w:divBdr>
    </w:div>
    <w:div w:id="1763719232">
      <w:bodyDiv w:val="1"/>
      <w:marLeft w:val="0"/>
      <w:marRight w:val="0"/>
      <w:marTop w:val="0"/>
      <w:marBottom w:val="0"/>
      <w:divBdr>
        <w:top w:val="none" w:sz="0" w:space="0" w:color="auto"/>
        <w:left w:val="none" w:sz="0" w:space="0" w:color="auto"/>
        <w:bottom w:val="none" w:sz="0" w:space="0" w:color="auto"/>
        <w:right w:val="none" w:sz="0" w:space="0" w:color="auto"/>
      </w:divBdr>
    </w:div>
    <w:div w:id="1770272357">
      <w:bodyDiv w:val="1"/>
      <w:marLeft w:val="0"/>
      <w:marRight w:val="0"/>
      <w:marTop w:val="0"/>
      <w:marBottom w:val="0"/>
      <w:divBdr>
        <w:top w:val="none" w:sz="0" w:space="0" w:color="auto"/>
        <w:left w:val="none" w:sz="0" w:space="0" w:color="auto"/>
        <w:bottom w:val="none" w:sz="0" w:space="0" w:color="auto"/>
        <w:right w:val="none" w:sz="0" w:space="0" w:color="auto"/>
      </w:divBdr>
    </w:div>
    <w:div w:id="1799300922">
      <w:bodyDiv w:val="1"/>
      <w:marLeft w:val="0"/>
      <w:marRight w:val="0"/>
      <w:marTop w:val="0"/>
      <w:marBottom w:val="0"/>
      <w:divBdr>
        <w:top w:val="none" w:sz="0" w:space="0" w:color="auto"/>
        <w:left w:val="none" w:sz="0" w:space="0" w:color="auto"/>
        <w:bottom w:val="none" w:sz="0" w:space="0" w:color="auto"/>
        <w:right w:val="none" w:sz="0" w:space="0" w:color="auto"/>
      </w:divBdr>
      <w:divsChild>
        <w:div w:id="1646661963">
          <w:marLeft w:val="0"/>
          <w:marRight w:val="0"/>
          <w:marTop w:val="0"/>
          <w:marBottom w:val="0"/>
          <w:divBdr>
            <w:top w:val="none" w:sz="0" w:space="0" w:color="auto"/>
            <w:left w:val="none" w:sz="0" w:space="0" w:color="auto"/>
            <w:bottom w:val="none" w:sz="0" w:space="0" w:color="auto"/>
            <w:right w:val="none" w:sz="0" w:space="0" w:color="auto"/>
          </w:divBdr>
          <w:divsChild>
            <w:div w:id="1416169498">
              <w:marLeft w:val="0"/>
              <w:marRight w:val="0"/>
              <w:marTop w:val="0"/>
              <w:marBottom w:val="0"/>
              <w:divBdr>
                <w:top w:val="none" w:sz="0" w:space="0" w:color="auto"/>
                <w:left w:val="none" w:sz="0" w:space="0" w:color="auto"/>
                <w:bottom w:val="none" w:sz="0" w:space="0" w:color="auto"/>
                <w:right w:val="none" w:sz="0" w:space="0" w:color="auto"/>
              </w:divBdr>
              <w:divsChild>
                <w:div w:id="1741176068">
                  <w:marLeft w:val="0"/>
                  <w:marRight w:val="0"/>
                  <w:marTop w:val="0"/>
                  <w:marBottom w:val="0"/>
                  <w:divBdr>
                    <w:top w:val="none" w:sz="0" w:space="0" w:color="auto"/>
                    <w:left w:val="none" w:sz="0" w:space="0" w:color="auto"/>
                    <w:bottom w:val="none" w:sz="0" w:space="0" w:color="auto"/>
                    <w:right w:val="none" w:sz="0" w:space="0" w:color="auto"/>
                  </w:divBdr>
                  <w:divsChild>
                    <w:div w:id="10753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484541">
      <w:bodyDiv w:val="1"/>
      <w:marLeft w:val="0"/>
      <w:marRight w:val="0"/>
      <w:marTop w:val="0"/>
      <w:marBottom w:val="0"/>
      <w:divBdr>
        <w:top w:val="none" w:sz="0" w:space="0" w:color="auto"/>
        <w:left w:val="none" w:sz="0" w:space="0" w:color="auto"/>
        <w:bottom w:val="none" w:sz="0" w:space="0" w:color="auto"/>
        <w:right w:val="none" w:sz="0" w:space="0" w:color="auto"/>
      </w:divBdr>
    </w:div>
    <w:div w:id="1822117640">
      <w:bodyDiv w:val="1"/>
      <w:marLeft w:val="0"/>
      <w:marRight w:val="0"/>
      <w:marTop w:val="0"/>
      <w:marBottom w:val="0"/>
      <w:divBdr>
        <w:top w:val="none" w:sz="0" w:space="0" w:color="auto"/>
        <w:left w:val="none" w:sz="0" w:space="0" w:color="auto"/>
        <w:bottom w:val="none" w:sz="0" w:space="0" w:color="auto"/>
        <w:right w:val="none" w:sz="0" w:space="0" w:color="auto"/>
      </w:divBdr>
    </w:div>
    <w:div w:id="1853496782">
      <w:bodyDiv w:val="1"/>
      <w:marLeft w:val="0"/>
      <w:marRight w:val="0"/>
      <w:marTop w:val="0"/>
      <w:marBottom w:val="0"/>
      <w:divBdr>
        <w:top w:val="none" w:sz="0" w:space="0" w:color="auto"/>
        <w:left w:val="none" w:sz="0" w:space="0" w:color="auto"/>
        <w:bottom w:val="none" w:sz="0" w:space="0" w:color="auto"/>
        <w:right w:val="none" w:sz="0" w:space="0" w:color="auto"/>
      </w:divBdr>
      <w:divsChild>
        <w:div w:id="259028249">
          <w:marLeft w:val="0"/>
          <w:marRight w:val="0"/>
          <w:marTop w:val="0"/>
          <w:marBottom w:val="240"/>
          <w:divBdr>
            <w:top w:val="none" w:sz="0" w:space="0" w:color="auto"/>
            <w:left w:val="none" w:sz="0" w:space="0" w:color="auto"/>
            <w:bottom w:val="none" w:sz="0" w:space="0" w:color="auto"/>
            <w:right w:val="none" w:sz="0" w:space="0" w:color="auto"/>
          </w:divBdr>
          <w:divsChild>
            <w:div w:id="1518419676">
              <w:marLeft w:val="0"/>
              <w:marRight w:val="0"/>
              <w:marTop w:val="240"/>
              <w:marBottom w:val="240"/>
              <w:divBdr>
                <w:top w:val="none" w:sz="0" w:space="0" w:color="auto"/>
                <w:left w:val="none" w:sz="0" w:space="0" w:color="auto"/>
                <w:bottom w:val="none" w:sz="0" w:space="0" w:color="auto"/>
                <w:right w:val="none" w:sz="0" w:space="0" w:color="auto"/>
              </w:divBdr>
            </w:div>
          </w:divsChild>
        </w:div>
        <w:div w:id="173619457">
          <w:marLeft w:val="0"/>
          <w:marRight w:val="0"/>
          <w:marTop w:val="0"/>
          <w:marBottom w:val="0"/>
          <w:divBdr>
            <w:top w:val="none" w:sz="0" w:space="0" w:color="auto"/>
            <w:left w:val="none" w:sz="0" w:space="0" w:color="auto"/>
            <w:bottom w:val="none" w:sz="0" w:space="0" w:color="auto"/>
            <w:right w:val="none" w:sz="0" w:space="0" w:color="auto"/>
          </w:divBdr>
          <w:divsChild>
            <w:div w:id="21090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3104">
      <w:bodyDiv w:val="1"/>
      <w:marLeft w:val="0"/>
      <w:marRight w:val="0"/>
      <w:marTop w:val="0"/>
      <w:marBottom w:val="0"/>
      <w:divBdr>
        <w:top w:val="none" w:sz="0" w:space="0" w:color="auto"/>
        <w:left w:val="none" w:sz="0" w:space="0" w:color="auto"/>
        <w:bottom w:val="none" w:sz="0" w:space="0" w:color="auto"/>
        <w:right w:val="none" w:sz="0" w:space="0" w:color="auto"/>
      </w:divBdr>
    </w:div>
    <w:div w:id="1894344992">
      <w:bodyDiv w:val="1"/>
      <w:marLeft w:val="0"/>
      <w:marRight w:val="0"/>
      <w:marTop w:val="0"/>
      <w:marBottom w:val="0"/>
      <w:divBdr>
        <w:top w:val="none" w:sz="0" w:space="0" w:color="auto"/>
        <w:left w:val="none" w:sz="0" w:space="0" w:color="auto"/>
        <w:bottom w:val="none" w:sz="0" w:space="0" w:color="auto"/>
        <w:right w:val="none" w:sz="0" w:space="0" w:color="auto"/>
      </w:divBdr>
    </w:div>
    <w:div w:id="1901357903">
      <w:bodyDiv w:val="1"/>
      <w:marLeft w:val="0"/>
      <w:marRight w:val="0"/>
      <w:marTop w:val="0"/>
      <w:marBottom w:val="0"/>
      <w:divBdr>
        <w:top w:val="none" w:sz="0" w:space="0" w:color="auto"/>
        <w:left w:val="none" w:sz="0" w:space="0" w:color="auto"/>
        <w:bottom w:val="none" w:sz="0" w:space="0" w:color="auto"/>
        <w:right w:val="none" w:sz="0" w:space="0" w:color="auto"/>
      </w:divBdr>
    </w:div>
    <w:div w:id="1945962799">
      <w:bodyDiv w:val="1"/>
      <w:marLeft w:val="0"/>
      <w:marRight w:val="0"/>
      <w:marTop w:val="0"/>
      <w:marBottom w:val="0"/>
      <w:divBdr>
        <w:top w:val="none" w:sz="0" w:space="0" w:color="auto"/>
        <w:left w:val="none" w:sz="0" w:space="0" w:color="auto"/>
        <w:bottom w:val="none" w:sz="0" w:space="0" w:color="auto"/>
        <w:right w:val="none" w:sz="0" w:space="0" w:color="auto"/>
      </w:divBdr>
    </w:div>
    <w:div w:id="1950505425">
      <w:bodyDiv w:val="1"/>
      <w:marLeft w:val="0"/>
      <w:marRight w:val="0"/>
      <w:marTop w:val="0"/>
      <w:marBottom w:val="0"/>
      <w:divBdr>
        <w:top w:val="none" w:sz="0" w:space="0" w:color="auto"/>
        <w:left w:val="none" w:sz="0" w:space="0" w:color="auto"/>
        <w:bottom w:val="none" w:sz="0" w:space="0" w:color="auto"/>
        <w:right w:val="none" w:sz="0" w:space="0" w:color="auto"/>
      </w:divBdr>
    </w:div>
    <w:div w:id="2000304237">
      <w:bodyDiv w:val="1"/>
      <w:marLeft w:val="0"/>
      <w:marRight w:val="0"/>
      <w:marTop w:val="0"/>
      <w:marBottom w:val="0"/>
      <w:divBdr>
        <w:top w:val="none" w:sz="0" w:space="0" w:color="auto"/>
        <w:left w:val="none" w:sz="0" w:space="0" w:color="auto"/>
        <w:bottom w:val="none" w:sz="0" w:space="0" w:color="auto"/>
        <w:right w:val="none" w:sz="0" w:space="0" w:color="auto"/>
      </w:divBdr>
    </w:div>
    <w:div w:id="2003776456">
      <w:bodyDiv w:val="1"/>
      <w:marLeft w:val="0"/>
      <w:marRight w:val="0"/>
      <w:marTop w:val="0"/>
      <w:marBottom w:val="0"/>
      <w:divBdr>
        <w:top w:val="none" w:sz="0" w:space="0" w:color="auto"/>
        <w:left w:val="none" w:sz="0" w:space="0" w:color="auto"/>
        <w:bottom w:val="none" w:sz="0" w:space="0" w:color="auto"/>
        <w:right w:val="none" w:sz="0" w:space="0" w:color="auto"/>
      </w:divBdr>
    </w:div>
    <w:div w:id="2032150098">
      <w:bodyDiv w:val="1"/>
      <w:marLeft w:val="0"/>
      <w:marRight w:val="0"/>
      <w:marTop w:val="0"/>
      <w:marBottom w:val="0"/>
      <w:divBdr>
        <w:top w:val="none" w:sz="0" w:space="0" w:color="auto"/>
        <w:left w:val="none" w:sz="0" w:space="0" w:color="auto"/>
        <w:bottom w:val="none" w:sz="0" w:space="0" w:color="auto"/>
        <w:right w:val="none" w:sz="0" w:space="0" w:color="auto"/>
      </w:divBdr>
    </w:div>
    <w:div w:id="2074354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bdn.ac.uk/ims/people/profiles/g.waiter" TargetMode="External"/><Relationship Id="rId18" Type="http://schemas.openxmlformats.org/officeDocument/2006/relationships/hyperlink" Target="https://reillylab.net/celinedelooze" TargetMode="External"/><Relationship Id="rId26" Type="http://schemas.openxmlformats.org/officeDocument/2006/relationships/hyperlink" Target="https://iconip2022.apnns.org/" TargetMode="External"/><Relationship Id="rId21" Type="http://schemas.openxmlformats.org/officeDocument/2006/relationships/hyperlink" Target="https://cordis.europa.eu/project/id/745431" TargetMode="External"/><Relationship Id="rId34" Type="http://schemas.openxmlformats.org/officeDocument/2006/relationships/hyperlink" Target="https://penctu.psmd.plymouth.ac.uk/pdstat/" TargetMode="External"/><Relationship Id="rId7" Type="http://schemas.openxmlformats.org/officeDocument/2006/relationships/hyperlink" Target="http://www.sinapse.ac.uk/research-resources/topic-groups" TargetMode="External"/><Relationship Id="rId12" Type="http://schemas.openxmlformats.org/officeDocument/2006/relationships/hyperlink" Target="https://www.york.ac.uk/healthsciences/our-staff/andrew-moriarty/" TargetMode="External"/><Relationship Id="rId17" Type="http://schemas.openxmlformats.org/officeDocument/2006/relationships/hyperlink" Target="https://penctu.psmd.plymouth.ac.uk/pdstat/" TargetMode="External"/><Relationship Id="rId25" Type="http://schemas.openxmlformats.org/officeDocument/2006/relationships/hyperlink" Target="http://www.evostar.org/2023/evoapps/" TargetMode="External"/><Relationship Id="rId33" Type="http://schemas.openxmlformats.org/officeDocument/2006/relationships/hyperlink" Target="https://demondementia.com/neurohack22/" TargetMode="External"/><Relationship Id="rId2" Type="http://schemas.openxmlformats.org/officeDocument/2006/relationships/styles" Target="styles.xml"/><Relationship Id="rId16" Type="http://schemas.openxmlformats.org/officeDocument/2006/relationships/hyperlink" Target="https://smartr.ai/" TargetMode="External"/><Relationship Id="rId20" Type="http://schemas.openxmlformats.org/officeDocument/2006/relationships/hyperlink" Target="https://www.clearskymd.com/" TargetMode="External"/><Relationship Id="rId29" Type="http://schemas.openxmlformats.org/officeDocument/2006/relationships/hyperlink" Target="http://www.evostar.org/2020/evoapp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rk.ac.uk/electronic-engineering/staff/stephen_smith/" TargetMode="External"/><Relationship Id="rId24" Type="http://schemas.openxmlformats.org/officeDocument/2006/relationships/hyperlink" Target="https://arxiv.org/abs/1910.05378" TargetMode="External"/><Relationship Id="rId32" Type="http://schemas.openxmlformats.org/officeDocument/2006/relationships/hyperlink" Target="https://psypag2016.wordpress.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linicaltrials.gov/ct2/show/NCT03248518" TargetMode="External"/><Relationship Id="rId23" Type="http://schemas.openxmlformats.org/officeDocument/2006/relationships/hyperlink" Target="https://www.york.ac.uk/electronic-engineering/staff/stephen_smith/" TargetMode="External"/><Relationship Id="rId28" Type="http://schemas.openxmlformats.org/officeDocument/2006/relationships/hyperlink" Target="http://www.evostar.org/2021/evoapps/" TargetMode="External"/><Relationship Id="rId36" Type="http://schemas.openxmlformats.org/officeDocument/2006/relationships/fontTable" Target="fontTable.xml"/><Relationship Id="rId10" Type="http://schemas.openxmlformats.org/officeDocument/2006/relationships/hyperlink" Target="https://www.clearskymd.com/" TargetMode="External"/><Relationship Id="rId19" Type="http://schemas.openxmlformats.org/officeDocument/2006/relationships/hyperlink" Target="https://reillylab.net/richard-reilly" TargetMode="External"/><Relationship Id="rId31" Type="http://schemas.openxmlformats.org/officeDocument/2006/relationships/hyperlink" Target="https://www.proceedings.com/32670.html" TargetMode="External"/><Relationship Id="rId4" Type="http://schemas.openxmlformats.org/officeDocument/2006/relationships/webSettings" Target="webSettings.xml"/><Relationship Id="rId9" Type="http://schemas.openxmlformats.org/officeDocument/2006/relationships/hyperlink" Target="https://cctu.org.uk/portfolio/core/trials-in-setup/aza-pd" TargetMode="External"/><Relationship Id="rId14" Type="http://schemas.openxmlformats.org/officeDocument/2006/relationships/hyperlink" Target="https://www.gla.ac.uk/researchinstitutes/iii/staff/neilbasu/" TargetMode="External"/><Relationship Id="rId22" Type="http://schemas.openxmlformats.org/officeDocument/2006/relationships/hyperlink" Target="http://www.sinapse.ac.uk/news/new-online-course-for-sinapse-members-on-matlab-for-image-analysis" TargetMode="External"/><Relationship Id="rId27" Type="http://schemas.openxmlformats.org/officeDocument/2006/relationships/hyperlink" Target="http://www.evostar.org/2022/evoapps/" TargetMode="External"/><Relationship Id="rId30" Type="http://schemas.openxmlformats.org/officeDocument/2006/relationships/hyperlink" Target="https://www.socpros20.scrs.in/" TargetMode="External"/><Relationship Id="rId35" Type="http://schemas.openxmlformats.org/officeDocument/2006/relationships/header" Target="header1.xml"/><Relationship Id="rId8" Type="http://schemas.openxmlformats.org/officeDocument/2006/relationships/hyperlink" Target="https://www.ucl.ac.uk/comprehensive-clinical-trials-unit/research-projects/2020/nov/exenatide-parkinsons-diseas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Palomares</dc:creator>
  <cp:lastModifiedBy>Amir Dehsarvi</cp:lastModifiedBy>
  <cp:revision>25</cp:revision>
  <cp:lastPrinted>2017-10-19T12:40:00Z</cp:lastPrinted>
  <dcterms:created xsi:type="dcterms:W3CDTF">2022-09-07T11:26:00Z</dcterms:created>
  <dcterms:modified xsi:type="dcterms:W3CDTF">2023-01-26T09:01:00Z</dcterms:modified>
</cp:coreProperties>
</file>