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202" w:rsidRDefault="00EB4514">
      <w:r>
        <w:rPr>
          <w:rFonts w:ascii="Tahoma" w:hAnsi="Tahoma" w:cs="Tahoma"/>
          <w:sz w:val="20"/>
          <w:szCs w:val="20"/>
          <w:rtl/>
        </w:rPr>
        <w:t>---</w:t>
      </w:r>
      <w:r>
        <w:rPr>
          <w:rFonts w:ascii="Tahoma" w:hAnsi="Tahoma" w:cs="Tahoma"/>
          <w:sz w:val="20"/>
          <w:szCs w:val="20"/>
          <w:rtl/>
        </w:rPr>
        <w:br/>
        <w:t xml:space="preserve">بعض نماذج اختبارات الرخصة الدولية - المفاهيم الأساسية </w:t>
      </w:r>
      <w:r>
        <w:rPr>
          <w:rFonts w:ascii="Tahoma" w:hAnsi="Tahoma" w:cs="Tahoma"/>
          <w:sz w:val="20"/>
          <w:szCs w:val="20"/>
          <w:rtl/>
        </w:rPr>
        <w:br/>
        <w:t>الاسئلة .. وفي اخرها نموذج الاجابات :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 xml:space="preserve">1. واجهة المستخدم الرسومية </w:t>
      </w:r>
      <w:r>
        <w:rPr>
          <w:rFonts w:ascii="Tahoma" w:hAnsi="Tahoma" w:cs="Tahoma"/>
          <w:sz w:val="20"/>
          <w:szCs w:val="20"/>
        </w:rPr>
        <w:t>GUI Graphical User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</w:rPr>
        <w:t>Interface</w:t>
      </w:r>
      <w:r>
        <w:rPr>
          <w:rFonts w:ascii="Tahoma" w:hAnsi="Tahoma" w:cs="Tahoma"/>
          <w:sz w:val="20"/>
          <w:szCs w:val="20"/>
          <w:rtl/>
        </w:rPr>
        <w:t xml:space="preserve"> تمكن</w:t>
      </w:r>
      <w:r>
        <w:rPr>
          <w:rFonts w:ascii="Tahoma" w:hAnsi="Tahoma" w:cs="Tahoma"/>
          <w:sz w:val="20"/>
          <w:szCs w:val="20"/>
          <w:rtl/>
        </w:rPr>
        <w:br/>
        <w:t>‌أ- نوع من أنواع الحاسبات يكتب المستخدم الأوامر التي يريدها</w:t>
      </w:r>
      <w:r>
        <w:rPr>
          <w:rFonts w:ascii="Tahoma" w:hAnsi="Tahoma" w:cs="Tahoma"/>
          <w:sz w:val="20"/>
          <w:szCs w:val="20"/>
          <w:rtl/>
        </w:rPr>
        <w:br/>
        <w:t>‌ب- المستخدم من اختيار الأوامر والخيارات الاخري</w:t>
      </w:r>
      <w:r>
        <w:rPr>
          <w:rFonts w:ascii="Tahoma" w:hAnsi="Tahoma" w:cs="Tahoma"/>
          <w:sz w:val="20"/>
          <w:szCs w:val="20"/>
          <w:rtl/>
        </w:rPr>
        <w:br/>
        <w:t xml:space="preserve">‌ج- استخدام برامج التصميم </w:t>
      </w:r>
      <w:r>
        <w:rPr>
          <w:rFonts w:ascii="Tahoma" w:hAnsi="Tahoma" w:cs="Tahoma"/>
          <w:sz w:val="20"/>
          <w:szCs w:val="20"/>
          <w:rtl/>
        </w:rPr>
        <w:br/>
        <w:t xml:space="preserve">‌د- تساعد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 xml:space="preserve">في تبسيط بيئة نظام التشغيل </w:t>
      </w:r>
      <w:r>
        <w:rPr>
          <w:rFonts w:ascii="Tahoma" w:hAnsi="Tahoma" w:cs="Tahoma"/>
          <w:sz w:val="20"/>
          <w:szCs w:val="20"/>
          <w:rtl/>
        </w:rPr>
        <w:br/>
        <w:t xml:space="preserve">2. شبكة الويب العالمية </w:t>
      </w:r>
      <w:r>
        <w:rPr>
          <w:rFonts w:ascii="Tahoma" w:hAnsi="Tahoma" w:cs="Tahoma"/>
          <w:sz w:val="20"/>
          <w:szCs w:val="20"/>
        </w:rPr>
        <w:t>World Wide Web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8A5816">
        <w:rPr>
          <w:rFonts w:ascii="Tahoma" w:hAnsi="Tahoma" w:cs="Tahoma"/>
          <w:sz w:val="20"/>
          <w:szCs w:val="20"/>
          <w:rtl/>
        </w:rPr>
        <w:t>- مجموعة من الحاسبات المتصلة عبر أسلاك الهاتف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‌ب- الشبكة العنكبوتية</w:t>
      </w:r>
      <w:r>
        <w:rPr>
          <w:rFonts w:ascii="Tahoma" w:hAnsi="Tahoma" w:cs="Tahoma"/>
          <w:sz w:val="20"/>
          <w:szCs w:val="20"/>
          <w:rtl/>
        </w:rPr>
        <w:br/>
        <w:t xml:space="preserve">‌ج- </w:t>
      </w:r>
      <w:r w:rsidRPr="008A5816">
        <w:rPr>
          <w:rFonts w:ascii="Tahoma" w:hAnsi="Tahoma" w:cs="Tahoma"/>
          <w:color w:val="FF0000"/>
          <w:sz w:val="20"/>
          <w:szCs w:val="20"/>
          <w:rtl/>
        </w:rPr>
        <w:t xml:space="preserve">هي المصطلح المستعمل لوصف صفحات الانترنت </w:t>
      </w:r>
      <w:r w:rsidRPr="008A5816">
        <w:rPr>
          <w:rFonts w:ascii="Tahoma" w:hAnsi="Tahoma" w:cs="Tahoma"/>
          <w:color w:val="FF0000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t xml:space="preserve">‌د- شبكة تمتد علي ناحية جغرافية كبيرة </w:t>
      </w:r>
      <w:r>
        <w:rPr>
          <w:rFonts w:ascii="Tahoma" w:hAnsi="Tahoma" w:cs="Tahoma"/>
          <w:sz w:val="20"/>
          <w:szCs w:val="20"/>
          <w:rtl/>
        </w:rPr>
        <w:br/>
        <w:t xml:space="preserve">3. الملف المرفق </w:t>
      </w:r>
      <w:r>
        <w:rPr>
          <w:rFonts w:ascii="Tahoma" w:hAnsi="Tahoma" w:cs="Tahoma"/>
          <w:sz w:val="20"/>
          <w:szCs w:val="20"/>
        </w:rPr>
        <w:t>File Attachment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‌أ-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إرسال بريد الكتروني ومعها معلومات إضافية صور وملفات الخ</w:t>
      </w:r>
      <w:r>
        <w:rPr>
          <w:rFonts w:ascii="Tahoma" w:hAnsi="Tahoma" w:cs="Tahoma"/>
          <w:sz w:val="20"/>
          <w:szCs w:val="20"/>
          <w:rtl/>
        </w:rPr>
        <w:t xml:space="preserve"> .....</w:t>
      </w:r>
      <w:r>
        <w:rPr>
          <w:rFonts w:ascii="Tahoma" w:hAnsi="Tahoma" w:cs="Tahoma"/>
          <w:sz w:val="20"/>
          <w:szCs w:val="20"/>
          <w:rtl/>
        </w:rPr>
        <w:br/>
        <w:t>‌ب- جزء من رسالة البريد الالكتروني</w:t>
      </w:r>
      <w:r>
        <w:rPr>
          <w:rFonts w:ascii="Tahoma" w:hAnsi="Tahoma" w:cs="Tahoma"/>
          <w:sz w:val="20"/>
          <w:szCs w:val="20"/>
          <w:rtl/>
        </w:rPr>
        <w:br/>
        <w:t xml:space="preserve">‌ج- برنامج يمكننا من إرسال واستقبال الرسائل الالكترونية </w:t>
      </w:r>
      <w:r>
        <w:rPr>
          <w:rFonts w:ascii="Tahoma" w:hAnsi="Tahoma" w:cs="Tahoma"/>
          <w:sz w:val="20"/>
          <w:szCs w:val="20"/>
          <w:rtl/>
        </w:rPr>
        <w:br/>
        <w:t>‌د- إرسال صور وملفات عبر الانترنت</w:t>
      </w:r>
      <w:r>
        <w:rPr>
          <w:rFonts w:ascii="Tahoma" w:hAnsi="Tahoma" w:cs="Tahoma"/>
          <w:sz w:val="20"/>
          <w:szCs w:val="20"/>
          <w:rtl/>
        </w:rPr>
        <w:br/>
        <w:t xml:space="preserve">4. نظم إدارة قواعد البيانات </w:t>
      </w:r>
      <w:r>
        <w:rPr>
          <w:rFonts w:ascii="Tahoma" w:hAnsi="Tahoma" w:cs="Tahoma"/>
          <w:sz w:val="20"/>
          <w:szCs w:val="20"/>
        </w:rPr>
        <w:t>DBMS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</w:rPr>
        <w:t>Database Management System</w:t>
      </w:r>
      <w:r>
        <w:rPr>
          <w:rFonts w:ascii="Tahoma" w:hAnsi="Tahoma" w:cs="Tahoma"/>
          <w:sz w:val="20"/>
          <w:szCs w:val="20"/>
          <w:rtl/>
        </w:rPr>
        <w:br/>
        <w:t xml:space="preserve">‌أ- </w:t>
      </w:r>
      <w:r w:rsidRPr="00563941">
        <w:rPr>
          <w:rFonts w:ascii="Tahoma" w:hAnsi="Tahoma" w:cs="Tahoma"/>
          <w:sz w:val="20"/>
          <w:szCs w:val="20"/>
          <w:rtl/>
        </w:rPr>
        <w:t>برنامج يمكنه أن يتحكم في سير ملفات قواعد البيانات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‌ب- برنامج لتحليل قواعد البيانات </w:t>
      </w:r>
      <w:r>
        <w:rPr>
          <w:rFonts w:ascii="Tahoma" w:hAnsi="Tahoma" w:cs="Tahoma"/>
          <w:sz w:val="20"/>
          <w:szCs w:val="20"/>
          <w:rtl/>
        </w:rPr>
        <w:br/>
        <w:t>‌ج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برنامج يمكنه أن يحرر أو يضيف بيانات جديدة إلي قاعدة البيانات</w:t>
      </w:r>
      <w:r>
        <w:rPr>
          <w:rFonts w:ascii="Tahoma" w:hAnsi="Tahoma" w:cs="Tahoma"/>
          <w:sz w:val="20"/>
          <w:szCs w:val="20"/>
          <w:rtl/>
        </w:rPr>
        <w:br/>
        <w:t xml:space="preserve">‌د- برنامج يمكننا من التحكم في نظام أوراق العمل </w:t>
      </w:r>
      <w:r>
        <w:rPr>
          <w:rFonts w:ascii="Tahoma" w:hAnsi="Tahoma" w:cs="Tahoma"/>
          <w:sz w:val="20"/>
          <w:szCs w:val="20"/>
          <w:rtl/>
        </w:rPr>
        <w:br/>
        <w:t xml:space="preserve">5. أي من التالية شبكة نجمية </w:t>
      </w:r>
      <w:r>
        <w:rPr>
          <w:rFonts w:ascii="Tahoma" w:hAnsi="Tahoma" w:cs="Tahoma"/>
          <w:sz w:val="20"/>
          <w:szCs w:val="20"/>
        </w:rPr>
        <w:t>Star Network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- شبكة حاسبات يكون كل جهاز فيها موصولا بأداة تحكم مركزية وكيبلات خاصة</w:t>
      </w:r>
      <w:r>
        <w:rPr>
          <w:rFonts w:ascii="Tahoma" w:hAnsi="Tahoma" w:cs="Tahoma"/>
          <w:sz w:val="20"/>
          <w:szCs w:val="20"/>
          <w:rtl/>
        </w:rPr>
        <w:br/>
        <w:t>‌ب- مجموعة من الحاسبات المتصلة مع بعضها البعض عن طريق الكيبلات</w:t>
      </w:r>
      <w:r>
        <w:rPr>
          <w:rFonts w:ascii="Tahoma" w:hAnsi="Tahoma" w:cs="Tahoma"/>
          <w:sz w:val="20"/>
          <w:szCs w:val="20"/>
          <w:rtl/>
        </w:rPr>
        <w:br/>
        <w:t xml:space="preserve">‌ج- شبكة حاسبات تكون الحاسبات قريبة من بعضها البعض </w:t>
      </w:r>
      <w:r>
        <w:rPr>
          <w:rFonts w:ascii="Tahoma" w:hAnsi="Tahoma" w:cs="Tahoma"/>
          <w:sz w:val="20"/>
          <w:szCs w:val="20"/>
          <w:rtl/>
        </w:rPr>
        <w:br/>
        <w:t xml:space="preserve">‌د- شبكة تستخدم في مؤسسة واحدة </w:t>
      </w:r>
      <w:r>
        <w:rPr>
          <w:rFonts w:ascii="Tahoma" w:hAnsi="Tahoma" w:cs="Tahoma"/>
          <w:sz w:val="20"/>
          <w:szCs w:val="20"/>
          <w:rtl/>
        </w:rPr>
        <w:br/>
        <w:t xml:space="preserve">6. نظام دعم اتخاذ القرارات </w:t>
      </w:r>
      <w:r>
        <w:rPr>
          <w:rFonts w:ascii="Tahoma" w:hAnsi="Tahoma" w:cs="Tahoma"/>
          <w:sz w:val="20"/>
          <w:szCs w:val="20"/>
        </w:rPr>
        <w:t>DSS Decision Support System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‌أ- نظام مصمم لمغادرة النظام والوصول إليه مرة أخري </w:t>
      </w:r>
      <w:r>
        <w:rPr>
          <w:rFonts w:ascii="Tahoma" w:hAnsi="Tahoma" w:cs="Tahoma"/>
          <w:sz w:val="20"/>
          <w:szCs w:val="20"/>
          <w:rtl/>
        </w:rPr>
        <w:br/>
        <w:t>‌ب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نظام مصمم لتزويد المدراء بمعلومات لاتخاذ القرارات الإستراتيجية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‌ج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 xml:space="preserve">- </w:t>
      </w:r>
      <w:r w:rsidRPr="00563941">
        <w:rPr>
          <w:rFonts w:ascii="Tahoma" w:hAnsi="Tahoma" w:cs="Tahoma"/>
          <w:sz w:val="20"/>
          <w:szCs w:val="20"/>
          <w:rtl/>
        </w:rPr>
        <w:t>طريقة لاستعمال معلومات منسقة من البيانات لإصدار قرارات إستراتيجية</w:t>
      </w:r>
      <w:r>
        <w:rPr>
          <w:rFonts w:ascii="Tahoma" w:hAnsi="Tahoma" w:cs="Tahoma"/>
          <w:sz w:val="20"/>
          <w:szCs w:val="20"/>
          <w:rtl/>
        </w:rPr>
        <w:br/>
        <w:t>‌د- نظام دعم فني يمكن المدراء من اتخاذ القرارات السليمة</w:t>
      </w:r>
      <w:r>
        <w:rPr>
          <w:rFonts w:ascii="Tahoma" w:hAnsi="Tahoma" w:cs="Tahoma"/>
          <w:sz w:val="20"/>
          <w:szCs w:val="20"/>
          <w:rtl/>
        </w:rPr>
        <w:br/>
        <w:t xml:space="preserve">7. نظير لنظير </w:t>
      </w:r>
      <w:r>
        <w:rPr>
          <w:rFonts w:ascii="Tahoma" w:hAnsi="Tahoma" w:cs="Tahoma"/>
          <w:sz w:val="20"/>
          <w:szCs w:val="20"/>
        </w:rPr>
        <w:t>peer</w:t>
      </w:r>
      <w:r>
        <w:rPr>
          <w:rFonts w:ascii="Tahoma" w:hAnsi="Tahoma" w:cs="Tahoma"/>
          <w:sz w:val="20"/>
          <w:szCs w:val="20"/>
          <w:rtl/>
        </w:rPr>
        <w:t xml:space="preserve"> -</w:t>
      </w:r>
      <w:r>
        <w:rPr>
          <w:rFonts w:ascii="Tahoma" w:hAnsi="Tahoma" w:cs="Tahoma"/>
          <w:sz w:val="20"/>
          <w:szCs w:val="20"/>
        </w:rPr>
        <w:t>to-peer</w:t>
      </w:r>
      <w:r>
        <w:rPr>
          <w:rFonts w:ascii="Tahoma" w:hAnsi="Tahoma" w:cs="Tahoma"/>
          <w:sz w:val="20"/>
          <w:szCs w:val="20"/>
          <w:rtl/>
        </w:rPr>
        <w:t xml:space="preserve"> هي </w:t>
      </w:r>
      <w:r>
        <w:rPr>
          <w:rFonts w:ascii="Tahoma" w:hAnsi="Tahoma" w:cs="Tahoma"/>
          <w:sz w:val="20"/>
          <w:szCs w:val="20"/>
          <w:rtl/>
        </w:rPr>
        <w:br/>
        <w:t>‌أ- شبكة من الحاسبات يكون الجهاز موصل باداة تحكم مركزية</w:t>
      </w:r>
      <w:r>
        <w:rPr>
          <w:rFonts w:ascii="Tahoma" w:hAnsi="Tahoma" w:cs="Tahoma"/>
          <w:sz w:val="20"/>
          <w:szCs w:val="20"/>
          <w:rtl/>
        </w:rPr>
        <w:br/>
        <w:t>‌ب- شبكة من الحاسبات تكون الحاسبات فيها لها صلة ببعضها البعض عن طريق الانترنت</w:t>
      </w:r>
      <w:r>
        <w:rPr>
          <w:rFonts w:ascii="Tahoma" w:hAnsi="Tahoma" w:cs="Tahoma"/>
          <w:sz w:val="20"/>
          <w:szCs w:val="20"/>
          <w:rtl/>
        </w:rPr>
        <w:br/>
        <w:t xml:space="preserve">‌ج- </w:t>
      </w:r>
      <w:r w:rsidRPr="00563941">
        <w:rPr>
          <w:rFonts w:ascii="Tahoma" w:hAnsi="Tahoma" w:cs="Tahoma"/>
          <w:sz w:val="20"/>
          <w:szCs w:val="20"/>
          <w:rtl/>
        </w:rPr>
        <w:t>شبكة من الحاسبات تمتد علي ناحية جغرافية ضيقة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‌د- 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شبكة صغيرة من الكمبيوترات يستطيع كل كمبيوتر أن يقرر ما هي الموارد التي يريد مشاركتها مع الآخرين</w:t>
      </w:r>
      <w:r>
        <w:rPr>
          <w:rFonts w:ascii="Tahoma" w:hAnsi="Tahoma" w:cs="Tahoma"/>
          <w:sz w:val="20"/>
          <w:szCs w:val="20"/>
          <w:rtl/>
        </w:rPr>
        <w:br/>
        <w:t xml:space="preserve">8. واجهة سطر الأوامر </w:t>
      </w:r>
      <w:r>
        <w:rPr>
          <w:rFonts w:ascii="Tahoma" w:hAnsi="Tahoma" w:cs="Tahoma"/>
          <w:sz w:val="20"/>
          <w:szCs w:val="20"/>
        </w:rPr>
        <w:t>Command Line Interface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اختيار الأوامر والخيارات الاخري</w:t>
      </w:r>
      <w:r>
        <w:rPr>
          <w:rFonts w:ascii="Tahoma" w:hAnsi="Tahoma" w:cs="Tahoma"/>
          <w:sz w:val="20"/>
          <w:szCs w:val="20"/>
          <w:rtl/>
        </w:rPr>
        <w:br/>
        <w:t>‌ب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- نوع من أنواع الحاسب يكتب المستخدم الأوامر التي يريد تنفيذها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‌ج- استخدام البرامج النصية علي الحاسب الآلي</w:t>
      </w:r>
      <w:r>
        <w:rPr>
          <w:rFonts w:ascii="Tahoma" w:hAnsi="Tahoma" w:cs="Tahoma"/>
          <w:sz w:val="20"/>
          <w:szCs w:val="20"/>
          <w:rtl/>
        </w:rPr>
        <w:br/>
        <w:t>‌د- يساعد في تبسيط بيئة نظام التشغيل</w:t>
      </w:r>
      <w:r>
        <w:rPr>
          <w:rFonts w:ascii="Tahoma" w:hAnsi="Tahoma" w:cs="Tahoma"/>
          <w:sz w:val="20"/>
          <w:szCs w:val="20"/>
          <w:rtl/>
        </w:rPr>
        <w:br/>
        <w:t xml:space="preserve">9. تهيئة </w:t>
      </w:r>
      <w:r>
        <w:rPr>
          <w:rFonts w:ascii="Tahoma" w:hAnsi="Tahoma" w:cs="Tahoma"/>
          <w:sz w:val="20"/>
          <w:szCs w:val="20"/>
        </w:rPr>
        <w:t>Format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‌أ- 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تنظيم القطاعات المغنطيسية علي سطح القرص لكي نخزن البيانات في تنسيق معين</w:t>
      </w:r>
      <w:r>
        <w:rPr>
          <w:rFonts w:ascii="Tahoma" w:hAnsi="Tahoma" w:cs="Tahoma"/>
          <w:sz w:val="20"/>
          <w:szCs w:val="20"/>
          <w:rtl/>
        </w:rPr>
        <w:br/>
        <w:t xml:space="preserve">‌ب- </w:t>
      </w:r>
      <w:r w:rsidRPr="00563941">
        <w:rPr>
          <w:rFonts w:ascii="Tahoma" w:hAnsi="Tahoma" w:cs="Tahoma"/>
          <w:sz w:val="20"/>
          <w:szCs w:val="20"/>
          <w:rtl/>
        </w:rPr>
        <w:t>مسح القطاعات المغنطيسية علي سطح القرص لكي نخزن البيانات في تنسيق معين</w:t>
      </w:r>
      <w:r w:rsidRPr="00563941"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t>‌ج- إعادة هيكلة القطاعات المغنطيسية علي سطح القرص</w:t>
      </w:r>
      <w:r>
        <w:rPr>
          <w:rFonts w:ascii="Tahoma" w:hAnsi="Tahoma" w:cs="Tahoma"/>
          <w:sz w:val="20"/>
          <w:szCs w:val="20"/>
          <w:rtl/>
        </w:rPr>
        <w:br/>
        <w:t>‌د- إعادة تسمية القرص من البداية ومسح المعلومات علي القرص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lastRenderedPageBreak/>
        <w:t xml:space="preserve">10. الشبكة حلقية </w:t>
      </w:r>
      <w:r>
        <w:rPr>
          <w:rFonts w:ascii="Tahoma" w:hAnsi="Tahoma" w:cs="Tahoma"/>
          <w:sz w:val="20"/>
          <w:szCs w:val="20"/>
        </w:rPr>
        <w:t>Ring Network</w:t>
      </w:r>
      <w:r>
        <w:rPr>
          <w:rFonts w:ascii="Tahoma" w:hAnsi="Tahoma" w:cs="Tahoma"/>
          <w:sz w:val="20"/>
          <w:szCs w:val="20"/>
          <w:rtl/>
        </w:rPr>
        <w:t xml:space="preserve"> هي</w:t>
      </w:r>
      <w:r>
        <w:rPr>
          <w:rFonts w:ascii="Tahoma" w:hAnsi="Tahoma" w:cs="Tahoma"/>
          <w:sz w:val="20"/>
          <w:szCs w:val="20"/>
          <w:rtl/>
        </w:rPr>
        <w:br/>
        <w:t xml:space="preserve">‌أ- شبكة من الحاسبات تكون الأجهزة بأداة تحكم مركزية </w:t>
      </w:r>
      <w:r>
        <w:rPr>
          <w:rFonts w:ascii="Tahoma" w:hAnsi="Tahoma" w:cs="Tahoma"/>
          <w:sz w:val="20"/>
          <w:szCs w:val="20"/>
          <w:rtl/>
        </w:rPr>
        <w:br/>
        <w:t xml:space="preserve">‌ب- مجموعة من الحاسبات الموصلة مع بعضها البعض عن طريق الكيبلات </w:t>
      </w:r>
      <w:r>
        <w:rPr>
          <w:rFonts w:ascii="Tahoma" w:hAnsi="Tahoma" w:cs="Tahoma"/>
          <w:sz w:val="20"/>
          <w:szCs w:val="20"/>
          <w:rtl/>
        </w:rPr>
        <w:br/>
        <w:t>‌ج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 xml:space="preserve">- شبكة من الحاسبات تكون الأجهزة موصولة بكابل مركزي ممدود علي شكل حلقة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t xml:space="preserve">‌د- شبكة حاسبات تكون الحاسبات لها صله مع بعضها البعض عن طريق الانترنت </w:t>
      </w:r>
      <w:r>
        <w:rPr>
          <w:rFonts w:ascii="Tahoma" w:hAnsi="Tahoma" w:cs="Tahoma"/>
          <w:sz w:val="20"/>
          <w:szCs w:val="20"/>
          <w:rtl/>
        </w:rPr>
        <w:br/>
        <w:t xml:space="preserve">11. المعلومات </w:t>
      </w:r>
      <w:r>
        <w:rPr>
          <w:rFonts w:ascii="Tahoma" w:hAnsi="Tahoma" w:cs="Tahoma"/>
          <w:sz w:val="20"/>
          <w:szCs w:val="20"/>
        </w:rPr>
        <w:t>Information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المعني الذي يستخلصه شخص من الإدخال والإخراج</w:t>
      </w:r>
      <w:r>
        <w:rPr>
          <w:rFonts w:ascii="Tahoma" w:hAnsi="Tahoma" w:cs="Tahoma"/>
          <w:sz w:val="20"/>
          <w:szCs w:val="20"/>
          <w:rtl/>
        </w:rPr>
        <w:br/>
        <w:t>‌ب- المعني الذي يستخلصه شخص من الحاسب الآلي</w:t>
      </w:r>
      <w:r>
        <w:rPr>
          <w:rFonts w:ascii="Tahoma" w:hAnsi="Tahoma" w:cs="Tahoma"/>
          <w:sz w:val="20"/>
          <w:szCs w:val="20"/>
          <w:rtl/>
        </w:rPr>
        <w:br/>
        <w:t>‌ج- المعني الذي يستخلصه شخص من الانترنت</w:t>
      </w:r>
      <w:r>
        <w:rPr>
          <w:rFonts w:ascii="Tahoma" w:hAnsi="Tahoma" w:cs="Tahoma"/>
          <w:sz w:val="20"/>
          <w:szCs w:val="20"/>
          <w:rtl/>
        </w:rPr>
        <w:br/>
        <w:t xml:space="preserve">‌د-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هي المعني الذي يستخلصه شخص من البيانات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 xml:space="preserve">12. الدليل </w:t>
      </w:r>
      <w:r>
        <w:rPr>
          <w:rFonts w:ascii="Tahoma" w:hAnsi="Tahoma" w:cs="Tahoma"/>
          <w:sz w:val="20"/>
          <w:szCs w:val="20"/>
        </w:rPr>
        <w:t>Directory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مجموعة من الملفات</w:t>
      </w:r>
      <w:r>
        <w:rPr>
          <w:rFonts w:ascii="Tahoma" w:hAnsi="Tahoma" w:cs="Tahoma"/>
          <w:sz w:val="20"/>
          <w:szCs w:val="20"/>
          <w:rtl/>
        </w:rPr>
        <w:br/>
        <w:t>‌ب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مجموعة من الملفات والدلائل الأخرى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 xml:space="preserve">‌ج- مجموعة من الملفات </w:t>
      </w:r>
      <w:r>
        <w:rPr>
          <w:rFonts w:ascii="Tahoma" w:hAnsi="Tahoma" w:cs="Tahoma"/>
          <w:sz w:val="20"/>
          <w:szCs w:val="20"/>
          <w:rtl/>
        </w:rPr>
        <w:br/>
        <w:t xml:space="preserve">‌د- مجموعة من البرامج </w:t>
      </w:r>
      <w:r>
        <w:rPr>
          <w:rFonts w:ascii="Tahoma" w:hAnsi="Tahoma" w:cs="Tahoma"/>
          <w:sz w:val="20"/>
          <w:szCs w:val="20"/>
          <w:rtl/>
        </w:rPr>
        <w:br/>
        <w:t xml:space="preserve">13. ميغا هيرتز </w:t>
      </w:r>
      <w:r>
        <w:rPr>
          <w:rFonts w:ascii="Tahoma" w:hAnsi="Tahoma" w:cs="Tahoma"/>
          <w:sz w:val="20"/>
          <w:szCs w:val="20"/>
        </w:rPr>
        <w:t>Megahertz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- مليون دورة في كل ثانية</w:t>
      </w:r>
      <w:r>
        <w:rPr>
          <w:rFonts w:ascii="Tahoma" w:hAnsi="Tahoma" w:cs="Tahoma"/>
          <w:sz w:val="20"/>
          <w:szCs w:val="20"/>
          <w:rtl/>
        </w:rPr>
        <w:br/>
        <w:t>‌ب- الف مليون دورة في كل ثانية</w:t>
      </w:r>
      <w:r>
        <w:rPr>
          <w:rFonts w:ascii="Tahoma" w:hAnsi="Tahoma" w:cs="Tahoma"/>
          <w:sz w:val="20"/>
          <w:szCs w:val="20"/>
          <w:rtl/>
        </w:rPr>
        <w:br/>
        <w:t>‌ج- مليون دورة في كل ساعة</w:t>
      </w:r>
      <w:r>
        <w:rPr>
          <w:rFonts w:ascii="Tahoma" w:hAnsi="Tahoma" w:cs="Tahoma"/>
          <w:sz w:val="20"/>
          <w:szCs w:val="20"/>
          <w:rtl/>
        </w:rPr>
        <w:br/>
        <w:t>‌د- مليون دورة في كل دقيقة</w:t>
      </w:r>
      <w:r>
        <w:rPr>
          <w:rFonts w:ascii="Tahoma" w:hAnsi="Tahoma" w:cs="Tahoma"/>
          <w:sz w:val="20"/>
          <w:szCs w:val="20"/>
          <w:rtl/>
        </w:rPr>
        <w:br/>
        <w:t xml:space="preserve">14. مزود خدمات الانترنت </w:t>
      </w:r>
      <w:r>
        <w:rPr>
          <w:rFonts w:ascii="Tahoma" w:hAnsi="Tahoma" w:cs="Tahoma"/>
          <w:sz w:val="20"/>
          <w:szCs w:val="20"/>
        </w:rPr>
        <w:t>ISP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</w:rPr>
        <w:t>Internet Service Provider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شركة تتيح للأشخاص الموجودين خارجها من الوصول إلي أجهزتها</w:t>
      </w:r>
      <w:r>
        <w:rPr>
          <w:rFonts w:ascii="Tahoma" w:hAnsi="Tahoma" w:cs="Tahoma"/>
          <w:sz w:val="20"/>
          <w:szCs w:val="20"/>
          <w:rtl/>
        </w:rPr>
        <w:br/>
        <w:t xml:space="preserve">‌ب-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شركة تعطي زبائنها وصولا إلي الانترنت من خلال حاسبها الآلي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‌ج- شركة تتحكم بخدمات الانترنت</w:t>
      </w:r>
      <w:r>
        <w:rPr>
          <w:rFonts w:ascii="Tahoma" w:hAnsi="Tahoma" w:cs="Tahoma"/>
          <w:sz w:val="20"/>
          <w:szCs w:val="20"/>
          <w:rtl/>
        </w:rPr>
        <w:br/>
        <w:t xml:space="preserve">‌د- شركة تزيد من سرعة استخدام الانترنت </w:t>
      </w:r>
      <w:r>
        <w:rPr>
          <w:rFonts w:ascii="Tahoma" w:hAnsi="Tahoma" w:cs="Tahoma"/>
          <w:sz w:val="20"/>
          <w:szCs w:val="20"/>
          <w:rtl/>
        </w:rPr>
        <w:br/>
        <w:t xml:space="preserve">15. الفهرس </w:t>
      </w:r>
      <w:r>
        <w:rPr>
          <w:rFonts w:ascii="Tahoma" w:hAnsi="Tahoma" w:cs="Tahoma"/>
          <w:sz w:val="20"/>
          <w:szCs w:val="20"/>
        </w:rPr>
        <w:t>Index</w:t>
      </w:r>
      <w:r>
        <w:rPr>
          <w:rFonts w:ascii="Tahoma" w:hAnsi="Tahoma" w:cs="Tahoma"/>
          <w:sz w:val="20"/>
          <w:szCs w:val="20"/>
          <w:rtl/>
        </w:rPr>
        <w:t xml:space="preserve"> يستعمل ل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 xml:space="preserve">- </w:t>
      </w:r>
      <w:r w:rsidRPr="00563941">
        <w:rPr>
          <w:rFonts w:ascii="Tahoma" w:hAnsi="Tahoma" w:cs="Tahoma"/>
          <w:sz w:val="20"/>
          <w:szCs w:val="20"/>
          <w:rtl/>
        </w:rPr>
        <w:t>البحث عن سجل معين في قواعد البيانات</w:t>
      </w:r>
      <w:r>
        <w:rPr>
          <w:rFonts w:ascii="Tahoma" w:hAnsi="Tahoma" w:cs="Tahoma"/>
          <w:sz w:val="20"/>
          <w:szCs w:val="20"/>
          <w:rtl/>
        </w:rPr>
        <w:br/>
        <w:t>‌ب- المساعدة في ترتيب قواعد البيانات</w:t>
      </w:r>
      <w:r>
        <w:rPr>
          <w:rFonts w:ascii="Tahoma" w:hAnsi="Tahoma" w:cs="Tahoma"/>
          <w:sz w:val="20"/>
          <w:szCs w:val="20"/>
          <w:rtl/>
        </w:rPr>
        <w:br/>
        <w:t xml:space="preserve">‌ج- المساعدة في عمليات الفرز والبحث في قواعد البيانات </w:t>
      </w:r>
      <w:r>
        <w:rPr>
          <w:rFonts w:ascii="Tahoma" w:hAnsi="Tahoma" w:cs="Tahoma"/>
          <w:sz w:val="20"/>
          <w:szCs w:val="20"/>
          <w:rtl/>
        </w:rPr>
        <w:br/>
        <w:t>‌د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تسريع عمليات البحث عن سجل معين في قواعد البيانات</w:t>
      </w:r>
      <w:r>
        <w:rPr>
          <w:rFonts w:ascii="Tahoma" w:hAnsi="Tahoma" w:cs="Tahoma"/>
          <w:sz w:val="20"/>
          <w:szCs w:val="20"/>
          <w:rtl/>
        </w:rPr>
        <w:br/>
        <w:t xml:space="preserve">16. ذاكرة التخبئة </w:t>
      </w:r>
      <w:r>
        <w:rPr>
          <w:rFonts w:ascii="Tahoma" w:hAnsi="Tahoma" w:cs="Tahoma"/>
          <w:sz w:val="20"/>
          <w:szCs w:val="20"/>
        </w:rPr>
        <w:t>cache memory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قراءة المحتويات من خلال الذاكرة</w:t>
      </w:r>
      <w:r>
        <w:rPr>
          <w:rFonts w:ascii="Tahoma" w:hAnsi="Tahoma" w:cs="Tahoma"/>
          <w:sz w:val="20"/>
          <w:szCs w:val="20"/>
          <w:rtl/>
        </w:rPr>
        <w:br/>
        <w:t>‌ب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- قسم من الذاكرة السريعة تنسخ البرامج والبيانات لتقليل وقت المعالج</w:t>
      </w:r>
      <w:r>
        <w:rPr>
          <w:rFonts w:ascii="Tahoma" w:hAnsi="Tahoma" w:cs="Tahoma"/>
          <w:sz w:val="20"/>
          <w:szCs w:val="20"/>
          <w:rtl/>
        </w:rPr>
        <w:br/>
        <w:t>‌ج- حفظ المعلومات طوال فترة انقطاع التيار الكهربائي</w:t>
      </w:r>
      <w:r>
        <w:rPr>
          <w:rFonts w:ascii="Tahoma" w:hAnsi="Tahoma" w:cs="Tahoma"/>
          <w:sz w:val="20"/>
          <w:szCs w:val="20"/>
          <w:rtl/>
        </w:rPr>
        <w:br/>
        <w:t>‌د- تسريع عمل البرامج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 xml:space="preserve">17. تطبيق </w:t>
      </w:r>
      <w:r>
        <w:rPr>
          <w:rFonts w:ascii="Tahoma" w:hAnsi="Tahoma" w:cs="Tahoma"/>
          <w:sz w:val="20"/>
          <w:szCs w:val="20"/>
        </w:rPr>
        <w:t>Application Soft ware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- مجموعة من برامج الحاسب لتنفيذ نوع معين من المهام</w:t>
      </w:r>
      <w:r>
        <w:rPr>
          <w:rFonts w:ascii="Tahoma" w:hAnsi="Tahoma" w:cs="Tahoma"/>
          <w:sz w:val="20"/>
          <w:szCs w:val="20"/>
          <w:rtl/>
        </w:rPr>
        <w:br/>
        <w:t>‌ب- مجموعة من برامج الحاسب لتنفيذ نوع معين من البرامج</w:t>
      </w:r>
      <w:r>
        <w:rPr>
          <w:rFonts w:ascii="Tahoma" w:hAnsi="Tahoma" w:cs="Tahoma"/>
          <w:sz w:val="20"/>
          <w:szCs w:val="20"/>
          <w:rtl/>
        </w:rPr>
        <w:br/>
        <w:t>‌ج- مجموعة من برامج الحاسب لزبادة سرعة الحاسب</w:t>
      </w:r>
      <w:r>
        <w:rPr>
          <w:rFonts w:ascii="Tahoma" w:hAnsi="Tahoma" w:cs="Tahoma"/>
          <w:sz w:val="20"/>
          <w:szCs w:val="20"/>
          <w:rtl/>
        </w:rPr>
        <w:br/>
        <w:t>‌د- مجموعة من نظم الحاسب لتنفيذ نوع معين من المهام</w:t>
      </w:r>
      <w:r>
        <w:rPr>
          <w:rFonts w:ascii="Tahoma" w:hAnsi="Tahoma" w:cs="Tahoma"/>
          <w:sz w:val="20"/>
          <w:szCs w:val="20"/>
          <w:rtl/>
        </w:rPr>
        <w:br/>
        <w:t xml:space="preserve">18. البيكسيل </w:t>
      </w:r>
      <w:r>
        <w:rPr>
          <w:rFonts w:ascii="Tahoma" w:hAnsi="Tahoma" w:cs="Tahoma"/>
          <w:sz w:val="20"/>
          <w:szCs w:val="20"/>
        </w:rPr>
        <w:t>pixel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‌أ- اصغر وحدة تخزينية</w:t>
      </w:r>
      <w:r>
        <w:rPr>
          <w:rFonts w:ascii="Tahoma" w:hAnsi="Tahoma" w:cs="Tahoma"/>
          <w:sz w:val="20"/>
          <w:szCs w:val="20"/>
          <w:rtl/>
        </w:rPr>
        <w:br/>
        <w:t>‌ب- اصغر وحدة لقياس الذاكرة</w:t>
      </w:r>
      <w:r>
        <w:rPr>
          <w:rFonts w:ascii="Tahoma" w:hAnsi="Tahoma" w:cs="Tahoma"/>
          <w:sz w:val="20"/>
          <w:szCs w:val="20"/>
          <w:rtl/>
        </w:rPr>
        <w:br/>
        <w:t xml:space="preserve">‌ج- اصغر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ناحية مستطيله يمكن عرضها علي الشاشة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br/>
        <w:t>‌د- اصغر وحدة لقياس سرعة الجهاز</w:t>
      </w:r>
      <w:r>
        <w:rPr>
          <w:rFonts w:ascii="Tahoma" w:hAnsi="Tahoma" w:cs="Tahoma"/>
          <w:sz w:val="20"/>
          <w:szCs w:val="20"/>
          <w:rtl/>
        </w:rPr>
        <w:br/>
        <w:t xml:space="preserve">19. نوع من أنواع رخص استخدام البرامج لفترة معينه عليه مبالغ زهيدة 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lastRenderedPageBreak/>
        <w:t>‌أ- البرامج التطبيقية</w:t>
      </w:r>
      <w:r>
        <w:rPr>
          <w:rFonts w:ascii="Tahoma" w:hAnsi="Tahoma" w:cs="Tahoma"/>
          <w:sz w:val="20"/>
          <w:szCs w:val="20"/>
          <w:rtl/>
        </w:rPr>
        <w:br/>
        <w:t xml:space="preserve">‌ب-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البرامج التجريبية</w:t>
      </w:r>
      <w:r>
        <w:rPr>
          <w:rFonts w:ascii="Tahoma" w:hAnsi="Tahoma" w:cs="Tahoma"/>
          <w:sz w:val="20"/>
          <w:szCs w:val="20"/>
          <w:rtl/>
        </w:rPr>
        <w:br/>
        <w:t>‌ج- البرامج التنفيذية</w:t>
      </w:r>
      <w:r>
        <w:rPr>
          <w:rFonts w:ascii="Tahoma" w:hAnsi="Tahoma" w:cs="Tahoma"/>
          <w:sz w:val="20"/>
          <w:szCs w:val="20"/>
          <w:rtl/>
        </w:rPr>
        <w:br/>
        <w:t>‌د- الأنظمة والبرامج</w:t>
      </w:r>
      <w:r>
        <w:rPr>
          <w:rFonts w:ascii="Tahoma" w:hAnsi="Tahoma" w:cs="Tahoma"/>
          <w:sz w:val="20"/>
          <w:szCs w:val="20"/>
          <w:rtl/>
        </w:rPr>
        <w:br/>
        <w:t>20. نظام اتصالات يستخدم تقنيات الانترنت ضمن مؤسسة فقط</w:t>
      </w:r>
      <w:r>
        <w:rPr>
          <w:rFonts w:ascii="Tahoma" w:hAnsi="Tahoma" w:cs="Tahoma"/>
          <w:sz w:val="20"/>
          <w:szCs w:val="20"/>
          <w:rtl/>
        </w:rPr>
        <w:br/>
        <w:t xml:space="preserve">‌أ- الانترنت </w:t>
      </w:r>
      <w:r>
        <w:rPr>
          <w:rFonts w:ascii="Tahoma" w:hAnsi="Tahoma" w:cs="Tahoma"/>
          <w:sz w:val="20"/>
          <w:szCs w:val="20"/>
        </w:rPr>
        <w:t>Internet</w:t>
      </w:r>
      <w:r>
        <w:rPr>
          <w:rFonts w:ascii="Tahoma" w:hAnsi="Tahoma" w:cs="Tahoma"/>
          <w:sz w:val="20"/>
          <w:szCs w:val="20"/>
          <w:rtl/>
        </w:rPr>
        <w:br/>
        <w:t xml:space="preserve">‌ب- 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 xml:space="preserve">انترانت </w:t>
      </w:r>
      <w:r w:rsidRPr="00A70087">
        <w:rPr>
          <w:rFonts w:ascii="Tahoma" w:hAnsi="Tahoma" w:cs="Tahoma"/>
          <w:color w:val="FF0000"/>
          <w:sz w:val="20"/>
          <w:szCs w:val="20"/>
        </w:rPr>
        <w:t>intranet</w:t>
      </w:r>
      <w:r>
        <w:rPr>
          <w:rFonts w:ascii="Tahoma" w:hAnsi="Tahoma" w:cs="Tahoma"/>
          <w:sz w:val="20"/>
          <w:szCs w:val="20"/>
          <w:rtl/>
        </w:rPr>
        <w:br/>
        <w:t xml:space="preserve">‌ج- اكسترانت </w:t>
      </w:r>
      <w:r>
        <w:rPr>
          <w:rFonts w:ascii="Tahoma" w:hAnsi="Tahoma" w:cs="Tahoma"/>
          <w:sz w:val="20"/>
          <w:szCs w:val="20"/>
        </w:rPr>
        <w:t>Extranet</w:t>
      </w:r>
      <w:r>
        <w:rPr>
          <w:rFonts w:ascii="Tahoma" w:hAnsi="Tahoma" w:cs="Tahoma"/>
          <w:sz w:val="20"/>
          <w:szCs w:val="20"/>
          <w:rtl/>
        </w:rPr>
        <w:br/>
        <w:t xml:space="preserve">‌د- أوت لوك </w:t>
      </w:r>
      <w:r>
        <w:rPr>
          <w:rFonts w:ascii="Tahoma" w:hAnsi="Tahoma" w:cs="Tahoma"/>
          <w:sz w:val="20"/>
          <w:szCs w:val="20"/>
        </w:rPr>
        <w:t>Outlook</w:t>
      </w:r>
      <w:r>
        <w:rPr>
          <w:rFonts w:ascii="Tahoma" w:hAnsi="Tahoma" w:cs="Tahoma"/>
          <w:sz w:val="20"/>
          <w:szCs w:val="20"/>
          <w:rtl/>
        </w:rPr>
        <w:br/>
        <w:t xml:space="preserve">21. أي من الأجهزة التالية ليس جزءاً من أجهزة الحاسب </w:t>
      </w:r>
      <w:r>
        <w:rPr>
          <w:rFonts w:ascii="Tahoma" w:hAnsi="Tahoma" w:cs="Tahoma"/>
          <w:sz w:val="20"/>
          <w:szCs w:val="20"/>
          <w:rtl/>
        </w:rPr>
        <w:br/>
        <w:t>‌أ. محرك اقراص مضغوطة</w:t>
      </w:r>
      <w:r>
        <w:rPr>
          <w:rFonts w:ascii="Tahoma" w:hAnsi="Tahoma" w:cs="Tahoma"/>
          <w:sz w:val="20"/>
          <w:szCs w:val="20"/>
          <w:rtl/>
        </w:rPr>
        <w:br/>
        <w:t>‌ب</w:t>
      </w:r>
      <w:r w:rsidRPr="00A70087">
        <w:rPr>
          <w:rFonts w:ascii="Tahoma" w:hAnsi="Tahoma" w:cs="Tahoma"/>
          <w:color w:val="FF0000"/>
          <w:sz w:val="20"/>
          <w:szCs w:val="20"/>
          <w:rtl/>
        </w:rPr>
        <w:t>. مستند مطبوع</w:t>
      </w:r>
      <w:r>
        <w:rPr>
          <w:rFonts w:ascii="Tahoma" w:hAnsi="Tahoma" w:cs="Tahoma"/>
          <w:sz w:val="20"/>
          <w:szCs w:val="20"/>
          <w:rtl/>
        </w:rPr>
        <w:br/>
        <w:t xml:space="preserve">‌ج. الشاشة </w:t>
      </w:r>
      <w:r>
        <w:rPr>
          <w:rFonts w:ascii="Tahoma" w:hAnsi="Tahoma" w:cs="Tahoma"/>
          <w:sz w:val="20"/>
          <w:szCs w:val="20"/>
          <w:rtl/>
        </w:rPr>
        <w:br/>
        <w:t>‌د. الماوس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 xml:space="preserve">22. أي من الأنواع التالية ليس نوع من أنواع الحاسبات </w:t>
      </w:r>
      <w:r>
        <w:rPr>
          <w:rFonts w:ascii="Tahoma" w:hAnsi="Tahoma" w:cs="Tahoma"/>
          <w:sz w:val="20"/>
          <w:szCs w:val="20"/>
          <w:rtl/>
        </w:rPr>
        <w:br/>
        <w:t>‌أ. حاسب آلي محمول</w:t>
      </w:r>
      <w:r>
        <w:rPr>
          <w:rFonts w:ascii="Tahoma" w:hAnsi="Tahoma" w:cs="Tahoma"/>
          <w:sz w:val="20"/>
          <w:szCs w:val="20"/>
          <w:rtl/>
        </w:rPr>
        <w:br/>
        <w:t xml:space="preserve">‌ب. </w:t>
      </w:r>
      <w:proofErr w:type="gramStart"/>
      <w:r w:rsidRPr="008A5816">
        <w:rPr>
          <w:rFonts w:ascii="Tahoma" w:hAnsi="Tahoma" w:cs="Tahoma"/>
          <w:sz w:val="20"/>
          <w:szCs w:val="20"/>
        </w:rPr>
        <w:t>PDA</w:t>
      </w:r>
      <w:r>
        <w:rPr>
          <w:rFonts w:ascii="Tahoma" w:hAnsi="Tahoma" w:cs="Tahoma"/>
          <w:sz w:val="20"/>
          <w:szCs w:val="20"/>
          <w:rtl/>
        </w:rPr>
        <w:br/>
        <w:t xml:space="preserve">‌ج. حاسب آلي كبير </w:t>
      </w:r>
      <w:r>
        <w:rPr>
          <w:rFonts w:ascii="Tahoma" w:hAnsi="Tahoma" w:cs="Tahoma"/>
          <w:sz w:val="20"/>
          <w:szCs w:val="20"/>
          <w:rtl/>
        </w:rPr>
        <w:br/>
        <w:t>‌د</w:t>
      </w:r>
      <w:r w:rsidRPr="008A5816">
        <w:rPr>
          <w:rFonts w:ascii="Tahoma" w:hAnsi="Tahoma" w:cs="Tahoma"/>
          <w:color w:val="FF0000"/>
          <w:sz w:val="20"/>
          <w:szCs w:val="20"/>
          <w:rtl/>
        </w:rPr>
        <w:t>. لوح صغير</w:t>
      </w:r>
      <w:r>
        <w:rPr>
          <w:rFonts w:ascii="Tahoma" w:hAnsi="Tahoma" w:cs="Tahoma"/>
          <w:sz w:val="20"/>
          <w:szCs w:val="20"/>
          <w:rtl/>
        </w:rPr>
        <w:br/>
        <w:t>23.</w:t>
      </w:r>
      <w:proofErr w:type="gramEnd"/>
      <w:r>
        <w:rPr>
          <w:rFonts w:ascii="Tahoma" w:hAnsi="Tahoma" w:cs="Tahoma"/>
          <w:sz w:val="20"/>
          <w:szCs w:val="20"/>
          <w:rtl/>
        </w:rPr>
        <w:t xml:space="preserve"> أي من الوظيفة التالية ليس من الوظائف التي ينفذها المعالج الدقيق</w:t>
      </w:r>
      <w:r>
        <w:rPr>
          <w:rFonts w:ascii="Tahoma" w:hAnsi="Tahoma" w:cs="Tahoma"/>
          <w:sz w:val="20"/>
          <w:szCs w:val="20"/>
          <w:rtl/>
        </w:rPr>
        <w:br/>
        <w:t>‌أ. تشغيل البرامج</w:t>
      </w:r>
      <w:r>
        <w:rPr>
          <w:rFonts w:ascii="Tahoma" w:hAnsi="Tahoma" w:cs="Tahoma"/>
          <w:sz w:val="20"/>
          <w:szCs w:val="20"/>
          <w:rtl/>
        </w:rPr>
        <w:br/>
        <w:t xml:space="preserve">‌ب. الوصول الي الذاكرة </w:t>
      </w:r>
      <w:r>
        <w:rPr>
          <w:rFonts w:ascii="Tahoma" w:hAnsi="Tahoma" w:cs="Tahoma"/>
          <w:sz w:val="20"/>
          <w:szCs w:val="20"/>
          <w:rtl/>
        </w:rPr>
        <w:br/>
        <w:t xml:space="preserve">‌ج. 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تعريف عدد الألوان المعروضة علي الشاشة</w:t>
      </w:r>
      <w:r>
        <w:rPr>
          <w:rFonts w:ascii="Tahoma" w:hAnsi="Tahoma" w:cs="Tahoma"/>
          <w:sz w:val="20"/>
          <w:szCs w:val="20"/>
          <w:rtl/>
        </w:rPr>
        <w:br/>
        <w:t xml:space="preserve">‌د. تنفيذ المقارنات الرياضية والمنطيقة </w:t>
      </w:r>
      <w:r>
        <w:rPr>
          <w:rFonts w:ascii="Tahoma" w:hAnsi="Tahoma" w:cs="Tahoma"/>
          <w:sz w:val="20"/>
          <w:szCs w:val="20"/>
          <w:rtl/>
        </w:rPr>
        <w:br/>
        <w:t>24. أي من الأمور التالية ليس شكلا من أشكال الذاكرة</w:t>
      </w:r>
      <w:r>
        <w:rPr>
          <w:rFonts w:ascii="Tahoma" w:hAnsi="Tahoma" w:cs="Tahoma"/>
          <w:sz w:val="20"/>
          <w:szCs w:val="20"/>
          <w:rtl/>
        </w:rPr>
        <w:br/>
        <w:t xml:space="preserve">‌أ. ذاكرة الوصول العشوائية </w:t>
      </w:r>
      <w:r>
        <w:rPr>
          <w:rFonts w:ascii="Tahoma" w:hAnsi="Tahoma" w:cs="Tahoma"/>
          <w:sz w:val="20"/>
          <w:szCs w:val="20"/>
        </w:rPr>
        <w:t>RAM</w:t>
      </w:r>
      <w:r>
        <w:rPr>
          <w:rFonts w:ascii="Tahoma" w:hAnsi="Tahoma" w:cs="Tahoma"/>
          <w:sz w:val="20"/>
          <w:szCs w:val="20"/>
          <w:rtl/>
        </w:rPr>
        <w:br/>
        <w:t xml:space="preserve">‌ب. ذاكرة القراءة فقط </w:t>
      </w:r>
      <w:r>
        <w:rPr>
          <w:rFonts w:ascii="Tahoma" w:hAnsi="Tahoma" w:cs="Tahoma"/>
          <w:sz w:val="20"/>
          <w:szCs w:val="20"/>
        </w:rPr>
        <w:t>ROM</w:t>
      </w:r>
      <w:r>
        <w:rPr>
          <w:rFonts w:ascii="Tahoma" w:hAnsi="Tahoma" w:cs="Tahoma"/>
          <w:sz w:val="20"/>
          <w:szCs w:val="20"/>
          <w:rtl/>
        </w:rPr>
        <w:br/>
        <w:t xml:space="preserve">‌ج. الذاكرة الوسيطة </w:t>
      </w:r>
      <w:r>
        <w:rPr>
          <w:rFonts w:ascii="Tahoma" w:hAnsi="Tahoma" w:cs="Tahoma"/>
          <w:sz w:val="20"/>
          <w:szCs w:val="20"/>
          <w:rtl/>
        </w:rPr>
        <w:br/>
      </w:r>
      <w:r w:rsidRPr="00563941">
        <w:rPr>
          <w:rFonts w:ascii="Tahoma" w:hAnsi="Tahoma" w:cs="Tahoma"/>
          <w:color w:val="FF0000"/>
          <w:sz w:val="20"/>
          <w:szCs w:val="20"/>
          <w:rtl/>
        </w:rPr>
        <w:t xml:space="preserve">‌د. الذاكرة الكتابة فقط </w:t>
      </w:r>
      <w:r w:rsidRPr="00563941">
        <w:rPr>
          <w:rFonts w:ascii="Tahoma" w:hAnsi="Tahoma" w:cs="Tahoma"/>
          <w:color w:val="FF0000"/>
          <w:sz w:val="20"/>
          <w:szCs w:val="20"/>
        </w:rPr>
        <w:t>WOM</w:t>
      </w:r>
      <w:r>
        <w:rPr>
          <w:rFonts w:ascii="Tahoma" w:hAnsi="Tahoma" w:cs="Tahoma"/>
          <w:sz w:val="20"/>
          <w:szCs w:val="20"/>
          <w:rtl/>
        </w:rPr>
        <w:br/>
        <w:t xml:space="preserve">25. أي مصطلح من المصطلحات التالية شائع الاستخدام لقياس الذاكرة </w:t>
      </w:r>
      <w:r>
        <w:rPr>
          <w:rFonts w:ascii="Tahoma" w:hAnsi="Tahoma" w:cs="Tahoma"/>
          <w:sz w:val="20"/>
          <w:szCs w:val="20"/>
        </w:rPr>
        <w:t>RAM</w:t>
      </w:r>
      <w:r>
        <w:rPr>
          <w:rFonts w:ascii="Tahoma" w:hAnsi="Tahoma" w:cs="Tahoma"/>
          <w:sz w:val="20"/>
          <w:szCs w:val="20"/>
          <w:rtl/>
        </w:rPr>
        <w:t xml:space="preserve"> في الحاسب الآلي</w:t>
      </w:r>
      <w:r>
        <w:rPr>
          <w:rFonts w:ascii="Tahoma" w:hAnsi="Tahoma" w:cs="Tahoma"/>
          <w:sz w:val="20"/>
          <w:szCs w:val="20"/>
          <w:rtl/>
        </w:rPr>
        <w:br/>
        <w:t xml:space="preserve">‌أ. بت </w:t>
      </w:r>
      <w:r>
        <w:rPr>
          <w:rFonts w:ascii="Tahoma" w:hAnsi="Tahoma" w:cs="Tahoma"/>
          <w:sz w:val="20"/>
          <w:szCs w:val="20"/>
          <w:rtl/>
        </w:rPr>
        <w:br/>
        <w:t xml:space="preserve">‌ب. 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كيلو بايت</w:t>
      </w:r>
      <w:r>
        <w:rPr>
          <w:rFonts w:ascii="Tahoma" w:hAnsi="Tahoma" w:cs="Tahoma"/>
          <w:sz w:val="20"/>
          <w:szCs w:val="20"/>
          <w:rtl/>
        </w:rPr>
        <w:br/>
        <w:t xml:space="preserve">‌ج. بايت </w:t>
      </w:r>
      <w:r>
        <w:rPr>
          <w:rFonts w:ascii="Tahoma" w:hAnsi="Tahoma" w:cs="Tahoma"/>
          <w:sz w:val="20"/>
          <w:szCs w:val="20"/>
          <w:rtl/>
        </w:rPr>
        <w:br/>
        <w:t>‌د. غيغا بايت</w:t>
      </w:r>
      <w:r>
        <w:rPr>
          <w:rFonts w:ascii="Tahoma" w:hAnsi="Tahoma" w:cs="Tahoma"/>
          <w:sz w:val="20"/>
          <w:szCs w:val="20"/>
          <w:rtl/>
        </w:rPr>
        <w:br/>
        <w:t>26. أي من الأجهزة التالية يمكن أن يستخدم للإدخال والإخراج</w:t>
      </w:r>
      <w:r>
        <w:rPr>
          <w:rFonts w:ascii="Tahoma" w:hAnsi="Tahoma" w:cs="Tahoma"/>
          <w:sz w:val="20"/>
          <w:szCs w:val="20"/>
          <w:rtl/>
        </w:rPr>
        <w:br/>
        <w:t>‌أ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شاشة اللمس</w:t>
      </w:r>
      <w:r>
        <w:rPr>
          <w:rFonts w:ascii="Tahoma" w:hAnsi="Tahoma" w:cs="Tahoma"/>
          <w:sz w:val="20"/>
          <w:szCs w:val="20"/>
          <w:rtl/>
        </w:rPr>
        <w:br/>
        <w:t>‌ب- الماسح الضوئي</w:t>
      </w:r>
      <w:r>
        <w:rPr>
          <w:rFonts w:ascii="Tahoma" w:hAnsi="Tahoma" w:cs="Tahoma"/>
          <w:sz w:val="20"/>
          <w:szCs w:val="20"/>
          <w:rtl/>
        </w:rPr>
        <w:br/>
        <w:t>‌ج- الماوس</w:t>
      </w:r>
      <w:r>
        <w:rPr>
          <w:rFonts w:ascii="Tahoma" w:hAnsi="Tahoma" w:cs="Tahoma"/>
          <w:sz w:val="20"/>
          <w:szCs w:val="20"/>
          <w:rtl/>
        </w:rPr>
        <w:br/>
        <w:t>‌د- مكبر الصوت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>27. أي من البرامج التالية يمكن أن نستخدمه لتنفيذ العمليات المالية</w:t>
      </w:r>
      <w:r>
        <w:rPr>
          <w:rFonts w:ascii="Tahoma" w:hAnsi="Tahoma" w:cs="Tahoma"/>
          <w:sz w:val="20"/>
          <w:szCs w:val="20"/>
          <w:rtl/>
        </w:rPr>
        <w:br/>
        <w:t>‌أ- قاعدة بيانات</w:t>
      </w:r>
      <w:r>
        <w:rPr>
          <w:rFonts w:ascii="Tahoma" w:hAnsi="Tahoma" w:cs="Tahoma"/>
          <w:sz w:val="20"/>
          <w:szCs w:val="20"/>
          <w:rtl/>
        </w:rPr>
        <w:br/>
        <w:t xml:space="preserve">‌ب- </w:t>
      </w:r>
      <w:r>
        <w:rPr>
          <w:rFonts w:ascii="Tahoma" w:hAnsi="Tahoma" w:cs="Tahoma"/>
          <w:sz w:val="20"/>
          <w:szCs w:val="20"/>
        </w:rPr>
        <w:t>DTP</w:t>
      </w:r>
      <w:r>
        <w:rPr>
          <w:rFonts w:ascii="Tahoma" w:hAnsi="Tahoma" w:cs="Tahoma"/>
          <w:sz w:val="20"/>
          <w:szCs w:val="20"/>
          <w:rtl/>
        </w:rPr>
        <w:br/>
        <w:t>‌ج- برنامج معالج النصوص</w:t>
      </w:r>
      <w:r>
        <w:rPr>
          <w:rFonts w:ascii="Tahoma" w:hAnsi="Tahoma" w:cs="Tahoma"/>
          <w:sz w:val="20"/>
          <w:szCs w:val="20"/>
          <w:rtl/>
        </w:rPr>
        <w:br/>
        <w:t>‌د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ورقة عمل</w:t>
      </w:r>
      <w:r>
        <w:rPr>
          <w:rFonts w:ascii="Tahoma" w:hAnsi="Tahoma" w:cs="Tahoma"/>
          <w:sz w:val="20"/>
          <w:szCs w:val="20"/>
          <w:rtl/>
        </w:rPr>
        <w:br/>
        <w:t xml:space="preserve">28. ما هو هدف الأكسترانت </w:t>
      </w:r>
      <w:r>
        <w:rPr>
          <w:rFonts w:ascii="Tahoma" w:hAnsi="Tahoma" w:cs="Tahoma"/>
          <w:sz w:val="20"/>
          <w:szCs w:val="20"/>
          <w:rtl/>
        </w:rPr>
        <w:br/>
        <w:t>‌أ- منع كل المستخدمين من الخارجين من الدخول إليها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lastRenderedPageBreak/>
        <w:t>‌ب- إبقاء كل البيانات الشركة آمنة من المستخدمين الخارجين</w:t>
      </w:r>
      <w:r>
        <w:rPr>
          <w:rFonts w:ascii="Tahoma" w:hAnsi="Tahoma" w:cs="Tahoma"/>
          <w:sz w:val="20"/>
          <w:szCs w:val="20"/>
          <w:rtl/>
        </w:rPr>
        <w:br/>
        <w:t>‌ج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- السماح بمشاركة جزء من معلومات الشركة مع وكالات خارجية</w:t>
      </w:r>
      <w:r>
        <w:rPr>
          <w:rFonts w:ascii="Tahoma" w:hAnsi="Tahoma" w:cs="Tahoma"/>
          <w:sz w:val="20"/>
          <w:szCs w:val="20"/>
          <w:rtl/>
        </w:rPr>
        <w:br/>
        <w:t xml:space="preserve">‌د- السماح فقط للمستخدمين الخارجين فقط بالوصول إليها </w:t>
      </w:r>
      <w:r>
        <w:rPr>
          <w:rFonts w:ascii="Tahoma" w:hAnsi="Tahoma" w:cs="Tahoma"/>
          <w:sz w:val="20"/>
          <w:szCs w:val="20"/>
          <w:rtl/>
        </w:rPr>
        <w:br/>
        <w:t xml:space="preserve">29. أي من الأمور التالية ليس تطبيقا لأنظمة الحاسب الآلي الكبيرة الحجم ضمن الشركات </w:t>
      </w:r>
      <w:r>
        <w:rPr>
          <w:rFonts w:ascii="Tahoma" w:hAnsi="Tahoma" w:cs="Tahoma"/>
          <w:sz w:val="20"/>
          <w:szCs w:val="20"/>
          <w:rtl/>
        </w:rPr>
        <w:br/>
        <w:t>‌أ- التعامل مع البنوك عبر الانترنت</w:t>
      </w:r>
      <w:r>
        <w:rPr>
          <w:rFonts w:ascii="Tahoma" w:hAnsi="Tahoma" w:cs="Tahoma"/>
          <w:sz w:val="20"/>
          <w:szCs w:val="20"/>
          <w:rtl/>
        </w:rPr>
        <w:br/>
        <w:t>‌ب- معالجة المطالبات بدفع التامين</w:t>
      </w:r>
      <w:r>
        <w:rPr>
          <w:rFonts w:ascii="Tahoma" w:hAnsi="Tahoma" w:cs="Tahoma"/>
          <w:sz w:val="20"/>
          <w:szCs w:val="20"/>
          <w:rtl/>
        </w:rPr>
        <w:br/>
        <w:t xml:space="preserve">‌ج- </w:t>
      </w:r>
      <w:r w:rsidRPr="00563941">
        <w:rPr>
          <w:rFonts w:ascii="Tahoma" w:hAnsi="Tahoma" w:cs="Tahoma"/>
          <w:color w:val="FF0000"/>
          <w:sz w:val="20"/>
          <w:szCs w:val="20"/>
          <w:rtl/>
        </w:rPr>
        <w:t>مراجعة موظف معالج النصوص</w:t>
      </w:r>
      <w:r>
        <w:rPr>
          <w:rFonts w:ascii="Tahoma" w:hAnsi="Tahoma" w:cs="Tahoma"/>
          <w:sz w:val="20"/>
          <w:szCs w:val="20"/>
          <w:rtl/>
        </w:rPr>
        <w:br/>
        <w:t>‌د- شراء تذاكر السفر</w:t>
      </w:r>
      <w:r>
        <w:rPr>
          <w:rFonts w:ascii="Tahoma" w:hAnsi="Tahoma" w:cs="Tahoma"/>
          <w:sz w:val="20"/>
          <w:szCs w:val="20"/>
          <w:rtl/>
        </w:rPr>
        <w:br/>
        <w:t xml:space="preserve">30. أي جملة من الحمل التالية هي الخطاء بشان أرقام المنتج </w:t>
      </w:r>
      <w:r>
        <w:rPr>
          <w:rFonts w:ascii="Tahoma" w:hAnsi="Tahoma" w:cs="Tahoma"/>
          <w:sz w:val="20"/>
          <w:szCs w:val="20"/>
          <w:rtl/>
        </w:rPr>
        <w:br/>
        <w:t>‌أ- تكتب أرقام المنتج في أغلب الأحيان خلال عملية التثبيت</w:t>
      </w:r>
      <w:r>
        <w:rPr>
          <w:rFonts w:ascii="Tahoma" w:hAnsi="Tahoma" w:cs="Tahoma"/>
          <w:sz w:val="20"/>
          <w:szCs w:val="20"/>
          <w:rtl/>
        </w:rPr>
        <w:br/>
        <w:t>‌ب- تظهر أرقام هوية المنتج في اغلب الأحيان علي علبة البرنامج</w:t>
      </w:r>
      <w:r>
        <w:rPr>
          <w:rFonts w:ascii="Tahoma" w:hAnsi="Tahoma" w:cs="Tahoma"/>
          <w:sz w:val="20"/>
          <w:szCs w:val="20"/>
          <w:rtl/>
        </w:rPr>
        <w:br/>
        <w:t>‌ج- يمكن رؤية أرقام هوية المنتج في اغلب الأحيان باستعمال الأمر تعليمات – حول</w:t>
      </w:r>
      <w:r>
        <w:rPr>
          <w:rFonts w:ascii="Tahoma" w:hAnsi="Tahoma" w:cs="Tahoma"/>
          <w:sz w:val="20"/>
          <w:szCs w:val="20"/>
          <w:rtl/>
        </w:rPr>
        <w:br/>
      </w:r>
      <w:r w:rsidRPr="00563941">
        <w:rPr>
          <w:rFonts w:ascii="Tahoma" w:hAnsi="Tahoma" w:cs="Tahoma"/>
          <w:color w:val="FF0000"/>
          <w:sz w:val="20"/>
          <w:szCs w:val="20"/>
          <w:rtl/>
        </w:rPr>
        <w:t>‌د- لا يتم الاحتياج إلي أرقام هوية المنتج</w:t>
      </w:r>
      <w:r>
        <w:rPr>
          <w:rFonts w:ascii="Tahoma" w:hAnsi="Tahoma" w:cs="Tahoma"/>
          <w:sz w:val="20"/>
          <w:szCs w:val="20"/>
          <w:rtl/>
        </w:rPr>
        <w:t xml:space="preserve"> أبدا عند تسجيل البرنامج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  <w:rtl/>
        </w:rPr>
        <w:br/>
        <w:t>1. د 2. ج</w:t>
      </w:r>
      <w:r>
        <w:rPr>
          <w:rFonts w:ascii="Tahoma" w:hAnsi="Tahoma" w:cs="Tahoma"/>
          <w:sz w:val="20"/>
          <w:szCs w:val="20"/>
          <w:rtl/>
        </w:rPr>
        <w:br/>
        <w:t>3. أ 4. ج</w:t>
      </w:r>
      <w:r>
        <w:rPr>
          <w:rFonts w:ascii="Tahoma" w:hAnsi="Tahoma" w:cs="Tahoma"/>
          <w:sz w:val="20"/>
          <w:szCs w:val="20"/>
          <w:rtl/>
        </w:rPr>
        <w:br/>
        <w:t>5. أ 6. ب</w:t>
      </w:r>
      <w:r>
        <w:rPr>
          <w:rFonts w:ascii="Tahoma" w:hAnsi="Tahoma" w:cs="Tahoma"/>
          <w:sz w:val="20"/>
          <w:szCs w:val="20"/>
          <w:rtl/>
        </w:rPr>
        <w:br/>
        <w:t>7. د 8. ب</w:t>
      </w:r>
      <w:r>
        <w:rPr>
          <w:rFonts w:ascii="Tahoma" w:hAnsi="Tahoma" w:cs="Tahoma"/>
          <w:sz w:val="20"/>
          <w:szCs w:val="20"/>
          <w:rtl/>
        </w:rPr>
        <w:br/>
        <w:t>9. أ 10. ج</w:t>
      </w:r>
      <w:r>
        <w:rPr>
          <w:rFonts w:ascii="Tahoma" w:hAnsi="Tahoma" w:cs="Tahoma"/>
          <w:sz w:val="20"/>
          <w:szCs w:val="20"/>
          <w:rtl/>
        </w:rPr>
        <w:br/>
        <w:t>11. د 12. ب</w:t>
      </w:r>
      <w:r>
        <w:rPr>
          <w:rFonts w:ascii="Tahoma" w:hAnsi="Tahoma" w:cs="Tahoma"/>
          <w:sz w:val="20"/>
          <w:szCs w:val="20"/>
          <w:rtl/>
        </w:rPr>
        <w:br/>
        <w:t>13. أ 14. ب</w:t>
      </w:r>
      <w:r>
        <w:rPr>
          <w:rFonts w:ascii="Tahoma" w:hAnsi="Tahoma" w:cs="Tahoma"/>
          <w:sz w:val="20"/>
          <w:szCs w:val="20"/>
          <w:rtl/>
        </w:rPr>
        <w:br/>
        <w:t>15. د 16. ب</w:t>
      </w:r>
      <w:r>
        <w:rPr>
          <w:rFonts w:ascii="Tahoma" w:hAnsi="Tahoma" w:cs="Tahoma"/>
          <w:sz w:val="20"/>
          <w:szCs w:val="20"/>
          <w:rtl/>
        </w:rPr>
        <w:br/>
        <w:t>17. أ 18. ج</w:t>
      </w:r>
      <w:r>
        <w:rPr>
          <w:rFonts w:ascii="Tahoma" w:hAnsi="Tahoma" w:cs="Tahoma"/>
          <w:sz w:val="20"/>
          <w:szCs w:val="20"/>
          <w:rtl/>
        </w:rPr>
        <w:br/>
        <w:t>19. ب 20. ب</w:t>
      </w:r>
      <w:r>
        <w:rPr>
          <w:rFonts w:ascii="Tahoma" w:hAnsi="Tahoma" w:cs="Tahoma"/>
          <w:sz w:val="20"/>
          <w:szCs w:val="20"/>
          <w:rtl/>
        </w:rPr>
        <w:br/>
        <w:t>21. ب 22. د</w:t>
      </w:r>
      <w:r>
        <w:rPr>
          <w:rFonts w:ascii="Tahoma" w:hAnsi="Tahoma" w:cs="Tahoma"/>
          <w:sz w:val="20"/>
          <w:szCs w:val="20"/>
          <w:rtl/>
        </w:rPr>
        <w:br/>
        <w:t>23. ج 24. د</w:t>
      </w:r>
      <w:r>
        <w:rPr>
          <w:rFonts w:ascii="Tahoma" w:hAnsi="Tahoma" w:cs="Tahoma"/>
          <w:sz w:val="20"/>
          <w:szCs w:val="20"/>
          <w:rtl/>
        </w:rPr>
        <w:br/>
        <w:t>25. ب 26. أ</w:t>
      </w:r>
      <w:r>
        <w:rPr>
          <w:rFonts w:ascii="Tahoma" w:hAnsi="Tahoma" w:cs="Tahoma"/>
          <w:sz w:val="20"/>
          <w:szCs w:val="20"/>
          <w:rtl/>
        </w:rPr>
        <w:br/>
        <w:t>27. د 28. ج</w:t>
      </w:r>
      <w:r>
        <w:rPr>
          <w:rFonts w:ascii="Tahoma" w:hAnsi="Tahoma" w:cs="Tahoma"/>
          <w:sz w:val="20"/>
          <w:szCs w:val="20"/>
          <w:rtl/>
        </w:rPr>
        <w:br/>
        <w:t>29. ج 30. د</w:t>
      </w:r>
    </w:p>
    <w:sectPr w:rsidR="002E5202" w:rsidSect="0047171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EB4514"/>
    <w:rsid w:val="002E5202"/>
    <w:rsid w:val="00471718"/>
    <w:rsid w:val="00563941"/>
    <w:rsid w:val="008A5816"/>
    <w:rsid w:val="00A70087"/>
    <w:rsid w:val="00B51243"/>
    <w:rsid w:val="00EB4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71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</dc:creator>
  <cp:keywords/>
  <dc:description/>
  <cp:lastModifiedBy>Reem</cp:lastModifiedBy>
  <cp:revision>4</cp:revision>
  <dcterms:created xsi:type="dcterms:W3CDTF">2008-12-15T07:00:00Z</dcterms:created>
  <dcterms:modified xsi:type="dcterms:W3CDTF">2009-01-21T10:02:00Z</dcterms:modified>
</cp:coreProperties>
</file>