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336" w:rsidRDefault="00621336" w:rsidP="00621336">
      <w:pPr>
        <w:spacing w:line="360" w:lineRule="auto"/>
        <w:jc w:val="lowKashida"/>
        <w:rPr>
          <w:rFonts w:cs="Times New Roman"/>
          <w:b/>
          <w:bCs/>
          <w:szCs w:val="32"/>
          <w:rtl/>
        </w:rPr>
      </w:pPr>
      <w:r>
        <w:rPr>
          <w:rFonts w:cs="Times New Roman"/>
          <w:b/>
          <w:bCs/>
          <w:szCs w:val="32"/>
          <w:rtl/>
        </w:rPr>
        <w:t>إن تصميم وتطوير  نظام لاسترجاع المعلومات</w:t>
      </w:r>
      <w:r>
        <w:rPr>
          <w:rFonts w:cs="Times New Roman" w:hint="cs"/>
          <w:b/>
          <w:bCs/>
          <w:szCs w:val="32"/>
          <w:rtl/>
        </w:rPr>
        <w:t>،</w:t>
      </w:r>
      <w:r>
        <w:rPr>
          <w:rFonts w:cs="Times New Roman"/>
          <w:b/>
          <w:bCs/>
          <w:szCs w:val="32"/>
          <w:rtl/>
        </w:rPr>
        <w:t xml:space="preserve"> يرتبط أساساً بتحقيق هدف  أو مجموعة أهداف محددة ، والتي ينظر إليها على </w:t>
      </w:r>
      <w:r>
        <w:rPr>
          <w:rFonts w:cs="Times New Roman" w:hint="cs"/>
          <w:b/>
          <w:bCs/>
          <w:szCs w:val="32"/>
          <w:rtl/>
        </w:rPr>
        <w:t>إنها</w:t>
      </w:r>
      <w:r>
        <w:rPr>
          <w:rFonts w:cs="Times New Roman"/>
          <w:b/>
          <w:bCs/>
          <w:szCs w:val="32"/>
          <w:rtl/>
        </w:rPr>
        <w:t xml:space="preserve"> غاية النظام ، وفي البدايات الأولى لنظم استرجاع المعلومات المحوسبة كانت قدرة النظام على  استرجاع المعلومات هي هدفه الأول وغايته الأهم. ولكن بعد مرور مدة قصيرة من الزمن تبين أن استرجاع المعلومات كعملية مجردة وغير موجهه لا يمكن أن تكون هدفاً أوحداً للنظام ، طالما </w:t>
      </w:r>
      <w:r>
        <w:rPr>
          <w:rFonts w:cs="Times New Roman" w:hint="cs"/>
          <w:b/>
          <w:bCs/>
          <w:szCs w:val="32"/>
          <w:rtl/>
        </w:rPr>
        <w:t>إنها</w:t>
      </w:r>
      <w:r>
        <w:rPr>
          <w:rFonts w:cs="Times New Roman"/>
          <w:b/>
          <w:bCs/>
          <w:szCs w:val="32"/>
          <w:rtl/>
        </w:rPr>
        <w:t xml:space="preserve"> لا ترتبط بحاجة موضوعية أو بحثية لمستفيد ما ، لذا  فان حكم المستفيد بصلاحية المعلومات المسترجعة من النظام استجابة لمطلبه البحثي أصبحت في مقدمة أهداف نظم استرجاع المعلومات ، وترتبط بها مقاييس تقييم نظم استرجاع المعلومات التقليدية والآلية على حد سواء، وعلى أساسها تتم المفاضلة بين مختلف أنواع النظم . وتجدر الإشارة هنا إلى إن قدرة نظم استرجاع المعلومات على تجهيز المستفيد  بالمعلومات المناسبة من بين الكم الهائل من المعلومات المخزنة في وسائطها الخزنية غاية صعبة المنال ولا يمكن مقارنتها مع قدرة تلك النظم على استرجاع المعلومات، بغض النظر عن ملاءمتها أو عدم ملاءمتها . وعليه فقد أصبح من ضروريات عمليات التقييم </w:t>
      </w:r>
      <w:r>
        <w:rPr>
          <w:rFonts w:cs="Times New Roman" w:hint="cs"/>
          <w:b/>
          <w:bCs/>
          <w:szCs w:val="32"/>
          <w:rtl/>
        </w:rPr>
        <w:t>إشراك</w:t>
      </w:r>
      <w:r>
        <w:rPr>
          <w:rFonts w:cs="Times New Roman"/>
          <w:b/>
          <w:bCs/>
          <w:szCs w:val="32"/>
          <w:rtl/>
        </w:rPr>
        <w:t xml:space="preserve"> المستفيد صاحب الحاجة الفعلية للمعلومات في الحكم على صلاحية المعلومات المسترجعة من النظام ، فالمعلومات لا قيمة لها إذا لم ترتبط باهتمام أحد المستفيدين أو حاجته الموضوعية .</w:t>
      </w:r>
    </w:p>
    <w:p w:rsidR="009B02E7" w:rsidRDefault="00621336" w:rsidP="00621336">
      <w:pPr>
        <w:rPr>
          <w:rFonts w:hint="cs"/>
        </w:rPr>
      </w:pPr>
      <w:r>
        <w:rPr>
          <w:rFonts w:cs="Times New Roman"/>
          <w:b/>
          <w:bCs/>
          <w:szCs w:val="32"/>
          <w:rtl/>
        </w:rPr>
        <w:t xml:space="preserve"> ولصعوبة قياس دوافع المستفيدين لطلب المعلومات بطرائق كمية ، وكذلك التباين الكبير بين مستفيد وآخر في الحكم على صلاحية نفس المعلومات المسترجعة استجابة  </w:t>
      </w:r>
      <w:r>
        <w:rPr>
          <w:rFonts w:cs="Times New Roman" w:hint="cs"/>
          <w:b/>
          <w:bCs/>
          <w:szCs w:val="32"/>
          <w:rtl/>
        </w:rPr>
        <w:t>ل</w:t>
      </w:r>
      <w:r>
        <w:rPr>
          <w:rFonts w:cs="Times New Roman"/>
          <w:b/>
          <w:bCs/>
          <w:szCs w:val="32"/>
          <w:rtl/>
        </w:rPr>
        <w:t xml:space="preserve">لموضوع </w:t>
      </w:r>
      <w:r>
        <w:rPr>
          <w:rFonts w:cs="Times New Roman" w:hint="cs"/>
          <w:b/>
          <w:bCs/>
          <w:szCs w:val="32"/>
          <w:rtl/>
        </w:rPr>
        <w:t>ذاته</w:t>
      </w:r>
      <w:r>
        <w:rPr>
          <w:rFonts w:cs="Times New Roman"/>
          <w:b/>
          <w:bCs/>
          <w:szCs w:val="32"/>
          <w:rtl/>
        </w:rPr>
        <w:t>(</w:t>
      </w:r>
      <w:r>
        <w:rPr>
          <w:rStyle w:val="a4"/>
          <w:rFonts w:cs="Times New Roman"/>
          <w:b/>
          <w:bCs/>
          <w:szCs w:val="32"/>
          <w:rtl/>
        </w:rPr>
        <w:footnoteReference w:id="2"/>
      </w:r>
      <w:r>
        <w:rPr>
          <w:rFonts w:cs="Times New Roman"/>
          <w:b/>
          <w:bCs/>
          <w:szCs w:val="32"/>
          <w:rtl/>
        </w:rPr>
        <w:t>)، أضحت عملية تقييم نظم استرجاع المعلومات معقدة في إجراءاتها وغير دقيقة في نتائجها ، لهذا اجتهد العديد من الباحثين والمختصين في ابتكار معايير وأساليب مختلفة ، الهدف منها إجراء تقييم شامل لمختلف أنواع نظم استرجاع المعلومات</w:t>
      </w:r>
    </w:p>
    <w:sectPr w:rsidR="009B02E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2E7" w:rsidRDefault="009B02E7" w:rsidP="00621336">
      <w:pPr>
        <w:spacing w:after="0" w:line="240" w:lineRule="auto"/>
      </w:pPr>
      <w:r>
        <w:separator/>
      </w:r>
    </w:p>
  </w:endnote>
  <w:endnote w:type="continuationSeparator" w:id="1">
    <w:p w:rsidR="009B02E7" w:rsidRDefault="009B02E7" w:rsidP="00621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abic Transparent">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2E7" w:rsidRDefault="009B02E7" w:rsidP="00621336">
      <w:pPr>
        <w:spacing w:after="0" w:line="240" w:lineRule="auto"/>
      </w:pPr>
      <w:r>
        <w:separator/>
      </w:r>
    </w:p>
  </w:footnote>
  <w:footnote w:type="continuationSeparator" w:id="1">
    <w:p w:rsidR="009B02E7" w:rsidRDefault="009B02E7" w:rsidP="00621336">
      <w:pPr>
        <w:spacing w:after="0" w:line="240" w:lineRule="auto"/>
      </w:pPr>
      <w:r>
        <w:continuationSeparator/>
      </w:r>
    </w:p>
  </w:footnote>
  <w:footnote w:id="2">
    <w:p w:rsidR="00621336" w:rsidRDefault="00621336" w:rsidP="00621336">
      <w:pPr>
        <w:pStyle w:val="a3"/>
        <w:jc w:val="lowKashida"/>
        <w:rPr>
          <w:b w:val="0"/>
          <w:bCs w:val="0"/>
          <w:rtl/>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21336"/>
    <w:rsid w:val="00621336"/>
    <w:rsid w:val="009B02E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621336"/>
    <w:pPr>
      <w:spacing w:after="0" w:line="240" w:lineRule="auto"/>
    </w:pPr>
    <w:rPr>
      <w:rFonts w:ascii="Times New Roman" w:eastAsia="Times New Roman" w:hAnsi="Times New Roman" w:cs="Arabic Transparent"/>
      <w:b/>
      <w:bCs/>
      <w:sz w:val="28"/>
      <w:szCs w:val="24"/>
    </w:rPr>
  </w:style>
  <w:style w:type="character" w:customStyle="1" w:styleId="Char">
    <w:name w:val="نص حاشية سفلية Char"/>
    <w:basedOn w:val="a0"/>
    <w:link w:val="a3"/>
    <w:semiHidden/>
    <w:rsid w:val="00621336"/>
    <w:rPr>
      <w:rFonts w:ascii="Times New Roman" w:eastAsia="Times New Roman" w:hAnsi="Times New Roman" w:cs="Arabic Transparent"/>
      <w:b/>
      <w:bCs/>
      <w:sz w:val="28"/>
      <w:szCs w:val="24"/>
    </w:rPr>
  </w:style>
  <w:style w:type="character" w:styleId="a4">
    <w:name w:val="footnote reference"/>
    <w:basedOn w:val="a0"/>
    <w:semiHidden/>
    <w:rsid w:val="0062133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mo7ammad swilem</dc:creator>
  <cp:keywords/>
  <dc:description/>
  <cp:lastModifiedBy>mo7ammad swilem</cp:lastModifiedBy>
  <cp:revision>3</cp:revision>
  <dcterms:created xsi:type="dcterms:W3CDTF">2016-03-15T17:19:00Z</dcterms:created>
  <dcterms:modified xsi:type="dcterms:W3CDTF">2016-03-15T17:22:00Z</dcterms:modified>
</cp:coreProperties>
</file>