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77777777"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45" w:type="dxa"/>
        <w:tblInd w:w="-758" w:type="dxa"/>
        <w:tblLook w:val="04A0" w:firstRow="1" w:lastRow="0" w:firstColumn="1" w:lastColumn="0" w:noHBand="0" w:noVBand="1"/>
      </w:tblPr>
      <w:tblGrid>
        <w:gridCol w:w="292"/>
        <w:gridCol w:w="4119"/>
        <w:gridCol w:w="2888"/>
        <w:gridCol w:w="2951"/>
        <w:gridCol w:w="95"/>
      </w:tblGrid>
      <w:tr w:rsidR="00E71B44" w:rsidRPr="00E71B44" w14:paraId="670636A8" w14:textId="77777777" w:rsidTr="00B12941">
        <w:tc>
          <w:tcPr>
            <w:tcW w:w="10345" w:type="dxa"/>
            <w:gridSpan w:val="5"/>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12941">
        <w:tc>
          <w:tcPr>
            <w:tcW w:w="10345" w:type="dxa"/>
            <w:gridSpan w:val="5"/>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7B11114" w:rsidR="00235036" w:rsidRPr="00E71B44" w:rsidRDefault="009B270F" w:rsidP="00235036">
            <w:pPr>
              <w:bidi/>
              <w:rPr>
                <w:rFonts w:cs="B Nazanin"/>
                <w:sz w:val="28"/>
                <w:szCs w:val="28"/>
                <w:rtl/>
                <w:lang w:bidi="fa-IR"/>
              </w:rPr>
            </w:pPr>
            <w:r>
              <w:rPr>
                <w:rFonts w:cs="B Nazanin" w:hint="cs"/>
                <w:sz w:val="28"/>
                <w:szCs w:val="28"/>
                <w:rtl/>
                <w:lang w:bidi="fa-IR"/>
              </w:rPr>
              <w:t xml:space="preserve">یک رویکرد بر اساس الگوریتم شاخه و کران جهت مسیریابی بدون تداخل خودرو های خودکار در </w:t>
            </w:r>
            <w:r w:rsidR="004B72A8">
              <w:rPr>
                <w:rFonts w:cs="B Nazanin" w:hint="cs"/>
                <w:sz w:val="28"/>
                <w:szCs w:val="28"/>
                <w:rtl/>
                <w:lang w:bidi="fa-IR"/>
              </w:rPr>
              <w:t>ترمینال های کانتینری</w:t>
            </w:r>
          </w:p>
        </w:tc>
      </w:tr>
      <w:tr w:rsidR="00E71B44" w:rsidRPr="00E71B44" w14:paraId="2080012A" w14:textId="77777777" w:rsidTr="00B12941">
        <w:tc>
          <w:tcPr>
            <w:tcW w:w="10345" w:type="dxa"/>
            <w:gridSpan w:val="5"/>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12941">
        <w:tc>
          <w:tcPr>
            <w:tcW w:w="10345" w:type="dxa"/>
            <w:gridSpan w:val="5"/>
          </w:tcPr>
          <w:p w14:paraId="69B95BF5" w14:textId="77777777" w:rsidR="00E71B44" w:rsidRDefault="00E71B44" w:rsidP="00A05F3D">
            <w:pPr>
              <w:bidi/>
              <w:rPr>
                <w:rFonts w:cs="B Nazanin" w:hint="cs"/>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A15A2C5" w:rsidR="00E71B44" w:rsidRPr="00E71B44" w:rsidRDefault="00235036" w:rsidP="00235036">
            <w:pPr>
              <w:rPr>
                <w:rFonts w:cs="B Nazanin"/>
                <w:sz w:val="28"/>
                <w:szCs w:val="28"/>
                <w:lang w:bidi="fa-IR"/>
              </w:rPr>
            </w:pPr>
            <w:r>
              <w:rPr>
                <w:rFonts w:cs="B Nazanin"/>
                <w:sz w:val="28"/>
                <w:szCs w:val="28"/>
                <w:lang w:bidi="fa-IR"/>
              </w:rPr>
              <w:t>A Branch and Bound Approach for Routing of Automated Guided Vehicles</w:t>
            </w:r>
            <w:r w:rsidR="004B72A8">
              <w:rPr>
                <w:rFonts w:cs="B Nazanin"/>
                <w:sz w:val="28"/>
                <w:szCs w:val="28"/>
                <w:lang w:bidi="fa-IR"/>
              </w:rPr>
              <w:t xml:space="preserve"> without conflict</w:t>
            </w:r>
            <w:r>
              <w:rPr>
                <w:rFonts w:cs="B Nazanin"/>
                <w:sz w:val="28"/>
                <w:szCs w:val="28"/>
                <w:lang w:bidi="fa-IR"/>
              </w:rPr>
              <w:t xml:space="preserve"> in Container Terminals </w:t>
            </w:r>
          </w:p>
        </w:tc>
      </w:tr>
      <w:tr w:rsidR="00EF39FB" w:rsidRPr="00E71B44" w14:paraId="035FFE13" w14:textId="77777777" w:rsidTr="00B12941">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gridSpan w:val="2"/>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12941">
        <w:tc>
          <w:tcPr>
            <w:tcW w:w="10345" w:type="dxa"/>
            <w:gridSpan w:val="5"/>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12941">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3"/>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12941">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3"/>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12941">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3"/>
          </w:tcPr>
          <w:p w14:paraId="6874C85C" w14:textId="77777777" w:rsidR="00640E01" w:rsidRPr="00716EC7" w:rsidRDefault="00640E01" w:rsidP="00640E0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p w14:paraId="63376901" w14:textId="77777777" w:rsidR="00EF39FB" w:rsidRPr="00C71633" w:rsidRDefault="00EF39FB" w:rsidP="00A05F3D">
            <w:pPr>
              <w:bidi/>
              <w:rPr>
                <w:rFonts w:asciiTheme="majorBidi" w:hAnsiTheme="majorBidi" w:cs="B Nazanin"/>
                <w:b/>
                <w:bCs/>
                <w:sz w:val="26"/>
                <w:szCs w:val="26"/>
                <w:rtl/>
                <w:lang w:bidi="fa-IR"/>
              </w:rPr>
            </w:pPr>
          </w:p>
        </w:tc>
      </w:tr>
      <w:tr w:rsidR="00716EC7" w:rsidRPr="00E71B44" w14:paraId="429F6C68" w14:textId="77777777" w:rsidTr="00B12941">
        <w:tc>
          <w:tcPr>
            <w:tcW w:w="10345" w:type="dxa"/>
            <w:gridSpan w:val="5"/>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B12941">
        <w:trPr>
          <w:trHeight w:val="2295"/>
        </w:trPr>
        <w:tc>
          <w:tcPr>
            <w:tcW w:w="10345" w:type="dxa"/>
            <w:gridSpan w:val="5"/>
          </w:tcPr>
          <w:tbl>
            <w:tblPr>
              <w:tblpPr w:horzAnchor="margin" w:tblpXSpec="right" w:tblpY="1"/>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0D2CCE">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7D67EF">
                  <w:pPr>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7D67EF">
                  <w:pPr>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2107F2">
                  <w:pPr>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7D67EF">
                  <w:pPr>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7D67EF">
                  <w:pPr>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0D2CCE">
                  <w:pPr>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7D67EF">
                  <w:pPr>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0D2CCE">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7D67EF">
                  <w:pPr>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7D67EF">
                  <w:pPr>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2107F2">
                  <w:pPr>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7D67EF">
                  <w:pPr>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7D67EF">
                  <w:pPr>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0D2CCE">
                  <w:pPr>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7D67EF">
                  <w:pPr>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7D67EF">
                  <w:pPr>
                    <w:bidi/>
                    <w:spacing w:after="0" w:line="240" w:lineRule="auto"/>
                    <w:jc w:val="center"/>
                    <w:rPr>
                      <w:rFonts w:cs="B Nazanin"/>
                      <w:b/>
                      <w:bCs/>
                      <w:sz w:val="20"/>
                      <w:szCs w:val="20"/>
                      <w:rtl/>
                    </w:rPr>
                  </w:pPr>
                </w:p>
              </w:tc>
            </w:tr>
            <w:tr w:rsidR="000D2CCE" w14:paraId="6B3526C0" w14:textId="77777777" w:rsidTr="000D2CCE">
              <w:trPr>
                <w:trHeight w:val="458"/>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C14103">
                  <w:pPr>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77777777" w:rsidR="000D2CCE" w:rsidRDefault="000D2CCE" w:rsidP="007D67EF">
                  <w:pPr>
                    <w:bidi/>
                    <w:spacing w:line="276" w:lineRule="auto"/>
                    <w:jc w:val="center"/>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2A9309EC" w14:textId="77777777" w:rsidR="000D2CCE" w:rsidRDefault="000D2CCE" w:rsidP="007D67EF">
                  <w:pPr>
                    <w:bidi/>
                    <w:spacing w:line="276" w:lineRule="auto"/>
                    <w:jc w:val="center"/>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65F060C6" w14:textId="77777777" w:rsidR="000D2CCE" w:rsidRDefault="000D2CCE" w:rsidP="007D67EF">
                  <w:pPr>
                    <w:bidi/>
                    <w:spacing w:line="276" w:lineRule="auto"/>
                    <w:jc w:val="center"/>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51BD750E" w14:textId="77777777" w:rsidR="000D2CCE" w:rsidRDefault="000D2CCE" w:rsidP="007D67EF">
                  <w:pPr>
                    <w:bidi/>
                    <w:spacing w:line="276" w:lineRule="auto"/>
                    <w:jc w:val="center"/>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6C406DDA" w14:textId="77777777" w:rsidR="000D2CCE" w:rsidRDefault="000D2CCE" w:rsidP="007D67EF">
                  <w:pPr>
                    <w:bidi/>
                    <w:spacing w:line="276" w:lineRule="auto"/>
                    <w:jc w:val="center"/>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7D67EF">
                  <w:pPr>
                    <w:bidi/>
                    <w:spacing w:line="276"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249109E4" w14:textId="77777777" w:rsidR="000D2CCE" w:rsidRDefault="000D2CCE" w:rsidP="007D67EF">
                  <w:pPr>
                    <w:bidi/>
                    <w:spacing w:line="276" w:lineRule="auto"/>
                    <w:jc w:val="center"/>
                    <w:rPr>
                      <w:rFonts w:cs="B Nazanin"/>
                      <w:b/>
                      <w:bCs/>
                      <w:sz w:val="18"/>
                      <w:szCs w:val="18"/>
                      <w:rtl/>
                    </w:rPr>
                  </w:pPr>
                </w:p>
              </w:tc>
            </w:tr>
            <w:tr w:rsidR="000D2CCE" w14:paraId="25DAA2B2" w14:textId="77777777" w:rsidTr="000D2CCE">
              <w:trPr>
                <w:trHeight w:val="526"/>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0D2CCE" w:rsidRDefault="000D2CCE" w:rsidP="00C14103">
                  <w:pPr>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77777777" w:rsidR="000D2CCE" w:rsidRDefault="000D2CCE" w:rsidP="007D67EF">
                  <w:pPr>
                    <w:bidi/>
                    <w:spacing w:line="276"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ACC4587" w14:textId="77777777" w:rsidR="000D2CCE" w:rsidRDefault="000D2CCE" w:rsidP="007D67EF">
                  <w:pPr>
                    <w:bidi/>
                    <w:spacing w:line="276"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1994164D" w14:textId="77777777" w:rsidR="000D2CCE" w:rsidRDefault="000D2CCE" w:rsidP="007D67EF">
                  <w:pPr>
                    <w:bidi/>
                    <w:spacing w:line="276"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61283BAC" w14:textId="77777777" w:rsidR="000D2CCE" w:rsidRDefault="000D2CCE" w:rsidP="007D67EF">
                  <w:pPr>
                    <w:bidi/>
                    <w:spacing w:line="276"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0D2CCE" w:rsidRDefault="000D2CCE" w:rsidP="007D67EF">
                  <w:pPr>
                    <w:bidi/>
                    <w:spacing w:line="276"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0D2CCE" w:rsidRDefault="000D2CCE" w:rsidP="007D67EF">
                  <w:pPr>
                    <w:bidi/>
                    <w:spacing w:line="276"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0D2CCE" w:rsidRDefault="000D2CCE" w:rsidP="007D67EF">
                  <w:pPr>
                    <w:bidi/>
                    <w:spacing w:line="276" w:lineRule="auto"/>
                    <w:rPr>
                      <w:rFonts w:cs="B Nazanin"/>
                      <w:b/>
                      <w:bCs/>
                      <w:sz w:val="18"/>
                      <w:szCs w:val="18"/>
                      <w:rtl/>
                    </w:rPr>
                  </w:pPr>
                </w:p>
              </w:tc>
            </w:tr>
            <w:tr w:rsidR="000D2CCE" w14:paraId="1A76463D" w14:textId="77777777" w:rsidTr="000D2CCE">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4805B1">
                  <w:pPr>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4805B1">
                  <w:pPr>
                    <w:bidi/>
                    <w:spacing w:line="276"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4805B1">
                  <w:pPr>
                    <w:bidi/>
                    <w:spacing w:line="276"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4805B1">
                  <w:pPr>
                    <w:bidi/>
                    <w:spacing w:line="276"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4805B1">
                  <w:pPr>
                    <w:bidi/>
                    <w:spacing w:line="276"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4805B1">
                  <w:pPr>
                    <w:bidi/>
                    <w:spacing w:line="276"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4805B1">
                  <w:pPr>
                    <w:bidi/>
                    <w:spacing w:line="276"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4805B1">
                  <w:pPr>
                    <w:bidi/>
                    <w:spacing w:line="276" w:lineRule="auto"/>
                    <w:rPr>
                      <w:rFonts w:cs="B Nazanin"/>
                      <w:b/>
                      <w:bCs/>
                      <w:sz w:val="18"/>
                      <w:szCs w:val="18"/>
                      <w:rtl/>
                    </w:rPr>
                  </w:pPr>
                </w:p>
              </w:tc>
            </w:tr>
            <w:tr w:rsidR="000D2CCE" w14:paraId="43545AE0" w14:textId="77777777" w:rsidTr="000D2CCE">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4805B1">
                  <w:pPr>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4805B1">
                  <w:pPr>
                    <w:bidi/>
                    <w:spacing w:line="276"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4805B1">
                  <w:pPr>
                    <w:bidi/>
                    <w:spacing w:line="276"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4805B1">
                  <w:pPr>
                    <w:bidi/>
                    <w:spacing w:line="276"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4805B1">
                  <w:pPr>
                    <w:bidi/>
                    <w:spacing w:line="276"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4805B1">
                  <w:pPr>
                    <w:bidi/>
                    <w:spacing w:line="276"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4805B1">
                  <w:pPr>
                    <w:bidi/>
                    <w:spacing w:line="276"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4805B1">
                  <w:pPr>
                    <w:bidi/>
                    <w:spacing w:line="276" w:lineRule="auto"/>
                    <w:rPr>
                      <w:rFonts w:cs="B Nazanin"/>
                      <w:b/>
                      <w:bCs/>
                      <w:sz w:val="18"/>
                      <w:szCs w:val="18"/>
                      <w:rtl/>
                    </w:rPr>
                  </w:pPr>
                </w:p>
              </w:tc>
            </w:tr>
          </w:tbl>
          <w:p w14:paraId="162F1533" w14:textId="77777777" w:rsidR="00716EC7" w:rsidRPr="00716EC7" w:rsidRDefault="00716EC7" w:rsidP="00A05F3D">
            <w:pPr>
              <w:bidi/>
              <w:rPr>
                <w:rFonts w:asciiTheme="majorBidi" w:hAnsiTheme="majorBidi" w:cs="B Nazanin"/>
                <w:b/>
                <w:bCs/>
                <w:sz w:val="28"/>
                <w:szCs w:val="28"/>
                <w:rtl/>
                <w:lang w:bidi="fa-IR"/>
              </w:rPr>
            </w:pPr>
          </w:p>
        </w:tc>
      </w:tr>
      <w:tr w:rsidR="00A82289" w:rsidRPr="00E71B44" w14:paraId="56B2451E" w14:textId="77777777" w:rsidTr="00B12941">
        <w:tc>
          <w:tcPr>
            <w:tcW w:w="10345" w:type="dxa"/>
            <w:gridSpan w:val="5"/>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12941">
        <w:tc>
          <w:tcPr>
            <w:tcW w:w="4411" w:type="dxa"/>
            <w:gridSpan w:val="2"/>
            <w:vAlign w:val="center"/>
          </w:tcPr>
          <w:p w14:paraId="10126DF0" w14:textId="77777777" w:rsidR="00C71633" w:rsidRPr="00C71633" w:rsidRDefault="00C71633" w:rsidP="00A05F3D">
            <w:pPr>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E71B44">
            <w:pPr>
              <w:bidi/>
              <w:rPr>
                <w:rFonts w:asciiTheme="majorBidi" w:hAnsiTheme="majorBidi" w:cs="B Nazanin"/>
                <w:b/>
                <w:bCs/>
                <w:sz w:val="24"/>
                <w:szCs w:val="24"/>
                <w:rtl/>
                <w:lang w:bidi="fa-IR"/>
              </w:rPr>
            </w:pPr>
          </w:p>
        </w:tc>
        <w:tc>
          <w:tcPr>
            <w:tcW w:w="5934" w:type="dxa"/>
            <w:gridSpan w:val="3"/>
          </w:tcPr>
          <w:p w14:paraId="40C44525" w14:textId="77777777" w:rsidR="00C71633" w:rsidRPr="00C71633" w:rsidRDefault="00C71633" w:rsidP="00C71633">
            <w:pPr>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716EC7">
            <w:pPr>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C71633">
            <w:pPr>
              <w:bidi/>
              <w:ind w:left="3600" w:firstLine="720"/>
              <w:jc w:val="center"/>
              <w:rPr>
                <w:rFonts w:asciiTheme="majorBidi" w:hAnsiTheme="majorBidi" w:cs="B Nazanin"/>
                <w:b/>
                <w:bCs/>
                <w:sz w:val="24"/>
                <w:szCs w:val="24"/>
                <w:rtl/>
                <w:lang w:bidi="fa-IR"/>
              </w:rPr>
            </w:pPr>
          </w:p>
        </w:tc>
      </w:tr>
      <w:tr w:rsidR="00C71633" w:rsidRPr="00E71B44" w14:paraId="33E3F3CE" w14:textId="77777777" w:rsidTr="00B12941">
        <w:tc>
          <w:tcPr>
            <w:tcW w:w="4411" w:type="dxa"/>
            <w:gridSpan w:val="2"/>
            <w:vAlign w:val="center"/>
          </w:tcPr>
          <w:p w14:paraId="2B43F45B" w14:textId="77777777" w:rsidR="00C71633" w:rsidRPr="00C71633" w:rsidRDefault="00C71633" w:rsidP="00C71633">
            <w:pPr>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A05F3D">
            <w:pPr>
              <w:bidi/>
              <w:rPr>
                <w:rFonts w:asciiTheme="majorBidi" w:hAnsiTheme="majorBidi" w:cs="B Nazanin"/>
                <w:b/>
                <w:bCs/>
                <w:sz w:val="24"/>
                <w:szCs w:val="24"/>
                <w:rtl/>
                <w:lang w:bidi="fa-IR"/>
              </w:rPr>
            </w:pPr>
          </w:p>
        </w:tc>
        <w:tc>
          <w:tcPr>
            <w:tcW w:w="5934" w:type="dxa"/>
            <w:gridSpan w:val="3"/>
          </w:tcPr>
          <w:p w14:paraId="0CE0E0D7" w14:textId="77777777" w:rsidR="00C71633" w:rsidRDefault="00C71633" w:rsidP="00E71B44">
            <w:pPr>
              <w:bidi/>
              <w:rPr>
                <w:rFonts w:cs="B Nazanin"/>
                <w:b/>
                <w:bCs/>
                <w:sz w:val="24"/>
                <w:szCs w:val="24"/>
                <w:rtl/>
              </w:rPr>
            </w:pPr>
            <w:r w:rsidRPr="00C71633">
              <w:rPr>
                <w:rFonts w:cs="B Nazanin" w:hint="cs"/>
                <w:b/>
                <w:bCs/>
                <w:sz w:val="24"/>
                <w:szCs w:val="24"/>
                <w:rtl/>
              </w:rPr>
              <w:lastRenderedPageBreak/>
              <w:t>نام و امضای معاون آموزشی و تحصیلات تکمیلی/ رییس دانشکده</w:t>
            </w:r>
          </w:p>
          <w:p w14:paraId="2A1E527A" w14:textId="77777777" w:rsidR="00C71633" w:rsidRDefault="00C71633" w:rsidP="00C71633">
            <w:pPr>
              <w:bidi/>
              <w:rPr>
                <w:rFonts w:cs="B Nazanin"/>
                <w:b/>
                <w:bCs/>
                <w:sz w:val="24"/>
                <w:szCs w:val="24"/>
                <w:rtl/>
              </w:rPr>
            </w:pPr>
          </w:p>
          <w:p w14:paraId="684ED8E7" w14:textId="77777777" w:rsidR="00C71633" w:rsidRPr="00C71633" w:rsidRDefault="00C71633" w:rsidP="00C71633">
            <w:pPr>
              <w:bidi/>
              <w:rPr>
                <w:rFonts w:asciiTheme="majorBidi" w:hAnsiTheme="majorBidi" w:cs="B Nazanin"/>
                <w:b/>
                <w:bCs/>
                <w:sz w:val="24"/>
                <w:szCs w:val="24"/>
                <w:rtl/>
                <w:lang w:bidi="fa-IR"/>
              </w:rPr>
            </w:pPr>
          </w:p>
        </w:tc>
      </w:tr>
      <w:tr w:rsidR="00C71633" w:rsidRPr="00C71633" w14:paraId="4A665C4A" w14:textId="77777777" w:rsidTr="00B12941">
        <w:trPr>
          <w:gridBefore w:val="1"/>
          <w:gridAfter w:val="1"/>
          <w:wBefore w:w="292" w:type="dxa"/>
          <w:wAfter w:w="95" w:type="dxa"/>
        </w:trPr>
        <w:tc>
          <w:tcPr>
            <w:tcW w:w="9958" w:type="dxa"/>
            <w:gridSpan w:val="3"/>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12941">
        <w:trPr>
          <w:gridBefore w:val="1"/>
          <w:gridAfter w:val="1"/>
          <w:wBefore w:w="292" w:type="dxa"/>
          <w:wAfter w:w="95" w:type="dxa"/>
        </w:trPr>
        <w:tc>
          <w:tcPr>
            <w:tcW w:w="9958" w:type="dxa"/>
            <w:gridSpan w:val="3"/>
          </w:tcPr>
          <w:p w14:paraId="53EF6556" w14:textId="77777777" w:rsidR="00CD3B84" w:rsidRDefault="00EF39FB" w:rsidP="00913562">
            <w:pPr>
              <w:bidi/>
              <w:rPr>
                <w:rFonts w:cs="B Nazanin"/>
                <w:b/>
                <w:bCs/>
                <w:sz w:val="32"/>
                <w:szCs w:val="32"/>
                <w:rtl/>
                <w:lang w:bidi="fa-IR"/>
              </w:rPr>
            </w:pPr>
            <w:r>
              <w:rPr>
                <w:rFonts w:cs="B Nazanin" w:hint="cs"/>
                <w:b/>
                <w:bCs/>
                <w:sz w:val="28"/>
                <w:szCs w:val="28"/>
                <w:rtl/>
                <w:lang w:bidi="fa-IR"/>
              </w:rPr>
              <w:t>الف</w:t>
            </w:r>
            <w:r w:rsidR="00CD3B84">
              <w:rPr>
                <w:rFonts w:cs="B Nazanin" w:hint="cs"/>
                <w:b/>
                <w:bCs/>
                <w:sz w:val="28"/>
                <w:szCs w:val="28"/>
                <w:rtl/>
                <w:lang w:bidi="fa-IR"/>
              </w:rPr>
              <w:t xml:space="preserve">) </w:t>
            </w:r>
            <w:r w:rsidR="00CD3B84" w:rsidRPr="00F32276">
              <w:rPr>
                <w:rFonts w:cs="B Nazanin" w:hint="cs"/>
                <w:b/>
                <w:bCs/>
                <w:sz w:val="28"/>
                <w:szCs w:val="28"/>
                <w:rtl/>
                <w:lang w:bidi="fa-IR"/>
              </w:rPr>
              <w:t xml:space="preserve">نوع کار </w:t>
            </w:r>
            <w:r w:rsidR="00913562">
              <w:rPr>
                <w:rFonts w:cs="B Nazanin" w:hint="cs"/>
                <w:b/>
                <w:bCs/>
                <w:sz w:val="28"/>
                <w:szCs w:val="28"/>
                <w:rtl/>
                <w:lang w:bidi="fa-IR"/>
              </w:rPr>
              <w:t>پژوهش</w:t>
            </w:r>
            <w:r w:rsidR="00934F3A" w:rsidRPr="00C71633">
              <w:rPr>
                <w:rStyle w:val="FootnoteReference"/>
                <w:b/>
                <w:bCs/>
                <w:rtl/>
                <w:lang w:bidi="fa-IR"/>
              </w:rPr>
              <w:footnoteReference w:id="1"/>
            </w:r>
            <w:r w:rsidR="00CD3B84">
              <w:rPr>
                <w:rFonts w:cs="B Nazanin" w:hint="cs"/>
                <w:b/>
                <w:bCs/>
                <w:sz w:val="32"/>
                <w:szCs w:val="32"/>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12941">
        <w:trPr>
          <w:gridBefore w:val="1"/>
          <w:gridAfter w:val="1"/>
          <w:wBefore w:w="292" w:type="dxa"/>
          <w:wAfter w:w="95" w:type="dxa"/>
          <w:trHeight w:val="685"/>
        </w:trPr>
        <w:tc>
          <w:tcPr>
            <w:tcW w:w="9958" w:type="dxa"/>
            <w:gridSpan w:val="3"/>
          </w:tcPr>
          <w:p w14:paraId="0E0D9A89" w14:textId="77777777" w:rsidR="00C71633" w:rsidRPr="000D2CCE" w:rsidRDefault="00EF39FB" w:rsidP="00C536A7">
            <w:pPr>
              <w:bidi/>
              <w:rPr>
                <w:rFonts w:cs="B Nazanin"/>
                <w:b/>
                <w:bCs/>
                <w:sz w:val="20"/>
                <w:szCs w:val="20"/>
                <w:rtl/>
              </w:rPr>
            </w:pPr>
            <w:r>
              <w:rPr>
                <w:rFonts w:cs="B Nazanin" w:hint="cs"/>
                <w:b/>
                <w:bCs/>
                <w:rtl/>
              </w:rPr>
              <w:t>ب</w:t>
            </w:r>
            <w:r w:rsidR="00C71633" w:rsidRPr="00C71633">
              <w:rPr>
                <w:rFonts w:cs="B Nazanin" w:hint="cs"/>
                <w:b/>
                <w:bCs/>
                <w:rtl/>
              </w:rPr>
              <w:t xml:space="preserve">) </w:t>
            </w:r>
            <w:r w:rsidR="00C536A7">
              <w:rPr>
                <w:rFonts w:cs="B Nazanin" w:hint="cs"/>
                <w:b/>
                <w:bCs/>
                <w:rtl/>
                <w:lang w:bidi="fa-IR"/>
              </w:rPr>
              <w:t xml:space="preserve">مساله شناسی (شامل </w:t>
            </w:r>
            <w:r w:rsidR="00C71633" w:rsidRPr="00C71633">
              <w:rPr>
                <w:rFonts w:cs="B Nazanin" w:hint="cs"/>
                <w:b/>
                <w:bCs/>
                <w:rtl/>
              </w:rPr>
              <w:t>بیان مسأله</w:t>
            </w:r>
            <w:r w:rsidR="00C536A7">
              <w:rPr>
                <w:rFonts w:cs="B Nazanin" w:hint="cs"/>
                <w:b/>
                <w:bCs/>
                <w:rtl/>
              </w:rPr>
              <w:t>،</w:t>
            </w:r>
            <w:r w:rsidR="00D72016">
              <w:rPr>
                <w:rFonts w:cs="B Nazanin" w:hint="cs"/>
                <w:b/>
                <w:bCs/>
                <w:rtl/>
              </w:rPr>
              <w:t xml:space="preserve"> </w:t>
            </w:r>
            <w:r w:rsidR="000D2CCE" w:rsidRPr="000D2CCE">
              <w:rPr>
                <w:rFonts w:cs="B Nazanin"/>
                <w:b/>
                <w:bCs/>
                <w:sz w:val="20"/>
                <w:szCs w:val="20"/>
                <w:rtl/>
              </w:rPr>
              <w:t>تشريح ابعاد و حدود مسئله، معرفي دقيق آن، بيان جنبه‌هاي مجهول و مبهم، اهميت و ضرورت تحقيق</w:t>
            </w:r>
            <w:r w:rsidR="000D2CCE" w:rsidRPr="000D2CCE">
              <w:rPr>
                <w:rFonts w:cs="B Nazanin" w:hint="cs"/>
                <w:b/>
                <w:bCs/>
                <w:sz w:val="20"/>
                <w:szCs w:val="20"/>
                <w:rtl/>
              </w:rPr>
              <w:t>)</w:t>
            </w:r>
            <w:r w:rsidR="00C71633" w:rsidRPr="000D2CCE">
              <w:rPr>
                <w:rFonts w:cs="B Nazanin" w:hint="cs"/>
                <w:b/>
                <w:bCs/>
                <w:sz w:val="20"/>
                <w:szCs w:val="20"/>
                <w:rtl/>
              </w:rPr>
              <w:t>:</w:t>
            </w:r>
          </w:p>
          <w:p w14:paraId="4FBA8DBD" w14:textId="682F408B" w:rsidR="00AD3EF0" w:rsidRDefault="00E6567F" w:rsidP="00E6567F">
            <w:pPr>
              <w:bidi/>
              <w:rPr>
                <w:rFonts w:cs="B Nazanin" w:hint="cs"/>
                <w:b/>
                <w:bCs/>
                <w:lang w:bidi="fa-IR"/>
              </w:rPr>
            </w:pPr>
            <w:r>
              <w:rPr>
                <w:rFonts w:cs="B Nazanin" w:hint="cs"/>
                <w:b/>
                <w:bCs/>
                <w:rtl/>
              </w:rPr>
              <w:t>امروزه با افزایش ت</w:t>
            </w:r>
            <w:r w:rsidR="005937C2">
              <w:rPr>
                <w:rFonts w:cs="B Nazanin" w:hint="cs"/>
                <w:b/>
                <w:bCs/>
                <w:rtl/>
              </w:rPr>
              <w:t xml:space="preserve">جارت های دریایی، تعداد کانتینر های مورد نیاز در ترمینال های کانتینری در حال افزایش می باشد. جهت انتقال کانتینر ها، به منظور افزایش بهروه وری این ترمینال ها، نیاز به استفاده از خودرو های خودران </w:t>
            </w:r>
            <w:r w:rsidR="005937C2">
              <w:rPr>
                <w:rFonts w:cs="B Nazanin"/>
                <w:b/>
                <w:bCs/>
              </w:rPr>
              <w:t>AGV</w:t>
            </w:r>
            <w:r w:rsidR="005937C2">
              <w:rPr>
                <w:rFonts w:cs="B Nazanin" w:hint="cs"/>
                <w:b/>
                <w:bCs/>
                <w:rtl/>
                <w:lang w:bidi="fa-IR"/>
              </w:rPr>
              <w:t xml:space="preserve"> در این مناطق می باشد. </w:t>
            </w:r>
          </w:p>
          <w:p w14:paraId="42DC6786" w14:textId="77777777" w:rsidR="00AD3EF0" w:rsidRDefault="00AD3EF0" w:rsidP="00AD3EF0">
            <w:pPr>
              <w:bidi/>
              <w:rPr>
                <w:rFonts w:cs="B Nazanin"/>
                <w:b/>
                <w:bCs/>
              </w:rPr>
            </w:pPr>
          </w:p>
          <w:p w14:paraId="1C7C4DAF" w14:textId="77777777" w:rsidR="00AD3EF0" w:rsidRDefault="00AD3EF0" w:rsidP="00AD3EF0">
            <w:pPr>
              <w:bidi/>
              <w:rPr>
                <w:rFonts w:cs="B Nazanin"/>
                <w:b/>
                <w:bCs/>
                <w:rtl/>
              </w:rPr>
            </w:pPr>
          </w:p>
          <w:p w14:paraId="67BCE96B" w14:textId="77777777" w:rsidR="00AD3EF0" w:rsidRDefault="00AD3EF0" w:rsidP="00AD3EF0">
            <w:pPr>
              <w:bidi/>
              <w:rPr>
                <w:rFonts w:cs="B Nazanin"/>
                <w:b/>
                <w:bCs/>
                <w:rtl/>
              </w:rPr>
            </w:pPr>
          </w:p>
          <w:p w14:paraId="5553AC93" w14:textId="77777777" w:rsidR="00C71633" w:rsidRDefault="00C71633" w:rsidP="00C71633">
            <w:pPr>
              <w:bidi/>
              <w:rPr>
                <w:rFonts w:cs="B Nazanin"/>
                <w:b/>
                <w:bCs/>
                <w:rtl/>
              </w:rPr>
            </w:pPr>
          </w:p>
          <w:p w14:paraId="0610632A" w14:textId="77777777" w:rsidR="00C71633" w:rsidRPr="00C71633" w:rsidRDefault="00C71633" w:rsidP="00C71633">
            <w:pPr>
              <w:bidi/>
              <w:rPr>
                <w:rFonts w:cs="B Nazanin" w:hint="cs"/>
                <w:b/>
                <w:bCs/>
                <w:rtl/>
                <w:lang w:bidi="fa-IR"/>
              </w:rPr>
            </w:pPr>
          </w:p>
        </w:tc>
      </w:tr>
      <w:tr w:rsidR="00FA1FE6" w:rsidRPr="00C71633" w14:paraId="03FE3DD5" w14:textId="77777777" w:rsidTr="00B12941">
        <w:trPr>
          <w:gridBefore w:val="1"/>
          <w:gridAfter w:val="1"/>
          <w:wBefore w:w="292" w:type="dxa"/>
          <w:wAfter w:w="95" w:type="dxa"/>
        </w:trPr>
        <w:tc>
          <w:tcPr>
            <w:tcW w:w="9958" w:type="dxa"/>
            <w:gridSpan w:val="3"/>
            <w:shd w:val="clear" w:color="auto" w:fill="D9D9D9" w:themeFill="background1" w:themeFillShade="D9"/>
          </w:tcPr>
          <w:p w14:paraId="7C8135EA" w14:textId="77777777" w:rsidR="00FA1FE6" w:rsidRDefault="00FA1FE6" w:rsidP="00EA371C">
            <w:pPr>
              <w:bidi/>
              <w:rPr>
                <w:rFonts w:cs="B Nazanin"/>
                <w:b/>
                <w:bCs/>
                <w:rtl/>
                <w:lang w:bidi="fa-IR"/>
              </w:rPr>
            </w:pPr>
            <w:r>
              <w:rPr>
                <w:rFonts w:cs="B Nazanin" w:hint="cs"/>
                <w:b/>
                <w:bCs/>
                <w:rtl/>
                <w:lang w:bidi="fa-IR"/>
              </w:rPr>
              <w:t>ب) روش شناسی</w:t>
            </w:r>
          </w:p>
        </w:tc>
      </w:tr>
      <w:tr w:rsidR="00FA1FE6" w:rsidRPr="00C71633" w14:paraId="0297F6CB" w14:textId="77777777" w:rsidTr="00FA1FE6">
        <w:trPr>
          <w:gridBefore w:val="1"/>
          <w:gridAfter w:val="1"/>
          <w:wBefore w:w="292" w:type="dxa"/>
          <w:wAfter w:w="95" w:type="dxa"/>
        </w:trPr>
        <w:tc>
          <w:tcPr>
            <w:tcW w:w="9958" w:type="dxa"/>
            <w:gridSpan w:val="3"/>
            <w:shd w:val="clear" w:color="auto" w:fill="auto"/>
          </w:tcPr>
          <w:p w14:paraId="4B96D68A" w14:textId="77777777" w:rsidR="00FA1FE6" w:rsidRDefault="00FA1FE6" w:rsidP="00EA371C">
            <w:pPr>
              <w:bidi/>
              <w:rPr>
                <w:rFonts w:cs="B Nazanin"/>
                <w:b/>
                <w:bCs/>
                <w:rtl/>
                <w:lang w:bidi="fa-IR"/>
              </w:rPr>
            </w:pPr>
          </w:p>
          <w:p w14:paraId="74B154E1" w14:textId="77777777" w:rsidR="00FA1FE6" w:rsidRDefault="00FA1FE6" w:rsidP="00FA1FE6">
            <w:pPr>
              <w:bidi/>
              <w:rPr>
                <w:rFonts w:cs="B Nazanin"/>
                <w:b/>
                <w:bCs/>
                <w:rtl/>
                <w:lang w:bidi="fa-IR"/>
              </w:rPr>
            </w:pPr>
          </w:p>
          <w:p w14:paraId="52123964" w14:textId="77777777" w:rsidR="00FA1FE6" w:rsidRDefault="00FA1FE6" w:rsidP="00FA1FE6">
            <w:pPr>
              <w:bidi/>
              <w:rPr>
                <w:rFonts w:cs="B Nazanin"/>
                <w:b/>
                <w:bCs/>
                <w:rtl/>
                <w:lang w:bidi="fa-IR"/>
              </w:rPr>
            </w:pPr>
          </w:p>
          <w:p w14:paraId="2030A2B2" w14:textId="77777777" w:rsidR="00FA1FE6" w:rsidRDefault="00FA1FE6" w:rsidP="00FA1FE6">
            <w:pPr>
              <w:bidi/>
              <w:rPr>
                <w:rFonts w:cs="B Nazanin"/>
                <w:b/>
                <w:bCs/>
                <w:rtl/>
                <w:lang w:bidi="fa-IR"/>
              </w:rPr>
            </w:pPr>
          </w:p>
          <w:p w14:paraId="04DE59B0" w14:textId="77777777" w:rsidR="00FA1FE6" w:rsidRDefault="00FA1FE6" w:rsidP="00FA1FE6">
            <w:pPr>
              <w:bidi/>
              <w:rPr>
                <w:rFonts w:cs="B Nazanin"/>
                <w:b/>
                <w:bCs/>
                <w:rtl/>
                <w:lang w:bidi="fa-IR"/>
              </w:rPr>
            </w:pPr>
          </w:p>
          <w:p w14:paraId="6123724D" w14:textId="77777777" w:rsidR="00FA1FE6" w:rsidRDefault="00FA1FE6" w:rsidP="00FA1FE6">
            <w:pPr>
              <w:bidi/>
              <w:rPr>
                <w:rFonts w:cs="B Nazanin"/>
                <w:b/>
                <w:bCs/>
                <w:rtl/>
                <w:lang w:bidi="fa-IR"/>
              </w:rPr>
            </w:pPr>
          </w:p>
          <w:p w14:paraId="27E4EB1C" w14:textId="77777777" w:rsidR="00FA1FE6" w:rsidRDefault="00FA1FE6" w:rsidP="00FA1FE6">
            <w:pPr>
              <w:bidi/>
              <w:rPr>
                <w:rFonts w:cs="B Nazanin"/>
                <w:b/>
                <w:bCs/>
                <w:rtl/>
                <w:lang w:bidi="fa-IR"/>
              </w:rPr>
            </w:pPr>
          </w:p>
          <w:p w14:paraId="141C63AC" w14:textId="77777777" w:rsidR="00FA1FE6" w:rsidRDefault="00FA1FE6" w:rsidP="00FA1FE6">
            <w:pPr>
              <w:bidi/>
              <w:rPr>
                <w:rFonts w:cs="B Nazanin"/>
                <w:b/>
                <w:bCs/>
                <w:rtl/>
                <w:lang w:bidi="fa-IR"/>
              </w:rPr>
            </w:pPr>
          </w:p>
          <w:p w14:paraId="20287070" w14:textId="77777777" w:rsidR="00FA1FE6" w:rsidRDefault="00FA1FE6" w:rsidP="00FA1FE6">
            <w:pPr>
              <w:bidi/>
              <w:rPr>
                <w:rFonts w:cs="B Nazanin"/>
                <w:b/>
                <w:bCs/>
                <w:rtl/>
                <w:lang w:bidi="fa-IR"/>
              </w:rPr>
            </w:pPr>
          </w:p>
          <w:p w14:paraId="4A6E3FF2" w14:textId="77777777" w:rsidR="00FA1FE6" w:rsidRDefault="00FA1FE6" w:rsidP="00FA1FE6">
            <w:pPr>
              <w:bidi/>
              <w:rPr>
                <w:rFonts w:cs="B Nazanin"/>
                <w:b/>
                <w:bCs/>
                <w:rtl/>
                <w:lang w:bidi="fa-IR"/>
              </w:rPr>
            </w:pPr>
          </w:p>
        </w:tc>
      </w:tr>
      <w:tr w:rsidR="00C71633" w:rsidRPr="00C71633" w14:paraId="22259DF5" w14:textId="77777777" w:rsidTr="00B12941">
        <w:trPr>
          <w:gridBefore w:val="1"/>
          <w:gridAfter w:val="1"/>
          <w:wBefore w:w="292" w:type="dxa"/>
          <w:wAfter w:w="95" w:type="dxa"/>
        </w:trPr>
        <w:tc>
          <w:tcPr>
            <w:tcW w:w="9958" w:type="dxa"/>
            <w:gridSpan w:val="3"/>
            <w:shd w:val="clear" w:color="auto" w:fill="D9D9D9" w:themeFill="background1" w:themeFillShade="D9"/>
          </w:tcPr>
          <w:p w14:paraId="1AE36EFD" w14:textId="77777777" w:rsidR="00C71633" w:rsidRPr="00C71633" w:rsidRDefault="00FA1FE6" w:rsidP="00EA371C">
            <w:pPr>
              <w:bidi/>
              <w:rPr>
                <w:rFonts w:cs="B Nazanin"/>
                <w:b/>
                <w:bCs/>
                <w:rtl/>
              </w:rPr>
            </w:pPr>
            <w:r>
              <w:rPr>
                <w:rFonts w:cs="Calibri" w:hint="cs"/>
                <w:b/>
                <w:bCs/>
                <w:rtl/>
              </w:rPr>
              <w:t>پ</w:t>
            </w:r>
            <w:r w:rsidR="00C71633" w:rsidRPr="00C71633">
              <w:rPr>
                <w:rFonts w:cs="B Nazanin" w:hint="cs"/>
                <w:b/>
                <w:bCs/>
                <w:rtl/>
              </w:rPr>
              <w:t>) کلمات کلیدی</w:t>
            </w:r>
            <w:r w:rsidR="00EA371C">
              <w:rPr>
                <w:rFonts w:cs="B Nazanin" w:hint="cs"/>
                <w:b/>
                <w:bCs/>
                <w:rtl/>
              </w:rPr>
              <w:t xml:space="preserve"> ( 6-4  کلمه)</w:t>
            </w:r>
            <w:r w:rsidR="00C71633" w:rsidRPr="00C71633">
              <w:rPr>
                <w:rFonts w:cs="B Nazanin" w:hint="cs"/>
                <w:b/>
                <w:bCs/>
                <w:rtl/>
              </w:rPr>
              <w:t xml:space="preserve">: </w:t>
            </w:r>
          </w:p>
        </w:tc>
      </w:tr>
      <w:tr w:rsidR="00C71633" w:rsidRPr="00C71633" w14:paraId="35E13BBF" w14:textId="77777777" w:rsidTr="00B12941">
        <w:trPr>
          <w:gridBefore w:val="1"/>
          <w:gridAfter w:val="1"/>
          <w:wBefore w:w="292" w:type="dxa"/>
          <w:wAfter w:w="95" w:type="dxa"/>
        </w:trPr>
        <w:tc>
          <w:tcPr>
            <w:tcW w:w="9958" w:type="dxa"/>
            <w:gridSpan w:val="3"/>
          </w:tcPr>
          <w:p w14:paraId="18297368" w14:textId="77777777" w:rsidR="00C71633" w:rsidRDefault="00C71633" w:rsidP="00A05F3D">
            <w:pPr>
              <w:bidi/>
              <w:spacing w:line="360" w:lineRule="auto"/>
              <w:rPr>
                <w:rFonts w:cs="B Nazanin"/>
                <w:b/>
                <w:bCs/>
                <w:rtl/>
              </w:rPr>
            </w:pPr>
            <w:r w:rsidRPr="00C71633">
              <w:rPr>
                <w:rFonts w:cs="B Nazanin" w:hint="cs"/>
                <w:b/>
                <w:bCs/>
                <w:rtl/>
              </w:rPr>
              <w:t xml:space="preserve"> فارسی:( به ترتیب حروف الفبای فارسی)</w:t>
            </w:r>
          </w:p>
          <w:p w14:paraId="093D277D" w14:textId="77777777" w:rsidR="00C71633" w:rsidRDefault="00C71633" w:rsidP="00C71633">
            <w:pPr>
              <w:bidi/>
              <w:spacing w:line="360" w:lineRule="auto"/>
              <w:rPr>
                <w:rFonts w:cs="B Nazanin"/>
                <w:b/>
                <w:bCs/>
                <w:rtl/>
              </w:rPr>
            </w:pPr>
          </w:p>
          <w:p w14:paraId="0A209D90" w14:textId="77777777" w:rsidR="00C71633" w:rsidRDefault="00C71633" w:rsidP="00C71633">
            <w:pPr>
              <w:bidi/>
              <w:spacing w:line="360" w:lineRule="auto"/>
              <w:rPr>
                <w:rFonts w:cs="B Nazanin"/>
                <w:b/>
                <w:bCs/>
                <w:rtl/>
              </w:rPr>
            </w:pPr>
          </w:p>
          <w:p w14:paraId="204944CD" w14:textId="77777777" w:rsidR="00AD3EF0" w:rsidRPr="00C71633" w:rsidRDefault="00AD3EF0" w:rsidP="00AD3EF0">
            <w:pPr>
              <w:bidi/>
              <w:spacing w:line="360" w:lineRule="auto"/>
              <w:rPr>
                <w:rFonts w:cs="B Nazanin"/>
                <w:b/>
                <w:bCs/>
                <w:rtl/>
              </w:rPr>
            </w:pPr>
          </w:p>
        </w:tc>
      </w:tr>
      <w:tr w:rsidR="00C71633" w:rsidRPr="00C71633" w14:paraId="1AB0EB52" w14:textId="77777777" w:rsidTr="00B12941">
        <w:trPr>
          <w:gridBefore w:val="1"/>
          <w:gridAfter w:val="1"/>
          <w:wBefore w:w="292" w:type="dxa"/>
          <w:wAfter w:w="95" w:type="dxa"/>
        </w:trPr>
        <w:tc>
          <w:tcPr>
            <w:tcW w:w="9958" w:type="dxa"/>
            <w:gridSpan w:val="3"/>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3D857F1A" w14:textId="77777777" w:rsidR="00C71633" w:rsidRDefault="00C71633" w:rsidP="00C71633">
            <w:pPr>
              <w:bidi/>
              <w:rPr>
                <w:rFonts w:cs="B Nazanin"/>
                <w:b/>
                <w:bCs/>
                <w:rtl/>
              </w:rPr>
            </w:pPr>
          </w:p>
          <w:p w14:paraId="4569EE93" w14:textId="77777777" w:rsidR="00C71633" w:rsidRDefault="00C71633" w:rsidP="00C71633">
            <w:pPr>
              <w:bidi/>
              <w:rPr>
                <w:rFonts w:cs="B Nazanin"/>
                <w:b/>
                <w:bCs/>
                <w:rtl/>
              </w:rPr>
            </w:pPr>
          </w:p>
          <w:p w14:paraId="0BF246FC" w14:textId="77777777" w:rsidR="00C71633" w:rsidRDefault="00C71633" w:rsidP="00C71633">
            <w:pPr>
              <w:bidi/>
              <w:rPr>
                <w:rFonts w:cs="B Nazanin"/>
                <w:b/>
                <w:bCs/>
                <w:rtl/>
              </w:rPr>
            </w:pPr>
          </w:p>
          <w:p w14:paraId="6899F342" w14:textId="77777777" w:rsidR="00AD3EF0" w:rsidRDefault="00AD3EF0" w:rsidP="00AD3EF0">
            <w:pPr>
              <w:bidi/>
              <w:rPr>
                <w:rFonts w:cs="B Nazanin"/>
                <w:b/>
                <w:bCs/>
                <w:rtl/>
              </w:rPr>
            </w:pPr>
          </w:p>
          <w:p w14:paraId="75161047" w14:textId="77777777" w:rsidR="00AD3EF0" w:rsidRDefault="00AD3EF0" w:rsidP="00AD3EF0">
            <w:pPr>
              <w:bidi/>
              <w:rPr>
                <w:rFonts w:cs="B Nazanin"/>
                <w:b/>
                <w:bCs/>
                <w:rtl/>
              </w:rPr>
            </w:pPr>
          </w:p>
          <w:p w14:paraId="6A7B63CF" w14:textId="77777777" w:rsidR="00C71633" w:rsidRPr="00C71633" w:rsidRDefault="00C71633" w:rsidP="00C71633">
            <w:pPr>
              <w:bidi/>
              <w:rPr>
                <w:rFonts w:cs="B Nazanin"/>
                <w:rtl/>
              </w:rPr>
            </w:pPr>
          </w:p>
        </w:tc>
      </w:tr>
      <w:tr w:rsidR="00C14103" w:rsidRPr="00C71633" w14:paraId="124575AD" w14:textId="77777777" w:rsidTr="00B12941">
        <w:trPr>
          <w:gridBefore w:val="1"/>
          <w:gridAfter w:val="1"/>
          <w:wBefore w:w="292" w:type="dxa"/>
          <w:wAfter w:w="95" w:type="dxa"/>
        </w:trPr>
        <w:tc>
          <w:tcPr>
            <w:tcW w:w="9958" w:type="dxa"/>
            <w:gridSpan w:val="3"/>
            <w:shd w:val="clear" w:color="auto" w:fill="D9D9D9" w:themeFill="background1" w:themeFillShade="D9"/>
          </w:tcPr>
          <w:p w14:paraId="10406A94" w14:textId="77777777" w:rsidR="00C14103" w:rsidRDefault="00FA1FE6" w:rsidP="0067134A">
            <w:pPr>
              <w:bidi/>
              <w:rPr>
                <w:rFonts w:cs="B Nazanin"/>
                <w:b/>
                <w:bCs/>
                <w:rtl/>
              </w:rPr>
            </w:pPr>
            <w:r>
              <w:rPr>
                <w:rFonts w:cs="B Nazanin" w:hint="cs"/>
                <w:b/>
                <w:bCs/>
                <w:rtl/>
              </w:rPr>
              <w:lastRenderedPageBreak/>
              <w:t>ت</w:t>
            </w:r>
            <w:r w:rsidR="00C14103" w:rsidRPr="00C71633">
              <w:rPr>
                <w:rFonts w:cs="B Nazanin" w:hint="cs"/>
                <w:b/>
                <w:bCs/>
                <w:rtl/>
              </w:rPr>
              <w:t xml:space="preserve">) </w:t>
            </w:r>
            <w:r w:rsidR="0067134A" w:rsidRPr="00C71633">
              <w:rPr>
                <w:rFonts w:cs="B Nazanin" w:hint="cs"/>
                <w:b/>
                <w:bCs/>
                <w:rtl/>
              </w:rPr>
              <w:t>پیشینه پژوهش</w:t>
            </w:r>
            <w:r w:rsidR="0067134A">
              <w:rPr>
                <w:rFonts w:cs="B Nazanin" w:hint="cs"/>
                <w:b/>
                <w:bCs/>
                <w:rtl/>
              </w:rPr>
              <w:t xml:space="preserve"> (</w:t>
            </w:r>
            <w:r w:rsidR="0067134A" w:rsidRPr="00A97E69">
              <w:rPr>
                <w:rFonts w:cs="B Nazanin"/>
                <w:b/>
                <w:bCs/>
                <w:sz w:val="18"/>
                <w:szCs w:val="18"/>
                <w:rtl/>
              </w:rPr>
              <w:t>بيان مختصر سابقه تحقيقات انجام شده پيرامون موضوع و نتايج حاصل در داخل و خارج و نظريات علم</w:t>
            </w:r>
            <w:r w:rsidR="0067134A" w:rsidRPr="00A97E69">
              <w:rPr>
                <w:rFonts w:cs="B Nazanin" w:hint="cs"/>
                <w:b/>
                <w:bCs/>
                <w:sz w:val="18"/>
                <w:szCs w:val="18"/>
                <w:rtl/>
              </w:rPr>
              <w:t>ی</w:t>
            </w:r>
            <w:r w:rsidR="0067134A" w:rsidRPr="00A97E69">
              <w:rPr>
                <w:rFonts w:cs="B Nazanin"/>
                <w:b/>
                <w:bCs/>
                <w:sz w:val="18"/>
                <w:szCs w:val="18"/>
                <w:rtl/>
              </w:rPr>
              <w:t xml:space="preserve"> موجود در رابطه با مسئله)</w:t>
            </w:r>
            <w:r w:rsidR="0067134A" w:rsidRPr="00C71633">
              <w:rPr>
                <w:rFonts w:cs="B Nazanin" w:hint="cs"/>
                <w:b/>
                <w:bCs/>
                <w:rtl/>
              </w:rPr>
              <w:t>:</w:t>
            </w:r>
          </w:p>
        </w:tc>
      </w:tr>
      <w:tr w:rsidR="00C71633" w:rsidRPr="00C71633" w14:paraId="5FA88CD4" w14:textId="77777777" w:rsidTr="00B12941">
        <w:trPr>
          <w:gridBefore w:val="1"/>
          <w:gridAfter w:val="1"/>
          <w:wBefore w:w="292" w:type="dxa"/>
          <w:wAfter w:w="95" w:type="dxa"/>
        </w:trPr>
        <w:tc>
          <w:tcPr>
            <w:tcW w:w="9958" w:type="dxa"/>
            <w:gridSpan w:val="3"/>
          </w:tcPr>
          <w:p w14:paraId="0DC03362" w14:textId="77777777" w:rsidR="00C71633" w:rsidRDefault="00C71633" w:rsidP="00C71633">
            <w:pPr>
              <w:bidi/>
              <w:rPr>
                <w:rFonts w:cs="B Nazanin"/>
                <w:b/>
                <w:bCs/>
                <w:rtl/>
              </w:rPr>
            </w:pPr>
          </w:p>
          <w:p w14:paraId="217FFFA9" w14:textId="77777777" w:rsidR="00C71633" w:rsidRDefault="00C71633" w:rsidP="00C71633">
            <w:pPr>
              <w:bidi/>
              <w:rPr>
                <w:rFonts w:cs="B Nazanin"/>
                <w:b/>
                <w:bCs/>
                <w:rtl/>
              </w:rPr>
            </w:pPr>
          </w:p>
          <w:p w14:paraId="467FADB1" w14:textId="77777777" w:rsidR="00C71633" w:rsidRDefault="00C71633" w:rsidP="00C71633">
            <w:pPr>
              <w:bidi/>
              <w:rPr>
                <w:rFonts w:cs="B Nazanin"/>
                <w:b/>
                <w:bCs/>
                <w:rtl/>
              </w:rPr>
            </w:pPr>
          </w:p>
          <w:p w14:paraId="2B373B17" w14:textId="77777777" w:rsidR="00B12941" w:rsidRDefault="00B12941" w:rsidP="00B12941">
            <w:pPr>
              <w:bidi/>
              <w:rPr>
                <w:rFonts w:cs="B Nazanin"/>
                <w:b/>
                <w:bCs/>
              </w:rPr>
            </w:pPr>
          </w:p>
          <w:p w14:paraId="00E2A864" w14:textId="77777777" w:rsidR="00F55722" w:rsidRDefault="00F55722" w:rsidP="00F55722">
            <w:pPr>
              <w:bidi/>
              <w:rPr>
                <w:rFonts w:cs="B Nazanin"/>
                <w:b/>
                <w:bCs/>
              </w:rPr>
            </w:pPr>
          </w:p>
          <w:p w14:paraId="1262BF4D" w14:textId="77777777" w:rsidR="00F55722" w:rsidRDefault="00F55722" w:rsidP="00F55722">
            <w:pPr>
              <w:bidi/>
              <w:rPr>
                <w:rFonts w:cs="B Nazanin"/>
                <w:b/>
                <w:bCs/>
              </w:rPr>
            </w:pPr>
          </w:p>
          <w:p w14:paraId="71519E93" w14:textId="77777777" w:rsidR="00F55722" w:rsidRDefault="00F55722" w:rsidP="00F55722">
            <w:pPr>
              <w:bidi/>
              <w:rPr>
                <w:rFonts w:cs="B Nazanin"/>
                <w:b/>
                <w:bCs/>
              </w:rPr>
            </w:pPr>
          </w:p>
          <w:p w14:paraId="633D5C2F" w14:textId="77777777" w:rsidR="00F55722" w:rsidRDefault="00F55722" w:rsidP="00F55722">
            <w:pPr>
              <w:bidi/>
              <w:rPr>
                <w:rFonts w:cs="B Nazanin"/>
                <w:b/>
                <w:bCs/>
              </w:rPr>
            </w:pPr>
          </w:p>
          <w:p w14:paraId="44065329" w14:textId="77777777" w:rsidR="00F55722" w:rsidRDefault="00F55722" w:rsidP="00F55722">
            <w:pPr>
              <w:bidi/>
              <w:rPr>
                <w:rFonts w:cs="B Nazanin"/>
                <w:b/>
                <w:bCs/>
                <w:rtl/>
              </w:rPr>
            </w:pPr>
          </w:p>
          <w:p w14:paraId="41B12ECD" w14:textId="77777777" w:rsidR="00C71633" w:rsidRDefault="00C71633" w:rsidP="00C71633">
            <w:pPr>
              <w:bidi/>
              <w:rPr>
                <w:rFonts w:cs="B Nazanin"/>
                <w:b/>
                <w:bCs/>
                <w:rtl/>
              </w:rPr>
            </w:pPr>
          </w:p>
          <w:p w14:paraId="455D3F52" w14:textId="77777777" w:rsidR="00616088" w:rsidRDefault="00616088" w:rsidP="00616088">
            <w:pPr>
              <w:bidi/>
              <w:rPr>
                <w:rFonts w:cs="B Nazanin"/>
                <w:b/>
                <w:bCs/>
                <w:rtl/>
              </w:rPr>
            </w:pPr>
          </w:p>
          <w:p w14:paraId="25530641" w14:textId="77777777" w:rsidR="00616088" w:rsidRDefault="00616088" w:rsidP="00616088">
            <w:pPr>
              <w:bidi/>
              <w:rPr>
                <w:rFonts w:cs="B Nazanin"/>
                <w:b/>
                <w:bCs/>
                <w:rtl/>
              </w:rPr>
            </w:pPr>
          </w:p>
          <w:p w14:paraId="7D23C0CE" w14:textId="77777777" w:rsidR="00F226C5" w:rsidRPr="00C71633" w:rsidRDefault="00F226C5" w:rsidP="00F226C5">
            <w:pPr>
              <w:bidi/>
              <w:rPr>
                <w:rFonts w:cs="B Nazanin"/>
                <w:b/>
                <w:bCs/>
                <w:rtl/>
              </w:rPr>
            </w:pPr>
          </w:p>
        </w:tc>
      </w:tr>
      <w:tr w:rsidR="00C14103" w:rsidRPr="00C71633" w14:paraId="1C434A4C" w14:textId="77777777" w:rsidTr="00B12941">
        <w:trPr>
          <w:gridBefore w:val="1"/>
          <w:gridAfter w:val="1"/>
          <w:wBefore w:w="292" w:type="dxa"/>
          <w:wAfter w:w="95" w:type="dxa"/>
        </w:trPr>
        <w:tc>
          <w:tcPr>
            <w:tcW w:w="9958" w:type="dxa"/>
            <w:gridSpan w:val="3"/>
            <w:shd w:val="clear" w:color="auto" w:fill="D9D9D9" w:themeFill="background1" w:themeFillShade="D9"/>
          </w:tcPr>
          <w:p w14:paraId="602F93BB" w14:textId="77777777" w:rsidR="00C14103" w:rsidRPr="0067134A" w:rsidRDefault="00FA1FE6" w:rsidP="00D72016">
            <w:pPr>
              <w:bidi/>
              <w:rPr>
                <w:rFonts w:cs="B Nazanin"/>
                <w:b/>
                <w:bCs/>
                <w:strike/>
                <w:rtl/>
              </w:rPr>
            </w:pPr>
            <w:r w:rsidRPr="00FA1FE6">
              <w:rPr>
                <w:rFonts w:cs="B Nazanin" w:hint="cs"/>
                <w:b/>
                <w:bCs/>
                <w:rtl/>
              </w:rPr>
              <w:t>ث</w:t>
            </w:r>
            <w:r w:rsidR="00C14103" w:rsidRPr="00FA1FE6">
              <w:rPr>
                <w:rFonts w:cs="B Nazanin" w:hint="cs"/>
                <w:b/>
                <w:bCs/>
                <w:rtl/>
              </w:rPr>
              <w:t xml:space="preserve">) </w:t>
            </w:r>
            <w:r w:rsidR="0067134A" w:rsidRPr="00FA1FE6">
              <w:rPr>
                <w:rFonts w:cs="B Nazanin" w:hint="cs"/>
                <w:b/>
                <w:bCs/>
                <w:rtl/>
                <w:lang w:bidi="fa-IR"/>
              </w:rPr>
              <w:t>گزاره</w:t>
            </w:r>
            <w:r w:rsidR="0067134A">
              <w:rPr>
                <w:rFonts w:cs="B Nazanin" w:hint="cs"/>
                <w:b/>
                <w:bCs/>
                <w:rtl/>
                <w:lang w:bidi="fa-IR"/>
              </w:rPr>
              <w:t xml:space="preserve"> های پژوهش (هدف</w:t>
            </w:r>
            <w:r w:rsidR="0067134A">
              <w:rPr>
                <w:rFonts w:cs="B Nazanin"/>
                <w:b/>
                <w:bCs/>
                <w:rtl/>
                <w:lang w:bidi="fa-IR"/>
              </w:rPr>
              <w:softHyphen/>
            </w:r>
            <w:r w:rsidR="0067134A">
              <w:rPr>
                <w:rFonts w:cs="B Nazanin" w:hint="cs"/>
                <w:b/>
                <w:bCs/>
                <w:rtl/>
                <w:lang w:bidi="fa-IR"/>
              </w:rPr>
              <w:t xml:space="preserve">ها، </w:t>
            </w:r>
            <w:r w:rsidR="00D72016">
              <w:rPr>
                <w:rFonts w:cs="B Nazanin" w:hint="cs"/>
                <w:b/>
                <w:bCs/>
                <w:rtl/>
                <w:lang w:bidi="fa-IR"/>
              </w:rPr>
              <w:t>سؤ</w:t>
            </w:r>
            <w:r w:rsidR="0067134A" w:rsidRPr="00C71633">
              <w:rPr>
                <w:rFonts w:cs="B Nazanin" w:hint="cs"/>
                <w:b/>
                <w:bCs/>
                <w:rtl/>
              </w:rPr>
              <w:t>ال</w:t>
            </w:r>
            <w:r w:rsidR="0067134A">
              <w:rPr>
                <w:rFonts w:cs="B Nazanin"/>
                <w:b/>
                <w:bCs/>
                <w:rtl/>
              </w:rPr>
              <w:softHyphen/>
            </w:r>
            <w:r w:rsidR="0067134A">
              <w:rPr>
                <w:rFonts w:cs="B Nazanin" w:hint="cs"/>
                <w:b/>
                <w:bCs/>
                <w:rtl/>
              </w:rPr>
              <w:t>ها و یا فرضیه</w:t>
            </w:r>
            <w:r w:rsidR="0067134A">
              <w:rPr>
                <w:rFonts w:cs="B Nazanin"/>
                <w:b/>
                <w:bCs/>
                <w:rtl/>
              </w:rPr>
              <w:softHyphen/>
            </w:r>
            <w:r w:rsidR="0067134A">
              <w:rPr>
                <w:rFonts w:cs="B Nazanin" w:hint="cs"/>
                <w:b/>
                <w:bCs/>
                <w:rtl/>
              </w:rPr>
              <w:t xml:space="preserve">ها) </w:t>
            </w:r>
            <w:r w:rsidR="0067134A" w:rsidRPr="00C71633">
              <w:rPr>
                <w:rFonts w:cs="B Nazanin" w:hint="cs"/>
                <w:b/>
                <w:bCs/>
                <w:rtl/>
              </w:rPr>
              <w:t>:</w:t>
            </w:r>
            <w:r w:rsidR="0067134A">
              <w:rPr>
                <w:rFonts w:cs="B Nazanin" w:hint="cs"/>
                <w:b/>
                <w:bCs/>
                <w:rtl/>
              </w:rPr>
              <w:t xml:space="preserve"> </w:t>
            </w:r>
          </w:p>
        </w:tc>
      </w:tr>
      <w:tr w:rsidR="00C71633" w:rsidRPr="00C71633" w14:paraId="3759FDB3" w14:textId="77777777" w:rsidTr="00B12941">
        <w:trPr>
          <w:gridBefore w:val="1"/>
          <w:gridAfter w:val="1"/>
          <w:wBefore w:w="292" w:type="dxa"/>
          <w:wAfter w:w="95" w:type="dxa"/>
        </w:trPr>
        <w:tc>
          <w:tcPr>
            <w:tcW w:w="9958" w:type="dxa"/>
            <w:gridSpan w:val="3"/>
          </w:tcPr>
          <w:p w14:paraId="5C860586" w14:textId="77777777" w:rsidR="00C71633" w:rsidRDefault="00C71633" w:rsidP="00C71633">
            <w:pPr>
              <w:bidi/>
              <w:rPr>
                <w:rFonts w:cs="B Nazanin"/>
                <w:b/>
                <w:bCs/>
                <w:rtl/>
              </w:rPr>
            </w:pPr>
          </w:p>
          <w:p w14:paraId="1C8EBD33" w14:textId="77777777" w:rsidR="00C71633" w:rsidRDefault="00C71633" w:rsidP="00C71633">
            <w:pPr>
              <w:bidi/>
              <w:rPr>
                <w:rFonts w:cs="B Nazanin"/>
                <w:b/>
                <w:bCs/>
                <w:rtl/>
              </w:rPr>
            </w:pPr>
          </w:p>
          <w:p w14:paraId="2AFD0700" w14:textId="77777777" w:rsidR="00C71633" w:rsidRDefault="00C71633" w:rsidP="00C71633">
            <w:pPr>
              <w:bidi/>
              <w:rPr>
                <w:rFonts w:cs="B Nazanin"/>
                <w:b/>
                <w:bCs/>
                <w:rtl/>
              </w:rPr>
            </w:pPr>
          </w:p>
          <w:p w14:paraId="48024AB0" w14:textId="77777777" w:rsidR="00C71633" w:rsidRDefault="00C71633" w:rsidP="00C71633">
            <w:pPr>
              <w:bidi/>
              <w:rPr>
                <w:rFonts w:cs="B Nazanin"/>
                <w:b/>
                <w:bCs/>
                <w:rtl/>
              </w:rPr>
            </w:pPr>
          </w:p>
          <w:p w14:paraId="1AF82AEA" w14:textId="77777777" w:rsidR="00C71633" w:rsidRDefault="00C71633" w:rsidP="00C71633">
            <w:pPr>
              <w:bidi/>
              <w:rPr>
                <w:rFonts w:cs="B Nazanin"/>
                <w:b/>
                <w:bCs/>
                <w:rtl/>
              </w:rPr>
            </w:pPr>
          </w:p>
          <w:p w14:paraId="3D9318D7" w14:textId="77777777" w:rsidR="00B02D50" w:rsidRDefault="00B02D50" w:rsidP="00B02D50">
            <w:pPr>
              <w:bidi/>
              <w:rPr>
                <w:rFonts w:cs="B Nazanin"/>
                <w:b/>
                <w:bCs/>
                <w:rtl/>
              </w:rPr>
            </w:pPr>
          </w:p>
          <w:p w14:paraId="4F2CD509" w14:textId="77777777" w:rsidR="00B02D50" w:rsidRDefault="00B02D50" w:rsidP="00B02D50">
            <w:pPr>
              <w:bidi/>
              <w:rPr>
                <w:rFonts w:cs="B Nazanin"/>
                <w:b/>
                <w:bCs/>
                <w:rtl/>
              </w:rPr>
            </w:pPr>
          </w:p>
          <w:p w14:paraId="05F58773" w14:textId="77777777" w:rsidR="00C71633" w:rsidRPr="00C71633" w:rsidRDefault="00C71633" w:rsidP="00C71633">
            <w:pPr>
              <w:bidi/>
              <w:rPr>
                <w:rFonts w:cs="B Nazanin"/>
                <w:b/>
                <w:bCs/>
                <w:rtl/>
              </w:rPr>
            </w:pPr>
          </w:p>
        </w:tc>
      </w:tr>
      <w:tr w:rsidR="009124BB" w:rsidRPr="00C71633" w14:paraId="05620DE2" w14:textId="77777777" w:rsidTr="00B12941">
        <w:trPr>
          <w:gridBefore w:val="1"/>
          <w:gridAfter w:val="1"/>
          <w:wBefore w:w="292" w:type="dxa"/>
          <w:wAfter w:w="95" w:type="dxa"/>
        </w:trPr>
        <w:tc>
          <w:tcPr>
            <w:tcW w:w="9958" w:type="dxa"/>
            <w:gridSpan w:val="3"/>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12941">
        <w:trPr>
          <w:gridBefore w:val="1"/>
          <w:gridAfter w:val="1"/>
          <w:wBefore w:w="292" w:type="dxa"/>
          <w:wAfter w:w="95" w:type="dxa"/>
        </w:trPr>
        <w:tc>
          <w:tcPr>
            <w:tcW w:w="9958" w:type="dxa"/>
            <w:gridSpan w:val="3"/>
          </w:tcPr>
          <w:p w14:paraId="1DBB5033" w14:textId="77777777" w:rsidR="009124BB" w:rsidRDefault="009124BB" w:rsidP="009124BB">
            <w:pPr>
              <w:bidi/>
              <w:rPr>
                <w:rFonts w:cs="B Nazanin"/>
                <w:b/>
                <w:bCs/>
                <w:rtl/>
              </w:rPr>
            </w:pPr>
          </w:p>
          <w:p w14:paraId="360077BD" w14:textId="77777777" w:rsidR="009124BB" w:rsidRDefault="009124BB" w:rsidP="009124BB">
            <w:pPr>
              <w:bidi/>
              <w:spacing w:line="360" w:lineRule="auto"/>
              <w:jc w:val="both"/>
              <w:rPr>
                <w:rStyle w:val="fontstyle01"/>
                <w:rFonts w:cs="B Nazanin"/>
                <w:b/>
                <w:bCs/>
                <w:sz w:val="28"/>
                <w:szCs w:val="28"/>
                <w:rtl/>
              </w:rPr>
            </w:pPr>
            <w:r>
              <w:rPr>
                <w:rStyle w:val="fontstyle01"/>
                <w:rFonts w:cs="B Nazanin" w:hint="cs"/>
                <w:b/>
                <w:bCs/>
                <w:sz w:val="28"/>
                <w:szCs w:val="28"/>
                <w:rtl/>
              </w:rPr>
              <w:t>مرجع</w:t>
            </w:r>
            <w:r>
              <w:rPr>
                <w:rStyle w:val="fontstyle01"/>
                <w:rFonts w:cs="B Nazanin"/>
                <w:b/>
                <w:bCs/>
                <w:sz w:val="28"/>
                <w:szCs w:val="28"/>
                <w:rtl/>
              </w:rPr>
              <w:softHyphen/>
            </w:r>
            <w:r w:rsidRPr="009D7488">
              <w:rPr>
                <w:rStyle w:val="fontstyle01"/>
                <w:rFonts w:cs="B Nazanin" w:hint="cs"/>
                <w:b/>
                <w:bCs/>
                <w:sz w:val="28"/>
                <w:szCs w:val="28"/>
                <w:rtl/>
              </w:rPr>
              <w:t>های اصلی:</w:t>
            </w:r>
          </w:p>
          <w:p w14:paraId="4AFE64E0" w14:textId="77777777" w:rsidR="009124BB" w:rsidRDefault="009124BB" w:rsidP="009124BB">
            <w:pPr>
              <w:bidi/>
              <w:spacing w:line="360" w:lineRule="auto"/>
              <w:jc w:val="both"/>
              <w:rPr>
                <w:rStyle w:val="fontstyle01"/>
                <w:rFonts w:cs="B Nazanin"/>
                <w:b/>
                <w:bCs/>
                <w:sz w:val="28"/>
                <w:szCs w:val="28"/>
                <w:rtl/>
                <w:lang w:bidi="fa-IR"/>
              </w:rPr>
            </w:pPr>
          </w:p>
          <w:p w14:paraId="1C70CFB3" w14:textId="77777777" w:rsidR="009124BB" w:rsidRPr="00292298" w:rsidRDefault="009124BB" w:rsidP="009124BB">
            <w:pPr>
              <w:bidi/>
              <w:spacing w:line="360" w:lineRule="auto"/>
              <w:jc w:val="both"/>
              <w:rPr>
                <w:rStyle w:val="fontstyle01"/>
                <w:rFonts w:cs="B Nazanin"/>
                <w:b/>
                <w:bCs/>
                <w:sz w:val="28"/>
                <w:szCs w:val="28"/>
                <w:rtl/>
                <w:lang w:bidi="fa-IR"/>
              </w:rPr>
            </w:pPr>
          </w:p>
          <w:p w14:paraId="2EDCD634" w14:textId="77777777" w:rsidR="009124BB" w:rsidRDefault="009124BB" w:rsidP="009124BB">
            <w:pPr>
              <w:bidi/>
              <w:rPr>
                <w:rFonts w:cs="B Nazanin"/>
                <w:b/>
                <w:bCs/>
                <w:rtl/>
              </w:rPr>
            </w:pPr>
            <w:r>
              <w:rPr>
                <w:rFonts w:asciiTheme="majorBidi" w:hAnsiTheme="majorBidi" w:cs="B Nazanin"/>
                <w:b/>
                <w:bCs/>
                <w:sz w:val="28"/>
                <w:szCs w:val="28"/>
                <w:rtl/>
                <w:lang w:bidi="fa-IR"/>
              </w:rPr>
              <w:t>م</w:t>
            </w:r>
            <w:r>
              <w:rPr>
                <w:rFonts w:asciiTheme="majorBidi" w:hAnsiTheme="majorBidi" w:cs="B Nazanin" w:hint="cs"/>
                <w:b/>
                <w:bCs/>
                <w:sz w:val="28"/>
                <w:szCs w:val="28"/>
                <w:rtl/>
                <w:lang w:bidi="fa-IR"/>
              </w:rPr>
              <w:t>رجع</w:t>
            </w:r>
            <w:r>
              <w:rPr>
                <w:rFonts w:asciiTheme="majorBidi" w:hAnsiTheme="majorBidi" w:cs="B Nazanin"/>
                <w:b/>
                <w:bCs/>
                <w:sz w:val="28"/>
                <w:szCs w:val="28"/>
                <w:rtl/>
                <w:lang w:bidi="fa-IR"/>
              </w:rPr>
              <w:t>‌های</w:t>
            </w:r>
            <w:r>
              <w:rPr>
                <w:rFonts w:asciiTheme="majorBidi" w:hAnsiTheme="majorBidi" w:cs="B Nazanin" w:hint="cs"/>
                <w:b/>
                <w:bCs/>
                <w:sz w:val="28"/>
                <w:szCs w:val="28"/>
                <w:rtl/>
                <w:lang w:bidi="fa-IR"/>
              </w:rPr>
              <w:t xml:space="preserve"> </w:t>
            </w:r>
            <w:r w:rsidRPr="00691B99">
              <w:rPr>
                <w:rFonts w:asciiTheme="majorBidi" w:hAnsiTheme="majorBidi" w:cs="B Nazanin"/>
                <w:b/>
                <w:bCs/>
                <w:sz w:val="28"/>
                <w:szCs w:val="28"/>
                <w:rtl/>
                <w:lang w:bidi="fa-IR"/>
              </w:rPr>
              <w:t>فرعی:</w:t>
            </w:r>
          </w:p>
          <w:p w14:paraId="69124A00" w14:textId="77777777" w:rsidR="009124BB" w:rsidRDefault="009124BB" w:rsidP="009124BB">
            <w:pPr>
              <w:bidi/>
              <w:rPr>
                <w:rFonts w:cs="B Nazanin"/>
                <w:b/>
                <w:bCs/>
                <w:rtl/>
              </w:rPr>
            </w:pPr>
          </w:p>
          <w:p w14:paraId="7DADDC48" w14:textId="77777777" w:rsidR="009124BB" w:rsidRDefault="009124BB" w:rsidP="009124BB">
            <w:pPr>
              <w:bidi/>
              <w:rPr>
                <w:rFonts w:cs="B Nazanin"/>
                <w:b/>
                <w:bCs/>
                <w:rtl/>
              </w:rPr>
            </w:pPr>
          </w:p>
          <w:p w14:paraId="11E8A0C8" w14:textId="77777777" w:rsidR="009124BB" w:rsidRDefault="009124BB" w:rsidP="009124BB">
            <w:pPr>
              <w:bidi/>
              <w:rPr>
                <w:rFonts w:cs="B Nazanin"/>
                <w:b/>
                <w:bCs/>
                <w:rtl/>
              </w:rPr>
            </w:pPr>
          </w:p>
          <w:p w14:paraId="246CDE6B" w14:textId="77777777" w:rsidR="009124BB" w:rsidRDefault="009124BB" w:rsidP="009124BB">
            <w:pPr>
              <w:bidi/>
              <w:rPr>
                <w:rFonts w:cs="B Nazanin"/>
                <w:b/>
                <w:bCs/>
                <w:rtl/>
              </w:rPr>
            </w:pPr>
          </w:p>
          <w:p w14:paraId="7F9D6677" w14:textId="77777777" w:rsidR="009124BB" w:rsidRDefault="009124BB" w:rsidP="009124BB">
            <w:pPr>
              <w:bidi/>
              <w:rPr>
                <w:rFonts w:cs="B Nazanin"/>
                <w:b/>
                <w:bCs/>
                <w:rtl/>
              </w:rPr>
            </w:pPr>
          </w:p>
          <w:p w14:paraId="5470DAE4" w14:textId="77777777" w:rsidR="009124BB" w:rsidRDefault="009124BB" w:rsidP="009124BB">
            <w:pPr>
              <w:bidi/>
              <w:rPr>
                <w:rFonts w:cs="B Nazanin"/>
                <w:b/>
                <w:bCs/>
                <w:rtl/>
              </w:rPr>
            </w:pPr>
          </w:p>
          <w:p w14:paraId="088A39D1" w14:textId="77777777" w:rsidR="009124BB" w:rsidRDefault="009124BB" w:rsidP="009124BB">
            <w:pPr>
              <w:bidi/>
              <w:rPr>
                <w:rFonts w:cs="B Nazanin"/>
                <w:b/>
                <w:bCs/>
                <w:rtl/>
              </w:rPr>
            </w:pPr>
          </w:p>
          <w:p w14:paraId="39D8CA5D" w14:textId="77777777" w:rsidR="009124BB" w:rsidRDefault="009124BB" w:rsidP="009124BB">
            <w:pPr>
              <w:bidi/>
              <w:rPr>
                <w:rFonts w:cs="B Nazanin"/>
                <w:b/>
                <w:bCs/>
                <w:rtl/>
              </w:rPr>
            </w:pPr>
          </w:p>
          <w:p w14:paraId="4CD8178B" w14:textId="77777777" w:rsidR="009124BB" w:rsidRDefault="009124BB" w:rsidP="009124BB">
            <w:pPr>
              <w:bidi/>
              <w:rPr>
                <w:rFonts w:cs="B Nazanin"/>
                <w:b/>
                <w:bCs/>
                <w:rtl/>
              </w:rPr>
            </w:pPr>
          </w:p>
        </w:tc>
      </w:tr>
      <w:tr w:rsidR="00FA1FE6" w:rsidRPr="00C71633" w14:paraId="39771F62" w14:textId="77777777" w:rsidTr="00B12941">
        <w:trPr>
          <w:gridBefore w:val="1"/>
          <w:gridAfter w:val="1"/>
          <w:wBefore w:w="292" w:type="dxa"/>
          <w:wAfter w:w="95" w:type="dxa"/>
        </w:trPr>
        <w:tc>
          <w:tcPr>
            <w:tcW w:w="9958" w:type="dxa"/>
            <w:gridSpan w:val="3"/>
            <w:shd w:val="clear" w:color="auto" w:fill="D9D9D9" w:themeFill="background1" w:themeFillShade="D9"/>
          </w:tcPr>
          <w:p w14:paraId="7E6D12CC" w14:textId="77777777" w:rsidR="00FA1FE6" w:rsidRDefault="00FA1FE6" w:rsidP="00BD638B">
            <w:pPr>
              <w:tabs>
                <w:tab w:val="left" w:pos="2543"/>
              </w:tabs>
              <w:bidi/>
              <w:rPr>
                <w:rFonts w:cs="B Nazanin"/>
                <w:b/>
                <w:bCs/>
                <w:sz w:val="24"/>
                <w:szCs w:val="24"/>
                <w:rtl/>
                <w:lang w:bidi="fa-IR"/>
              </w:rPr>
            </w:pPr>
            <w:r>
              <w:rPr>
                <w:rFonts w:cs="B Nazanin" w:hint="cs"/>
                <w:b/>
                <w:bCs/>
                <w:sz w:val="24"/>
                <w:szCs w:val="24"/>
                <w:rtl/>
                <w:lang w:bidi="fa-IR"/>
              </w:rPr>
              <w:lastRenderedPageBreak/>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FA1FE6">
        <w:trPr>
          <w:gridBefore w:val="1"/>
          <w:gridAfter w:val="1"/>
          <w:wBefore w:w="292" w:type="dxa"/>
          <w:wAfter w:w="95" w:type="dxa"/>
        </w:trPr>
        <w:tc>
          <w:tcPr>
            <w:tcW w:w="9958" w:type="dxa"/>
            <w:gridSpan w:val="3"/>
            <w:shd w:val="clear" w:color="auto" w:fill="auto"/>
          </w:tcPr>
          <w:p w14:paraId="29FBD56F" w14:textId="77777777" w:rsidR="00FA1FE6" w:rsidRDefault="00FA1FE6" w:rsidP="003B5B7B">
            <w:pPr>
              <w:tabs>
                <w:tab w:val="left" w:pos="2543"/>
              </w:tabs>
              <w:bidi/>
              <w:rPr>
                <w:rFonts w:cs="B Nazanin"/>
                <w:b/>
                <w:bCs/>
                <w:sz w:val="24"/>
                <w:szCs w:val="24"/>
                <w:rtl/>
                <w:lang w:bidi="fa-IR"/>
              </w:rPr>
            </w:pPr>
          </w:p>
          <w:p w14:paraId="3D37CD34" w14:textId="77777777" w:rsidR="00FA1FE6" w:rsidRDefault="00FA1FE6" w:rsidP="00FA1FE6">
            <w:pPr>
              <w:tabs>
                <w:tab w:val="left" w:pos="2543"/>
              </w:tabs>
              <w:bidi/>
              <w:rPr>
                <w:rFonts w:cs="B Nazanin"/>
                <w:b/>
                <w:bCs/>
                <w:sz w:val="24"/>
                <w:szCs w:val="24"/>
                <w:rtl/>
                <w:lang w:bidi="fa-IR"/>
              </w:rPr>
            </w:pPr>
          </w:p>
          <w:p w14:paraId="20C8217A" w14:textId="77777777" w:rsidR="00FA1FE6" w:rsidRDefault="00FA1FE6" w:rsidP="00FA1FE6">
            <w:pPr>
              <w:tabs>
                <w:tab w:val="left" w:pos="2543"/>
              </w:tabs>
              <w:bidi/>
              <w:rPr>
                <w:rFonts w:cs="B Nazanin"/>
                <w:b/>
                <w:bCs/>
                <w:sz w:val="24"/>
                <w:szCs w:val="24"/>
                <w:rtl/>
                <w:lang w:bidi="fa-IR"/>
              </w:rPr>
            </w:pPr>
          </w:p>
          <w:p w14:paraId="38B91A24" w14:textId="77777777" w:rsidR="00FA1FE6" w:rsidRDefault="00FA1FE6" w:rsidP="00FA1FE6">
            <w:pPr>
              <w:tabs>
                <w:tab w:val="left" w:pos="2543"/>
              </w:tabs>
              <w:bidi/>
              <w:rPr>
                <w:rFonts w:cs="B Nazanin"/>
                <w:b/>
                <w:bCs/>
                <w:sz w:val="24"/>
                <w:szCs w:val="24"/>
                <w:rtl/>
                <w:lang w:bidi="fa-IR"/>
              </w:rPr>
            </w:pPr>
          </w:p>
          <w:p w14:paraId="302CA23C" w14:textId="77777777" w:rsidR="00FA1FE6" w:rsidRDefault="00FA1FE6" w:rsidP="00FA1FE6">
            <w:pPr>
              <w:tabs>
                <w:tab w:val="left" w:pos="2543"/>
              </w:tabs>
              <w:bidi/>
              <w:rPr>
                <w:rFonts w:cs="B Nazanin"/>
                <w:b/>
                <w:bCs/>
                <w:sz w:val="24"/>
                <w:szCs w:val="24"/>
                <w:rtl/>
                <w:lang w:bidi="fa-IR"/>
              </w:rPr>
            </w:pPr>
          </w:p>
          <w:p w14:paraId="3B589264" w14:textId="77777777" w:rsidR="00FA1FE6" w:rsidRDefault="00FA1FE6" w:rsidP="00FA1FE6">
            <w:pPr>
              <w:tabs>
                <w:tab w:val="left" w:pos="2543"/>
              </w:tabs>
              <w:bidi/>
              <w:rPr>
                <w:rFonts w:cs="B Nazanin"/>
                <w:b/>
                <w:bCs/>
                <w:sz w:val="24"/>
                <w:szCs w:val="24"/>
                <w:rtl/>
                <w:lang w:bidi="fa-IR"/>
              </w:rPr>
            </w:pPr>
          </w:p>
          <w:p w14:paraId="4FF4E1D1" w14:textId="77777777" w:rsidR="00FA1FE6" w:rsidRDefault="00FA1FE6" w:rsidP="00FA1FE6">
            <w:pPr>
              <w:tabs>
                <w:tab w:val="left" w:pos="2543"/>
              </w:tabs>
              <w:bidi/>
              <w:rPr>
                <w:rFonts w:cs="B Nazanin"/>
                <w:b/>
                <w:bCs/>
                <w:sz w:val="24"/>
                <w:szCs w:val="24"/>
                <w:rtl/>
                <w:lang w:bidi="fa-IR"/>
              </w:rPr>
            </w:pP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B12941">
        <w:trPr>
          <w:gridBefore w:val="1"/>
          <w:gridAfter w:val="1"/>
          <w:wBefore w:w="292" w:type="dxa"/>
          <w:wAfter w:w="95" w:type="dxa"/>
        </w:trPr>
        <w:tc>
          <w:tcPr>
            <w:tcW w:w="9958" w:type="dxa"/>
            <w:gridSpan w:val="3"/>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FD7010">
        <w:trPr>
          <w:gridBefore w:val="1"/>
          <w:gridAfter w:val="1"/>
          <w:wBefore w:w="292" w:type="dxa"/>
          <w:wAfter w:w="95" w:type="dxa"/>
        </w:trPr>
        <w:tc>
          <w:tcPr>
            <w:tcW w:w="9958" w:type="dxa"/>
            <w:gridSpan w:val="3"/>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77777777" w:rsidR="00FD7010" w:rsidRDefault="00FD7010" w:rsidP="00FD7010">
            <w:pPr>
              <w:tabs>
                <w:tab w:val="left" w:pos="2543"/>
              </w:tabs>
              <w:bidi/>
              <w:rPr>
                <w:rFonts w:cs="B Nazanin"/>
                <w:b/>
                <w:bCs/>
                <w:sz w:val="24"/>
                <w:szCs w:val="24"/>
                <w:rtl/>
                <w:lang w:bidi="fa-IR"/>
              </w:rPr>
            </w:pPr>
          </w:p>
          <w:p w14:paraId="61F4F177" w14:textId="77777777" w:rsidR="00FD7010" w:rsidRDefault="00FD7010" w:rsidP="00FD7010">
            <w:pPr>
              <w:tabs>
                <w:tab w:val="left" w:pos="2543"/>
              </w:tabs>
              <w:bidi/>
              <w:rPr>
                <w:rFonts w:cs="B Nazanin"/>
                <w:b/>
                <w:bCs/>
                <w:sz w:val="24"/>
                <w:szCs w:val="24"/>
                <w:rtl/>
                <w:lang w:bidi="fa-IR"/>
              </w:rPr>
            </w:pPr>
          </w:p>
          <w:p w14:paraId="0CE055D9" w14:textId="77777777" w:rsidR="00FD7010" w:rsidRDefault="00FD7010" w:rsidP="00FD7010">
            <w:pPr>
              <w:tabs>
                <w:tab w:val="left" w:pos="2543"/>
              </w:tabs>
              <w:bidi/>
              <w:rPr>
                <w:rFonts w:cs="B Nazanin"/>
                <w:b/>
                <w:bCs/>
                <w:sz w:val="24"/>
                <w:szCs w:val="24"/>
                <w:rtl/>
                <w:lang w:bidi="fa-IR"/>
              </w:rPr>
            </w:pPr>
          </w:p>
          <w:p w14:paraId="154A23BA" w14:textId="77777777" w:rsidR="00FD7010" w:rsidRDefault="00FD7010" w:rsidP="00FD7010">
            <w:pPr>
              <w:tabs>
                <w:tab w:val="left" w:pos="2543"/>
              </w:tabs>
              <w:bidi/>
              <w:rPr>
                <w:rFonts w:cs="B Nazanin"/>
                <w:b/>
                <w:bCs/>
                <w:sz w:val="24"/>
                <w:szCs w:val="24"/>
                <w:rtl/>
                <w:lang w:bidi="fa-IR"/>
              </w:rPr>
            </w:pPr>
          </w:p>
          <w:p w14:paraId="58494B65" w14:textId="77777777" w:rsidR="00FD7010" w:rsidRDefault="00FD7010" w:rsidP="00FD7010">
            <w:pPr>
              <w:tabs>
                <w:tab w:val="left" w:pos="2543"/>
              </w:tabs>
              <w:bidi/>
              <w:rPr>
                <w:rFonts w:cs="B Nazanin"/>
                <w:b/>
                <w:bCs/>
                <w:sz w:val="24"/>
                <w:szCs w:val="24"/>
                <w:rtl/>
                <w:lang w:bidi="fa-IR"/>
              </w:rPr>
            </w:pPr>
          </w:p>
          <w:p w14:paraId="0EDE3DB5" w14:textId="77777777" w:rsidR="00FD7010" w:rsidRDefault="00FD7010" w:rsidP="00FD7010">
            <w:pPr>
              <w:tabs>
                <w:tab w:val="left" w:pos="2543"/>
              </w:tabs>
              <w:bidi/>
              <w:rPr>
                <w:rFonts w:cs="B Nazanin"/>
                <w:b/>
                <w:bCs/>
                <w:sz w:val="24"/>
                <w:szCs w:val="24"/>
                <w:rtl/>
                <w:lang w:bidi="fa-IR"/>
              </w:rPr>
            </w:pPr>
          </w:p>
          <w:p w14:paraId="7EF1FE53" w14:textId="77777777" w:rsidR="00FD7010" w:rsidRDefault="00FD7010" w:rsidP="00FD7010">
            <w:pPr>
              <w:tabs>
                <w:tab w:val="left" w:pos="2543"/>
              </w:tabs>
              <w:bidi/>
              <w:rPr>
                <w:rFonts w:cs="B Nazanin"/>
                <w:b/>
                <w:bCs/>
                <w:sz w:val="24"/>
                <w:szCs w:val="24"/>
                <w:rtl/>
                <w:lang w:bidi="fa-IR"/>
              </w:rPr>
            </w:pPr>
          </w:p>
          <w:p w14:paraId="24B6B17C" w14:textId="77777777" w:rsidR="00FD7010" w:rsidRDefault="00FD7010" w:rsidP="00FD7010">
            <w:pPr>
              <w:tabs>
                <w:tab w:val="left" w:pos="2543"/>
              </w:tabs>
              <w:bidi/>
              <w:rPr>
                <w:rFonts w:cs="B Nazanin"/>
                <w:b/>
                <w:bCs/>
                <w:sz w:val="24"/>
                <w:szCs w:val="24"/>
                <w:rtl/>
                <w:lang w:bidi="fa-IR"/>
              </w:rPr>
            </w:pPr>
          </w:p>
          <w:p w14:paraId="0FC3BB4A" w14:textId="77777777" w:rsidR="00FD7010" w:rsidRDefault="00FD7010" w:rsidP="00FD7010">
            <w:pPr>
              <w:tabs>
                <w:tab w:val="left" w:pos="2543"/>
              </w:tabs>
              <w:bidi/>
              <w:rPr>
                <w:rFonts w:cs="B Nazanin"/>
                <w:b/>
                <w:bCs/>
                <w:sz w:val="24"/>
                <w:szCs w:val="24"/>
                <w:rtl/>
                <w:lang w:bidi="fa-IR"/>
              </w:rPr>
            </w:pP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B12941">
        <w:trPr>
          <w:gridBefore w:val="1"/>
          <w:gridAfter w:val="1"/>
          <w:wBefore w:w="292" w:type="dxa"/>
          <w:wAfter w:w="95" w:type="dxa"/>
        </w:trPr>
        <w:tc>
          <w:tcPr>
            <w:tcW w:w="9958" w:type="dxa"/>
            <w:gridSpan w:val="3"/>
            <w:shd w:val="clear" w:color="auto" w:fill="D9D9D9" w:themeFill="background1" w:themeFillShade="D9"/>
          </w:tcPr>
          <w:p w14:paraId="757FBD69" w14:textId="77777777" w:rsidR="009124BB" w:rsidRPr="00B84B92" w:rsidRDefault="00FD7010" w:rsidP="003B5B7B">
            <w:pPr>
              <w:tabs>
                <w:tab w:val="left" w:pos="2543"/>
              </w:tabs>
              <w:bidi/>
              <w:rPr>
                <w:rFonts w:cs="B Nazanin"/>
                <w:b/>
                <w:bCs/>
                <w:sz w:val="24"/>
                <w:szCs w:val="24"/>
                <w:rtl/>
              </w:rPr>
            </w:pPr>
            <w:r>
              <w:rPr>
                <w:rFonts w:cs="B Nazanin" w:hint="cs"/>
                <w:b/>
                <w:bCs/>
                <w:sz w:val="24"/>
                <w:szCs w:val="24"/>
                <w:rtl/>
                <w:lang w:bidi="fa-IR"/>
              </w:rPr>
              <w:t>خ</w:t>
            </w:r>
            <w:r w:rsidR="009124BB">
              <w:rPr>
                <w:rFonts w:cs="B Nazanin" w:hint="cs"/>
                <w:b/>
                <w:bCs/>
                <w:sz w:val="24"/>
                <w:szCs w:val="24"/>
                <w:rtl/>
                <w:lang w:bidi="fa-IR"/>
              </w:rPr>
              <w:t xml:space="preserve">) </w:t>
            </w:r>
            <w:r w:rsidR="009124BB" w:rsidRPr="00B84B92">
              <w:rPr>
                <w:rFonts w:cs="B Nazanin" w:hint="cs"/>
                <w:b/>
                <w:bCs/>
                <w:sz w:val="24"/>
                <w:szCs w:val="24"/>
                <w:rtl/>
                <w:lang w:bidi="fa-IR"/>
              </w:rPr>
              <w:t xml:space="preserve">مشكلات و تنگناهاي احتمالي </w:t>
            </w:r>
            <w:r w:rsidR="003B5B7B">
              <w:rPr>
                <w:rFonts w:cs="B Nazanin" w:hint="cs"/>
                <w:b/>
                <w:bCs/>
                <w:sz w:val="24"/>
                <w:szCs w:val="24"/>
                <w:rtl/>
                <w:lang w:bidi="fa-IR"/>
              </w:rPr>
              <w:t>پژوهش</w:t>
            </w:r>
            <w:r w:rsidR="009124BB" w:rsidRPr="00B84B92">
              <w:rPr>
                <w:rFonts w:cs="B Nazanin" w:hint="cs"/>
                <w:b/>
                <w:bCs/>
                <w:sz w:val="24"/>
                <w:szCs w:val="24"/>
                <w:rtl/>
                <w:lang w:bidi="fa-IR"/>
              </w:rPr>
              <w:t>:</w:t>
            </w:r>
          </w:p>
        </w:tc>
      </w:tr>
      <w:tr w:rsidR="009124BB" w:rsidRPr="00C71633" w14:paraId="250BF620" w14:textId="77777777" w:rsidTr="00B12941">
        <w:trPr>
          <w:gridBefore w:val="1"/>
          <w:gridAfter w:val="1"/>
          <w:wBefore w:w="292" w:type="dxa"/>
          <w:wAfter w:w="95" w:type="dxa"/>
        </w:trPr>
        <w:tc>
          <w:tcPr>
            <w:tcW w:w="9958" w:type="dxa"/>
            <w:gridSpan w:val="3"/>
          </w:tcPr>
          <w:p w14:paraId="47A382FB" w14:textId="77777777" w:rsidR="009124BB" w:rsidRDefault="009124BB" w:rsidP="009124BB">
            <w:pPr>
              <w:bidi/>
              <w:jc w:val="center"/>
              <w:rPr>
                <w:rFonts w:cs="B Nazanin"/>
                <w:b/>
                <w:bCs/>
                <w:rtl/>
              </w:rPr>
            </w:pPr>
          </w:p>
          <w:p w14:paraId="66E4B00C" w14:textId="77777777" w:rsidR="009124BB" w:rsidRDefault="009124BB" w:rsidP="009124BB">
            <w:pPr>
              <w:bidi/>
              <w:jc w:val="center"/>
              <w:rPr>
                <w:rFonts w:cs="B Nazanin"/>
                <w:b/>
                <w:bCs/>
                <w:rtl/>
              </w:rPr>
            </w:pPr>
          </w:p>
          <w:p w14:paraId="6E42A688" w14:textId="77777777" w:rsidR="009124BB" w:rsidRDefault="009124BB" w:rsidP="009124BB">
            <w:pPr>
              <w:bidi/>
              <w:jc w:val="center"/>
              <w:rPr>
                <w:rFonts w:cs="B Nazanin"/>
                <w:b/>
                <w:bCs/>
                <w:rtl/>
              </w:rPr>
            </w:pPr>
          </w:p>
          <w:p w14:paraId="0DFB9802" w14:textId="77777777" w:rsidR="00FD7010" w:rsidRDefault="00FD7010" w:rsidP="00FD7010">
            <w:pPr>
              <w:bidi/>
              <w:jc w:val="center"/>
              <w:rPr>
                <w:rFonts w:cs="B Nazanin"/>
                <w:b/>
                <w:bCs/>
                <w:rtl/>
              </w:rPr>
            </w:pPr>
          </w:p>
          <w:p w14:paraId="08034E16" w14:textId="77777777" w:rsidR="00FD7010" w:rsidRDefault="00FD7010" w:rsidP="00FD7010">
            <w:pPr>
              <w:bidi/>
              <w:jc w:val="center"/>
              <w:rPr>
                <w:rFonts w:cs="B Nazanin"/>
                <w:b/>
                <w:bCs/>
                <w:rtl/>
              </w:rPr>
            </w:pPr>
          </w:p>
          <w:p w14:paraId="01D74ECE" w14:textId="77777777" w:rsidR="00FD7010" w:rsidRDefault="00FD7010" w:rsidP="00FD7010">
            <w:pPr>
              <w:bidi/>
              <w:jc w:val="center"/>
              <w:rPr>
                <w:rFonts w:cs="B Nazanin"/>
                <w:b/>
                <w:bCs/>
                <w:rtl/>
              </w:rPr>
            </w:pPr>
          </w:p>
          <w:p w14:paraId="3BF6D9C7" w14:textId="77777777" w:rsidR="00FD7010" w:rsidRDefault="00FD7010" w:rsidP="00FD7010">
            <w:pPr>
              <w:bidi/>
              <w:jc w:val="center"/>
              <w:rPr>
                <w:rFonts w:cs="B Nazanin"/>
                <w:b/>
                <w:bCs/>
                <w:rtl/>
              </w:rPr>
            </w:pPr>
          </w:p>
          <w:p w14:paraId="080D6FD4" w14:textId="77777777" w:rsidR="009124BB" w:rsidRDefault="009124BB" w:rsidP="009124BB">
            <w:pPr>
              <w:bidi/>
              <w:jc w:val="center"/>
              <w:rPr>
                <w:rFonts w:cs="B Nazanin"/>
                <w:b/>
                <w:bCs/>
                <w:rtl/>
              </w:rPr>
            </w:pPr>
          </w:p>
          <w:p w14:paraId="0687DBE8" w14:textId="77777777" w:rsidR="009124BB" w:rsidRDefault="009124BB" w:rsidP="009124BB">
            <w:pPr>
              <w:bidi/>
              <w:jc w:val="center"/>
              <w:rPr>
                <w:rFonts w:cs="B Nazanin"/>
                <w:b/>
                <w:bCs/>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264"/>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77777777" w:rsidR="00E572C1" w:rsidRDefault="00E572C1" w:rsidP="00E572C1">
            <w:pPr>
              <w:bidi/>
              <w:jc w:val="center"/>
              <w:rPr>
                <w:rFonts w:cs="B Nazanin"/>
                <w:b/>
                <w:bCs/>
                <w:rtl/>
              </w:rPr>
            </w:pPr>
          </w:p>
          <w:p w14:paraId="473AF4E6" w14:textId="77777777" w:rsidR="00EF39FB" w:rsidRDefault="008F558D" w:rsidP="008F558D">
            <w:pPr>
              <w:bidi/>
              <w:rPr>
                <w:rFonts w:cs="B Nazanin"/>
                <w:b/>
                <w:bCs/>
                <w:rtl/>
              </w:rPr>
            </w:pPr>
            <w:r>
              <w:rPr>
                <w:rFonts w:cs="B Nazanin" w:hint="cs"/>
                <w:b/>
                <w:bCs/>
                <w:rtl/>
              </w:rPr>
              <w:t xml:space="preserve">نام و نام خانوادگی      </w:t>
            </w:r>
            <w:r w:rsidR="00E572C1">
              <w:rPr>
                <w:rFonts w:cs="B Nazanin" w:hint="cs"/>
                <w:b/>
                <w:bCs/>
                <w:rtl/>
              </w:rPr>
              <w:t>امضا</w:t>
            </w:r>
            <w:r>
              <w:rPr>
                <w:rFonts w:cs="B Nazanin" w:hint="cs"/>
                <w:b/>
                <w:bCs/>
                <w:rtl/>
              </w:rPr>
              <w:t>ء و تاریخ</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77777777" w:rsidR="00EF39FB" w:rsidRPr="00EF39FB" w:rsidRDefault="00FD7010" w:rsidP="00FD7010">
            <w:pPr>
              <w:bidi/>
              <w:rPr>
                <w:rFonts w:cs="B Nazanin"/>
                <w:b/>
                <w:bCs/>
                <w:sz w:val="28"/>
                <w:szCs w:val="28"/>
                <w:rtl/>
                <w:lang w:bidi="fa-IR"/>
              </w:rPr>
            </w:pPr>
            <w:r>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77777777" w:rsidR="00EF39FB" w:rsidRDefault="00EF39FB" w:rsidP="00A05F3D">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Pr="00EF39FB">
              <w:rPr>
                <w:rFonts w:cs="B Nazanin" w:hint="cs"/>
                <w:b/>
                <w:bCs/>
                <w:sz w:val="28"/>
                <w:szCs w:val="28"/>
                <w:rtl/>
                <w:lang w:bidi="fa-IR"/>
              </w:rPr>
              <w:t xml:space="preserve">      </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lastRenderedPageBreak/>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9"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77777777"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10"/>
      <w:footerReference w:type="default" r:id="rId11"/>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C7D6" w14:textId="77777777" w:rsidR="008A57F3" w:rsidRDefault="008A57F3" w:rsidP="00CF2366">
      <w:pPr>
        <w:spacing w:after="0" w:line="240" w:lineRule="auto"/>
      </w:pPr>
      <w:r>
        <w:separator/>
      </w:r>
    </w:p>
  </w:endnote>
  <w:endnote w:type="continuationSeparator" w:id="0">
    <w:p w14:paraId="4385F365" w14:textId="77777777" w:rsidR="008A57F3" w:rsidRDefault="008A57F3"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77777777" w:rsidR="00D40470" w:rsidRDefault="00D40470" w:rsidP="00E42019">
        <w:pPr>
          <w:pStyle w:val="Footer"/>
          <w:bidi/>
          <w:jc w:val="center"/>
        </w:pPr>
        <w:r>
          <w:fldChar w:fldCharType="begin"/>
        </w:r>
        <w:r>
          <w:instrText xml:space="preserve"> PAGE   \* MERGEFORMAT </w:instrText>
        </w:r>
        <w:r>
          <w:fldChar w:fldCharType="separate"/>
        </w:r>
        <w:r w:rsidR="00FD7010">
          <w:rPr>
            <w:noProof/>
            <w:rtl/>
          </w:rPr>
          <w:t>4</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05B8" w14:textId="77777777" w:rsidR="008A57F3" w:rsidRDefault="008A57F3" w:rsidP="00CF2366">
      <w:pPr>
        <w:spacing w:after="0" w:line="240" w:lineRule="auto"/>
      </w:pPr>
      <w:r>
        <w:separator/>
      </w:r>
    </w:p>
  </w:footnote>
  <w:footnote w:type="continuationSeparator" w:id="0">
    <w:p w14:paraId="3713F2E6" w14:textId="77777777" w:rsidR="008A57F3" w:rsidRDefault="008A57F3" w:rsidP="00CF2366">
      <w:pPr>
        <w:spacing w:after="0" w:line="240" w:lineRule="auto"/>
      </w:pPr>
      <w:r>
        <w:continuationSeparator/>
      </w:r>
    </w:p>
  </w:footnote>
  <w:footnote w:id="1">
    <w:p w14:paraId="7BC3B5B4" w14:textId="77777777" w:rsidR="00934F3A" w:rsidRPr="00EF39FB" w:rsidRDefault="00934F3A" w:rsidP="004A6CD9">
      <w:pPr>
        <w:pStyle w:val="FootnoteText"/>
        <w:bidi/>
        <w:rPr>
          <w:rFonts w:ascii="IRNazanin" w:hAnsi="IRNazanin" w:cs="IRNazanin"/>
          <w:noProof/>
          <w:rtl/>
          <w:lang w:bidi="fa-IR"/>
        </w:rPr>
      </w:pPr>
      <w:r w:rsidRPr="00EF39FB">
        <w:rPr>
          <w:rStyle w:val="FootnoteReference"/>
          <w:rFonts w:ascii="IRNazanin" w:hAnsi="IRNazanin" w:cs="IRNazanin"/>
        </w:rPr>
        <w:footnoteRef/>
      </w:r>
      <w:r w:rsidRPr="00EF39FB">
        <w:rPr>
          <w:rFonts w:ascii="IRNazanin" w:hAnsi="IRNazanin" w:cs="IRNazanin"/>
          <w:rtl/>
        </w:rPr>
        <w:t xml:space="preserve"> </w:t>
      </w:r>
      <w:r w:rsidRPr="00EF39FB">
        <w:rPr>
          <w:rFonts w:ascii="IRNazanin" w:hAnsi="IRNazanin" w:cs="IRNazanin"/>
          <w:rtl/>
          <w:lang w:bidi="fa-IR"/>
        </w:rPr>
        <w:t xml:space="preserve">بدیهی است بنا به نوع و ماهیت رشته /گرایش می توان موارد دیگری در </w:t>
      </w:r>
      <w:r w:rsidR="004A6CD9">
        <w:rPr>
          <w:rFonts w:ascii="IRNazanin" w:hAnsi="IRNazanin" w:cs="IRNazanin" w:hint="cs"/>
          <w:rtl/>
          <w:lang w:bidi="fa-IR"/>
        </w:rPr>
        <w:t xml:space="preserve">این </w:t>
      </w:r>
      <w:r w:rsidRPr="00EF39FB">
        <w:rPr>
          <w:rFonts w:ascii="IRNazanin" w:hAnsi="IRNazanin" w:cs="IRNazanin"/>
          <w:rtl/>
          <w:lang w:bidi="fa-IR"/>
        </w:rPr>
        <w:t>بند جایگزین نمود.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8213711">
    <w:abstractNumId w:val="20"/>
  </w:num>
  <w:num w:numId="2" w16cid:durableId="85658343">
    <w:abstractNumId w:val="1"/>
  </w:num>
  <w:num w:numId="3" w16cid:durableId="1745713581">
    <w:abstractNumId w:val="18"/>
  </w:num>
  <w:num w:numId="4" w16cid:durableId="9525167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594362">
    <w:abstractNumId w:val="0"/>
  </w:num>
  <w:num w:numId="6" w16cid:durableId="1978299104">
    <w:abstractNumId w:val="11"/>
  </w:num>
  <w:num w:numId="7" w16cid:durableId="1139303894">
    <w:abstractNumId w:val="4"/>
  </w:num>
  <w:num w:numId="8" w16cid:durableId="1185167530">
    <w:abstractNumId w:val="10"/>
  </w:num>
  <w:num w:numId="9" w16cid:durableId="1259218432">
    <w:abstractNumId w:val="14"/>
  </w:num>
  <w:num w:numId="10" w16cid:durableId="1263032558">
    <w:abstractNumId w:val="17"/>
  </w:num>
  <w:num w:numId="11" w16cid:durableId="1173911764">
    <w:abstractNumId w:val="2"/>
  </w:num>
  <w:num w:numId="12" w16cid:durableId="207189623">
    <w:abstractNumId w:val="9"/>
  </w:num>
  <w:num w:numId="13" w16cid:durableId="958025779">
    <w:abstractNumId w:val="5"/>
  </w:num>
  <w:num w:numId="14" w16cid:durableId="593321723">
    <w:abstractNumId w:val="13"/>
  </w:num>
  <w:num w:numId="15" w16cid:durableId="392775638">
    <w:abstractNumId w:val="21"/>
  </w:num>
  <w:num w:numId="16" w16cid:durableId="1451508175">
    <w:abstractNumId w:val="19"/>
  </w:num>
  <w:num w:numId="17" w16cid:durableId="25101577">
    <w:abstractNumId w:val="6"/>
  </w:num>
  <w:num w:numId="18" w16cid:durableId="897059721">
    <w:abstractNumId w:val="3"/>
  </w:num>
  <w:num w:numId="19" w16cid:durableId="1726565358">
    <w:abstractNumId w:val="12"/>
  </w:num>
  <w:num w:numId="20" w16cid:durableId="209415970">
    <w:abstractNumId w:val="15"/>
  </w:num>
  <w:num w:numId="21" w16cid:durableId="11638161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9194779">
    <w:abstractNumId w:val="7"/>
  </w:num>
  <w:num w:numId="23" w16cid:durableId="1095520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75BA"/>
    <w:rsid w:val="000203C9"/>
    <w:rsid w:val="00020914"/>
    <w:rsid w:val="00021097"/>
    <w:rsid w:val="00021536"/>
    <w:rsid w:val="0002165B"/>
    <w:rsid w:val="00024292"/>
    <w:rsid w:val="000258C3"/>
    <w:rsid w:val="00025F25"/>
    <w:rsid w:val="0003390F"/>
    <w:rsid w:val="00040015"/>
    <w:rsid w:val="000622B9"/>
    <w:rsid w:val="00071686"/>
    <w:rsid w:val="00071E40"/>
    <w:rsid w:val="0007237E"/>
    <w:rsid w:val="000727DF"/>
    <w:rsid w:val="000827B6"/>
    <w:rsid w:val="00083B3B"/>
    <w:rsid w:val="0008487E"/>
    <w:rsid w:val="000945F8"/>
    <w:rsid w:val="000945FE"/>
    <w:rsid w:val="00095D64"/>
    <w:rsid w:val="000A0E18"/>
    <w:rsid w:val="000A649C"/>
    <w:rsid w:val="000A74AB"/>
    <w:rsid w:val="000C0815"/>
    <w:rsid w:val="000C2B08"/>
    <w:rsid w:val="000C65F7"/>
    <w:rsid w:val="000D0E15"/>
    <w:rsid w:val="000D2CCE"/>
    <w:rsid w:val="000D3122"/>
    <w:rsid w:val="000E2165"/>
    <w:rsid w:val="000E3B57"/>
    <w:rsid w:val="000E46D1"/>
    <w:rsid w:val="000E616B"/>
    <w:rsid w:val="000F7EFE"/>
    <w:rsid w:val="001078D5"/>
    <w:rsid w:val="001204B8"/>
    <w:rsid w:val="0013697B"/>
    <w:rsid w:val="001415F5"/>
    <w:rsid w:val="001461DE"/>
    <w:rsid w:val="0016043B"/>
    <w:rsid w:val="001653D3"/>
    <w:rsid w:val="00173595"/>
    <w:rsid w:val="0018177C"/>
    <w:rsid w:val="00195DD6"/>
    <w:rsid w:val="00196B1F"/>
    <w:rsid w:val="001A2353"/>
    <w:rsid w:val="001A5CB0"/>
    <w:rsid w:val="001B4320"/>
    <w:rsid w:val="001B4620"/>
    <w:rsid w:val="001B6203"/>
    <w:rsid w:val="001B7776"/>
    <w:rsid w:val="001C0DC4"/>
    <w:rsid w:val="001C126A"/>
    <w:rsid w:val="001C503F"/>
    <w:rsid w:val="001D18C2"/>
    <w:rsid w:val="001D4702"/>
    <w:rsid w:val="001E4FE7"/>
    <w:rsid w:val="001E5AA8"/>
    <w:rsid w:val="001F12CA"/>
    <w:rsid w:val="001F2382"/>
    <w:rsid w:val="001F7428"/>
    <w:rsid w:val="00200EDC"/>
    <w:rsid w:val="002107F2"/>
    <w:rsid w:val="00217288"/>
    <w:rsid w:val="00223A00"/>
    <w:rsid w:val="0022508A"/>
    <w:rsid w:val="00230041"/>
    <w:rsid w:val="00235036"/>
    <w:rsid w:val="002371EF"/>
    <w:rsid w:val="00242F8D"/>
    <w:rsid w:val="00251E1B"/>
    <w:rsid w:val="00257AFB"/>
    <w:rsid w:val="0027063E"/>
    <w:rsid w:val="002809FF"/>
    <w:rsid w:val="00281E66"/>
    <w:rsid w:val="002866B6"/>
    <w:rsid w:val="00292298"/>
    <w:rsid w:val="00292CAE"/>
    <w:rsid w:val="00297D33"/>
    <w:rsid w:val="002A0725"/>
    <w:rsid w:val="002B503C"/>
    <w:rsid w:val="002C19BC"/>
    <w:rsid w:val="002C6B43"/>
    <w:rsid w:val="002D32F4"/>
    <w:rsid w:val="002D3B22"/>
    <w:rsid w:val="002D7987"/>
    <w:rsid w:val="002E3A99"/>
    <w:rsid w:val="002E58B2"/>
    <w:rsid w:val="002F28DE"/>
    <w:rsid w:val="002F30C1"/>
    <w:rsid w:val="00303012"/>
    <w:rsid w:val="00305F93"/>
    <w:rsid w:val="00315DD0"/>
    <w:rsid w:val="003329ED"/>
    <w:rsid w:val="003413A0"/>
    <w:rsid w:val="00373968"/>
    <w:rsid w:val="00382276"/>
    <w:rsid w:val="0038438D"/>
    <w:rsid w:val="003848D5"/>
    <w:rsid w:val="00387F60"/>
    <w:rsid w:val="00397605"/>
    <w:rsid w:val="003A078B"/>
    <w:rsid w:val="003A4B0F"/>
    <w:rsid w:val="003A4E78"/>
    <w:rsid w:val="003A51AB"/>
    <w:rsid w:val="003B5B7B"/>
    <w:rsid w:val="003B7630"/>
    <w:rsid w:val="003B7A62"/>
    <w:rsid w:val="003C122B"/>
    <w:rsid w:val="003C1C3E"/>
    <w:rsid w:val="003C7F58"/>
    <w:rsid w:val="003D2E4D"/>
    <w:rsid w:val="003D3C25"/>
    <w:rsid w:val="003D5A7A"/>
    <w:rsid w:val="003D6853"/>
    <w:rsid w:val="003E18D5"/>
    <w:rsid w:val="003F0E57"/>
    <w:rsid w:val="0040204E"/>
    <w:rsid w:val="00406C49"/>
    <w:rsid w:val="004258F0"/>
    <w:rsid w:val="0042679F"/>
    <w:rsid w:val="0045519D"/>
    <w:rsid w:val="00472F24"/>
    <w:rsid w:val="004805B1"/>
    <w:rsid w:val="00480ED0"/>
    <w:rsid w:val="004853AE"/>
    <w:rsid w:val="00486FC9"/>
    <w:rsid w:val="0049073A"/>
    <w:rsid w:val="004946A9"/>
    <w:rsid w:val="004A2BD3"/>
    <w:rsid w:val="004A45D4"/>
    <w:rsid w:val="004A6CD9"/>
    <w:rsid w:val="004A71B0"/>
    <w:rsid w:val="004B0BD6"/>
    <w:rsid w:val="004B2F0C"/>
    <w:rsid w:val="004B5069"/>
    <w:rsid w:val="004B72A8"/>
    <w:rsid w:val="004E3227"/>
    <w:rsid w:val="004E7006"/>
    <w:rsid w:val="004F4C41"/>
    <w:rsid w:val="004F6235"/>
    <w:rsid w:val="00500932"/>
    <w:rsid w:val="005051C3"/>
    <w:rsid w:val="005422E5"/>
    <w:rsid w:val="00552032"/>
    <w:rsid w:val="00555BE7"/>
    <w:rsid w:val="00561738"/>
    <w:rsid w:val="00562787"/>
    <w:rsid w:val="00564077"/>
    <w:rsid w:val="00567C84"/>
    <w:rsid w:val="00574073"/>
    <w:rsid w:val="00574540"/>
    <w:rsid w:val="00580470"/>
    <w:rsid w:val="00582DCE"/>
    <w:rsid w:val="005937C2"/>
    <w:rsid w:val="005942EF"/>
    <w:rsid w:val="0059476C"/>
    <w:rsid w:val="00597E31"/>
    <w:rsid w:val="005B30A6"/>
    <w:rsid w:val="005B3EFB"/>
    <w:rsid w:val="005B5F30"/>
    <w:rsid w:val="005D053F"/>
    <w:rsid w:val="005D22BD"/>
    <w:rsid w:val="005E226A"/>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5FF7"/>
    <w:rsid w:val="00660E73"/>
    <w:rsid w:val="00670100"/>
    <w:rsid w:val="00671055"/>
    <w:rsid w:val="0067134A"/>
    <w:rsid w:val="00672DA1"/>
    <w:rsid w:val="006758EC"/>
    <w:rsid w:val="00690657"/>
    <w:rsid w:val="00690AED"/>
    <w:rsid w:val="00691B99"/>
    <w:rsid w:val="00697BCB"/>
    <w:rsid w:val="006A09DE"/>
    <w:rsid w:val="006B5551"/>
    <w:rsid w:val="006B69F9"/>
    <w:rsid w:val="006C28BD"/>
    <w:rsid w:val="006C60C3"/>
    <w:rsid w:val="006E4AAA"/>
    <w:rsid w:val="006E6751"/>
    <w:rsid w:val="006E69DA"/>
    <w:rsid w:val="0070126F"/>
    <w:rsid w:val="007051AF"/>
    <w:rsid w:val="007061E1"/>
    <w:rsid w:val="00716EC7"/>
    <w:rsid w:val="0074422B"/>
    <w:rsid w:val="00751DE1"/>
    <w:rsid w:val="00754231"/>
    <w:rsid w:val="00757AF5"/>
    <w:rsid w:val="007625E0"/>
    <w:rsid w:val="00766778"/>
    <w:rsid w:val="00767402"/>
    <w:rsid w:val="007759A5"/>
    <w:rsid w:val="00783E95"/>
    <w:rsid w:val="00784B49"/>
    <w:rsid w:val="0079122D"/>
    <w:rsid w:val="00791BC7"/>
    <w:rsid w:val="00797C86"/>
    <w:rsid w:val="007A0938"/>
    <w:rsid w:val="007A4C25"/>
    <w:rsid w:val="007B0F20"/>
    <w:rsid w:val="007C16B7"/>
    <w:rsid w:val="007D2663"/>
    <w:rsid w:val="007D31BF"/>
    <w:rsid w:val="007D66D0"/>
    <w:rsid w:val="007D67EF"/>
    <w:rsid w:val="007E0B1E"/>
    <w:rsid w:val="007F3F85"/>
    <w:rsid w:val="007F66A4"/>
    <w:rsid w:val="007F7625"/>
    <w:rsid w:val="00806616"/>
    <w:rsid w:val="00807DE3"/>
    <w:rsid w:val="00810909"/>
    <w:rsid w:val="00822E15"/>
    <w:rsid w:val="0083606D"/>
    <w:rsid w:val="008523AE"/>
    <w:rsid w:val="00852EF6"/>
    <w:rsid w:val="00867A3D"/>
    <w:rsid w:val="00874FEF"/>
    <w:rsid w:val="0088371F"/>
    <w:rsid w:val="00883B94"/>
    <w:rsid w:val="00890A59"/>
    <w:rsid w:val="0089407C"/>
    <w:rsid w:val="00895868"/>
    <w:rsid w:val="008A2867"/>
    <w:rsid w:val="008A57F3"/>
    <w:rsid w:val="008A5DF8"/>
    <w:rsid w:val="008B62C8"/>
    <w:rsid w:val="008D55AE"/>
    <w:rsid w:val="008F246D"/>
    <w:rsid w:val="008F558D"/>
    <w:rsid w:val="00905B03"/>
    <w:rsid w:val="009124BB"/>
    <w:rsid w:val="0091311D"/>
    <w:rsid w:val="00913562"/>
    <w:rsid w:val="00914D71"/>
    <w:rsid w:val="00917F44"/>
    <w:rsid w:val="00930F11"/>
    <w:rsid w:val="0093313A"/>
    <w:rsid w:val="00934F3A"/>
    <w:rsid w:val="00942A1D"/>
    <w:rsid w:val="009452DB"/>
    <w:rsid w:val="00960D9A"/>
    <w:rsid w:val="00965222"/>
    <w:rsid w:val="00970C9F"/>
    <w:rsid w:val="009810DA"/>
    <w:rsid w:val="00983129"/>
    <w:rsid w:val="00986A1A"/>
    <w:rsid w:val="009877FF"/>
    <w:rsid w:val="009A27FC"/>
    <w:rsid w:val="009B270F"/>
    <w:rsid w:val="009B659F"/>
    <w:rsid w:val="009C60F2"/>
    <w:rsid w:val="009D4269"/>
    <w:rsid w:val="009D7488"/>
    <w:rsid w:val="009F0921"/>
    <w:rsid w:val="009F621A"/>
    <w:rsid w:val="009F6348"/>
    <w:rsid w:val="00A05F3D"/>
    <w:rsid w:val="00A07429"/>
    <w:rsid w:val="00A10062"/>
    <w:rsid w:val="00A161C5"/>
    <w:rsid w:val="00A23AC6"/>
    <w:rsid w:val="00A25C2F"/>
    <w:rsid w:val="00A46AC2"/>
    <w:rsid w:val="00A52C4D"/>
    <w:rsid w:val="00A53DB9"/>
    <w:rsid w:val="00A5570E"/>
    <w:rsid w:val="00A570B5"/>
    <w:rsid w:val="00A70191"/>
    <w:rsid w:val="00A703E3"/>
    <w:rsid w:val="00A7497A"/>
    <w:rsid w:val="00A82289"/>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E3F10"/>
    <w:rsid w:val="00AF3E86"/>
    <w:rsid w:val="00B02D50"/>
    <w:rsid w:val="00B12941"/>
    <w:rsid w:val="00B13D8B"/>
    <w:rsid w:val="00B1437B"/>
    <w:rsid w:val="00B5091B"/>
    <w:rsid w:val="00B52B9D"/>
    <w:rsid w:val="00B62ED7"/>
    <w:rsid w:val="00B63739"/>
    <w:rsid w:val="00B714BC"/>
    <w:rsid w:val="00B718BC"/>
    <w:rsid w:val="00B73D1E"/>
    <w:rsid w:val="00B74DEE"/>
    <w:rsid w:val="00B84B92"/>
    <w:rsid w:val="00B84F81"/>
    <w:rsid w:val="00B86769"/>
    <w:rsid w:val="00BA36F6"/>
    <w:rsid w:val="00BA6004"/>
    <w:rsid w:val="00BB04DE"/>
    <w:rsid w:val="00BB4AFF"/>
    <w:rsid w:val="00BB5E43"/>
    <w:rsid w:val="00BC5A2D"/>
    <w:rsid w:val="00BD0FA8"/>
    <w:rsid w:val="00BD2176"/>
    <w:rsid w:val="00BD638B"/>
    <w:rsid w:val="00BD79A4"/>
    <w:rsid w:val="00BF3D6D"/>
    <w:rsid w:val="00BF4885"/>
    <w:rsid w:val="00BF4AB3"/>
    <w:rsid w:val="00C00622"/>
    <w:rsid w:val="00C02E06"/>
    <w:rsid w:val="00C14103"/>
    <w:rsid w:val="00C21A40"/>
    <w:rsid w:val="00C226AB"/>
    <w:rsid w:val="00C234BB"/>
    <w:rsid w:val="00C24140"/>
    <w:rsid w:val="00C32512"/>
    <w:rsid w:val="00C42947"/>
    <w:rsid w:val="00C47A9D"/>
    <w:rsid w:val="00C51092"/>
    <w:rsid w:val="00C536A7"/>
    <w:rsid w:val="00C57376"/>
    <w:rsid w:val="00C60717"/>
    <w:rsid w:val="00C71633"/>
    <w:rsid w:val="00C72293"/>
    <w:rsid w:val="00C7235A"/>
    <w:rsid w:val="00C83735"/>
    <w:rsid w:val="00C872D9"/>
    <w:rsid w:val="00C873A4"/>
    <w:rsid w:val="00CA1B2A"/>
    <w:rsid w:val="00CB3F18"/>
    <w:rsid w:val="00CB603D"/>
    <w:rsid w:val="00CC0EA8"/>
    <w:rsid w:val="00CC2088"/>
    <w:rsid w:val="00CC4243"/>
    <w:rsid w:val="00CC44DE"/>
    <w:rsid w:val="00CC5AC9"/>
    <w:rsid w:val="00CD1069"/>
    <w:rsid w:val="00CD3B84"/>
    <w:rsid w:val="00CF2366"/>
    <w:rsid w:val="00D06B6E"/>
    <w:rsid w:val="00D1560D"/>
    <w:rsid w:val="00D20791"/>
    <w:rsid w:val="00D25BE5"/>
    <w:rsid w:val="00D36241"/>
    <w:rsid w:val="00D40470"/>
    <w:rsid w:val="00D475AE"/>
    <w:rsid w:val="00D50483"/>
    <w:rsid w:val="00D5559E"/>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2173E"/>
    <w:rsid w:val="00E343AA"/>
    <w:rsid w:val="00E42019"/>
    <w:rsid w:val="00E54B01"/>
    <w:rsid w:val="00E56C99"/>
    <w:rsid w:val="00E572C1"/>
    <w:rsid w:val="00E64752"/>
    <w:rsid w:val="00E6567F"/>
    <w:rsid w:val="00E65887"/>
    <w:rsid w:val="00E65F2C"/>
    <w:rsid w:val="00E70412"/>
    <w:rsid w:val="00E71B44"/>
    <w:rsid w:val="00E865A2"/>
    <w:rsid w:val="00E926EC"/>
    <w:rsid w:val="00E937F0"/>
    <w:rsid w:val="00E95D67"/>
    <w:rsid w:val="00E96DC8"/>
    <w:rsid w:val="00EA371C"/>
    <w:rsid w:val="00EA3F97"/>
    <w:rsid w:val="00EC66BE"/>
    <w:rsid w:val="00ED052E"/>
    <w:rsid w:val="00ED33F6"/>
    <w:rsid w:val="00EE41C9"/>
    <w:rsid w:val="00EF39FB"/>
    <w:rsid w:val="00F02072"/>
    <w:rsid w:val="00F14563"/>
    <w:rsid w:val="00F16D88"/>
    <w:rsid w:val="00F226C5"/>
    <w:rsid w:val="00F25D93"/>
    <w:rsid w:val="00F27AAD"/>
    <w:rsid w:val="00F32276"/>
    <w:rsid w:val="00F350BC"/>
    <w:rsid w:val="00F46EFE"/>
    <w:rsid w:val="00F50F67"/>
    <w:rsid w:val="00F51D6F"/>
    <w:rsid w:val="00F55722"/>
    <w:rsid w:val="00F63F7B"/>
    <w:rsid w:val="00F664BA"/>
    <w:rsid w:val="00F80638"/>
    <w:rsid w:val="00FA1FE6"/>
    <w:rsid w:val="00FA318C"/>
    <w:rsid w:val="00FA7723"/>
    <w:rsid w:val="00FC11D7"/>
    <w:rsid w:val="00FC238D"/>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bt.irandoc.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9E94D-48D7-4B0F-8D1C-9E6A45491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2</cp:revision>
  <cp:lastPrinted>2020-12-11T12:56:00Z</cp:lastPrinted>
  <dcterms:created xsi:type="dcterms:W3CDTF">2020-12-02T06:12:00Z</dcterms:created>
  <dcterms:modified xsi:type="dcterms:W3CDTF">2023-09-11T12:47:00Z</dcterms:modified>
</cp:coreProperties>
</file>