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4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021"/>
        <w:gridCol w:w="2342"/>
      </w:tblGrid>
      <w:tr w:rsidR="00E71B44" w14:paraId="468AEF36" w14:textId="77777777" w:rsidTr="00965222">
        <w:trPr>
          <w:jc w:val="center"/>
        </w:trPr>
        <w:tc>
          <w:tcPr>
            <w:tcW w:w="1701" w:type="dxa"/>
          </w:tcPr>
          <w:p w14:paraId="435FF91B" w14:textId="77777777" w:rsidR="00E71B44" w:rsidRDefault="00E71B44" w:rsidP="00622887">
            <w:pPr>
              <w:jc w:val="center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</w:p>
        </w:tc>
        <w:tc>
          <w:tcPr>
            <w:tcW w:w="6021" w:type="dxa"/>
          </w:tcPr>
          <w:p w14:paraId="53E46583" w14:textId="77777777" w:rsidR="00E71B44" w:rsidRP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بسمه تعالی</w:t>
            </w:r>
          </w:p>
          <w:p w14:paraId="7C173139" w14:textId="77777777" w:rsid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20C8415C" w14:textId="77777777" w:rsidR="00E71B44" w:rsidRP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u w:val="single"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فرم طرح پژوهش</w:t>
            </w:r>
          </w:p>
          <w:p w14:paraId="3D801E65" w14:textId="77777777" w:rsidR="00E71B44" w:rsidRPr="00E71B44" w:rsidRDefault="00E71B44" w:rsidP="00716E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درخواست تصویب پیش‌نهاده‌ی (</w:t>
            </w:r>
            <w:r w:rsidRPr="00E71B44"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Proposal</w:t>
            </w: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14:paraId="771AD677" w14:textId="77777777" w:rsidR="00E71B44" w:rsidRPr="00C14103" w:rsidRDefault="002D32F4" w:rsidP="00C14103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پایان نامه </w:t>
            </w:r>
            <w:r w:rsidR="00E71B44"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کارشناسی ارشد</w:t>
            </w:r>
            <w:r w:rsidR="004805B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/رساله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دکتری</w:t>
            </w:r>
          </w:p>
        </w:tc>
        <w:tc>
          <w:tcPr>
            <w:tcW w:w="2342" w:type="dxa"/>
          </w:tcPr>
          <w:p w14:paraId="5BA281E6" w14:textId="77777777" w:rsidR="00E71B44" w:rsidRDefault="00E71B44" w:rsidP="00716EC7">
            <w:pPr>
              <w:bidi/>
              <w:jc w:val="center"/>
              <w:rPr>
                <w:rFonts w:ascii="IranNastaliq" w:hAnsi="IranNastaliq" w:cs="IranNastaliq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DBF3AFE" wp14:editId="4C46E136">
                  <wp:extent cx="579120" cy="554355"/>
                  <wp:effectExtent l="0" t="0" r="0" b="0"/>
                  <wp:docPr id="11" name="Picture 11" descr="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10"/>
                          <pic:cNvPicPr/>
                        </pic:nvPicPr>
                        <pic:blipFill>
                          <a:blip r:embed="rId8" cstate="print">
                            <a:lum contras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02" r="24152" b="327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54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5E3956" w14:textId="77777777" w:rsidR="00E71B44" w:rsidRDefault="00E71B44" w:rsidP="00716EC7">
            <w:pPr>
              <w:bidi/>
              <w:jc w:val="center"/>
              <w:rPr>
                <w:rFonts w:ascii="IranNastaliq" w:hAnsi="IranNastaliq" w:cs="IranNastaliq"/>
                <w:b/>
                <w:bCs/>
                <w:noProof/>
                <w:rtl/>
              </w:rPr>
            </w:pPr>
            <w:r>
              <w:rPr>
                <w:rFonts w:ascii="IranNastaliq" w:hAnsi="IranNastaliq" w:cs="IranNastaliq"/>
                <w:b/>
                <w:bCs/>
                <w:rtl/>
              </w:rPr>
              <w:t>دانشگاه علامه طباطبايي</w:t>
            </w:r>
          </w:p>
          <w:p w14:paraId="2DCA577C" w14:textId="77777777" w:rsidR="00E71B44" w:rsidRDefault="00E71B44" w:rsidP="00716EC7">
            <w:pPr>
              <w:jc w:val="center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ascii="IranNastaliq" w:hAnsi="IranNastaliq" w:cs="IranNastaliq"/>
                <w:b/>
                <w:bCs/>
                <w:rtl/>
              </w:rPr>
              <w:t>دانشكده آمار، رياضي  و  رايانه</w:t>
            </w:r>
          </w:p>
        </w:tc>
      </w:tr>
    </w:tbl>
    <w:p w14:paraId="5B07C92D" w14:textId="77777777" w:rsidR="00E71B44" w:rsidRDefault="00E71B44" w:rsidP="00E42019">
      <w:pPr>
        <w:bidi/>
        <w:spacing w:after="0" w:line="240" w:lineRule="auto"/>
        <w:jc w:val="both"/>
        <w:rPr>
          <w:rFonts w:ascii="Arial" w:hAnsi="Arial" w:cs="B Lotus"/>
          <w:b/>
          <w:bCs/>
          <w:rtl/>
        </w:rPr>
      </w:pPr>
      <w:r w:rsidRPr="002753BE">
        <w:rPr>
          <w:rFonts w:ascii="Arial" w:hAnsi="Arial" w:cs="B Lotus" w:hint="cs"/>
          <w:b/>
          <w:bCs/>
          <w:rtl/>
        </w:rPr>
        <w:t xml:space="preserve">توجه: </w:t>
      </w:r>
      <w:r w:rsidR="00E42019">
        <w:rPr>
          <w:rFonts w:ascii="Arial" w:hAnsi="Arial" w:cs="B Lotus" w:hint="cs"/>
          <w:b/>
          <w:bCs/>
          <w:rtl/>
        </w:rPr>
        <w:t>1-</w:t>
      </w:r>
      <w:r w:rsidRPr="002753BE">
        <w:rPr>
          <w:rFonts w:ascii="Arial" w:hAnsi="Arial" w:cs="B Lotus" w:hint="cs"/>
          <w:b/>
          <w:bCs/>
          <w:rtl/>
        </w:rPr>
        <w:t>ا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ن فرم با مساعدت و هدا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ت استاد</w:t>
      </w:r>
      <w:r w:rsidR="00AD4C61">
        <w:rPr>
          <w:rFonts w:ascii="Arial" w:hAnsi="Arial" w:cs="B Lotus" w:hint="cs"/>
          <w:b/>
          <w:bCs/>
          <w:rtl/>
        </w:rPr>
        <w:t>ان</w:t>
      </w:r>
      <w:r w:rsidRPr="002753BE">
        <w:rPr>
          <w:rFonts w:ascii="Arial" w:hAnsi="Arial" w:cs="B Lotus" w:hint="cs"/>
          <w:b/>
          <w:bCs/>
          <w:rtl/>
        </w:rPr>
        <w:t xml:space="preserve"> راهنما</w:t>
      </w:r>
      <w:r w:rsidR="00AD4C61">
        <w:rPr>
          <w:rFonts w:ascii="Arial" w:hAnsi="Arial" w:cs="B Lotus" w:hint="cs"/>
          <w:b/>
          <w:bCs/>
          <w:rtl/>
        </w:rPr>
        <w:t>/مشاور</w:t>
      </w:r>
      <w:r w:rsidRPr="002753BE">
        <w:rPr>
          <w:rFonts w:ascii="Arial" w:hAnsi="Arial" w:cs="B Lotus" w:hint="cs"/>
          <w:b/>
          <w:bCs/>
          <w:rtl/>
        </w:rPr>
        <w:t xml:space="preserve"> تکم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ل شود</w:t>
      </w:r>
      <w:r>
        <w:rPr>
          <w:rFonts w:ascii="Arial" w:hAnsi="Arial" w:cs="B Lotus" w:hint="cs"/>
          <w:b/>
          <w:bCs/>
          <w:rtl/>
        </w:rPr>
        <w:t>.</w:t>
      </w:r>
    </w:p>
    <w:p w14:paraId="54BDA607" w14:textId="33743372" w:rsidR="00E42019" w:rsidRPr="002753BE" w:rsidRDefault="00E42019" w:rsidP="00E42019">
      <w:pPr>
        <w:bidi/>
        <w:spacing w:after="0" w:line="240" w:lineRule="auto"/>
        <w:jc w:val="both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 xml:space="preserve">    </w:t>
      </w:r>
      <w:r w:rsidR="00A82289">
        <w:rPr>
          <w:rFonts w:ascii="Arial" w:hAnsi="Arial" w:cs="B Lotus" w:hint="cs"/>
          <w:b/>
          <w:bCs/>
          <w:rtl/>
        </w:rPr>
        <w:t xml:space="preserve"> </w:t>
      </w:r>
      <w:r>
        <w:rPr>
          <w:rFonts w:ascii="Arial" w:hAnsi="Arial" w:cs="B Lotus" w:hint="cs"/>
          <w:b/>
          <w:bCs/>
          <w:rtl/>
        </w:rPr>
        <w:t xml:space="preserve">   2-</w:t>
      </w:r>
      <w:r w:rsidRPr="00E42019">
        <w:rPr>
          <w:rFonts w:ascii="Arial" w:hAnsi="Arial" w:cs="B Lotus"/>
          <w:b/>
          <w:bCs/>
          <w:rtl/>
        </w:rPr>
        <w:t>دانشجو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ان</w:t>
      </w:r>
      <w:r w:rsidRPr="00E42019">
        <w:rPr>
          <w:rFonts w:ascii="Arial" w:hAnsi="Arial" w:cs="B Lotus"/>
          <w:b/>
          <w:bCs/>
          <w:rtl/>
        </w:rPr>
        <w:t xml:space="preserve"> در زمان تصو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ب</w:t>
      </w:r>
      <w:r w:rsidRPr="00E42019">
        <w:rPr>
          <w:rFonts w:ascii="Arial" w:hAnsi="Arial" w:cs="B Lotus"/>
          <w:b/>
          <w:bCs/>
          <w:rtl/>
        </w:rPr>
        <w:t xml:space="preserve"> پ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شنهاده</w:t>
      </w:r>
      <w:r w:rsidRPr="00E42019">
        <w:rPr>
          <w:rFonts w:ascii="Arial" w:hAnsi="Arial" w:cs="B Lotus"/>
          <w:b/>
          <w:bCs/>
          <w:rtl/>
        </w:rPr>
        <w:t xml:space="preserve"> (پروپوزال) با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د</w:t>
      </w:r>
      <w:r w:rsidRPr="00E42019">
        <w:rPr>
          <w:rFonts w:ascii="Arial" w:hAnsi="Arial" w:cs="B Lotus"/>
          <w:b/>
          <w:bCs/>
          <w:rtl/>
        </w:rPr>
        <w:t xml:space="preserve"> به </w:t>
      </w:r>
      <w:r>
        <w:rPr>
          <w:rFonts w:ascii="Arial" w:hAnsi="Arial" w:cs="B Lotus" w:hint="cs"/>
          <w:b/>
          <w:bCs/>
          <w:rtl/>
        </w:rPr>
        <w:t xml:space="preserve">نکات مهم در صفحه آخر، بدقت توجه نمایند. </w:t>
      </w:r>
    </w:p>
    <w:tbl>
      <w:tblPr>
        <w:tblStyle w:val="TableGrid"/>
        <w:bidiVisual/>
        <w:tblW w:w="10345" w:type="dxa"/>
        <w:tblInd w:w="-758" w:type="dxa"/>
        <w:tblLook w:val="04A0" w:firstRow="1" w:lastRow="0" w:firstColumn="1" w:lastColumn="0" w:noHBand="0" w:noVBand="1"/>
      </w:tblPr>
      <w:tblGrid>
        <w:gridCol w:w="292"/>
        <w:gridCol w:w="4119"/>
        <w:gridCol w:w="2888"/>
        <w:gridCol w:w="2951"/>
        <w:gridCol w:w="95"/>
      </w:tblGrid>
      <w:tr w:rsidR="00E71B44" w:rsidRPr="00E71B44" w14:paraId="670636A8" w14:textId="77777777" w:rsidTr="00B12941">
        <w:tc>
          <w:tcPr>
            <w:tcW w:w="1034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973CDA" w14:textId="77777777" w:rsidR="00E71B44" w:rsidRPr="00E71B44" w:rsidRDefault="00E71B44" w:rsidP="00A05F3D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عنوان پژوهش</w:t>
            </w:r>
          </w:p>
        </w:tc>
      </w:tr>
      <w:tr w:rsidR="00E71B44" w:rsidRPr="00E71B44" w14:paraId="76189179" w14:textId="77777777" w:rsidTr="00B12941">
        <w:tc>
          <w:tcPr>
            <w:tcW w:w="10345" w:type="dxa"/>
            <w:gridSpan w:val="5"/>
            <w:tcBorders>
              <w:bottom w:val="nil"/>
            </w:tcBorders>
          </w:tcPr>
          <w:p w14:paraId="746BC576" w14:textId="77777777" w:rsidR="00E71B44" w:rsidRDefault="00E71B44" w:rsidP="00A05F3D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E71B44">
              <w:rPr>
                <w:rFonts w:cs="B Nazanin" w:hint="cs"/>
                <w:sz w:val="28"/>
                <w:szCs w:val="28"/>
                <w:rtl/>
                <w:lang w:bidi="fa-IR"/>
              </w:rPr>
              <w:t>الف)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فارسی</w:t>
            </w:r>
          </w:p>
          <w:p w14:paraId="6583386D" w14:textId="253848E2" w:rsidR="00235036" w:rsidRPr="00E71B44" w:rsidRDefault="00FD4981" w:rsidP="00355779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</w:t>
            </w:r>
            <w:r w:rsidR="0035577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یک الگوریتم </w:t>
            </w:r>
            <w:r w:rsidR="009B270F">
              <w:rPr>
                <w:rFonts w:cs="B Nazanin" w:hint="cs"/>
                <w:sz w:val="28"/>
                <w:szCs w:val="28"/>
                <w:rtl/>
                <w:lang w:bidi="fa-IR"/>
              </w:rPr>
              <w:t>شاخه و کران</w:t>
            </w:r>
            <w:r w:rsidR="00355779">
              <w:rPr>
                <w:rFonts w:cs="B Nazanin" w:hint="cs"/>
                <w:sz w:val="28"/>
                <w:szCs w:val="28"/>
                <w:rtl/>
                <w:lang w:bidi="fa-IR"/>
              </w:rPr>
              <w:t>ه</w:t>
            </w:r>
            <w:r w:rsidR="009B270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0C4C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برای </w:t>
            </w:r>
            <w:r w:rsidR="009B270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مسیریابی بدون تداخل خودرو های خودکار در </w:t>
            </w:r>
            <w:r w:rsidR="006D27D3">
              <w:rPr>
                <w:rFonts w:cs="B Nazanin" w:hint="cs"/>
                <w:sz w:val="28"/>
                <w:szCs w:val="28"/>
                <w:rtl/>
                <w:lang w:bidi="fa-IR"/>
              </w:rPr>
              <w:t>پایانه</w:t>
            </w:r>
            <w:r w:rsidR="004B72A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های کانتینری</w:t>
            </w:r>
          </w:p>
        </w:tc>
      </w:tr>
      <w:tr w:rsidR="00E71B44" w:rsidRPr="00E71B44" w14:paraId="2080012A" w14:textId="77777777" w:rsidTr="00B12941">
        <w:tc>
          <w:tcPr>
            <w:tcW w:w="10345" w:type="dxa"/>
            <w:gridSpan w:val="5"/>
            <w:tcBorders>
              <w:top w:val="nil"/>
            </w:tcBorders>
          </w:tcPr>
          <w:p w14:paraId="2791D408" w14:textId="77777777" w:rsidR="00E71B44" w:rsidRPr="00E71B44" w:rsidRDefault="00E71B44" w:rsidP="00A05F3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71B44" w:rsidRPr="00E71B44" w14:paraId="192E9D28" w14:textId="77777777" w:rsidTr="00B12941">
        <w:tc>
          <w:tcPr>
            <w:tcW w:w="10345" w:type="dxa"/>
            <w:gridSpan w:val="5"/>
          </w:tcPr>
          <w:p w14:paraId="69B95BF5" w14:textId="77777777" w:rsidR="00E71B44" w:rsidRDefault="00E71B44" w:rsidP="00A05F3D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71B44">
              <w:rPr>
                <w:rFonts w:cs="B Nazanin" w:hint="cs"/>
                <w:sz w:val="28"/>
                <w:szCs w:val="28"/>
                <w:rtl/>
                <w:lang w:bidi="fa-IR"/>
              </w:rPr>
              <w:t>ب)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انگلیسی</w:t>
            </w:r>
          </w:p>
          <w:p w14:paraId="0709AC96" w14:textId="21B90F2C" w:rsidR="00E71B44" w:rsidRPr="00FD4981" w:rsidRDefault="00235036" w:rsidP="00355779">
            <w:pPr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A</w:t>
            </w:r>
            <w:r w:rsidR="000C4C1E"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 xml:space="preserve"> </w:t>
            </w:r>
            <w:r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 xml:space="preserve">Branch and Bound </w:t>
            </w:r>
            <w:r w:rsidR="00355779"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Algorithm</w:t>
            </w:r>
            <w:r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 xml:space="preserve"> for </w:t>
            </w:r>
            <w:r w:rsidR="00355779"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 xml:space="preserve">Anti-conflict </w:t>
            </w:r>
            <w:r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Routing of Automated Guided Vehicles</w:t>
            </w:r>
            <w:r w:rsidR="004B72A8"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 xml:space="preserve"> </w:t>
            </w:r>
            <w:r w:rsidRPr="00FD4981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 xml:space="preserve">in Container Terminals </w:t>
            </w:r>
          </w:p>
        </w:tc>
      </w:tr>
      <w:tr w:rsidR="00EF39FB" w:rsidRPr="00E71B44" w14:paraId="035FFE13" w14:textId="77777777" w:rsidTr="00B12941">
        <w:tc>
          <w:tcPr>
            <w:tcW w:w="4411" w:type="dxa"/>
            <w:gridSpan w:val="2"/>
          </w:tcPr>
          <w:p w14:paraId="2C4FD6E2" w14:textId="77777777" w:rsidR="00EF39FB" w:rsidRPr="00C71633" w:rsidRDefault="00EF39FB" w:rsidP="00A05F3D">
            <w:pPr>
              <w:bidi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رشته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Pr="00C71633">
              <w:rPr>
                <w:rFonts w:asciiTheme="majorBidi" w:hAnsiTheme="majorBidi" w:cs="B Nazanin"/>
                <w:sz w:val="26"/>
                <w:szCs w:val="26"/>
                <w:lang w:bidi="fa-IR"/>
              </w:rPr>
              <w:t xml:space="preserve"> 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علوم کامپیوتر- نظریه سیستم ها</w:t>
            </w:r>
          </w:p>
        </w:tc>
        <w:tc>
          <w:tcPr>
            <w:tcW w:w="2888" w:type="dxa"/>
          </w:tcPr>
          <w:p w14:paraId="0DF35D4B" w14:textId="43C07CD7" w:rsidR="00EF39FB" w:rsidRPr="00C71633" w:rsidRDefault="00EF39FB" w:rsidP="00A05F3D">
            <w:pPr>
              <w:bidi/>
              <w:rPr>
                <w:rFonts w:asciiTheme="majorBidi" w:hAnsiTheme="majorBidi" w:cs="B Nazanin"/>
                <w:sz w:val="26"/>
                <w:szCs w:val="26"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مقطع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="000258C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ارشد</w:t>
            </w:r>
          </w:p>
        </w:tc>
        <w:tc>
          <w:tcPr>
            <w:tcW w:w="3046" w:type="dxa"/>
            <w:gridSpan w:val="2"/>
          </w:tcPr>
          <w:p w14:paraId="4C4EBAC5" w14:textId="7D33B98A" w:rsidR="00EF39FB" w:rsidRPr="007D67EF" w:rsidRDefault="00EF39FB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lang w:bidi="fa-IR"/>
              </w:rPr>
            </w:pPr>
            <w:r w:rsidRPr="007D67EF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تعداد واحد:</w:t>
            </w:r>
            <w:r w:rsidR="000258C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۶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واحد</w:t>
            </w:r>
          </w:p>
        </w:tc>
      </w:tr>
      <w:tr w:rsidR="00E71B44" w:rsidRPr="00E71B44" w14:paraId="4276C70D" w14:textId="77777777" w:rsidTr="00B12941">
        <w:tc>
          <w:tcPr>
            <w:tcW w:w="10345" w:type="dxa"/>
            <w:gridSpan w:val="5"/>
            <w:shd w:val="clear" w:color="auto" w:fill="D9D9D9" w:themeFill="background1" w:themeFillShade="D9"/>
          </w:tcPr>
          <w:p w14:paraId="14A2BE9A" w14:textId="77777777" w:rsidR="00E71B44" w:rsidRPr="00640E01" w:rsidRDefault="00F32276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640E01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مشخصات دانشجو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: </w:t>
            </w:r>
          </w:p>
        </w:tc>
      </w:tr>
      <w:tr w:rsidR="00640E01" w:rsidRPr="00E71B44" w14:paraId="3AA8FD7A" w14:textId="77777777" w:rsidTr="00B12941">
        <w:tc>
          <w:tcPr>
            <w:tcW w:w="4411" w:type="dxa"/>
            <w:gridSpan w:val="2"/>
          </w:tcPr>
          <w:p w14:paraId="61BF24E6" w14:textId="77777777" w:rsidR="00640E01" w:rsidRPr="00C71633" w:rsidRDefault="00640E01" w:rsidP="00A05F3D">
            <w:pPr>
              <w:bidi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شماره دانشجو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Pr="00C71633">
              <w:rPr>
                <w:rFonts w:asciiTheme="majorBidi" w:hAnsiTheme="majorBidi" w:cs="B Nazanin"/>
                <w:sz w:val="26"/>
                <w:szCs w:val="26"/>
                <w:lang w:bidi="fa-IR"/>
              </w:rPr>
              <w:t xml:space="preserve"> 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۴۰۰۱۳۱۴۱۰۰۸</w:t>
            </w:r>
          </w:p>
        </w:tc>
        <w:tc>
          <w:tcPr>
            <w:tcW w:w="5934" w:type="dxa"/>
            <w:gridSpan w:val="3"/>
          </w:tcPr>
          <w:p w14:paraId="7CF769F6" w14:textId="77777777" w:rsidR="00640E01" w:rsidRPr="00C71633" w:rsidRDefault="00640E01" w:rsidP="00640E01">
            <w:pPr>
              <w:bidi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نام ونام‌خانوادگی دانشجو: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امیررضا تقی زاده</w:t>
            </w:r>
          </w:p>
        </w:tc>
      </w:tr>
      <w:tr w:rsidR="00C71633" w:rsidRPr="00E71B44" w14:paraId="09D3748F" w14:textId="77777777" w:rsidTr="00B12941">
        <w:tc>
          <w:tcPr>
            <w:tcW w:w="4411" w:type="dxa"/>
            <w:gridSpan w:val="2"/>
          </w:tcPr>
          <w:p w14:paraId="0010F596" w14:textId="77777777" w:rsidR="00C71633" w:rsidRPr="00C71633" w:rsidRDefault="00640E01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سال ورود       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۱۴۰۰</w:t>
            </w:r>
          </w:p>
        </w:tc>
        <w:tc>
          <w:tcPr>
            <w:tcW w:w="5934" w:type="dxa"/>
            <w:gridSpan w:val="3"/>
          </w:tcPr>
          <w:p w14:paraId="25AA1AD0" w14:textId="77777777" w:rsidR="00C71633" w:rsidRPr="00C71633" w:rsidRDefault="00C71633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شماره تلفن: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۰۹۱۲۲۳۴۱۰۵۲</w:t>
            </w:r>
          </w:p>
        </w:tc>
      </w:tr>
      <w:tr w:rsidR="00EF39FB" w:rsidRPr="00E71B44" w14:paraId="5FC447AB" w14:textId="77777777" w:rsidTr="00B12941">
        <w:tc>
          <w:tcPr>
            <w:tcW w:w="4411" w:type="dxa"/>
            <w:gridSpan w:val="2"/>
          </w:tcPr>
          <w:p w14:paraId="102B4EA5" w14:textId="77777777" w:rsidR="00EF39FB" w:rsidRPr="00C71633" w:rsidRDefault="00640E01" w:rsidP="00A05F3D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تاریخ درخواست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:  </w:t>
            </w:r>
          </w:p>
        </w:tc>
        <w:tc>
          <w:tcPr>
            <w:tcW w:w="5934" w:type="dxa"/>
            <w:gridSpan w:val="3"/>
          </w:tcPr>
          <w:p w14:paraId="63376901" w14:textId="06CA79C2" w:rsidR="00EF39FB" w:rsidRPr="00FD4981" w:rsidRDefault="00640E01" w:rsidP="00FD4981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16EC7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امضای دانشجو:</w:t>
            </w:r>
          </w:p>
        </w:tc>
      </w:tr>
      <w:tr w:rsidR="00716EC7" w:rsidRPr="00E71B44" w14:paraId="429F6C68" w14:textId="77777777" w:rsidTr="00B12941">
        <w:tc>
          <w:tcPr>
            <w:tcW w:w="10345" w:type="dxa"/>
            <w:gridSpan w:val="5"/>
            <w:shd w:val="clear" w:color="auto" w:fill="D9D9D9" w:themeFill="background1" w:themeFillShade="D9"/>
          </w:tcPr>
          <w:p w14:paraId="07FE5214" w14:textId="77777777" w:rsidR="00716EC7" w:rsidRPr="00E71B44" w:rsidRDefault="00640E01" w:rsidP="00AE3F10">
            <w:pPr>
              <w:bidi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مشخصات استادان راهنما و مشاور</w:t>
            </w:r>
            <w:r w:rsidR="00AE3F10">
              <w:rPr>
                <w:rFonts w:cs="B Nazanin" w:hint="cs"/>
                <w:b/>
                <w:bCs/>
                <w:rtl/>
              </w:rPr>
              <w:t xml:space="preserve"> (</w:t>
            </w:r>
            <w:r w:rsidR="00AE3F10" w:rsidRPr="004F4C41">
              <w:rPr>
                <w:rFonts w:cs="B Nazanin" w:hint="cs"/>
                <w:sz w:val="20"/>
                <w:szCs w:val="20"/>
                <w:rtl/>
              </w:rPr>
              <w:t>استادان راهنما و مشاور 2 برای دانشجویان دکتری است</w:t>
            </w:r>
            <w:r w:rsidR="00AE3F10">
              <w:rPr>
                <w:rFonts w:cs="B Nazanin" w:hint="cs"/>
                <w:b/>
                <w:bCs/>
                <w:rtl/>
              </w:rPr>
              <w:t>)</w:t>
            </w:r>
            <w:r>
              <w:rPr>
                <w:rFonts w:cs="B Nazanin" w:hint="cs"/>
                <w:b/>
                <w:bCs/>
                <w:rtl/>
              </w:rPr>
              <w:t>:</w:t>
            </w:r>
          </w:p>
        </w:tc>
      </w:tr>
      <w:tr w:rsidR="00716EC7" w:rsidRPr="00E71B44" w14:paraId="274D067E" w14:textId="77777777" w:rsidTr="00FD4981">
        <w:trPr>
          <w:trHeight w:val="2895"/>
        </w:trPr>
        <w:tc>
          <w:tcPr>
            <w:tcW w:w="10345" w:type="dxa"/>
            <w:gridSpan w:val="5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77"/>
              <w:gridCol w:w="1975"/>
              <w:gridCol w:w="1379"/>
              <w:gridCol w:w="1687"/>
              <w:gridCol w:w="1354"/>
              <w:gridCol w:w="654"/>
              <w:gridCol w:w="495"/>
              <w:gridCol w:w="1398"/>
            </w:tblGrid>
            <w:tr w:rsidR="000D2CCE" w14:paraId="4EF11AE5" w14:textId="77777777" w:rsidTr="00FD4981">
              <w:trPr>
                <w:trHeight w:val="376"/>
              </w:trPr>
              <w:tc>
                <w:tcPr>
                  <w:tcW w:w="11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0EB2E3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مسئولیت</w:t>
                  </w:r>
                </w:p>
              </w:tc>
              <w:tc>
                <w:tcPr>
                  <w:tcW w:w="197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F197E4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نام و نام خانوادگی</w:t>
                  </w:r>
                </w:p>
              </w:tc>
              <w:tc>
                <w:tcPr>
                  <w:tcW w:w="137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5CCF2F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مرتبه علمی</w:t>
                  </w:r>
                </w:p>
              </w:tc>
              <w:tc>
                <w:tcPr>
                  <w:tcW w:w="168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85113E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گروه/دانشکده/ دانشگاه یا مؤسسه</w:t>
                  </w:r>
                </w:p>
              </w:tc>
              <w:tc>
                <w:tcPr>
                  <w:tcW w:w="135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8F36930" w14:textId="77777777" w:rsidR="000D2CCE" w:rsidRPr="00934F3A" w:rsidRDefault="000D2CCE" w:rsidP="00FD4981">
                  <w:pPr>
                    <w:widowControl w:val="0"/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20"/>
                      <w:szCs w:val="20"/>
                      <w:rtl/>
                      <w:lang w:bidi="fa-IR"/>
                    </w:rPr>
                  </w:pPr>
                  <w:r w:rsidRPr="00934F3A">
                    <w:rPr>
                      <w:rFonts w:ascii="Calibri" w:eastAsia="Times New Roman" w:hAnsi="Calibri" w:cs="B Nazanin" w:hint="cs"/>
                      <w:sz w:val="20"/>
                      <w:szCs w:val="20"/>
                      <w:rtl/>
                      <w:lang w:bidi="fa-IR"/>
                    </w:rPr>
                    <w:t>تخصص اصلی/جانبی</w:t>
                  </w:r>
                </w:p>
              </w:tc>
              <w:tc>
                <w:tcPr>
                  <w:tcW w:w="11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174555" w14:textId="77777777" w:rsidR="000D2CCE" w:rsidRPr="000D2CCE" w:rsidRDefault="000D2CCE" w:rsidP="00FD4981">
                  <w:pPr>
                    <w:widowControl w:val="0"/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تعداد  در دست اقدام</w:t>
                  </w:r>
                </w:p>
              </w:tc>
              <w:tc>
                <w:tcPr>
                  <w:tcW w:w="139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CBA11F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امضا</w:t>
                  </w:r>
                </w:p>
              </w:tc>
            </w:tr>
            <w:tr w:rsidR="000D2CCE" w14:paraId="44B1F05C" w14:textId="77777777" w:rsidTr="00FD4981">
              <w:trPr>
                <w:trHeight w:val="376"/>
              </w:trPr>
              <w:tc>
                <w:tcPr>
                  <w:tcW w:w="117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A1AE1E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97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A17017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7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560F3A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8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92FAFD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4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B38A5D" w14:textId="77777777" w:rsidR="000D2CCE" w:rsidRPr="00934F3A" w:rsidRDefault="000D2CCE" w:rsidP="00FD4981">
                  <w:pPr>
                    <w:widowControl w:val="0"/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CFCC15" w14:textId="77777777" w:rsidR="000D2CCE" w:rsidRPr="000D2CCE" w:rsidRDefault="000D2CCE" w:rsidP="00FD4981">
                  <w:pPr>
                    <w:widowControl w:val="0"/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پایان</w:t>
                  </w: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softHyphen/>
                    <w:t>نامه</w:t>
                  </w: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softHyphen/>
                  </w: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D5013E" w14:textId="77777777" w:rsidR="000D2CCE" w:rsidRPr="000D2CCE" w:rsidRDefault="000D2CCE" w:rsidP="00FD4981">
                  <w:pPr>
                    <w:widowControl w:val="0"/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رساله</w:t>
                  </w:r>
                </w:p>
              </w:tc>
              <w:tc>
                <w:tcPr>
                  <w:tcW w:w="139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9D8987" w14:textId="77777777" w:rsidR="000D2CCE" w:rsidRPr="00934F3A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0D2CCE" w14:paraId="6B3526C0" w14:textId="77777777" w:rsidTr="00FD4981">
              <w:trPr>
                <w:trHeight w:val="392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5EDDF9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راهنما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769085" w14:textId="6B571455" w:rsidR="000D2CCE" w:rsidRDefault="00355779" w:rsidP="002722CC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حسن رشیدی</w:t>
                  </w: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9309EC" w14:textId="5BD4B811" w:rsidR="000D2CCE" w:rsidRDefault="00355779" w:rsidP="002722CC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</w:t>
                  </w: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F060C6" w14:textId="1993B30C" w:rsidR="000D2CCE" w:rsidRDefault="00355779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رایانه</w:t>
                  </w: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BD750E" w14:textId="1CE9CD67" w:rsidR="000D2CCE" w:rsidRDefault="00355779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نرم افزار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406DDA" w14:textId="524F6902" w:rsidR="000D2CCE" w:rsidRDefault="00355779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3</w:t>
                  </w: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C3473E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49109E4" w14:textId="721E1076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FD4981" w14:paraId="25DAA2B2" w14:textId="77777777" w:rsidTr="00FD4981">
              <w:trPr>
                <w:trHeight w:val="411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1C730E" w14:textId="77777777" w:rsidR="00FD4981" w:rsidRDefault="00FD4981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استاد مشاور  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76E216" w14:textId="2BD3ED22" w:rsidR="00FD4981" w:rsidRDefault="00FD4981" w:rsidP="002722CC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لطیفه پورمحمد باقر</w:t>
                  </w: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C4587" w14:textId="721025DB" w:rsidR="00FD4981" w:rsidRDefault="00FD4981" w:rsidP="002722CC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استادیار</w:t>
                  </w: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94164D" w14:textId="38F80B13" w:rsidR="00FD4981" w:rsidRDefault="00FD4981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رایانه</w:t>
                  </w: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283BAC" w14:textId="5079AC14" w:rsidR="00FD4981" w:rsidRDefault="00FD4981" w:rsidP="00FD4981">
                  <w:pPr>
                    <w:widowControl w:val="0"/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هوش مصنوعی</w:t>
                  </w: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861C0F" w14:textId="77777777" w:rsidR="00FD4981" w:rsidRDefault="00FD4981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EF5ED7" w14:textId="77777777" w:rsidR="00FD4981" w:rsidRDefault="00FD4981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162D75" w14:textId="77777777" w:rsidR="00FD4981" w:rsidRDefault="00FD4981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0D2CCE" w14:paraId="1A76463D" w14:textId="77777777" w:rsidTr="00FD4981">
              <w:trPr>
                <w:trHeight w:val="418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A03B30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راهنما 2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0B86F0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44919C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92E124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40942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3E105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8C77EC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E18348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0D2CCE" w14:paraId="43545AE0" w14:textId="77777777" w:rsidTr="00FD4981">
              <w:trPr>
                <w:trHeight w:val="526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7146E9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مشاور  2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BA2DB1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7798FF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35433B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61220C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640AB0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FAE42C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0247B" w14:textId="77777777" w:rsidR="000D2CCE" w:rsidRDefault="000D2CCE" w:rsidP="00FD4981">
                  <w:pPr>
                    <w:widowControl w:val="0"/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</w:tbl>
          <w:p w14:paraId="162F1533" w14:textId="0BE670DD" w:rsidR="00716EC7" w:rsidRPr="00716EC7" w:rsidRDefault="00FD4981" w:rsidP="002722CC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>
              <w:rPr>
                <w:noProof/>
                <w:rtl/>
              </w:rPr>
              <w:drawing>
                <wp:anchor distT="0" distB="0" distL="114300" distR="114300" simplePos="0" relativeHeight="251677184" behindDoc="1" locked="0" layoutInCell="1" allowOverlap="1" wp14:anchorId="235E5DB9" wp14:editId="4EC69AC8">
                  <wp:simplePos x="0" y="0"/>
                  <wp:positionH relativeFrom="column">
                    <wp:posOffset>-77470</wp:posOffset>
                  </wp:positionH>
                  <wp:positionV relativeFrom="paragraph">
                    <wp:posOffset>415925</wp:posOffset>
                  </wp:positionV>
                  <wp:extent cx="857250" cy="44767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ySignature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2289" w:rsidRPr="00E71B44" w14:paraId="56B2451E" w14:textId="77777777" w:rsidTr="00B12941">
        <w:tc>
          <w:tcPr>
            <w:tcW w:w="10345" w:type="dxa"/>
            <w:gridSpan w:val="5"/>
            <w:vAlign w:val="center"/>
          </w:tcPr>
          <w:p w14:paraId="50FED5C1" w14:textId="77777777" w:rsidR="00A82289" w:rsidRPr="00C71633" w:rsidRDefault="00A82289" w:rsidP="002107F2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مشخصات </w:t>
            </w:r>
            <w:r w:rsidR="002107F2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(نام و نام خانوادگی، مرتبه، دانشگاه) </w:t>
            </w: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داور/نماینده تحصیلات تکمیلی</w:t>
            </w:r>
          </w:p>
          <w:p w14:paraId="5B5B3FFA" w14:textId="77777777" w:rsidR="00A82289" w:rsidRPr="00C71633" w:rsidRDefault="00A82289" w:rsidP="00C14103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E71B44" w14:paraId="75E347BC" w14:textId="77777777" w:rsidTr="00B12941">
        <w:tc>
          <w:tcPr>
            <w:tcW w:w="4411" w:type="dxa"/>
            <w:gridSpan w:val="2"/>
            <w:vAlign w:val="center"/>
          </w:tcPr>
          <w:p w14:paraId="10126DF0" w14:textId="77777777" w:rsidR="00C71633" w:rsidRPr="00C71633" w:rsidRDefault="00C71633" w:rsidP="00FD4981">
            <w:pPr>
              <w:widowControl w:val="0"/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تاریخ تصویب در شورای گروه:</w:t>
            </w:r>
          </w:p>
          <w:p w14:paraId="2E104217" w14:textId="77777777" w:rsidR="00C71633" w:rsidRPr="00C71633" w:rsidRDefault="00C71633" w:rsidP="00FD4981">
            <w:pPr>
              <w:widowControl w:val="0"/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5934" w:type="dxa"/>
            <w:gridSpan w:val="3"/>
          </w:tcPr>
          <w:p w14:paraId="40C44525" w14:textId="77777777" w:rsidR="00C71633" w:rsidRPr="00C71633" w:rsidRDefault="00C71633" w:rsidP="00FD4981">
            <w:pPr>
              <w:widowControl w:val="0"/>
              <w:bidi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نام و امضای مدیر گروه</w:t>
            </w: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14:paraId="449D7FA6" w14:textId="77777777" w:rsidR="00C71633" w:rsidRDefault="00C71633" w:rsidP="00FD4981">
            <w:pPr>
              <w:widowControl w:val="0"/>
              <w:bidi/>
              <w:ind w:left="3600" w:firstLine="720"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936C9A9" w14:textId="77777777" w:rsidR="00C71633" w:rsidRPr="00C71633" w:rsidRDefault="00C71633" w:rsidP="00FD4981">
            <w:pPr>
              <w:widowControl w:val="0"/>
              <w:bidi/>
              <w:ind w:left="3600" w:firstLine="720"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E71B44" w14:paraId="33E3F3CE" w14:textId="77777777" w:rsidTr="00B12941">
        <w:tc>
          <w:tcPr>
            <w:tcW w:w="4411" w:type="dxa"/>
            <w:gridSpan w:val="2"/>
            <w:vAlign w:val="center"/>
          </w:tcPr>
          <w:p w14:paraId="2B43F45B" w14:textId="77777777" w:rsidR="00C71633" w:rsidRPr="00C71633" w:rsidRDefault="00C71633" w:rsidP="00FD4981">
            <w:pPr>
              <w:widowControl w:val="0"/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تاریخ تصویب در شورای دانشکده:</w:t>
            </w:r>
          </w:p>
          <w:p w14:paraId="690200AD" w14:textId="77777777" w:rsidR="00C71633" w:rsidRPr="00C71633" w:rsidRDefault="00C71633" w:rsidP="00FD4981">
            <w:pPr>
              <w:widowControl w:val="0"/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5934" w:type="dxa"/>
            <w:gridSpan w:val="3"/>
          </w:tcPr>
          <w:p w14:paraId="0CE0E0D7" w14:textId="77777777" w:rsidR="00C71633" w:rsidRDefault="00C71633" w:rsidP="00FD4981">
            <w:pPr>
              <w:widowControl w:val="0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71633">
              <w:rPr>
                <w:rFonts w:cs="B Nazanin" w:hint="cs"/>
                <w:b/>
                <w:bCs/>
                <w:sz w:val="24"/>
                <w:szCs w:val="24"/>
                <w:rtl/>
              </w:rPr>
              <w:t>نام و امضای معاون آموزشی و تحصیلات تکمیلی/ رییس دانشکده</w:t>
            </w:r>
          </w:p>
          <w:p w14:paraId="2A1E527A" w14:textId="77777777" w:rsidR="00C71633" w:rsidRDefault="00C71633" w:rsidP="00FD4981">
            <w:pPr>
              <w:widowControl w:val="0"/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684ED8E7" w14:textId="77777777" w:rsidR="00C71633" w:rsidRPr="00C71633" w:rsidRDefault="00C71633" w:rsidP="00FD4981">
            <w:pPr>
              <w:widowControl w:val="0"/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C71633" w14:paraId="4A665C4A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4B0CF02A" w14:textId="77777777" w:rsidR="00C71633" w:rsidRPr="00C71633" w:rsidRDefault="00C71633" w:rsidP="00934F3A">
            <w:pPr>
              <w:bidi/>
              <w:rPr>
                <w:rFonts w:cs="B Nazanin"/>
                <w:b/>
                <w:bCs/>
                <w:lang w:bidi="fa-IR"/>
              </w:rPr>
            </w:pPr>
            <w:r w:rsidRPr="00C71633">
              <w:rPr>
                <w:rFonts w:cs="B Nazanin" w:hint="cs"/>
                <w:b/>
                <w:bCs/>
                <w:rtl/>
                <w:lang w:bidi="fa-IR"/>
              </w:rPr>
              <w:lastRenderedPageBreak/>
              <w:t xml:space="preserve"> شرح پیشنهاده پایان نامه </w:t>
            </w:r>
            <w:r w:rsidR="004805B1">
              <w:rPr>
                <w:rFonts w:cs="B Nazanin" w:hint="cs"/>
                <w:b/>
                <w:bCs/>
                <w:rtl/>
                <w:lang w:bidi="fa-IR"/>
              </w:rPr>
              <w:t>/ رساله</w:t>
            </w:r>
          </w:p>
        </w:tc>
      </w:tr>
      <w:tr w:rsidR="00CD3B84" w:rsidRPr="00C71633" w14:paraId="48E1808E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53EF6556" w14:textId="77777777" w:rsidR="00CD3B84" w:rsidRDefault="00EF39FB" w:rsidP="00913562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الف</w:t>
            </w:r>
            <w:r w:rsidR="00CD3B8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) </w:t>
            </w:r>
            <w:r w:rsidR="00CD3B84" w:rsidRPr="00F3227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نوع کار </w:t>
            </w:r>
            <w:r w:rsidR="0091356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پژوهش</w:t>
            </w:r>
            <w:r w:rsidR="00934F3A" w:rsidRPr="00C71633">
              <w:rPr>
                <w:rStyle w:val="FootnoteReference"/>
                <w:b/>
                <w:bCs/>
                <w:rtl/>
                <w:lang w:bidi="fa-IR"/>
              </w:rPr>
              <w:footnoteReference w:id="1"/>
            </w:r>
            <w:r w:rsidR="00CD3B84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220F8802" w14:textId="3357B89A" w:rsidR="00CD3B84" w:rsidRPr="00C71633" w:rsidRDefault="00CD3B84" w:rsidP="00607A22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Lotus" w:hint="cs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بنیادی     </w:t>
            </w:r>
            <w:r w:rsidR="00C226AB">
              <w:rPr>
                <w:rFonts w:ascii="MS Gothic" w:eastAsia="MS Gothic" w:hAnsi="MS Gothic" w:cs="Lotus" w:hint="eastAsia"/>
                <w:rtl/>
              </w:rPr>
              <w:t>☐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کاربردی     </w:t>
            </w:r>
            <w:r w:rsidR="00C226AB">
              <w:rPr>
                <w:rFonts w:ascii="MS Gothic" w:eastAsia="MS Gothic" w:hAnsi="MS Gothic" w:cs="Lotus" w:hint="eastAsia"/>
                <w:rtl/>
              </w:rPr>
              <w:t>☐</w:t>
            </w:r>
            <w:r>
              <w:rPr>
                <w:rFonts w:cs="Lotus" w:hint="cs"/>
                <w:rtl/>
              </w:rPr>
              <w:t xml:space="preserve">      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>نظری</w:t>
            </w:r>
            <w:r w:rsidR="00607A22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>-کاربردی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</w:t>
            </w:r>
            <w:r w:rsidR="00C226AB">
              <w:rPr>
                <w:rFonts w:ascii="MS Gothic" w:eastAsia="MS Gothic" w:hAnsi="MS Gothic" w:cs="Lotus" w:hint="eastAsia"/>
                <w:rtl/>
              </w:rPr>
              <w:t>☒</w:t>
            </w:r>
            <w:r>
              <w:rPr>
                <w:rFonts w:cs="Lotus" w:hint="cs"/>
                <w:rtl/>
              </w:rPr>
              <w:t xml:space="preserve">            </w:t>
            </w:r>
          </w:p>
        </w:tc>
      </w:tr>
      <w:tr w:rsidR="00C71633" w:rsidRPr="00C71633" w14:paraId="3DB8FAFB" w14:textId="77777777" w:rsidTr="00B12941">
        <w:trPr>
          <w:gridBefore w:val="1"/>
          <w:gridAfter w:val="1"/>
          <w:wBefore w:w="292" w:type="dxa"/>
          <w:wAfter w:w="95" w:type="dxa"/>
          <w:trHeight w:val="685"/>
        </w:trPr>
        <w:tc>
          <w:tcPr>
            <w:tcW w:w="9958" w:type="dxa"/>
            <w:gridSpan w:val="3"/>
          </w:tcPr>
          <w:p w14:paraId="4FBA8DBD" w14:textId="1EBD3CAE" w:rsidR="00AD3EF0" w:rsidRPr="00F916BD" w:rsidRDefault="00EF39FB" w:rsidP="00F916BD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ب</w:t>
            </w:r>
            <w:r w:rsidR="00C71633" w:rsidRPr="00C71633">
              <w:rPr>
                <w:rFonts w:cs="B Nazanin" w:hint="cs"/>
                <w:b/>
                <w:bCs/>
                <w:rtl/>
              </w:rPr>
              <w:t xml:space="preserve">) </w:t>
            </w:r>
            <w:r w:rsidR="00C536A7">
              <w:rPr>
                <w:rFonts w:cs="B Nazanin" w:hint="cs"/>
                <w:b/>
                <w:bCs/>
                <w:rtl/>
                <w:lang w:bidi="fa-IR"/>
              </w:rPr>
              <w:t xml:space="preserve">مساله شناسی (شامل </w:t>
            </w:r>
            <w:r w:rsidR="00C71633" w:rsidRPr="00C71633">
              <w:rPr>
                <w:rFonts w:cs="B Nazanin" w:hint="cs"/>
                <w:b/>
                <w:bCs/>
                <w:rtl/>
              </w:rPr>
              <w:t>بیان مسأله</w:t>
            </w:r>
            <w:r w:rsidR="00C536A7">
              <w:rPr>
                <w:rFonts w:cs="B Nazanin" w:hint="cs"/>
                <w:b/>
                <w:bCs/>
                <w:rtl/>
              </w:rPr>
              <w:t>،</w:t>
            </w:r>
            <w:r w:rsidR="00D72016">
              <w:rPr>
                <w:rFonts w:cs="B Nazanin" w:hint="cs"/>
                <w:b/>
                <w:bCs/>
                <w:rtl/>
              </w:rPr>
              <w:t xml:space="preserve"> </w:t>
            </w:r>
            <w:r w:rsidR="000D2CCE" w:rsidRPr="000D2CCE">
              <w:rPr>
                <w:rFonts w:cs="B Nazanin"/>
                <w:b/>
                <w:bCs/>
                <w:sz w:val="20"/>
                <w:szCs w:val="20"/>
                <w:rtl/>
              </w:rPr>
              <w:t>تشريح ابعاد و حدود مسئله، معرفي دقيق آن، بيان جنبه‌هاي مجهول و مبهم، اهميت و ضرورت تحقيق</w:t>
            </w:r>
            <w:r w:rsidR="000D2CCE" w:rsidRPr="000D2CCE">
              <w:rPr>
                <w:rFonts w:cs="B Nazanin" w:hint="cs"/>
                <w:b/>
                <w:bCs/>
                <w:sz w:val="20"/>
                <w:szCs w:val="20"/>
                <w:rtl/>
              </w:rPr>
              <w:t>)</w:t>
            </w:r>
            <w:r w:rsidR="00C71633" w:rsidRPr="000D2CCE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  <w:p w14:paraId="7051B8D8" w14:textId="0302EA2B" w:rsidR="00E71D15" w:rsidRPr="00FA0D9E" w:rsidRDefault="0055588F" w:rsidP="0055588F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مسئله ی توزیع و مسیر یابی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وسایل نقلیه </w:t>
            </w: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شامل تخصیص 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کار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های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حمل و نقلی و ارائه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یک مسیر هدایت خودرو، در امتداد زمان می باشد. این مسئله در حوزه های مختلفی شامل شرکت های ارسال کالا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، تاسیسات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حمل و نقلی،  سیستم های تولیدی انعطاف پذیر</w:t>
            </w:r>
            <w:r w:rsidR="004D101E" w:rsidRPr="00FA0D9E">
              <w:rPr>
                <w:rStyle w:val="FootnoteReference"/>
                <w:rFonts w:cs="B Nazanin"/>
                <w:b/>
                <w:bCs/>
                <w:sz w:val="18"/>
                <w:szCs w:val="18"/>
                <w:rtl/>
                <w:lang w:bidi="fa-IR"/>
              </w:rPr>
              <w:footnoteReference w:id="2"/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، مغازه کار ها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</w:t>
            </w:r>
            <w:r w:rsidR="004D101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... کاربرد دارد. 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مسئله ی مورد بحث این تحقیق، مسیر یابی و توزیع کار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های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کانتینری به خودرو های خودکار </w:t>
            </w:r>
            <w:r w:rsidR="000325EB">
              <w:rPr>
                <w:rStyle w:val="FootnoteReference"/>
                <w:rFonts w:cs="B Nazanin"/>
                <w:b/>
                <w:bCs/>
                <w:sz w:val="18"/>
                <w:szCs w:val="18"/>
                <w:lang w:bidi="fa-IR"/>
              </w:rPr>
              <w:footnoteReference w:id="3"/>
            </w:r>
            <w:r w:rsidR="006D27D3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6D27D3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پایانه های خودکار می باشد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</w:t>
            </w:r>
          </w:p>
          <w:p w14:paraId="695B07F0" w14:textId="099FA142" w:rsidR="0055588F" w:rsidRPr="00FA0D9E" w:rsidRDefault="00742C9A" w:rsidP="00E71D15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بنادر دریایی، 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کانتینر ها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از 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کشتی ها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در</w:t>
            </w: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محوطه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دریا 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توسط جرثقیل های اسکله (</w:t>
            </w:r>
            <w:r w:rsidR="00FA0D9E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QC</w:t>
            </w:r>
            <w:r w:rsidR="00F916BD">
              <w:rPr>
                <w:rStyle w:val="FootnoteReference"/>
                <w:rFonts w:cs="B Nazanin"/>
                <w:b/>
                <w:bCs/>
                <w:sz w:val="18"/>
                <w:szCs w:val="18"/>
                <w:rtl/>
                <w:lang w:bidi="fa-IR"/>
              </w:rPr>
              <w:footnoteReference w:id="4"/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) بر روی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خودرو های </w:t>
            </w:r>
            <w:r w:rsidR="00E71D15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قرار می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گیرند. </w:t>
            </w:r>
            <w:r w:rsidR="00FA0D9E" w:rsidRP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که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خودرو هایی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بدون سرنشین هستند و به وسیله ی رایانه کنترل می شوند، قادر به انتقال 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کانتینر ها از محوطه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دریا به مناطق ذخیره سازی در محوطه کانت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ین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ر</w:t>
            </w:r>
            <w:r w:rsidR="000325E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="00E71D15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بالعکس هستند. 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در محوطه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="00FA0D9E" w:rsidRP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ذخیره سازی، این کانتینر ها توسط جرثقیل های </w:t>
            </w:r>
            <w:r w:rsid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ذخیره سازی خودکار (</w:t>
            </w:r>
            <w:r w:rsid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ASC</w:t>
            </w:r>
            <w:r w:rsidR="00F916BD">
              <w:rPr>
                <w:rStyle w:val="FootnoteReference"/>
                <w:rFonts w:cs="B Nazanin"/>
                <w:b/>
                <w:bCs/>
                <w:sz w:val="18"/>
                <w:szCs w:val="18"/>
                <w:rtl/>
                <w:lang w:bidi="fa-IR"/>
              </w:rPr>
              <w:footnoteReference w:id="5"/>
            </w:r>
            <w:r w:rsid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) بر روی </w:t>
            </w:r>
            <w:r w:rsidR="00FA0D9E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</w:t>
            </w:r>
            <w:r w:rsidR="00FA0D9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قرار میگیرد. </w:t>
            </w:r>
          </w:p>
          <w:p w14:paraId="5680DEA2" w14:textId="7466AF0C" w:rsidR="00742C9A" w:rsidRDefault="00FA0D9E" w:rsidP="00AD3EF0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با افزایش روز افزون تعداد کانتینر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ها، جهت افزایش کارایی بنادر، نیاز بیشتر به ماشین آلات خودکار می باشد. به دلیل 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قیمت قابل ملاحظه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ی 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جرثقیل های بنادر،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خرید بیشتر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ASC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و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QC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مقرون به صرفه نمی باشد،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به همین علت، 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افزایش تعداد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 راهکار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ی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اقتصادی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تر 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به نظر می رسد. با این حال، افزایش بی رویه ی تعداد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سبب مشکلاتی نظیر تداخل </w:t>
            </w:r>
            <w:r w:rsidR="00C11339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C1133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 با یکدیگر و ترافیک می شوند که منجر به کاهش کارایی بندر خواهد شد.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نتیجه، ارائه ی راهکاری بدون تداخل جهت مسیر یابی </w:t>
            </w:r>
            <w:r w:rsidR="00742C9A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، حائز اهمیت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است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</w:p>
          <w:p w14:paraId="5553AC93" w14:textId="1CDF4FB5" w:rsidR="00C71633" w:rsidRDefault="008C6FE7" w:rsidP="008C6FE7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پژوهش، یک راهکار بدون تداخل جهت توزیع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عملیات کانتینری برای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742C9A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ارائه می شود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الزامات این پژوهش، تعدادی کار کانتینری در محوطه ی ذخیره سازی و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اسکله</w:t>
            </w:r>
            <w:r w:rsidR="00742C9A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می باشد که باید بین تعدادی </w:t>
            </w:r>
            <w:r w:rsidR="00F916BD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F916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توزیع و بین این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دو فضا</w:t>
            </w:r>
            <w:r w:rsidR="00F916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جا به جا شوند. با توجه به محدودیت فضای بنادر و منابع، این راهکار می تواند نقش </w:t>
            </w:r>
            <w:r w:rsidR="00544E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به سزایی</w:t>
            </w:r>
            <w:r w:rsidR="00F916BD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افزایش کارایی بندر داشته باشد.</w:t>
            </w:r>
          </w:p>
          <w:p w14:paraId="0610632A" w14:textId="77777777" w:rsidR="00C71633" w:rsidRPr="00C71633" w:rsidRDefault="00C71633" w:rsidP="00C71633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A1FE6" w:rsidRPr="00C71633" w14:paraId="03FE3DD5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7C8135EA" w14:textId="77777777" w:rsidR="00FA1FE6" w:rsidRDefault="00FA1FE6" w:rsidP="00EA371C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ب) روش شناسی</w:t>
            </w:r>
          </w:p>
        </w:tc>
      </w:tr>
      <w:tr w:rsidR="00FA1FE6" w:rsidRPr="00C71633" w14:paraId="0297F6CB" w14:textId="77777777" w:rsidTr="00FA1FE6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14:paraId="4B96D68A" w14:textId="48B645AF" w:rsidR="00FA1FE6" w:rsidRPr="00B07AD5" w:rsidRDefault="003E6849" w:rsidP="002722CC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روش حل مسئله به کمک فرمول بندی آن در قالب یک مسئله ی بهینه سازی عدد صحیح مخلوط</w:t>
            </w:r>
            <w:r w:rsidR="000325EB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(</w:t>
            </w:r>
            <w:r w:rsidR="000325EB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MIP</w:t>
            </w:r>
            <w:r w:rsidR="000325EB" w:rsidRPr="00B07AD5">
              <w:rPr>
                <w:rStyle w:val="FootnoteReference"/>
                <w:rFonts w:cs="B Nazanin"/>
                <w:b/>
                <w:bCs/>
                <w:sz w:val="18"/>
                <w:szCs w:val="18"/>
                <w:lang w:bidi="fa-IR"/>
              </w:rPr>
              <w:footnoteReference w:id="6"/>
            </w:r>
            <w:r w:rsidR="000325EB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می باشد</w:t>
            </w:r>
            <w:r w:rsidR="0041622E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مسئله</w:t>
            </w:r>
            <w:r w:rsidR="0041622E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 </w:t>
            </w:r>
            <w:r w:rsidR="0041622E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MIP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، یک مسئله ی بهینه سازی ترکیبیاتی 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np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-سخت است. 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این مسئله، تعدادی متغیر تصمیم عدد صحیح یا حقیقی </w:t>
            </w:r>
            <w:r w:rsidR="0041622E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به همراه چند 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محدودیت وجود دارد و یک تابع هدف</w:t>
            </w:r>
            <w:r w:rsidR="0041622E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برحسب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متغیر های تصمیم داده می شود. هدف پیدا نمودن مقادیر</w:t>
            </w:r>
            <w:r w:rsidR="005548EC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ی برای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متغیر های تصمیم است که در محدودیت ها صدق کن</w:t>
            </w:r>
            <w:r w:rsidR="005548EC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ن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 و به ازای این مقادیر، مقدار تابع هدف، کمینه گردد. فرم ریاضی این </w:t>
            </w:r>
            <w:r w:rsidR="002722C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مساله</w:t>
            </w:r>
            <w:r w:rsidR="00793E56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5548EC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در رابطه ی (۱) آمده است.</w:t>
            </w:r>
          </w:p>
          <w:tbl>
            <w:tblPr>
              <w:tblStyle w:val="TableGrid"/>
              <w:bidiVisual/>
              <w:tblW w:w="0" w:type="auto"/>
              <w:tblInd w:w="4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0"/>
              <w:gridCol w:w="4320"/>
            </w:tblGrid>
            <w:tr w:rsidR="00793E56" w:rsidRPr="00B07AD5" w14:paraId="7FD64487" w14:textId="77777777" w:rsidTr="005B78E0">
              <w:tc>
                <w:tcPr>
                  <w:tcW w:w="2250" w:type="dxa"/>
                </w:tcPr>
                <w:p w14:paraId="2E047383" w14:textId="16A773B3" w:rsidR="00793E56" w:rsidRPr="00B07AD5" w:rsidRDefault="005B78E0" w:rsidP="00793E56">
                  <w:pPr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lang w:bidi="fa-IR"/>
                    </w:rPr>
                  </w:pPr>
                  <w:r w:rsidRPr="00B07AD5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(۱)</w:t>
                  </w:r>
                </w:p>
              </w:tc>
              <w:tc>
                <w:tcPr>
                  <w:tcW w:w="4320" w:type="dxa"/>
                </w:tcPr>
                <w:p w14:paraId="7BD04439" w14:textId="1DA50074" w:rsidR="005B78E0" w:rsidRPr="00B07AD5" w:rsidRDefault="00B07AD5" w:rsidP="005B78E0">
                  <w:pPr>
                    <w:jc w:val="right"/>
                    <w:rPr>
                      <w:rFonts w:eastAsiaTheme="minorEastAsia" w:cs="B Nazanin"/>
                      <w:b/>
                      <w:bCs/>
                      <w:sz w:val="18"/>
                      <w:szCs w:val="18"/>
                      <w:lang w:bidi="fa-IR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min</m:t>
                      </m:r>
                      <m:r>
                        <m:rPr>
                          <m:lit/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{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x,y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x,y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sz w:val="18"/>
                              <w:szCs w:val="18"/>
                              <w:lang w:bidi="fa-IR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 i=1,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…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,m,x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p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,y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B Nazanin"/>
                              <w:b/>
                              <w:bCs/>
                              <w:i/>
                              <w:sz w:val="18"/>
                              <w:szCs w:val="18"/>
                              <w:lang w:bidi="fa-I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+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B Nazanin"/>
                              <w:sz w:val="18"/>
                              <w:szCs w:val="18"/>
                              <w:lang w:bidi="fa-IR"/>
                            </w:rPr>
                            <m:t>n</m:t>
                          </m:r>
                        </m:sup>
                      </m:sSubSup>
                      <m:r>
                        <m:rPr>
                          <m:lit/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18"/>
                          <w:szCs w:val="18"/>
                          <w:lang w:bidi="fa-IR"/>
                        </w:rPr>
                        <m:t>}</m:t>
                      </m:r>
                    </m:oMath>
                  </m:oMathPara>
                </w:p>
              </w:tc>
            </w:tr>
          </w:tbl>
          <w:p w14:paraId="74B154E1" w14:textId="4F1FC1A2" w:rsidR="00FA1FE6" w:rsidRPr="00B07AD5" w:rsidRDefault="005B78E0" w:rsidP="002722CC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مسئله ی مسیر یابی و توزیع 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</w:t>
            </w:r>
            <w:r w:rsidR="006529D4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یک مسئله ی </w:t>
            </w:r>
            <w:r w:rsidR="006529D4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MIP</w:t>
            </w:r>
            <w:r w:rsidR="006529D4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می باشد. در این مسئله، ورودی </w:t>
            </w:r>
            <w:r w:rsidR="006529D4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، تعدادی کانتینر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می باشند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که هر یک باید به </w:t>
            </w:r>
            <w:r w:rsidR="00EF5297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 تخصیص داده شوند و سپس به هر </w:t>
            </w:r>
            <w:r w:rsidR="00EF5297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یک مسیر با هدف کمینه نمودن زمان کل عملیات اختصاص داده می شود</w:t>
            </w:r>
            <w:r w:rsidR="001A536D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،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به طوریکه هیچ </w:t>
            </w:r>
            <w:r w:rsidR="00EF5297"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2661B8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ای با یک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دیگر در حین </w:t>
            </w:r>
            <w:r w:rsidR="001A536D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حرکت و انجام </w:t>
            </w:r>
            <w:r w:rsidR="00EF5297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عملیات تداخل نداشته باشد.</w:t>
            </w:r>
            <w:r w:rsidR="002661B8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A5111F"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مسئله در دو حالت ایستا و پویا مورد بررسی قرار می گیرد. </w:t>
            </w:r>
          </w:p>
          <w:p w14:paraId="111EA6A3" w14:textId="380A386D" w:rsidR="002661B8" w:rsidRPr="00B07AD5" w:rsidRDefault="00EF5297" w:rsidP="00670350">
            <w:pPr>
              <w:bidi/>
              <w:rPr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روش های گوناگونی، جهت حل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MIP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ها، نظیر استفاده از الگوریتم های تکاملی همچون الگوریتم</w:t>
            </w:r>
            <w:r w:rsidR="002661B8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های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ژنتیک،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الگوریتم ازدحام ذرات و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روش های شبکه نظیر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NSA</w:t>
            </w:r>
            <w:r w:rsidR="00890BD1" w:rsidRPr="00B07AD5">
              <w:rPr>
                <w:rStyle w:val="FootnoteReference"/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  <w:footnoteReference w:id="7"/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DNSA</w:t>
            </w:r>
            <w:r w:rsidR="00890BD1" w:rsidRPr="00B07AD5">
              <w:rPr>
                <w:rStyle w:val="FootnoteReference"/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  <w:footnoteReference w:id="8"/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مطرح گردیده اند. در روش های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NSA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DNSA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که بر پایه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مدل کمترین جریان هزینه (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lang w:bidi="fa-IR"/>
              </w:rPr>
              <w:t>MCF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) </w:t>
            </w:r>
            <w:r w:rsidR="00B11DEE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می باشند، جواب های عمومی ارائه می گردند</w:t>
            </w:r>
            <w:r w:rsidR="00072231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</w:t>
            </w:r>
            <w:r w:rsidR="00B11DEE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این روش های کلاسیک، اغلب به دلیل متکی بودن به تشکیل گراف ها، در صورت بزرگ بودن ابعاد مسئله، نیازمند حافظه زیاد می باشند. 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برای حل این مشکل، در مرجع 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[۱]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دو الگوریتم پیشرفته </w:t>
            </w:r>
            <w:r w:rsidR="00670350" w:rsidRPr="00B07AD5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NSA+</w:t>
            </w:r>
            <w:r w:rsidR="00670350" w:rsidRPr="00B07AD5">
              <w:rPr>
                <w:rFonts w:ascii="Calibri" w:hAnsi="Calibri" w:cs="Calibri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="00670350" w:rsidRPr="00B07AD5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DNSA+</w:t>
            </w:r>
            <w:r w:rsidR="00670350" w:rsidRPr="00B07AD5">
              <w:rPr>
                <w:rFonts w:ascii="Calibri" w:hAnsi="Calibri" w:cs="Calibri" w:hint="cs"/>
                <w:b/>
                <w:bCs/>
                <w:sz w:val="18"/>
                <w:szCs w:val="18"/>
                <w:rtl/>
                <w:lang w:bidi="fa-IR"/>
              </w:rPr>
              <w:t xml:space="preserve"> ارائه گردید. </w:t>
            </w:r>
            <w:r w:rsidR="00B11DEE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الگوریتم های ژنتیک، چون بر پایه ی روش های ابتکاری می باشند، </w:t>
            </w:r>
            <w:r w:rsidR="002661B8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سرعت بالایی جهت ارائه ی جواب بهینه دارند ولی از طرفی، امکان خطای بالا در این الگوریتم وجود دارد. 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الگوریتم ازدحام ذرات</w:t>
            </w:r>
            <w:r w:rsidR="007C5B62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(</w:t>
            </w:r>
            <w:r w:rsidR="007C5B62" w:rsidRPr="00B07AD5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PSO</w:t>
            </w:r>
            <w:r w:rsidR="007C5B62" w:rsidRPr="00B07AD5">
              <w:rPr>
                <w:rFonts w:ascii="Calibri" w:hAnsi="Calibri" w:cs="Calibri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  <w:r w:rsidR="007C5B62" w:rsidRPr="00B07AD5">
              <w:rPr>
                <w:rStyle w:val="FootnoteReference"/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  <w:footnoteReference w:id="9"/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، یک الگوریتم تکراری می باشد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تعداد پارامتر های قابل 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تنظیم 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این الگوریتم کم بوده</w:t>
            </w:r>
            <w:r w:rsidR="0067035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ولی به دلیل پیدا کردن جواب بهینه محلی، ممکن</w:t>
            </w:r>
            <w:r w:rsidR="00AF7EA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است</w:t>
            </w:r>
            <w:r w:rsidR="001A536D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دور تکرار بیوفتد و به جواب بهینه عمومی دیر همگرا شو</w:t>
            </w:r>
            <w:r w:rsidR="00AF7EA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د. در مرجع </w:t>
            </w:r>
            <w:r w:rsidR="001A2153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[۲]</w:t>
            </w:r>
            <w:r w:rsidR="00AF7EA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یک الگوریتم ترکیبی ژنتیک و ازدحام ذرات ارائه</w:t>
            </w:r>
            <w:r w:rsidR="00430BA1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گریده است</w:t>
            </w:r>
            <w:r w:rsidR="00AF7EA0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</w:p>
          <w:p w14:paraId="78CCA191" w14:textId="7E79D226" w:rsidR="00AF7EA0" w:rsidRPr="00B07AD5" w:rsidRDefault="00AF7EA0" w:rsidP="00AF7EA0">
            <w:pPr>
              <w:bidi/>
              <w:rPr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lastRenderedPageBreak/>
              <w:t>یک روش جستجوی جواب بهینه، روش شاخه و کران</w:t>
            </w:r>
            <w:r w:rsidR="007C5B62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(</w:t>
            </w:r>
            <w:r w:rsidR="007C5B62" w:rsidRPr="00B07AD5">
              <w:rPr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t>B&amp;B</w:t>
            </w:r>
            <w:r w:rsidR="007C5B62" w:rsidRPr="00B07AD5">
              <w:rPr>
                <w:rStyle w:val="FootnoteReference"/>
                <w:rFonts w:ascii="Calibri" w:hAnsi="Calibri" w:cs="Calibri"/>
                <w:b/>
                <w:bCs/>
                <w:sz w:val="18"/>
                <w:szCs w:val="18"/>
                <w:lang w:bidi="fa-IR"/>
              </w:rPr>
              <w:footnoteReference w:id="10"/>
            </w:r>
            <w:r w:rsidR="007C5B62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  <w:r w:rsidR="00A83CD4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است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که با استفاده از ساخت پویای یک درخت بر مبنای رهایی</w:t>
            </w:r>
            <w:r w:rsidR="00A83CD4" w:rsidRPr="00B07AD5">
              <w:rPr>
                <w:rStyle w:val="FootnoteReference"/>
                <w:rFonts w:ascii="B Nazanin" w:hAnsi="B Nazanin" w:cs="B Nazanin"/>
                <w:b/>
                <w:bCs/>
                <w:sz w:val="18"/>
                <w:szCs w:val="18"/>
                <w:rtl/>
                <w:lang w:bidi="fa-IR"/>
              </w:rPr>
              <w:footnoteReference w:id="11"/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از یک یا چند محدودیت و حل مسئله در هر </w:t>
            </w:r>
            <w:r w:rsidR="00B07AD5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گره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در حالت کلی تر و </w:t>
            </w:r>
            <w:r w:rsidR="00B07AD5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سپس </w:t>
            </w:r>
            <w:r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کراندار نمودن تابع هدف در هر مرحله، انجام می پذیرد. عناصر اصلی روش شاخه و کران</w:t>
            </w:r>
            <w:r w:rsidR="000C4F58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عبارتند از: کران پایین هر نود (که برابر تابع هدف مسئله ی رها شده است)، کران بالای عمومی درخت، روش انتخاب نود بعدی (جهت شاخه بندی)، استراتژی شاخه بندی، قواعد هرس کردن و اصل توقف از شاخه بندی.</w:t>
            </w:r>
            <w:r w:rsidR="00B07AD5" w:rsidRPr="00B07AD5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  <w:p w14:paraId="4A6E3FF2" w14:textId="23862D92" w:rsidR="00FA1FE6" w:rsidRPr="00B07AD5" w:rsidRDefault="000C4F58" w:rsidP="00FA1FE6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در این پژوهش به مرور روش های کلاسیک 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NSA+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DNSA+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روش های جدید بدون تداخل </w:t>
            </w:r>
            <w:r w:rsidRPr="00B07AD5">
              <w:rPr>
                <w:rFonts w:cs="B Nazanin"/>
                <w:b/>
                <w:bCs/>
                <w:sz w:val="18"/>
                <w:szCs w:val="18"/>
                <w:lang w:bidi="fa-IR"/>
              </w:rPr>
              <w:t>GA-PSO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و شاخه و کران پرداخت</w:t>
            </w:r>
            <w:r w:rsidR="004F404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 خواهد شد</w:t>
            </w:r>
            <w:r w:rsidRPr="00B07AD5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</w:p>
        </w:tc>
      </w:tr>
      <w:tr w:rsidR="00C71633" w:rsidRPr="00C71633" w14:paraId="22259DF5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1AE36EFD" w14:textId="77777777" w:rsidR="00C71633" w:rsidRPr="00C71633" w:rsidRDefault="00FA1FE6" w:rsidP="00EA371C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Calibri" w:hint="cs"/>
                <w:b/>
                <w:bCs/>
                <w:rtl/>
              </w:rPr>
              <w:lastRenderedPageBreak/>
              <w:t>پ</w:t>
            </w:r>
            <w:r w:rsidR="00C71633" w:rsidRPr="00C71633">
              <w:rPr>
                <w:rFonts w:cs="B Nazanin" w:hint="cs"/>
                <w:b/>
                <w:bCs/>
                <w:rtl/>
              </w:rPr>
              <w:t>) کلمات کلیدی</w:t>
            </w:r>
            <w:r w:rsidR="00EA371C">
              <w:rPr>
                <w:rFonts w:cs="B Nazanin" w:hint="cs"/>
                <w:b/>
                <w:bCs/>
                <w:rtl/>
              </w:rPr>
              <w:t xml:space="preserve"> ( 6-4  کلمه)</w:t>
            </w:r>
            <w:r w:rsidR="00C71633" w:rsidRPr="00C71633">
              <w:rPr>
                <w:rFonts w:cs="B Nazanin" w:hint="cs"/>
                <w:b/>
                <w:bCs/>
                <w:rtl/>
              </w:rPr>
              <w:t xml:space="preserve">: </w:t>
            </w:r>
          </w:p>
        </w:tc>
      </w:tr>
      <w:tr w:rsidR="00C71633" w:rsidRPr="00C71633" w14:paraId="35E13BBF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18297368" w14:textId="77777777" w:rsidR="00C71633" w:rsidRDefault="00C71633" w:rsidP="00A05F3D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  <w:r w:rsidRPr="00C71633">
              <w:rPr>
                <w:rFonts w:cs="B Nazanin" w:hint="cs"/>
                <w:b/>
                <w:bCs/>
                <w:rtl/>
              </w:rPr>
              <w:t xml:space="preserve"> فارسی:( به ترتیب حروف الفبای فارسی)</w:t>
            </w:r>
          </w:p>
          <w:p w14:paraId="093D277D" w14:textId="274131C2" w:rsidR="00C71633" w:rsidRDefault="000C4F58" w:rsidP="008C6FE7">
            <w:pPr>
              <w:bidi/>
              <w:spacing w:line="360" w:lineRule="auto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توزیع </w:t>
            </w:r>
            <w:r>
              <w:rPr>
                <w:rFonts w:cs="B Nazanin"/>
                <w:b/>
                <w:bCs/>
              </w:rPr>
              <w:t>AGV</w:t>
            </w:r>
            <w:r>
              <w:rPr>
                <w:rFonts w:cs="B Nazanin" w:hint="cs"/>
                <w:b/>
                <w:bCs/>
                <w:rtl/>
                <w:lang w:bidi="fa-IR"/>
              </w:rPr>
              <w:t>ها، مسیر</w:t>
            </w:r>
            <w:r w:rsidR="008C6FE7">
              <w:rPr>
                <w:rFonts w:cs="B Nazanin" w:hint="cs"/>
                <w:b/>
                <w:bCs/>
                <w:rtl/>
                <w:lang w:bidi="fa-IR"/>
              </w:rPr>
              <w:t>یابی</w:t>
            </w:r>
            <w:r>
              <w:rPr>
                <w:rFonts w:cs="B Nazanin" w:hint="cs"/>
                <w:b/>
                <w:bCs/>
                <w:rtl/>
                <w:lang w:bidi="fa-IR"/>
              </w:rPr>
              <w:t>، روش های مسیر یابی بدون تداخل، روش شاخه و کران</w:t>
            </w:r>
          </w:p>
          <w:p w14:paraId="0A209D90" w14:textId="77777777" w:rsidR="00C71633" w:rsidRDefault="00C71633" w:rsidP="00C71633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</w:p>
          <w:p w14:paraId="204944CD" w14:textId="77777777" w:rsidR="00AD3EF0" w:rsidRPr="00C71633" w:rsidRDefault="00AD3EF0" w:rsidP="00AD3EF0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</w:p>
        </w:tc>
      </w:tr>
      <w:tr w:rsidR="00C71633" w:rsidRPr="00C71633" w14:paraId="1AB0EB5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1CBDEEF9" w14:textId="77777777" w:rsidR="00C71633" w:rsidRDefault="00C71633" w:rsidP="00A05F3D">
            <w:pPr>
              <w:bidi/>
              <w:rPr>
                <w:rFonts w:cs="B Nazanin"/>
                <w:b/>
                <w:bCs/>
                <w:rtl/>
              </w:rPr>
            </w:pPr>
            <w:r w:rsidRPr="00C71633">
              <w:rPr>
                <w:rFonts w:cs="B Nazanin" w:hint="cs"/>
                <w:b/>
                <w:bCs/>
                <w:rtl/>
              </w:rPr>
              <w:t xml:space="preserve"> انگلیسی: (به ترتیب حروف الفبای انگلیسی)</w:t>
            </w:r>
          </w:p>
          <w:p w14:paraId="5B9B1500" w14:textId="77777777" w:rsidR="00AD7968" w:rsidRDefault="00AD7968" w:rsidP="000C4F58">
            <w:pPr>
              <w:rPr>
                <w:rFonts w:cs="B Nazanin"/>
                <w:b/>
                <w:bCs/>
                <w:lang w:bidi="fa-IR"/>
              </w:rPr>
            </w:pPr>
          </w:p>
          <w:p w14:paraId="6DED94CB" w14:textId="77777777" w:rsidR="00AD7968" w:rsidRDefault="00AD7968" w:rsidP="000C4F58">
            <w:pPr>
              <w:rPr>
                <w:rFonts w:cs="B Nazanin"/>
                <w:b/>
                <w:bCs/>
                <w:lang w:bidi="fa-IR"/>
              </w:rPr>
            </w:pPr>
          </w:p>
          <w:p w14:paraId="3D857F1A" w14:textId="757EF232" w:rsidR="00C71633" w:rsidRDefault="000C4F58" w:rsidP="008C6FE7">
            <w:pPr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 xml:space="preserve">AGV Dispatching, </w:t>
            </w:r>
            <w:r w:rsidR="008C6FE7">
              <w:rPr>
                <w:rFonts w:cs="B Nazanin"/>
                <w:b/>
                <w:bCs/>
                <w:lang w:bidi="fa-IR"/>
              </w:rPr>
              <w:t>Rout</w:t>
            </w:r>
            <w:r w:rsidR="004F4042">
              <w:rPr>
                <w:rFonts w:cs="B Nazanin"/>
                <w:b/>
                <w:bCs/>
                <w:lang w:bidi="fa-IR"/>
              </w:rPr>
              <w:t>e</w:t>
            </w:r>
            <w:r>
              <w:rPr>
                <w:rFonts w:cs="B Nazanin"/>
                <w:b/>
                <w:bCs/>
                <w:lang w:bidi="fa-IR"/>
              </w:rPr>
              <w:t xml:space="preserve"> </w:t>
            </w:r>
            <w:r w:rsidR="008C6FE7">
              <w:rPr>
                <w:rFonts w:cs="B Nazanin"/>
                <w:b/>
                <w:bCs/>
                <w:lang w:bidi="fa-IR"/>
              </w:rPr>
              <w:t>P</w:t>
            </w:r>
            <w:r>
              <w:rPr>
                <w:rFonts w:cs="B Nazanin"/>
                <w:b/>
                <w:bCs/>
                <w:lang w:bidi="fa-IR"/>
              </w:rPr>
              <w:t>lanning, Vehicle routing without conflict, Branch-and-bound method</w:t>
            </w:r>
          </w:p>
          <w:p w14:paraId="75161047" w14:textId="77777777" w:rsidR="00AD3EF0" w:rsidRDefault="00AD3EF0" w:rsidP="00AD3EF0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6A7B63CF" w14:textId="77777777" w:rsidR="00C71633" w:rsidRPr="00C71633" w:rsidRDefault="00C71633" w:rsidP="00C71633">
            <w:pPr>
              <w:bidi/>
              <w:rPr>
                <w:rFonts w:cs="B Nazanin"/>
                <w:rtl/>
              </w:rPr>
            </w:pPr>
          </w:p>
        </w:tc>
      </w:tr>
      <w:tr w:rsidR="00C14103" w:rsidRPr="00C71633" w14:paraId="124575AD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10406A94" w14:textId="77777777" w:rsidR="00C14103" w:rsidRDefault="00FA1FE6" w:rsidP="0067134A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</w:t>
            </w:r>
            <w:r w:rsidR="00C14103" w:rsidRPr="00C71633">
              <w:rPr>
                <w:rFonts w:cs="B Nazanin" w:hint="cs"/>
                <w:b/>
                <w:bCs/>
                <w:rtl/>
              </w:rPr>
              <w:t xml:space="preserve">) </w:t>
            </w:r>
            <w:r w:rsidR="0067134A" w:rsidRPr="00C71633">
              <w:rPr>
                <w:rFonts w:cs="B Nazanin" w:hint="cs"/>
                <w:b/>
                <w:bCs/>
                <w:rtl/>
              </w:rPr>
              <w:t>پیشینه پژوهش</w:t>
            </w:r>
            <w:r w:rsidR="0067134A">
              <w:rPr>
                <w:rFonts w:cs="B Nazanin" w:hint="cs"/>
                <w:b/>
                <w:bCs/>
                <w:rtl/>
              </w:rPr>
              <w:t xml:space="preserve"> (</w:t>
            </w:r>
            <w:r w:rsidR="0067134A" w:rsidRPr="00A97E69">
              <w:rPr>
                <w:rFonts w:cs="B Nazanin"/>
                <w:b/>
                <w:bCs/>
                <w:sz w:val="18"/>
                <w:szCs w:val="18"/>
                <w:rtl/>
              </w:rPr>
              <w:t>بيان مختصر سابقه تحقيقات انجام شده پيرامون موضوع و نتايج حاصل در داخل و خارج و نظريات علم</w:t>
            </w:r>
            <w:r w:rsidR="0067134A" w:rsidRPr="00A97E69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  <w:r w:rsidR="0067134A" w:rsidRPr="00A97E69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موجود در رابطه با مسئله)</w:t>
            </w:r>
            <w:r w:rsidR="0067134A" w:rsidRPr="00C71633">
              <w:rPr>
                <w:rFonts w:cs="B Nazanin" w:hint="cs"/>
                <w:b/>
                <w:bCs/>
                <w:rtl/>
              </w:rPr>
              <w:t>:</w:t>
            </w:r>
          </w:p>
        </w:tc>
      </w:tr>
      <w:tr w:rsidR="00C71633" w:rsidRPr="00C71633" w14:paraId="5FA88CD4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0DC03362" w14:textId="77777777"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14:paraId="217FFFA9" w14:textId="50B8FDAD" w:rsidR="00C71633" w:rsidRPr="002722CC" w:rsidRDefault="002722CC" w:rsidP="002722CC">
            <w:pPr>
              <w:bidi/>
              <w:rPr>
                <w:rFonts w:cs="B Nazanin"/>
                <w:b/>
                <w:bCs/>
                <w:color w:val="FF0000"/>
                <w:rtl/>
              </w:rPr>
            </w:pPr>
            <w:r w:rsidRPr="002722CC">
              <w:rPr>
                <w:rFonts w:cs="B Nazanin" w:hint="cs"/>
                <w:b/>
                <w:bCs/>
                <w:color w:val="FF0000"/>
                <w:rtl/>
              </w:rPr>
              <w:t>مهمترین رویکردها و الگوریتمهای حل مساله را در سالهای اخیر، به تفکیک و هر کدام در حد یک پاراگراف توضیح دهید.</w:t>
            </w:r>
          </w:p>
          <w:p w14:paraId="467FADB1" w14:textId="77777777"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14:paraId="2B373B17" w14:textId="77777777" w:rsidR="00B12941" w:rsidRDefault="00B12941" w:rsidP="00B12941">
            <w:pPr>
              <w:bidi/>
              <w:rPr>
                <w:rFonts w:cs="B Nazanin"/>
                <w:b/>
                <w:bCs/>
              </w:rPr>
            </w:pPr>
          </w:p>
          <w:p w14:paraId="00E2A864" w14:textId="77777777" w:rsidR="00F55722" w:rsidRDefault="00F55722" w:rsidP="00F55722">
            <w:pPr>
              <w:bidi/>
              <w:rPr>
                <w:rFonts w:cs="B Nazanin"/>
                <w:b/>
                <w:bCs/>
              </w:rPr>
            </w:pPr>
          </w:p>
          <w:p w14:paraId="1262BF4D" w14:textId="77777777" w:rsidR="00F55722" w:rsidRDefault="00F55722" w:rsidP="00F55722">
            <w:pPr>
              <w:bidi/>
              <w:rPr>
                <w:rFonts w:cs="B Nazanin"/>
                <w:b/>
                <w:bCs/>
              </w:rPr>
            </w:pPr>
          </w:p>
          <w:p w14:paraId="455D3F52" w14:textId="77777777" w:rsidR="00616088" w:rsidRDefault="00616088" w:rsidP="00616088">
            <w:pPr>
              <w:bidi/>
              <w:rPr>
                <w:rFonts w:cs="B Nazanin"/>
                <w:b/>
                <w:bCs/>
                <w:rtl/>
              </w:rPr>
            </w:pPr>
          </w:p>
          <w:p w14:paraId="25530641" w14:textId="77777777" w:rsidR="00616088" w:rsidRDefault="00616088" w:rsidP="00616088">
            <w:pPr>
              <w:bidi/>
              <w:rPr>
                <w:rFonts w:cs="B Nazanin"/>
                <w:b/>
                <w:bCs/>
                <w:rtl/>
              </w:rPr>
            </w:pPr>
          </w:p>
          <w:p w14:paraId="7D23C0CE" w14:textId="77777777" w:rsidR="00F226C5" w:rsidRPr="00C71633" w:rsidRDefault="00F226C5" w:rsidP="00F226C5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C14103" w:rsidRPr="00C71633" w14:paraId="1C434A4C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602F93BB" w14:textId="77777777" w:rsidR="00C14103" w:rsidRPr="0067134A" w:rsidRDefault="00FA1FE6" w:rsidP="00D72016">
            <w:pPr>
              <w:bidi/>
              <w:rPr>
                <w:rFonts w:cs="B Nazanin"/>
                <w:b/>
                <w:bCs/>
                <w:strike/>
                <w:rtl/>
              </w:rPr>
            </w:pPr>
            <w:r w:rsidRPr="00FA1FE6">
              <w:rPr>
                <w:rFonts w:cs="B Nazanin" w:hint="cs"/>
                <w:b/>
                <w:bCs/>
                <w:rtl/>
              </w:rPr>
              <w:t>ث</w:t>
            </w:r>
            <w:r w:rsidR="00C14103" w:rsidRPr="00FA1FE6">
              <w:rPr>
                <w:rFonts w:cs="B Nazanin" w:hint="cs"/>
                <w:b/>
                <w:bCs/>
                <w:rtl/>
              </w:rPr>
              <w:t xml:space="preserve">) </w:t>
            </w:r>
            <w:r w:rsidR="0067134A" w:rsidRPr="00FA1FE6">
              <w:rPr>
                <w:rFonts w:cs="B Nazanin" w:hint="cs"/>
                <w:b/>
                <w:bCs/>
                <w:rtl/>
                <w:lang w:bidi="fa-IR"/>
              </w:rPr>
              <w:t>گزاره</w:t>
            </w:r>
            <w:r w:rsidR="0067134A">
              <w:rPr>
                <w:rFonts w:cs="B Nazanin" w:hint="cs"/>
                <w:b/>
                <w:bCs/>
                <w:rtl/>
                <w:lang w:bidi="fa-IR"/>
              </w:rPr>
              <w:t xml:space="preserve"> های پژوهش (هدف</w:t>
            </w:r>
            <w:r w:rsidR="0067134A">
              <w:rPr>
                <w:rFonts w:cs="B Nazanin"/>
                <w:b/>
                <w:bCs/>
                <w:rtl/>
                <w:lang w:bidi="fa-IR"/>
              </w:rPr>
              <w:softHyphen/>
            </w:r>
            <w:r w:rsidR="0067134A">
              <w:rPr>
                <w:rFonts w:cs="B Nazanin" w:hint="cs"/>
                <w:b/>
                <w:bCs/>
                <w:rtl/>
                <w:lang w:bidi="fa-IR"/>
              </w:rPr>
              <w:t xml:space="preserve">ها، </w:t>
            </w:r>
            <w:r w:rsidR="00D72016">
              <w:rPr>
                <w:rFonts w:cs="B Nazanin" w:hint="cs"/>
                <w:b/>
                <w:bCs/>
                <w:rtl/>
                <w:lang w:bidi="fa-IR"/>
              </w:rPr>
              <w:t>سؤ</w:t>
            </w:r>
            <w:r w:rsidR="0067134A" w:rsidRPr="00C71633">
              <w:rPr>
                <w:rFonts w:cs="B Nazanin" w:hint="cs"/>
                <w:b/>
                <w:bCs/>
                <w:rtl/>
              </w:rPr>
              <w:t>ال</w:t>
            </w:r>
            <w:r w:rsidR="0067134A">
              <w:rPr>
                <w:rFonts w:cs="B Nazanin"/>
                <w:b/>
                <w:bCs/>
                <w:rtl/>
              </w:rPr>
              <w:softHyphen/>
            </w:r>
            <w:r w:rsidR="0067134A">
              <w:rPr>
                <w:rFonts w:cs="B Nazanin" w:hint="cs"/>
                <w:b/>
                <w:bCs/>
                <w:rtl/>
              </w:rPr>
              <w:t>ها و یا فرضیه</w:t>
            </w:r>
            <w:r w:rsidR="0067134A">
              <w:rPr>
                <w:rFonts w:cs="B Nazanin"/>
                <w:b/>
                <w:bCs/>
                <w:rtl/>
              </w:rPr>
              <w:softHyphen/>
            </w:r>
            <w:r w:rsidR="0067134A">
              <w:rPr>
                <w:rFonts w:cs="B Nazanin" w:hint="cs"/>
                <w:b/>
                <w:bCs/>
                <w:rtl/>
              </w:rPr>
              <w:t xml:space="preserve">ها) </w:t>
            </w:r>
            <w:r w:rsidR="0067134A" w:rsidRPr="00C71633">
              <w:rPr>
                <w:rFonts w:cs="B Nazanin" w:hint="cs"/>
                <w:b/>
                <w:bCs/>
                <w:rtl/>
              </w:rPr>
              <w:t>:</w:t>
            </w:r>
            <w:r w:rsidR="0067134A">
              <w:rPr>
                <w:rFonts w:cs="B Nazanin" w:hint="cs"/>
                <w:b/>
                <w:bCs/>
                <w:rtl/>
              </w:rPr>
              <w:t xml:space="preserve"> </w:t>
            </w:r>
          </w:p>
        </w:tc>
      </w:tr>
      <w:tr w:rsidR="00C71633" w:rsidRPr="00C71633" w14:paraId="3759FDB3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5C860586" w14:textId="52B7E9AB" w:rsidR="00C71633" w:rsidRPr="0042394D" w:rsidRDefault="0042394D" w:rsidP="00AD7968">
            <w:p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2394D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هدف این پژوهش، بررسی محدودیت ها و فرض های بیان شده در مسائل توزیع </w:t>
            </w:r>
            <w:r w:rsidRPr="0042394D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B07AD5">
              <w:rPr>
                <w:rFonts w:cs="B Nazanin" w:hint="cs"/>
                <w:sz w:val="18"/>
                <w:szCs w:val="18"/>
                <w:rtl/>
                <w:lang w:bidi="fa-IR"/>
              </w:rPr>
              <w:t>ها</w:t>
            </w:r>
            <w:r w:rsidRPr="0042394D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بدون تداخل می باشد و در تلاش است با تغییر برخی از این مفروضات، مسئله موجود را با رویکردی جدید، حل نماید. مفروضات این مسئله به شرح زیر است:</w:t>
            </w:r>
          </w:p>
          <w:p w14:paraId="2A11C188" w14:textId="5A6B9220" w:rsidR="0042394D" w:rsidRDefault="0042394D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۱- طرح بندر:  </w:t>
            </w:r>
            <w:r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>بند</w:t>
            </w:r>
            <w:r w:rsidR="00B07AD5">
              <w:rPr>
                <w:rFonts w:cs="B Nazanin" w:hint="cs"/>
                <w:sz w:val="18"/>
                <w:szCs w:val="18"/>
                <w:rtl/>
                <w:lang w:bidi="fa-IR"/>
              </w:rPr>
              <w:t>ر شامل</w:t>
            </w:r>
            <w:r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دو محدوده اصلی محوطه (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>محدوده دریایی)</w:t>
            </w:r>
            <w:r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با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رانداز (محدوده خشکی) </w:t>
            </w:r>
            <w:r w:rsidR="00B07AD5">
              <w:rPr>
                <w:rFonts w:cs="B Nazanin" w:hint="cs"/>
                <w:sz w:val="18"/>
                <w:szCs w:val="18"/>
                <w:rtl/>
                <w:lang w:bidi="fa-IR"/>
              </w:rPr>
              <w:t>است. مسیر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حرکت </w:t>
            </w:r>
            <w:r w:rsidR="00BC2FD2" w:rsidRPr="00B07AD5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>ها در این محدوده ها، به</w:t>
            </w:r>
            <w:r w:rsid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شکل</w:t>
            </w:r>
            <w:r w:rsidR="00BC2FD2" w:rsidRPr="00B07AD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افقی می باشد</w:t>
            </w:r>
            <w:r w:rsidR="00BC2FD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.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محدوده ی عملیات </w:t>
            </w:r>
            <w:r w:rsidR="00BC2FD2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فقط به صورت چندین راه عمودی دو طرفه می باشند. 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بندر دارای </w:t>
            </w:r>
            <w:r>
              <w:rPr>
                <w:rFonts w:cs="B Nazanin"/>
                <w:sz w:val="18"/>
                <w:szCs w:val="18"/>
                <w:lang w:bidi="fa-IR"/>
              </w:rPr>
              <w:t>m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جرثقیل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با موقعیت مشخص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است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.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BC2FD2" w:rsidRPr="001B65FB">
              <w:rPr>
                <w:rFonts w:cs="B Nazanin" w:hint="cs"/>
                <w:sz w:val="18"/>
                <w:szCs w:val="18"/>
                <w:rtl/>
                <w:lang w:bidi="fa-IR"/>
              </w:rPr>
              <w:t>(</w: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fldChar w:fldCharType="begin"/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instrText xml:space="preserve"> </w:instrText>
            </w:r>
            <w:r w:rsidR="001B65FB" w:rsidRPr="001B65FB">
              <w:rPr>
                <w:rFonts w:cs="B Nazanin" w:hint="cs"/>
                <w:sz w:val="18"/>
                <w:szCs w:val="18"/>
                <w:lang w:bidi="fa-IR"/>
              </w:rPr>
              <w:instrText>REF</w:instrText>
            </w:r>
            <w:r w:rsidR="001B65FB" w:rsidRPr="001B65FB">
              <w:rPr>
                <w:rFonts w:cs="B Nazanin" w:hint="cs"/>
                <w:sz w:val="18"/>
                <w:szCs w:val="18"/>
                <w:rtl/>
                <w:lang w:bidi="fa-IR"/>
              </w:rPr>
              <w:instrText xml:space="preserve"> _</w:instrText>
            </w:r>
            <w:r w:rsidR="001B65FB" w:rsidRPr="001B65FB">
              <w:rPr>
                <w:rFonts w:cs="B Nazanin" w:hint="cs"/>
                <w:sz w:val="18"/>
                <w:szCs w:val="18"/>
                <w:lang w:bidi="fa-IR"/>
              </w:rPr>
              <w:instrText>Ref145495716 \h</w:instrTex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instrText xml:space="preserve">  \* </w:instrText>
            </w:r>
            <w:r w:rsidR="001B65FB" w:rsidRPr="001B65FB">
              <w:rPr>
                <w:rFonts w:cs="B Nazanin"/>
                <w:sz w:val="18"/>
                <w:szCs w:val="18"/>
                <w:lang w:bidi="fa-IR"/>
              </w:rPr>
              <w:instrText>MERGEFORMAT</w:instrTex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instrText xml:space="preserve"> </w:instrTex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fldChar w:fldCharType="separate"/>
            </w:r>
            <w:r w:rsidR="001B65FB" w:rsidRPr="001B65FB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</w:rPr>
              <w:t>شکل</w:t>
            </w:r>
            <w:r w:rsidR="001B65FB" w:rsidRPr="001B65FB">
              <w:rPr>
                <w:rFonts w:ascii="B Nazanin" w:hAnsi="B Nazanin" w:cs="B Nazanin" w:hint="cs"/>
                <w:b/>
                <w:bCs/>
                <w:sz w:val="18"/>
                <w:szCs w:val="18"/>
              </w:rPr>
              <w:t xml:space="preserve"> </w:t>
            </w:r>
            <w:r w:rsidR="001B65FB" w:rsidRPr="001B65FB">
              <w:rPr>
                <w:rFonts w:ascii="B Nazanin" w:hAnsi="B Nazanin" w:cs="B Nazanin" w:hint="cs"/>
                <w:b/>
                <w:bCs/>
                <w:noProof/>
                <w:sz w:val="18"/>
                <w:szCs w:val="18"/>
              </w:rPr>
              <w:t>1</w:t>
            </w:r>
            <w:r w:rsidR="001B65FB" w:rsidRPr="001B65FB">
              <w:rPr>
                <w:rFonts w:cs="B Nazanin"/>
                <w:sz w:val="18"/>
                <w:szCs w:val="18"/>
                <w:rtl/>
                <w:lang w:bidi="fa-IR"/>
              </w:rPr>
              <w:fldChar w:fldCharType="end"/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>)</w:t>
            </w:r>
          </w:p>
          <w:p w14:paraId="3D2076B1" w14:textId="228AFDD2" w:rsidR="00BC2FD2" w:rsidRDefault="001B65FB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noProof/>
                <w:sz w:val="18"/>
                <w:szCs w:val="18"/>
              </w:rPr>
              <w:lastRenderedPageBreak/>
              <w:drawing>
                <wp:anchor distT="0" distB="0" distL="114300" distR="114300" simplePos="0" relativeHeight="251637248" behindDoc="0" locked="0" layoutInCell="1" allowOverlap="1" wp14:anchorId="18C34067" wp14:editId="18884423">
                  <wp:simplePos x="0" y="0"/>
                  <wp:positionH relativeFrom="column">
                    <wp:posOffset>2026285</wp:posOffset>
                  </wp:positionH>
                  <wp:positionV relativeFrom="paragraph">
                    <wp:posOffset>12700</wp:posOffset>
                  </wp:positionV>
                  <wp:extent cx="2673985" cy="1870075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985" cy="187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22C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133003" wp14:editId="34BBC540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1852295</wp:posOffset>
                      </wp:positionV>
                      <wp:extent cx="2686685" cy="213995"/>
                      <wp:effectExtent l="0" t="0" r="2540" b="0"/>
                      <wp:wrapTopAndBottom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685" cy="213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25C6AB" w14:textId="2BA06696" w:rsidR="001B65FB" w:rsidRPr="001B65FB" w:rsidRDefault="001B65FB" w:rsidP="001B65FB">
                                  <w:pPr>
                                    <w:pStyle w:val="Caption"/>
                                    <w:bidi/>
                                    <w:jc w:val="center"/>
                                    <w:rPr>
                                      <w:rFonts w:ascii="B Nazanin" w:hAnsi="B Nazanin" w:cs="B Nazanin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</w:pPr>
                                  <w:bookmarkStart w:id="0" w:name="_Ref145495716"/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  <w:rtl/>
                                    </w:rPr>
                                    <w:t>شکل</w:t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  <w:t xml:space="preserve"> </w:t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  <w:fldChar w:fldCharType="begin"/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  <w:instrText xml:space="preserve"> SEQ </w:instrText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  <w:rtl/>
                                    </w:rPr>
                                    <w:instrText>شکل</w:instrText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  <w:instrText xml:space="preserve"> \* ARABIC </w:instrText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  <w:fldChar w:fldCharType="separate"/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  <w:noProof/>
                                    </w:rPr>
                                    <w:t>1</w:t>
                                  </w:r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  <w:fldChar w:fldCharType="end"/>
                                  </w:r>
                                  <w:bookmarkEnd w:id="0"/>
                                  <w:r w:rsidRPr="001B65FB">
                                    <w:rPr>
                                      <w:rFonts w:ascii="B Nazanin" w:hAnsi="B Nazanin" w:cs="B Nazanin" w:hint="cs"/>
                                      <w:b/>
                                      <w:bCs/>
                                      <w:i w:val="0"/>
                                      <w:iCs w:val="0"/>
                                      <w:noProof/>
                                      <w:rtl/>
                                      <w:lang w:bidi="fa-IR"/>
                                    </w:rPr>
                                    <w:t xml:space="preserve"> چنیش بندر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1330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57.75pt;margin-top:145.85pt;width:211.55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" stroked="f">
                      <v:textbox inset="0,0,0,0">
                        <w:txbxContent>
                          <w:p w14:paraId="7125C6AB" w14:textId="2BA06696" w:rsidR="001B65FB" w:rsidRPr="001B65FB" w:rsidRDefault="001B65FB" w:rsidP="001B65FB">
                            <w:pPr>
                              <w:pStyle w:val="Caption"/>
                              <w:bidi/>
                              <w:jc w:val="center"/>
                              <w:rPr>
                                <w:rFonts w:ascii="B Nazanin" w:hAnsi="B Nazanin" w:cs="B Nazanin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bookmarkStart w:id="1" w:name="_Ref145495716"/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  <w:rtl/>
                              </w:rPr>
                              <w:t>شکل</w:t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</w:instrText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  <w:rtl/>
                              </w:rPr>
                              <w:instrText>شکل</w:instrText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\* ARABIC </w:instrText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bookmarkEnd w:id="1"/>
                            <w:r w:rsidRPr="001B65FB">
                              <w:rPr>
                                <w:rFonts w:ascii="B Nazanin" w:hAnsi="B Nazanin" w:cs="B Nazanin" w:hint="cs"/>
                                <w:b/>
                                <w:bCs/>
                                <w:i w:val="0"/>
                                <w:iCs w:val="0"/>
                                <w:noProof/>
                                <w:rtl/>
                                <w:lang w:bidi="fa-IR"/>
                              </w:rPr>
                              <w:t xml:space="preserve"> چنیش بندر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C2FD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۲- موقعیت جرثقیل ها و </w:t>
            </w:r>
            <w:r w:rsidR="00BC2FD2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BC2FD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ها: 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موقعیت جرثقیل های  </w:t>
            </w:r>
            <w:r w:rsidR="00BC2FD2">
              <w:rPr>
                <w:rFonts w:cs="B Nazanin"/>
                <w:sz w:val="18"/>
                <w:szCs w:val="18"/>
                <w:lang w:bidi="fa-IR"/>
              </w:rPr>
              <w:t>QC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مکان ذخیره سازی هر کانتینر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از پیش تعیین شده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است. موقعیت اولیه ی </w:t>
            </w:r>
            <w:r w:rsidR="00BC2FD2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BC2FD2">
              <w:rPr>
                <w:rFonts w:cs="B Nazanin" w:hint="cs"/>
                <w:sz w:val="18"/>
                <w:szCs w:val="18"/>
                <w:rtl/>
                <w:lang w:bidi="fa-IR"/>
              </w:rPr>
              <w:t>ها در یک راس مجازی صفر، در نظر گرفته شده است.</w:t>
            </w:r>
          </w:p>
          <w:p w14:paraId="05E544C6" w14:textId="564FBE32" w:rsidR="00CD69FC" w:rsidRDefault="00CD69FC" w:rsidP="00CD69FC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فرض ۳-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تجهیزات محل ذخیره سازی کانتینری:</w:t>
            </w:r>
            <w:r w:rsidR="00F314F3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ابزار اصلی حمل کانتینر از فضا های ذخیره سازی، جرثقیل های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ASC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می باشند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و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جهت تسریع انجام کار، ماشین های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AGV-support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ابتدای محل ذخیره سازی قرار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گرفته اند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تا 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کانتینر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 را دریافت و به </w:t>
            </w:r>
            <w:r w:rsidR="00D55C8F">
              <w:rPr>
                <w:rFonts w:cs="B Nazanin"/>
                <w:sz w:val="18"/>
                <w:szCs w:val="18"/>
                <w:lang w:bidi="fa-IR"/>
              </w:rPr>
              <w:t>ASC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 منتقل کنند. (شکل </w:t>
            </w:r>
            <w:r w:rsidR="001B65FB">
              <w:rPr>
                <w:rFonts w:cs="B Nazanin" w:hint="cs"/>
                <w:sz w:val="18"/>
                <w:szCs w:val="18"/>
                <w:rtl/>
                <w:lang w:bidi="fa-IR"/>
              </w:rPr>
              <w:t>۲</w:t>
            </w:r>
            <w:r w:rsidR="00D55C8F">
              <w:rPr>
                <w:rFonts w:cs="B Nazanin" w:hint="cs"/>
                <w:sz w:val="18"/>
                <w:szCs w:val="18"/>
                <w:rtl/>
                <w:lang w:bidi="fa-IR"/>
              </w:rPr>
              <w:t>)</w:t>
            </w:r>
          </w:p>
          <w:p w14:paraId="3219D0B6" w14:textId="56417C73" w:rsidR="00B07AD5" w:rsidRPr="00B07AD5" w:rsidRDefault="00C231D8" w:rsidP="001B65FB">
            <w:pPr>
              <w:bidi/>
              <w:ind w:left="27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noProof/>
                <w:sz w:val="18"/>
                <w:szCs w:val="18"/>
              </w:rPr>
              <w:drawing>
                <wp:anchor distT="0" distB="0" distL="114300" distR="114300" simplePos="0" relativeHeight="251638272" behindDoc="0" locked="0" layoutInCell="1" allowOverlap="1" wp14:anchorId="76E97696" wp14:editId="31E4B6D6">
                  <wp:simplePos x="0" y="0"/>
                  <wp:positionH relativeFrom="column">
                    <wp:posOffset>1564640</wp:posOffset>
                  </wp:positionH>
                  <wp:positionV relativeFrom="paragraph">
                    <wp:posOffset>175260</wp:posOffset>
                  </wp:positionV>
                  <wp:extent cx="3606800" cy="1413006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0" cy="1413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7CBF67" w14:textId="77777777" w:rsidR="00B07AD5" w:rsidRPr="00B07AD5" w:rsidRDefault="00B07AD5" w:rsidP="00B07AD5">
            <w:pPr>
              <w:bidi/>
              <w:ind w:left="270"/>
              <w:rPr>
                <w:rFonts w:cs="B Nazanin"/>
                <w:sz w:val="18"/>
                <w:szCs w:val="18"/>
                <w:lang w:bidi="fa-IR"/>
              </w:rPr>
            </w:pPr>
          </w:p>
          <w:p w14:paraId="216F5164" w14:textId="5FBBB77F" w:rsidR="00C84EEC" w:rsidRDefault="00C84EEC" w:rsidP="00B07AD5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۴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کار کانتینری: </w:t>
            </w:r>
            <w:r w:rsidRPr="00C231D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در این مسئله </w:t>
            </w:r>
            <w:r w:rsidRPr="00C231D8">
              <w:rPr>
                <w:rFonts w:cs="B Nazanin"/>
                <w:sz w:val="18"/>
                <w:szCs w:val="18"/>
                <w:lang w:bidi="fa-IR"/>
              </w:rPr>
              <w:t>N</w:t>
            </w:r>
            <w:r w:rsidRPr="00C231D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کار کانتینری وجود دارد که متشکل از دو نوع بار 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زدن (از محدوده ذخیره سازی به سمت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ها) و تخلیه بار (از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ها به محدوده ذخیره سازی) می باشد.</w:t>
            </w:r>
          </w:p>
          <w:p w14:paraId="60575F5C" w14:textId="7A88360A" w:rsidR="00BC2FD2" w:rsidRDefault="00BC2FD2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۵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 w:rsidR="00C84EE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توالی کار جرثقیل ها: 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مسئله، چرخه دوگانه ترکیبی </w:t>
            </w:r>
            <w:r w:rsidR="00C84EEC">
              <w:rPr>
                <w:rFonts w:cs="B Nazanin"/>
                <w:sz w:val="18"/>
                <w:szCs w:val="18"/>
                <w:lang w:bidi="fa-IR"/>
              </w:rPr>
              <w:t>QC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ها در نظر گرفته شده است. به این صورت که </w:t>
            </w:r>
            <w:r w:rsidR="00C84EEC">
              <w:rPr>
                <w:rFonts w:cs="B Nazanin"/>
                <w:sz w:val="18"/>
                <w:szCs w:val="18"/>
                <w:lang w:bidi="fa-IR"/>
              </w:rPr>
              <w:t>QC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>ها هیچ گاه به موقعیت اولیه خود پس از قراردادن (یا برداشتن) کانتینر باز نمیگرد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ن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د و بلافاصله شروع به قراردادن (یا برداشتن) کانتینر از روی </w:t>
            </w:r>
            <w:r w:rsidR="00C84EEC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دیگر، می نمای</w:t>
            </w:r>
            <w:r w:rsidR="00365113">
              <w:rPr>
                <w:rFonts w:cs="B Nazanin" w:hint="cs"/>
                <w:sz w:val="18"/>
                <w:szCs w:val="18"/>
                <w:rtl/>
                <w:lang w:bidi="fa-IR"/>
              </w:rPr>
              <w:t>ن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>د.</w:t>
            </w:r>
          </w:p>
          <w:p w14:paraId="501B5A26" w14:textId="196F8414" w:rsidR="00C84EEC" w:rsidRDefault="00C84EEC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۶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ظرفیت ها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: ظرفیت هر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هر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یک کانتینر است.</w:t>
            </w:r>
          </w:p>
          <w:p w14:paraId="08F8D284" w14:textId="2F53A02D" w:rsidR="00C84EEC" w:rsidRDefault="00C231D8" w:rsidP="00AD7968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39296" behindDoc="0" locked="0" layoutInCell="1" allowOverlap="1" wp14:anchorId="2761240C" wp14:editId="72CCB567">
                  <wp:simplePos x="0" y="0"/>
                  <wp:positionH relativeFrom="column">
                    <wp:posOffset>937260</wp:posOffset>
                  </wp:positionH>
                  <wp:positionV relativeFrom="paragraph">
                    <wp:posOffset>427355</wp:posOffset>
                  </wp:positionV>
                  <wp:extent cx="4790440" cy="137795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84EE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۷</w:t>
            </w:r>
            <w:r w:rsidR="00C84EEC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  <w:r w:rsidR="00C84EE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10772D"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قواعد حرکت</w:t>
            </w:r>
            <w:r w:rsidR="00AD7968"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AD7968" w:rsidRPr="00C231D8"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 w:rsidR="00AD7968"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ها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: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نمیتواند چندین بار محدوده ی دریا و خشکی </w:t>
            </w:r>
            <w:r w:rsidR="00396274">
              <w:rPr>
                <w:rFonts w:cs="B Nazanin" w:hint="cs"/>
                <w:sz w:val="18"/>
                <w:szCs w:val="18"/>
                <w:rtl/>
                <w:lang w:bidi="fa-IR"/>
              </w:rPr>
              <w:t>گردش به راست یا چپ کند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. ۴ عمل اصلی یک برای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396274">
              <w:rPr>
                <w:rFonts w:cs="B Nazanin" w:hint="cs"/>
                <w:sz w:val="18"/>
                <w:szCs w:val="18"/>
                <w:rtl/>
                <w:lang w:bidi="fa-IR"/>
              </w:rPr>
              <w:t>فرض گردیده است.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(شکل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۳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) که عمل های ۱ و ۲و ۳، مربوط به زمانی است که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حاوی بار است و عمل ۴، هنگامی رخ می دهد که </w:t>
            </w:r>
            <w:r w:rsidR="00AD7968">
              <w:rPr>
                <w:rFonts w:cs="B Nazanin"/>
                <w:sz w:val="18"/>
                <w:szCs w:val="18"/>
                <w:lang w:bidi="fa-IR"/>
              </w:rPr>
              <w:t>AGV</w:t>
            </w:r>
            <w:r w:rsidR="00AD79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بدون بار سفر کند.</w:t>
            </w:r>
          </w:p>
          <w:p w14:paraId="473469DA" w14:textId="3E824397" w:rsidR="00C231D8" w:rsidRDefault="00C231D8" w:rsidP="00C231D8">
            <w:pPr>
              <w:pStyle w:val="ListParagraph"/>
              <w:bidi/>
              <w:ind w:left="630"/>
              <w:rPr>
                <w:rFonts w:cs="B Nazanin"/>
                <w:sz w:val="18"/>
                <w:szCs w:val="18"/>
                <w:lang w:bidi="fa-IR"/>
              </w:rPr>
            </w:pPr>
          </w:p>
          <w:p w14:paraId="2A73CE06" w14:textId="4162FDCA" w:rsidR="00AD7968" w:rsidRPr="0010772D" w:rsidRDefault="00AD7968" w:rsidP="0010772D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۸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 رویداد ها: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تداخل بین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ها در سه حالت کلی رخ می دهد:</w:t>
            </w:r>
          </w:p>
          <w:p w14:paraId="1FD29A0F" w14:textId="2DB61C86" w:rsidR="00AD7968" w:rsidRDefault="00CD69FC" w:rsidP="00AE148C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اگر دو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مسیر افقی در خلاف جهته هم به سوی یک نقطه مشترک حرکت کنند.</w:t>
            </w:r>
          </w:p>
          <w:p w14:paraId="058534FA" w14:textId="42487E02" w:rsidR="00CD69FC" w:rsidRDefault="00CD69FC" w:rsidP="00CD69FC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اگر یک </w:t>
            </w:r>
            <w:r>
              <w:rPr>
                <w:rFonts w:cs="B Nazanin"/>
                <w:sz w:val="18"/>
                <w:szCs w:val="18"/>
                <w:lang w:bidi="fa-IR"/>
              </w:rPr>
              <w:t>QC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حال انجام عملیات در مکان </w:t>
            </w:r>
            <w:r>
              <w:rPr>
                <w:rFonts w:cs="B Nazanin"/>
                <w:sz w:val="18"/>
                <w:szCs w:val="18"/>
                <w:lang w:bidi="fa-IR"/>
              </w:rPr>
              <w:t>x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باشد و یک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دیگر با عمل ۱، جهت بار زدن (یا تخلیه) وارد مکان </w:t>
            </w:r>
            <w:r>
              <w:rPr>
                <w:rFonts w:cs="B Nazanin"/>
                <w:sz w:val="18"/>
                <w:szCs w:val="18"/>
                <w:lang w:bidi="fa-IR"/>
              </w:rPr>
              <w:t>x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شود.</w:t>
            </w:r>
          </w:p>
          <w:p w14:paraId="746FE8FE" w14:textId="0721F34A" w:rsidR="00CD69FC" w:rsidRDefault="00CD69FC" w:rsidP="00CD69FC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اگر دو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مسیر عمودی، در خلاف جهت هم به سوی یک نقطه مشترک حرکت کنند.</w:t>
            </w:r>
          </w:p>
          <w:p w14:paraId="6FC17F80" w14:textId="7274B52D" w:rsidR="00CD69FC" w:rsidRDefault="00CD69FC" w:rsidP="00CD69FC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فرضا </w:t>
            </w:r>
            <w:r w:rsidR="0019329F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۹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- سرعت </w:t>
            </w: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ها: </w:t>
            </w:r>
            <w:r w:rsidRPr="00C231D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سرعت </w:t>
            </w:r>
            <w:r w:rsidRPr="00C231D8">
              <w:rPr>
                <w:rFonts w:cs="B Nazanin"/>
                <w:sz w:val="18"/>
                <w:szCs w:val="18"/>
                <w:lang w:bidi="fa-IR"/>
              </w:rPr>
              <w:t>AGV</w:t>
            </w:r>
            <w:r w:rsidRPr="00C231D8">
              <w:rPr>
                <w:rFonts w:cs="B Nazanin" w:hint="cs"/>
                <w:sz w:val="18"/>
                <w:szCs w:val="18"/>
                <w:rtl/>
                <w:lang w:bidi="fa-IR"/>
              </w:rPr>
              <w:t>ها ثابت در نظر گرفته شده اند.</w:t>
            </w:r>
          </w:p>
          <w:p w14:paraId="1D3B7854" w14:textId="6702A961" w:rsidR="0010772D" w:rsidRPr="00CD69FC" w:rsidRDefault="0010772D" w:rsidP="0010772D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فرض</w:t>
            </w:r>
            <w:r w:rsidR="004F404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۱۰</w:t>
            </w:r>
            <w:r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 زمان کل عملیات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: منظور از زمان کل، زمان انجام و اتمام آخرین کار کانتینری می باشد.</w:t>
            </w:r>
          </w:p>
          <w:p w14:paraId="2D8535CB" w14:textId="18D72931" w:rsidR="00CD69FC" w:rsidRDefault="0010772D" w:rsidP="00CD69FC">
            <w:pPr>
              <w:pStyle w:val="ListParagraph"/>
              <w:numPr>
                <w:ilvl w:val="0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lastRenderedPageBreak/>
              <w:t xml:space="preserve">فرض </w:t>
            </w:r>
            <w:r w:rsidR="004F4042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۱۱</w:t>
            </w:r>
            <w:r w:rsidRPr="00C231D8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- هدف مسئله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: در این مسئله مسیریابی، تخصیص کار های کانتینری و </w:t>
            </w:r>
            <w:r w:rsidR="00396274">
              <w:rPr>
                <w:rFonts w:cs="B Nazanin" w:hint="cs"/>
                <w:sz w:val="18"/>
                <w:szCs w:val="18"/>
                <w:rtl/>
                <w:lang w:bidi="fa-IR"/>
              </w:rPr>
              <w:t>تولید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ترتیب این کارها برای هر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با هدف کمینه نمودن زمان کل عملیات است. جهت کمینه نمودن زمان کل کانتینر ها، پنج تصمیم باید اتخاذ شوند:</w:t>
            </w:r>
          </w:p>
          <w:p w14:paraId="1F096486" w14:textId="72146064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تخصیص کار کانتینری به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</w:p>
          <w:p w14:paraId="5423B229" w14:textId="2ADFDB61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ترتیب عملیات های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</w:p>
          <w:p w14:paraId="56550FE3" w14:textId="654186AD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مسیر حرکت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</w:p>
          <w:p w14:paraId="17F52817" w14:textId="4C706307" w:rsidR="0010772D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ترتیب کانتینر ها برای </w:t>
            </w:r>
            <w:r>
              <w:rPr>
                <w:rFonts w:cs="B Nazanin"/>
                <w:sz w:val="18"/>
                <w:szCs w:val="18"/>
                <w:lang w:bidi="fa-IR"/>
              </w:rPr>
              <w:t>AGV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ها</w:t>
            </w:r>
          </w:p>
          <w:p w14:paraId="5A41C308" w14:textId="45BD0953" w:rsidR="0010772D" w:rsidRPr="00CD69FC" w:rsidRDefault="0010772D" w:rsidP="0010772D">
            <w:pPr>
              <w:pStyle w:val="ListParagraph"/>
              <w:numPr>
                <w:ilvl w:val="1"/>
                <w:numId w:val="24"/>
              </w:numPr>
              <w:bidi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زمان عملیات در </w:t>
            </w:r>
            <w:r w:rsidR="00D11EF3">
              <w:rPr>
                <w:rFonts w:cs="B Nazanin" w:hint="cs"/>
                <w:sz w:val="18"/>
                <w:szCs w:val="18"/>
                <w:rtl/>
                <w:lang w:bidi="fa-IR"/>
              </w:rPr>
              <w:t>محدوده ی محوطه و بارانداز</w:t>
            </w:r>
          </w:p>
          <w:p w14:paraId="05F58773" w14:textId="77777777" w:rsidR="00C71633" w:rsidRPr="00C71633" w:rsidRDefault="00C71633" w:rsidP="00AD7968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9124BB" w:rsidRPr="00C71633" w14:paraId="05620DE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12669B57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lastRenderedPageBreak/>
              <w:t>ج</w:t>
            </w:r>
            <w:r w:rsidRPr="00C14103"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 xml:space="preserve">) فهرست </w:t>
            </w: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>مرجع</w:t>
            </w:r>
            <w:r>
              <w:rPr>
                <w:rFonts w:cs="B Nazanin"/>
                <w:b/>
                <w:bCs/>
                <w:shd w:val="clear" w:color="auto" w:fill="D9D9D9" w:themeFill="background1" w:themeFillShade="D9"/>
                <w:rtl/>
              </w:rPr>
              <w:softHyphen/>
            </w: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>ها:</w:t>
            </w:r>
          </w:p>
        </w:tc>
      </w:tr>
      <w:tr w:rsidR="009124BB" w:rsidRPr="00C71633" w14:paraId="190C0D75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1DBB5033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360077BD" w14:textId="77777777" w:rsidR="009124BB" w:rsidRDefault="009124BB" w:rsidP="009124BB">
            <w:pPr>
              <w:bidi/>
              <w:spacing w:line="360" w:lineRule="auto"/>
              <w:jc w:val="both"/>
              <w:rPr>
                <w:rStyle w:val="fontstyle01"/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Style w:val="fontstyle01"/>
                <w:rFonts w:cs="B Nazanin" w:hint="cs"/>
                <w:b/>
                <w:bCs/>
                <w:sz w:val="28"/>
                <w:szCs w:val="28"/>
                <w:rtl/>
              </w:rPr>
              <w:t>مرجع</w:t>
            </w:r>
            <w:r>
              <w:rPr>
                <w:rStyle w:val="fontstyle01"/>
                <w:rFonts w:cs="B Nazanin"/>
                <w:b/>
                <w:bCs/>
                <w:sz w:val="28"/>
                <w:szCs w:val="28"/>
                <w:rtl/>
              </w:rPr>
              <w:softHyphen/>
            </w:r>
            <w:r w:rsidRPr="009D7488">
              <w:rPr>
                <w:rStyle w:val="fontstyle01"/>
                <w:rFonts w:cs="B Nazanin" w:hint="cs"/>
                <w:b/>
                <w:bCs/>
                <w:sz w:val="28"/>
                <w:szCs w:val="28"/>
                <w:rtl/>
              </w:rPr>
              <w:t>های اصلی:</w:t>
            </w:r>
          </w:p>
          <w:p w14:paraId="4AFE64E0" w14:textId="187A6293" w:rsidR="009124BB" w:rsidRPr="002722CC" w:rsidRDefault="002722CC" w:rsidP="009124BB">
            <w:pPr>
              <w:bidi/>
              <w:spacing w:line="360" w:lineRule="auto"/>
              <w:jc w:val="both"/>
              <w:rPr>
                <w:rStyle w:val="fontstyle01"/>
                <w:rFonts w:cs="B Nazanin"/>
                <w:b/>
                <w:bCs/>
                <w:color w:val="FF0000"/>
                <w:sz w:val="28"/>
                <w:szCs w:val="28"/>
                <w:rtl/>
                <w:lang w:bidi="fa-IR"/>
              </w:rPr>
            </w:pPr>
            <w:r w:rsidRPr="002722CC">
              <w:rPr>
                <w:rStyle w:val="fontstyle01"/>
                <w:rFonts w:cs="B Nazanin" w:hint="cs"/>
                <w:b/>
                <w:bCs/>
                <w:color w:val="FF0000"/>
                <w:sz w:val="28"/>
                <w:szCs w:val="28"/>
                <w:rtl/>
                <w:lang w:bidi="fa-IR"/>
              </w:rPr>
              <w:t>تکمیل کنید.</w:t>
            </w:r>
          </w:p>
          <w:p w14:paraId="1C70CFB3" w14:textId="77777777" w:rsidR="009124BB" w:rsidRPr="00292298" w:rsidRDefault="009124BB" w:rsidP="009124BB">
            <w:pPr>
              <w:bidi/>
              <w:spacing w:line="360" w:lineRule="auto"/>
              <w:jc w:val="both"/>
              <w:rPr>
                <w:rStyle w:val="fontstyle01"/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2EDCD634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t>م</w:t>
            </w: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رجع</w:t>
            </w:r>
            <w:r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t>‌های</w:t>
            </w: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691B99"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t>فرعی:</w:t>
            </w:r>
          </w:p>
          <w:p w14:paraId="69124A00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3AC6EF3F" w14:textId="77777777" w:rsidR="002722CC" w:rsidRPr="002722CC" w:rsidRDefault="002722CC" w:rsidP="002722CC">
            <w:pPr>
              <w:bidi/>
              <w:spacing w:line="360" w:lineRule="auto"/>
              <w:jc w:val="both"/>
              <w:rPr>
                <w:rStyle w:val="fontstyle01"/>
                <w:rFonts w:cs="B Nazanin"/>
                <w:b/>
                <w:bCs/>
                <w:color w:val="FF0000"/>
                <w:sz w:val="28"/>
                <w:szCs w:val="28"/>
                <w:rtl/>
                <w:lang w:bidi="fa-IR"/>
              </w:rPr>
            </w:pPr>
            <w:r w:rsidRPr="002722CC">
              <w:rPr>
                <w:rStyle w:val="fontstyle01"/>
                <w:rFonts w:cs="B Nazanin" w:hint="cs"/>
                <w:b/>
                <w:bCs/>
                <w:color w:val="FF0000"/>
                <w:sz w:val="28"/>
                <w:szCs w:val="28"/>
                <w:rtl/>
                <w:lang w:bidi="fa-IR"/>
              </w:rPr>
              <w:t>تکمیل کنید.</w:t>
            </w:r>
          </w:p>
          <w:p w14:paraId="7DADDC48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11E8A0C8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246CDE6B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7F9D6677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5470DAE4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088A39D1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39D8CA5D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14:paraId="4CD8178B" w14:textId="77777777"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FA1FE6" w:rsidRPr="00C71633" w14:paraId="39771F6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7E6D12CC" w14:textId="77777777" w:rsidR="00FA1FE6" w:rsidRDefault="00FA1FE6" w:rsidP="00BD638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چ) </w:t>
            </w:r>
            <w:r w:rsidR="00BD638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مفهوم ها و تعریف ها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</w:tc>
      </w:tr>
      <w:tr w:rsidR="00FA1FE6" w:rsidRPr="00C71633" w14:paraId="77BA673A" w14:textId="77777777" w:rsidTr="00FA1FE6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14:paraId="29FBD56F" w14:textId="77777777" w:rsidR="00FA1FE6" w:rsidRDefault="00FA1FE6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D37CD34" w14:textId="158A10BB" w:rsidR="00FA1FE6" w:rsidRDefault="002722CC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722CC">
              <w:rPr>
                <w:rStyle w:val="fontstyle01"/>
                <w:rFonts w:cs="B Nazanin" w:hint="cs"/>
                <w:b/>
                <w:bCs/>
                <w:color w:val="FF0000"/>
                <w:sz w:val="28"/>
                <w:szCs w:val="28"/>
                <w:rtl/>
                <w:lang w:bidi="fa-IR"/>
              </w:rPr>
              <w:t>تکمیل کنید</w:t>
            </w:r>
          </w:p>
          <w:p w14:paraId="20C8217A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8B91A24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02CA23C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3B589264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4FF4E1D1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087E074" w14:textId="77777777"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FD7010" w:rsidRPr="00C71633" w14:paraId="22232C76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451718E7" w14:textId="77777777" w:rsidR="00FD7010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ح ) واژه نامه:</w:t>
            </w:r>
          </w:p>
        </w:tc>
      </w:tr>
      <w:tr w:rsidR="00FD7010" w:rsidRPr="00C71633" w14:paraId="636359FA" w14:textId="77777777" w:rsidTr="00FD7010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14:paraId="3A6D7CD7" w14:textId="77777777" w:rsidR="00FD7010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155B1302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1F4F177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CE055D9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154A23BA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58494B65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EDE3DB5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7EF1FE53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24B6B17C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FC3BB4A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2F4C62B" w14:textId="77777777"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9124BB" w:rsidRPr="00C71633" w14:paraId="40924D12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14:paraId="757FBD69" w14:textId="77777777" w:rsidR="009124BB" w:rsidRPr="00B84B92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="009124B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9124BB" w:rsidRPr="00B84B9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مشكلات و تنگناهاي احتمالي </w:t>
            </w:r>
            <w:r w:rsidR="003B5B7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پژوهش</w:t>
            </w:r>
            <w:r w:rsidR="009124BB" w:rsidRPr="00B84B9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</w:tc>
      </w:tr>
      <w:tr w:rsidR="009124BB" w:rsidRPr="00C71633" w14:paraId="250BF620" w14:textId="77777777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14:paraId="080D6FD4" w14:textId="31665A38" w:rsidR="009124BB" w:rsidRDefault="00CD69FC" w:rsidP="00CD69FC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عدم امکان مقایسه با روش های موجود پیشین به دلیل جدید بودن شرایط و فرضیات مسئله </w:t>
            </w:r>
          </w:p>
          <w:p w14:paraId="0687DBE8" w14:textId="77777777" w:rsidR="009124BB" w:rsidRDefault="009124BB" w:rsidP="009124BB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</w:tr>
    </w:tbl>
    <w:p w14:paraId="56EDEEDC" w14:textId="77777777" w:rsidR="00F226C5" w:rsidRDefault="00F226C5" w:rsidP="00C71633">
      <w:pPr>
        <w:bidi/>
        <w:rPr>
          <w:rFonts w:cs="B Nazanin"/>
          <w:rtl/>
        </w:rPr>
      </w:pPr>
      <w:r>
        <w:rPr>
          <w:rFonts w:cs="B Nazanin"/>
          <w:rtl/>
        </w:rPr>
        <w:br w:type="page"/>
      </w:r>
    </w:p>
    <w:p w14:paraId="00F14179" w14:textId="77777777" w:rsidR="00C71633" w:rsidRDefault="00C71633" w:rsidP="00C71633">
      <w:pPr>
        <w:bidi/>
        <w:rPr>
          <w:rFonts w:cs="B Nazanin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38"/>
      </w:tblGrid>
      <w:tr w:rsidR="00EF39FB" w:rsidRPr="00EF39FB" w14:paraId="5FA31D2A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42696060" w14:textId="77777777" w:rsidR="00EF39FB" w:rsidRPr="00EF39FB" w:rsidRDefault="00FD7010" w:rsidP="00FD7010">
            <w:pPr>
              <w:tabs>
                <w:tab w:val="left" w:pos="7230"/>
              </w:tabs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د)</w:t>
            </w:r>
            <w:r w:rsidR="008F558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زمان </w:t>
            </w:r>
            <w:r w:rsidR="0030301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بندی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و مراحل پیشرفت کار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ab/>
            </w:r>
          </w:p>
        </w:tc>
      </w:tr>
      <w:tr w:rsidR="00EF39FB" w:rsidRPr="00EF39FB" w14:paraId="70007B1D" w14:textId="77777777" w:rsidTr="00934F3A">
        <w:tc>
          <w:tcPr>
            <w:tcW w:w="9446" w:type="dxa"/>
          </w:tcPr>
          <w:p w14:paraId="0FA2B4D8" w14:textId="77777777" w:rsidR="00EF39FB" w:rsidRPr="00EF39FB" w:rsidRDefault="008F558D" w:rsidP="00A05F3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طول مدت اجرای تحقیق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14:paraId="0FCD5C6A" w14:textId="77777777" w:rsidTr="00934F3A">
        <w:tc>
          <w:tcPr>
            <w:tcW w:w="9446" w:type="dxa"/>
          </w:tcPr>
          <w:p w14:paraId="5D7FEDA9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شروع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EF39FB" w:rsidRPr="00EF39FB" w14:paraId="5F096D9E" w14:textId="77777777" w:rsidTr="00934F3A">
        <w:tc>
          <w:tcPr>
            <w:tcW w:w="9446" w:type="dxa"/>
          </w:tcPr>
          <w:p w14:paraId="545F1730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تنظیم و نگارش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EF39FB" w:rsidRPr="00EF39FB" w14:paraId="4DA5CEE8" w14:textId="77777777" w:rsidTr="00934F3A">
        <w:tc>
          <w:tcPr>
            <w:tcW w:w="9446" w:type="dxa"/>
          </w:tcPr>
          <w:p w14:paraId="07BF36CB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تایپ و تکثیر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14:paraId="1D19D1D4" w14:textId="77777777" w:rsidTr="00934F3A">
        <w:tc>
          <w:tcPr>
            <w:tcW w:w="9446" w:type="dxa"/>
          </w:tcPr>
          <w:p w14:paraId="6CFF66DB" w14:textId="77777777" w:rsidR="00EF39FB" w:rsidRPr="00EF39FB" w:rsidRDefault="008F558D" w:rsidP="00A05F3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تحویل به استادان راهنما و مشاور جهت مطالعه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14:paraId="6BAF242F" w14:textId="77777777" w:rsidTr="00934F3A">
        <w:tc>
          <w:tcPr>
            <w:tcW w:w="9446" w:type="dxa"/>
          </w:tcPr>
          <w:p w14:paraId="029365A5" w14:textId="77777777" w:rsidR="00EF39FB" w:rsidRPr="00EF39FB" w:rsidRDefault="008F558D" w:rsidP="00A05F3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6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آمادگی برای دفاع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8F558D" w:rsidRPr="00EF39FB" w14:paraId="1FCB5E79" w14:textId="77777777" w:rsidTr="008F558D">
        <w:tc>
          <w:tcPr>
            <w:tcW w:w="9446" w:type="dxa"/>
            <w:shd w:val="clear" w:color="auto" w:fill="D9D9D9" w:themeFill="background1" w:themeFillShade="D9"/>
          </w:tcPr>
          <w:p w14:paraId="390C1697" w14:textId="77777777" w:rsidR="008F558D" w:rsidRPr="008F558D" w:rsidRDefault="00FD7010" w:rsidP="00FD7010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ذ)</w:t>
            </w:r>
            <w:r w:rsidR="008F558D" w:rsidRPr="008F558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امضای دانشجو</w:t>
            </w:r>
          </w:p>
        </w:tc>
      </w:tr>
      <w:tr w:rsidR="00EF39FB" w:rsidRPr="00EF39FB" w14:paraId="025B02E0" w14:textId="77777777" w:rsidTr="00934F3A">
        <w:tc>
          <w:tcPr>
            <w:tcW w:w="9446" w:type="dxa"/>
          </w:tcPr>
          <w:p w14:paraId="57F40399" w14:textId="77777777" w:rsidR="00E572C1" w:rsidRDefault="00E572C1" w:rsidP="00E572C1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14:paraId="473AF4E6" w14:textId="77777777" w:rsidR="00EF39FB" w:rsidRDefault="008F558D" w:rsidP="008F558D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نام و نام خانوادگی      </w:t>
            </w:r>
            <w:r w:rsidR="00E572C1">
              <w:rPr>
                <w:rFonts w:cs="B Nazanin" w:hint="cs"/>
                <w:b/>
                <w:bCs/>
                <w:rtl/>
              </w:rPr>
              <w:t>امضا</w:t>
            </w:r>
            <w:r>
              <w:rPr>
                <w:rFonts w:cs="B Nazanin" w:hint="cs"/>
                <w:b/>
                <w:bCs/>
                <w:rtl/>
              </w:rPr>
              <w:t>ء و تاریخ</w:t>
            </w:r>
          </w:p>
          <w:p w14:paraId="3BD2001C" w14:textId="77777777" w:rsidR="008F558D" w:rsidRPr="00EF39FB" w:rsidRDefault="008F558D" w:rsidP="008F558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F39FB" w:rsidRPr="00EF39FB" w14:paraId="5EDDBB92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7889F089" w14:textId="61CAE09F" w:rsidR="00EF39FB" w:rsidRPr="00EF39FB" w:rsidRDefault="002722CC" w:rsidP="00FD7010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sz w:val="36"/>
                <w:szCs w:val="36"/>
                <w:rtl/>
              </w:rPr>
              <w:drawing>
                <wp:anchor distT="0" distB="0" distL="114300" distR="114300" simplePos="0" relativeHeight="251678208" behindDoc="1" locked="0" layoutInCell="1" allowOverlap="1" wp14:anchorId="7F7ED365" wp14:editId="1C77B47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189865</wp:posOffset>
                  </wp:positionV>
                  <wp:extent cx="1524000" cy="115252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ySignature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701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ر)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تایید ها</w:t>
            </w:r>
          </w:p>
        </w:tc>
      </w:tr>
      <w:tr w:rsidR="00EF39FB" w:rsidRPr="00EF39FB" w14:paraId="532A276D" w14:textId="77777777" w:rsidTr="00934F3A">
        <w:tc>
          <w:tcPr>
            <w:tcW w:w="9446" w:type="dxa"/>
          </w:tcPr>
          <w:p w14:paraId="7B71ADEC" w14:textId="77777777" w:rsidR="00EF39FB" w:rsidRPr="00EF39FB" w:rsidRDefault="00751DE1" w:rsidP="00A05F3D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استادان راهنما و مشاور</w:t>
            </w:r>
          </w:p>
        </w:tc>
      </w:tr>
      <w:tr w:rsidR="00EF39FB" w:rsidRPr="00EF39FB" w14:paraId="4E06F451" w14:textId="77777777" w:rsidTr="00934F3A">
        <w:tc>
          <w:tcPr>
            <w:tcW w:w="9446" w:type="dxa"/>
          </w:tcPr>
          <w:p w14:paraId="133761A2" w14:textId="4DC38B7C" w:rsidR="00EF39FB" w:rsidRDefault="00EF39FB" w:rsidP="002722CC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استاد راهنما </w:t>
            </w: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        </w:t>
            </w:r>
            <w:r w:rsidR="002722CC" w:rsidRPr="002722C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حسن رشیدی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   امضا و تاریخ</w:t>
            </w:r>
            <w:r w:rsidRPr="00EF39FB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4EA93FF2" w14:textId="77777777" w:rsidR="00751DE1" w:rsidRPr="00EF39FB" w:rsidRDefault="00751DE1" w:rsidP="00751DE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EF39FB" w:rsidRPr="00EF39FB" w14:paraId="5C7E05C9" w14:textId="77777777" w:rsidTr="00934F3A">
        <w:tc>
          <w:tcPr>
            <w:tcW w:w="9446" w:type="dxa"/>
          </w:tcPr>
          <w:p w14:paraId="7BD79340" w14:textId="77777777" w:rsidR="00EF39FB" w:rsidRDefault="00EF39FB" w:rsidP="00751DE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نام و نام خانوادگی استاد مشاور:</w:t>
            </w:r>
            <w:r w:rsidRPr="00EF39FB">
              <w:rPr>
                <w:rFonts w:cs="B Nazanin"/>
                <w:sz w:val="24"/>
                <w:szCs w:val="24"/>
                <w:rtl/>
                <w:lang w:bidi="fa-IR"/>
              </w:rPr>
              <w:tab/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   </w:t>
            </w:r>
            <w:r w:rsidR="000D312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امضا و تاریخ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1838F790" w14:textId="77777777" w:rsidR="00751DE1" w:rsidRPr="00EF39FB" w:rsidRDefault="00751DE1" w:rsidP="00751DE1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4805B1" w:rsidRPr="00EF39FB" w14:paraId="5F3BA1A8" w14:textId="77777777" w:rsidTr="00934F3A">
        <w:tc>
          <w:tcPr>
            <w:tcW w:w="9446" w:type="dxa"/>
          </w:tcPr>
          <w:p w14:paraId="69B0CBE1" w14:textId="77777777" w:rsidR="004805B1" w:rsidRDefault="004805B1" w:rsidP="00B1294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استاد راهنما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(دانشجویا</w:t>
            </w:r>
            <w:r w:rsidR="00B1294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دکتری)</w:t>
            </w: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امضا و تاریخ</w:t>
            </w:r>
            <w:r w:rsidRPr="00EF39FB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3E8A6B1A" w14:textId="77777777" w:rsidR="004805B1" w:rsidRPr="00EF39FB" w:rsidRDefault="004805B1" w:rsidP="004805B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4805B1" w:rsidRPr="00EF39FB" w14:paraId="3C957427" w14:textId="77777777" w:rsidTr="00934F3A">
        <w:tc>
          <w:tcPr>
            <w:tcW w:w="9446" w:type="dxa"/>
          </w:tcPr>
          <w:p w14:paraId="0DB58260" w14:textId="77777777" w:rsidR="004805B1" w:rsidRDefault="004805B1" w:rsidP="00B1294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نام و نام خانوادگی استاد مشاور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2(دانشجویا</w:t>
            </w:r>
            <w:r w:rsidR="00B1294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دکتری)</w:t>
            </w:r>
            <w:r w:rsidR="000D3122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امضا و تاریخ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07575646" w14:textId="77777777" w:rsidR="004805B1" w:rsidRPr="00EF39FB" w:rsidRDefault="004805B1" w:rsidP="004805B1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EF39FB" w:rsidRPr="00EF39FB" w14:paraId="2862DD61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4C95C2E6" w14:textId="77777777" w:rsidR="00EF39FB" w:rsidRPr="00EF39FB" w:rsidRDefault="00FD7010" w:rsidP="00FD7010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ز)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نظر کمیته تخصصی تحصیلات تکمیلی گروه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:</w:t>
            </w:r>
          </w:p>
        </w:tc>
      </w:tr>
      <w:tr w:rsidR="00EF39FB" w:rsidRPr="00EF39FB" w14:paraId="46CC4D50" w14:textId="77777777" w:rsidTr="00934F3A">
        <w:tc>
          <w:tcPr>
            <w:tcW w:w="9446" w:type="dxa"/>
          </w:tcPr>
          <w:p w14:paraId="73D39452" w14:textId="77777777" w:rsidR="00EF39FB" w:rsidRDefault="00BC5A2D" w:rsidP="00BC5A2D">
            <w:pPr>
              <w:bidi/>
              <w:spacing w:after="200" w:line="276" w:lineRule="auto"/>
              <w:ind w:left="360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ارتباط با رشته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softHyphen/>
              <w:t xml:space="preserve"> تحصیلی دانشجو</w:t>
            </w:r>
            <w:r w:rsidR="00EF39FB" w:rsidRPr="00EF39FB">
              <w:rPr>
                <w:rFonts w:cs="B Nazanin" w:hint="cs"/>
                <w:sz w:val="36"/>
                <w:szCs w:val="36"/>
                <w:rtl/>
                <w:lang w:bidi="fa-IR"/>
              </w:rPr>
              <w:t>:</w:t>
            </w:r>
          </w:p>
          <w:p w14:paraId="16EE15F0" w14:textId="64BFF266" w:rsidR="00EF39FB" w:rsidRPr="00EF39FB" w:rsidRDefault="00EF39FB" w:rsidP="00EF39FB">
            <w:pPr>
              <w:bidi/>
              <w:spacing w:after="200" w:line="276" w:lineRule="auto"/>
              <w:ind w:left="72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ارتباط دارد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B63739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ارتباط فرعی دارد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ارتباط ندارد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EF39FB" w:rsidRPr="00EF39FB" w14:paraId="7FFB90F1" w14:textId="77777777" w:rsidTr="00934F3A">
        <w:tc>
          <w:tcPr>
            <w:tcW w:w="9446" w:type="dxa"/>
          </w:tcPr>
          <w:p w14:paraId="26BEC796" w14:textId="77777777" w:rsidR="00EF39FB" w:rsidRPr="00EF39FB" w:rsidRDefault="00EF39FB" w:rsidP="00960D9A">
            <w:pPr>
              <w:bidi/>
              <w:spacing w:after="200" w:line="276" w:lineRule="auto"/>
              <w:ind w:left="72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C51092" w:rsidRPr="00EF39FB" w14:paraId="406A5925" w14:textId="77777777" w:rsidTr="00934F3A">
        <w:tc>
          <w:tcPr>
            <w:tcW w:w="9446" w:type="dxa"/>
          </w:tcPr>
          <w:p w14:paraId="70F46A61" w14:textId="77777777" w:rsidR="00C51092" w:rsidRDefault="002D3B22" w:rsidP="00BC5A2D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2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C5109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نوع آوری</w:t>
            </w:r>
            <w:r w:rsidR="00E65F2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C5109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  <w:p w14:paraId="6BA1FCC1" w14:textId="739F79F7" w:rsidR="00C51092" w:rsidRPr="00EF39FB" w:rsidRDefault="00C51092" w:rsidP="00C51092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نوع آوری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دارد</w:t>
            </w:r>
            <w:r>
              <w:rPr>
                <w:rFonts w:cs="Lotus" w:hint="cs"/>
                <w:rtl/>
              </w:rPr>
              <w:t xml:space="preserve"> </w:t>
            </w:r>
            <w:r w:rsidR="00960D9A">
              <w:rPr>
                <w:rFonts w:ascii="Segoe UI Symbol" w:eastAsia="MS Gothic" w:hAnsi="Segoe UI Symbol" w:cs="Segoe UI Symbol" w:hint="cs"/>
                <w:rtl/>
              </w:rPr>
              <w:t>☐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نوع آوری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ارد</w:t>
            </w:r>
            <w:r>
              <w:rPr>
                <w:rFonts w:cs="Lotus" w:hint="cs"/>
                <w:rtl/>
              </w:rPr>
              <w:t xml:space="preserve"> </w:t>
            </w:r>
            <w:r w:rsidR="007759A5">
              <w:rPr>
                <w:rFonts w:ascii="Segoe UI Symbol" w:eastAsia="MS Gothic" w:hAnsi="Segoe UI Symbol" w:cs="Segoe UI Symbol" w:hint="cs"/>
                <w:rtl/>
              </w:rPr>
              <w:t>☐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</w:p>
        </w:tc>
      </w:tr>
      <w:tr w:rsidR="00EF39FB" w:rsidRPr="00EF39FB" w14:paraId="4F47F2B9" w14:textId="77777777" w:rsidTr="00934F3A">
        <w:tc>
          <w:tcPr>
            <w:tcW w:w="9446" w:type="dxa"/>
          </w:tcPr>
          <w:p w14:paraId="4AEAC2F9" w14:textId="77777777" w:rsidR="00EF39FB" w:rsidRPr="00EF39FB" w:rsidRDefault="002D3B22" w:rsidP="00013087">
            <w:pPr>
              <w:bidi/>
              <w:spacing w:after="200" w:line="276" w:lineRule="auto"/>
              <w:ind w:left="720" w:hanging="306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-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هدف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softHyphen/>
              <w:t>ها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14:paraId="2B469ED4" w14:textId="0A7BCADC" w:rsidR="00EF39FB" w:rsidRPr="00EF39FB" w:rsidRDefault="00EF39FB" w:rsidP="00934F3A">
            <w:pPr>
              <w:bidi/>
              <w:spacing w:after="200" w:line="276" w:lineRule="auto"/>
              <w:ind w:left="72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مطلوب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مطلوب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013087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قابل دسترسی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013087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قابل دسترسی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</w:p>
        </w:tc>
      </w:tr>
      <w:tr w:rsidR="00EF39FB" w:rsidRPr="00EF39FB" w14:paraId="68CAF248" w14:textId="77777777" w:rsidTr="00934F3A">
        <w:tc>
          <w:tcPr>
            <w:tcW w:w="9446" w:type="dxa"/>
          </w:tcPr>
          <w:p w14:paraId="16377688" w14:textId="1F0F550F"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مسئله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شناسی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</w:t>
            </w:r>
            <w:r w:rsidR="00B718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رسا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رسا نیست</w:t>
            </w:r>
            <w:r w:rsidR="00EF39FB"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</w:p>
        </w:tc>
      </w:tr>
      <w:tr w:rsidR="00EF39FB" w:rsidRPr="00EF39FB" w14:paraId="20E8CB32" w14:textId="77777777" w:rsidTr="00934F3A">
        <w:tc>
          <w:tcPr>
            <w:tcW w:w="9446" w:type="dxa"/>
          </w:tcPr>
          <w:p w14:paraId="4CBD9ACF" w14:textId="09EF7B6B"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گزاره</w:t>
            </w:r>
            <w:r w:rsidR="00013087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های پژوهش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: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درست تدوین شده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درست تدوین نشده و ناقص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</w:t>
            </w:r>
          </w:p>
        </w:tc>
      </w:tr>
      <w:tr w:rsidR="00EF39FB" w:rsidRPr="00EF39FB" w14:paraId="1DF6CC42" w14:textId="77777777" w:rsidTr="00934F3A">
        <w:tc>
          <w:tcPr>
            <w:tcW w:w="9446" w:type="dxa"/>
          </w:tcPr>
          <w:p w14:paraId="1DC80865" w14:textId="2AE080AE"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6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روش</w:t>
            </w:r>
            <w:r w:rsidR="00013087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شناسی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F39FB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  <w:r w:rsidR="00F3227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718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مناسب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مناسب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                           </w:t>
            </w:r>
          </w:p>
        </w:tc>
      </w:tr>
      <w:tr w:rsidR="00EF39FB" w:rsidRPr="00EF39FB" w14:paraId="3BC05F15" w14:textId="77777777" w:rsidTr="00934F3A">
        <w:tc>
          <w:tcPr>
            <w:tcW w:w="9446" w:type="dxa"/>
          </w:tcPr>
          <w:p w14:paraId="2006B0FB" w14:textId="0A23A583" w:rsidR="00EF39FB" w:rsidRPr="00EF39FB" w:rsidRDefault="002D3B22" w:rsidP="00BC5A2D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7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محتوی و چارچوب طرح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   </w:t>
            </w:r>
            <w:r w:rsidR="00F32276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از انسجام برخوردار است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F32276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از انسجام برخوردار نیست</w:t>
            </w:r>
            <w:r w:rsidR="00934F3A">
              <w:rPr>
                <w:rFonts w:cs="Lotus" w:hint="cs"/>
                <w:rtl/>
              </w:rPr>
              <w:t xml:space="preserve"> </w:t>
            </w:r>
            <w:r w:rsidR="00934F3A">
              <w:rPr>
                <w:rFonts w:ascii="Segoe UI Symbol" w:eastAsia="MS Gothic" w:hAnsi="Segoe UI Symbol" w:cs="Segoe UI Symbol" w:hint="cs"/>
                <w:rtl/>
              </w:rPr>
              <w:t>☐</w:t>
            </w:r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</w:p>
        </w:tc>
      </w:tr>
      <w:tr w:rsidR="00EF39FB" w:rsidRPr="00EF39FB" w14:paraId="1E47062D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5E0C708F" w14:textId="77777777" w:rsidR="00EF39FB" w:rsidRPr="00F32276" w:rsidRDefault="00F32276" w:rsidP="00FD7010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FD701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ژ</w:t>
            </w:r>
            <w:r w:rsidR="00FA1FE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) </w:t>
            </w:r>
            <w:r w:rsidRPr="00F3227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نظر گروه آموزشی</w:t>
            </w:r>
          </w:p>
        </w:tc>
      </w:tr>
      <w:tr w:rsidR="00EF39FB" w:rsidRPr="00EF39FB" w14:paraId="46FB8836" w14:textId="77777777" w:rsidTr="00934F3A">
        <w:tc>
          <w:tcPr>
            <w:tcW w:w="9446" w:type="dxa"/>
          </w:tcPr>
          <w:p w14:paraId="25C4B93A" w14:textId="77777777" w:rsidR="00EF39FB" w:rsidRDefault="00EF39FB" w:rsidP="000130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جلسه مورخ  </w:t>
            </w:r>
            <w:r w:rsidR="000827B6">
              <w:rPr>
                <w:rFonts w:cs="B Nazanin" w:hint="cs"/>
                <w:sz w:val="24"/>
                <w:szCs w:val="24"/>
                <w:rtl/>
                <w:lang w:bidi="fa-IR"/>
              </w:rPr>
              <w:t>........................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گروه آموزشی </w:t>
            </w:r>
            <w:r w:rsidR="00013087">
              <w:rPr>
                <w:rFonts w:cs="B Nazanin" w:hint="cs"/>
                <w:sz w:val="24"/>
                <w:szCs w:val="24"/>
                <w:rtl/>
                <w:lang w:bidi="fa-IR"/>
              </w:rPr>
              <w:t>............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مطرح شد و به دلایل زیر مورد موافقت قرار گرفت/ قرار نگرفت.</w:t>
            </w:r>
          </w:p>
          <w:p w14:paraId="0702A77D" w14:textId="77777777" w:rsidR="00F32276" w:rsidRDefault="00F32276" w:rsidP="00F32276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ذکر دلایل:</w:t>
            </w:r>
          </w:p>
          <w:p w14:paraId="0BE0097B" w14:textId="77777777"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2CD86776" w14:textId="77777777"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0505E10E" w14:textId="77777777"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4D9778A1" w14:textId="77777777" w:rsidR="00751DE1" w:rsidRPr="00EF39FB" w:rsidRDefault="00751DE1" w:rsidP="00751DE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EF39FB" w:rsidRPr="00EF39FB" w14:paraId="2144FE8A" w14:textId="77777777" w:rsidTr="00934F3A">
        <w:tc>
          <w:tcPr>
            <w:tcW w:w="9446" w:type="dxa"/>
          </w:tcPr>
          <w:p w14:paraId="3AA563A6" w14:textId="77777777" w:rsidR="00EF39FB" w:rsidRDefault="00EF39FB" w:rsidP="00F32276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نام و نام خانوادگی مدیر گروه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:</w:t>
            </w:r>
            <w:r w:rsidRPr="00EF39FB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       </w:t>
            </w:r>
            <w:r w:rsidR="00F32276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      </w:t>
            </w:r>
            <w:r w:rsidRPr="00EF39FB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</w:t>
            </w:r>
            <w:r w:rsidRPr="00EF39FB">
              <w:rPr>
                <w:rFonts w:asciiTheme="majorBidi" w:hAnsiTheme="majorBidi"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امضا</w:t>
            </w:r>
            <w:r w:rsidR="00013087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وتاریخ</w:t>
            </w:r>
            <w:r w:rsidRPr="00EF39FB">
              <w:rPr>
                <w:rFonts w:asciiTheme="majorBidi" w:hAnsiTheme="majorBidi"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14:paraId="75EC9D96" w14:textId="77777777" w:rsidR="00751DE1" w:rsidRDefault="00751DE1" w:rsidP="00F32276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14:paraId="11666BDF" w14:textId="77777777" w:rsidR="00751DE1" w:rsidRPr="00EF39FB" w:rsidRDefault="00751DE1" w:rsidP="00F32276">
            <w:pPr>
              <w:jc w:val="right"/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</w:pPr>
          </w:p>
        </w:tc>
      </w:tr>
      <w:tr w:rsidR="00F32276" w:rsidRPr="00EF39FB" w14:paraId="7D41A77C" w14:textId="77777777" w:rsidTr="00934F3A">
        <w:tc>
          <w:tcPr>
            <w:tcW w:w="9446" w:type="dxa"/>
            <w:shd w:val="clear" w:color="auto" w:fill="D9D9D9" w:themeFill="background1" w:themeFillShade="D9"/>
          </w:tcPr>
          <w:p w14:paraId="6EE5B445" w14:textId="77777777" w:rsidR="00F32276" w:rsidRPr="00EF39FB" w:rsidRDefault="00FD7010" w:rsidP="00FA1FE6">
            <w:pPr>
              <w:jc w:val="right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س</w:t>
            </w:r>
            <w:r w:rsidR="00FA1FE6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  <w:r w:rsidR="00F32276"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نظر شورای تحصیلات تکمیلی دانشکده:</w:t>
            </w:r>
          </w:p>
        </w:tc>
      </w:tr>
      <w:tr w:rsidR="00EF39FB" w:rsidRPr="00EF39FB" w14:paraId="77E0537B" w14:textId="77777777" w:rsidTr="00934F3A">
        <w:tc>
          <w:tcPr>
            <w:tcW w:w="9446" w:type="dxa"/>
          </w:tcPr>
          <w:p w14:paraId="5AC339F4" w14:textId="77777777" w:rsidR="00F32276" w:rsidRDefault="00F32276" w:rsidP="000827B6">
            <w:pPr>
              <w:bidi/>
              <w:jc w:val="both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موضوع و طرح تحقیق پایان‌نامه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..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.  </w:t>
            </w:r>
            <w:r w:rsidRPr="00EF39F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دانشجوی مقطع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.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رشته 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که به تصویب کمیته تخصصی تحصیلات تکمیلی گروه رسیده است، در جلسه مورخ </w:t>
            </w:r>
            <w:r w:rsidR="000827B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.......................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 شورای تحصیلات تکمیلی دانشکده </w:t>
            </w:r>
            <w:r w:rsidR="00751DE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آمار،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ریاضی ورایانه طرح شد و پس از بحث و تبادل نظر مورد تصویب اکثریت اعضا قرار گرفت/ نگرفت ع 1/ پ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32"/>
                <w:szCs w:val="32"/>
                <w:rtl/>
                <w:lang w:bidi="fa-IR"/>
              </w:rPr>
              <w:t>.</w:t>
            </w:r>
          </w:p>
          <w:p w14:paraId="0E9333DD" w14:textId="77777777" w:rsidR="00751DE1" w:rsidRDefault="00751DE1" w:rsidP="00A05F3D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14:paraId="4039602E" w14:textId="77777777" w:rsidR="00751DE1" w:rsidRDefault="00751DE1" w:rsidP="00751DE1">
            <w:pPr>
              <w:bidi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نام و نام خانوادگی معاون پژوهشی و تحصیلات تکمیلی دانشکده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:</w:t>
            </w: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          ا</w:t>
            </w: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مضا وتاریخ: </w:t>
            </w:r>
            <w:r w:rsidRPr="00EF39FB">
              <w:rPr>
                <w:rFonts w:asciiTheme="majorBidi" w:hAnsiTheme="majorBidi" w:cs="B Nazanin"/>
                <w:sz w:val="28"/>
                <w:szCs w:val="28"/>
                <w:lang w:bidi="fa-IR"/>
              </w:rPr>
              <w:t xml:space="preserve"> </w:t>
            </w:r>
          </w:p>
          <w:p w14:paraId="742B95B5" w14:textId="77777777" w:rsidR="00B12941" w:rsidRDefault="00B12941" w:rsidP="00B12941">
            <w:pPr>
              <w:bidi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  <w:p w14:paraId="471B2828" w14:textId="77777777" w:rsidR="00751DE1" w:rsidRPr="00EF39FB" w:rsidRDefault="00751DE1" w:rsidP="00751DE1">
            <w:pPr>
              <w:bidi/>
              <w:rPr>
                <w:rFonts w:asciiTheme="majorBidi" w:hAnsiTheme="majorBidi" w:cs="B Nazanin"/>
                <w:b/>
                <w:bCs/>
                <w:sz w:val="28"/>
                <w:szCs w:val="28"/>
                <w:lang w:bidi="fa-IR"/>
              </w:rPr>
            </w:pPr>
          </w:p>
        </w:tc>
      </w:tr>
    </w:tbl>
    <w:p w14:paraId="73EF846D" w14:textId="77777777" w:rsidR="00C71633" w:rsidRDefault="00C71633" w:rsidP="00CD3B84">
      <w:pPr>
        <w:bidi/>
        <w:rPr>
          <w:rFonts w:cs="B Nazanin"/>
          <w:b/>
          <w:bCs/>
          <w:rtl/>
        </w:rPr>
      </w:pPr>
      <w:r>
        <w:rPr>
          <w:rFonts w:cs="B Nazanin" w:hint="cs"/>
          <w:rtl/>
        </w:rPr>
        <w:lastRenderedPageBreak/>
        <w:t xml:space="preserve">                                                                                              </w:t>
      </w:r>
    </w:p>
    <w:p w14:paraId="46B8356B" w14:textId="77777777" w:rsidR="00C71633" w:rsidRDefault="00C71633" w:rsidP="00C71633">
      <w:pPr>
        <w:bidi/>
        <w:jc w:val="both"/>
        <w:rPr>
          <w:rFonts w:cs="B Nazanin"/>
          <w:sz w:val="16"/>
          <w:szCs w:val="16"/>
          <w:rtl/>
        </w:rPr>
      </w:pPr>
    </w:p>
    <w:tbl>
      <w:tblPr>
        <w:tblStyle w:val="TableGrid"/>
        <w:tblpPr w:leftFromText="180" w:rightFromText="180" w:horzAnchor="margin" w:tblpXSpec="center" w:tblpY="779"/>
        <w:bidiVisual/>
        <w:tblW w:w="9226" w:type="dxa"/>
        <w:tblLook w:val="04A0" w:firstRow="1" w:lastRow="0" w:firstColumn="1" w:lastColumn="0" w:noHBand="0" w:noVBand="1"/>
      </w:tblPr>
      <w:tblGrid>
        <w:gridCol w:w="1737"/>
        <w:gridCol w:w="7489"/>
      </w:tblGrid>
      <w:tr w:rsidR="0062131E" w14:paraId="51283571" w14:textId="77777777" w:rsidTr="0062131E">
        <w:tc>
          <w:tcPr>
            <w:tcW w:w="9226" w:type="dxa"/>
            <w:gridSpan w:val="2"/>
            <w:shd w:val="clear" w:color="auto" w:fill="D9D9D9" w:themeFill="background1" w:themeFillShade="D9"/>
          </w:tcPr>
          <w:p w14:paraId="23E63266" w14:textId="77777777" w:rsidR="0062131E" w:rsidRPr="00E42019" w:rsidRDefault="0062131E" w:rsidP="0062131E">
            <w:pPr>
              <w:tabs>
                <w:tab w:val="right" w:pos="510"/>
              </w:tabs>
              <w:bidi/>
              <w:spacing w:line="276" w:lineRule="auto"/>
              <w:jc w:val="both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>موارد مهم که در زمان تصویب پیشنهاده</w:t>
            </w:r>
            <w:r w:rsidRPr="00E42019">
              <w:rPr>
                <w:rFonts w:cs="B Nazanin" w:hint="cs"/>
                <w:bCs/>
                <w:sz w:val="28"/>
                <w:szCs w:val="28"/>
                <w:rtl/>
                <w:lang w:bidi="fa-IR"/>
              </w:rPr>
              <w:t xml:space="preserve"> (پروپوزال)</w:t>
            </w: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 xml:space="preserve"> باید به آن توجه داشته باشند:</w:t>
            </w:r>
          </w:p>
        </w:tc>
      </w:tr>
      <w:tr w:rsidR="0062131E" w14:paraId="7BC18370" w14:textId="77777777" w:rsidTr="006A09DE">
        <w:trPr>
          <w:trHeight w:val="3085"/>
        </w:trPr>
        <w:tc>
          <w:tcPr>
            <w:tcW w:w="1737" w:type="dxa"/>
            <w:vAlign w:val="center"/>
          </w:tcPr>
          <w:p w14:paraId="0E970758" w14:textId="77777777"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>دانشجویان کارشناسی ارشد</w:t>
            </w:r>
          </w:p>
        </w:tc>
        <w:tc>
          <w:tcPr>
            <w:tcW w:w="7489" w:type="dxa"/>
          </w:tcPr>
          <w:p w14:paraId="530185E5" w14:textId="77777777"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bCs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کاربرگ انتخاب زمینه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پیشنهادی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پایان نامه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خود را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سوم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به تایید استاد/استادان راهنما و گروه آموزشی برساند.  </w:t>
            </w:r>
          </w:p>
          <w:p w14:paraId="7C7A949B" w14:textId="77777777"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کاربرگ تصویب پيشنهاد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 پایان نامه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(پروپوزال)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خود را با نظر استاد/ استادان راهنما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/مشاور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گروه تحویل دهد و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پس از اعمال تغییرات مورد نظر گروه، تا قبل از پایان نیمسال سوم تحصیلی پیشنهاده خود را به تصويب شوراي گروه و دانشکده برساند. </w:t>
            </w:r>
          </w:p>
          <w:p w14:paraId="05A3E62A" w14:textId="77777777"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مهلت تعیین یا تغییر استاد راهنمای دوم و مشاور برای پایان نامه دانشجویان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سوم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(قبل از زمان تصویب پیشنهاده) است.</w:t>
            </w:r>
          </w:p>
        </w:tc>
      </w:tr>
      <w:tr w:rsidR="0062131E" w14:paraId="6BBD870E" w14:textId="77777777" w:rsidTr="006A09DE">
        <w:trPr>
          <w:trHeight w:val="3258"/>
        </w:trPr>
        <w:tc>
          <w:tcPr>
            <w:tcW w:w="1737" w:type="dxa"/>
            <w:vAlign w:val="center"/>
          </w:tcPr>
          <w:p w14:paraId="49DC6A01" w14:textId="77777777"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 xml:space="preserve">دانشجویان </w:t>
            </w:r>
            <w:r>
              <w:rPr>
                <w:rFonts w:cs="B Nazanin" w:hint="cs"/>
                <w:bCs/>
                <w:sz w:val="28"/>
                <w:szCs w:val="28"/>
                <w:rtl/>
              </w:rPr>
              <w:t>دکتری</w:t>
            </w:r>
          </w:p>
        </w:tc>
        <w:tc>
          <w:tcPr>
            <w:tcW w:w="7489" w:type="dxa"/>
          </w:tcPr>
          <w:p w14:paraId="27DB8E31" w14:textId="77777777" w:rsidR="0062131E" w:rsidRPr="0062131E" w:rsidRDefault="0062131E" w:rsidP="00E54B01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bCs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کاربرگ انتخاب زمینه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پیشنهاد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ه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رساله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خود را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پایان نیمسال </w:t>
            </w:r>
            <w:r w:rsidR="00E54B0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به تایید استاد/استادان راهنما و مشاور و </w:t>
            </w:r>
            <w:r w:rsidR="00B12941">
              <w:rPr>
                <w:rFonts w:cs="B Nazanin" w:hint="cs"/>
                <w:sz w:val="24"/>
                <w:szCs w:val="24"/>
                <w:rtl/>
              </w:rPr>
              <w:t xml:space="preserve">همچنین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گروه آموزشی برساند.  </w:t>
            </w:r>
          </w:p>
          <w:p w14:paraId="2CEAC1DF" w14:textId="77777777" w:rsidR="0062131E" w:rsidRPr="0062131E" w:rsidRDefault="0062131E" w:rsidP="00223A00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کاربرگ تصویب پيشنهاد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 رساله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(پروپوزال)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خود را با نظر استاد/ استادان راهنما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 مشاور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گروه تحویل دهد و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پس از اعمال تغییرات مورد نظر گروه، تا قبل از پایان نیمسال 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تحصیلی پیشنهاده خود را به تصويب شوراي گروه و دانشکده برساند. </w:t>
            </w:r>
          </w:p>
          <w:p w14:paraId="451C5A35" w14:textId="77777777"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مهلت تعیین یا تغییر استاد راهنمای دوم و مشاور برای پایان نامه دانشجویان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(قبل از زمان تصویب پیشنهاده) است.</w:t>
            </w:r>
          </w:p>
        </w:tc>
      </w:tr>
      <w:tr w:rsidR="0062131E" w14:paraId="3CDB4B5F" w14:textId="77777777" w:rsidTr="006A09DE">
        <w:trPr>
          <w:trHeight w:val="3258"/>
        </w:trPr>
        <w:tc>
          <w:tcPr>
            <w:tcW w:w="1737" w:type="dxa"/>
            <w:vAlign w:val="center"/>
          </w:tcPr>
          <w:p w14:paraId="60F32230" w14:textId="77777777"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>دانشجویان کارشناسی ارشد</w:t>
            </w:r>
            <w:r>
              <w:rPr>
                <w:rFonts w:cs="B Nazanin" w:hint="cs"/>
                <w:bCs/>
                <w:sz w:val="28"/>
                <w:szCs w:val="28"/>
                <w:rtl/>
              </w:rPr>
              <w:t xml:space="preserve"> و دکتری</w:t>
            </w:r>
          </w:p>
        </w:tc>
        <w:tc>
          <w:tcPr>
            <w:tcW w:w="7489" w:type="dxa"/>
          </w:tcPr>
          <w:p w14:paraId="6A738040" w14:textId="77777777"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>عدم ثبت نام دانشجو در نیم سال هایی که پایان نامه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دارد به منزله انصراف از تحصیل وی تلقی می شود.</w:t>
            </w:r>
          </w:p>
          <w:p w14:paraId="6C0BF7E8" w14:textId="77777777" w:rsidR="0062131E" w:rsidRPr="0062131E" w:rsidRDefault="00BC5A2D" w:rsidP="00BC5A2D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دانشجو موظف است پیش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 از تصویب پیشنهاده پایان نامه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، اطلاعات مربوطه را در سامانه پژوهشگاه علوم و فناوری اطلاعات ایران به آدرس </w:t>
            </w:r>
            <w:hyperlink r:id="rId14" w:history="1">
              <w:r w:rsidR="0062131E" w:rsidRPr="0062131E">
                <w:rPr>
                  <w:rStyle w:val="Hyperlink"/>
                  <w:rFonts w:cs="B Nazanin"/>
                  <w:b/>
                  <w:sz w:val="24"/>
                  <w:szCs w:val="24"/>
                </w:rPr>
                <w:t>http://sabt.irandoc.ac.ir</w:t>
              </w:r>
            </w:hyperlink>
            <w:r w:rsidR="0062131E" w:rsidRPr="0062131E">
              <w:rPr>
                <w:rFonts w:cs="B Nazanin" w:hint="cs"/>
                <w:b/>
                <w:sz w:val="24"/>
                <w:szCs w:val="24"/>
                <w:rtl/>
              </w:rPr>
              <w:t xml:space="preserve">  ثبت کند. پس از تایید نهایی و دریافت گواهی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 ثبت پیشنهاده، جهت درج در پرونده تحصیلی به آموزش دانشکده تحویل دهد.</w:t>
            </w:r>
          </w:p>
          <w:p w14:paraId="22326543" w14:textId="77777777" w:rsidR="0062131E" w:rsidRPr="0062131E" w:rsidRDefault="0062131E" w:rsidP="00223A00">
            <w:pPr>
              <w:pStyle w:val="ListParagraph"/>
              <w:numPr>
                <w:ilvl w:val="0"/>
                <w:numId w:val="23"/>
              </w:numPr>
              <w:bidi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موظف است پس از اخذ واحد پایان نامه</w:t>
            </w:r>
            <w:r w:rsidR="00305F93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، کاربرگ گزارش پیشرفت تحصیلی را یک ماه قبل از پایان هر نیم‌سال تحصیلی تکمی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ل کند و پس از تایید استادان راهنما و مشاور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و مدیر گروه جهت درج در پرونده تحصیلی و انجام مراحل ثبت نام برای نیم سال بعد به کارشناس دانشکده تحویل دهد.</w:t>
            </w:r>
          </w:p>
          <w:p w14:paraId="02637710" w14:textId="77777777"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موظف است پس از تصویب پیشنهاده در هر نیم سال تحصیلی (تا قبل از دفاع) ثبت نام و واحد پایان نامه/رساله را اخذ کند. </w:t>
            </w:r>
          </w:p>
        </w:tc>
      </w:tr>
    </w:tbl>
    <w:p w14:paraId="43E75BF2" w14:textId="77777777" w:rsidR="00E42019" w:rsidRPr="0062131E" w:rsidRDefault="00E42019" w:rsidP="00B12941">
      <w:pPr>
        <w:tabs>
          <w:tab w:val="right" w:pos="510"/>
        </w:tabs>
        <w:bidi/>
        <w:spacing w:line="276" w:lineRule="auto"/>
        <w:jc w:val="both"/>
        <w:rPr>
          <w:rFonts w:cs="B Nazanin"/>
          <w:bCs/>
          <w:sz w:val="24"/>
          <w:szCs w:val="24"/>
        </w:rPr>
      </w:pPr>
    </w:p>
    <w:sectPr w:rsidR="00E42019" w:rsidRPr="0062131E" w:rsidSect="00965222">
      <w:headerReference w:type="default" r:id="rId15"/>
      <w:footerReference w:type="default" r:id="rId16"/>
      <w:pgSz w:w="11906" w:h="16838" w:code="9"/>
      <w:pgMar w:top="1440" w:right="1440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043C" w14:textId="77777777" w:rsidR="006B3ED3" w:rsidRDefault="006B3ED3" w:rsidP="00CF2366">
      <w:pPr>
        <w:spacing w:after="0" w:line="240" w:lineRule="auto"/>
      </w:pPr>
      <w:r>
        <w:separator/>
      </w:r>
    </w:p>
  </w:endnote>
  <w:endnote w:type="continuationSeparator" w:id="0">
    <w:p w14:paraId="04779ADC" w14:textId="77777777" w:rsidR="006B3ED3" w:rsidRDefault="006B3ED3" w:rsidP="00CF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sianModern-Regular">
    <w:altName w:val="Times New Roman"/>
    <w:panose1 w:val="00000000000000000000"/>
    <w:charset w:val="00"/>
    <w:family w:val="roman"/>
    <w:notTrueType/>
    <w:pitch w:val="default"/>
  </w:font>
  <w:font w:name="XBNiloof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IRNazanin">
    <w:altName w:val="Calibri"/>
    <w:charset w:val="00"/>
    <w:family w:val="auto"/>
    <w:pitch w:val="variable"/>
    <w:sig w:usb0="21002A87" w:usb1="00000000" w:usb2="00000000" w:usb3="00000000" w:csb0="000101FF" w:csb1="00000000"/>
  </w:font>
  <w:font w:name="Lotus">
    <w:altName w:val="Arial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26592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55883" w14:textId="4186C385" w:rsidR="00D40470" w:rsidRDefault="00D40470" w:rsidP="00E42019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FE7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14:paraId="1F818291" w14:textId="77777777" w:rsidR="00D40470" w:rsidRDefault="00D4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D924" w14:textId="77777777" w:rsidR="006B3ED3" w:rsidRDefault="006B3ED3" w:rsidP="00CF2366">
      <w:pPr>
        <w:spacing w:after="0" w:line="240" w:lineRule="auto"/>
      </w:pPr>
      <w:r>
        <w:separator/>
      </w:r>
    </w:p>
  </w:footnote>
  <w:footnote w:type="continuationSeparator" w:id="0">
    <w:p w14:paraId="503D199D" w14:textId="77777777" w:rsidR="006B3ED3" w:rsidRDefault="006B3ED3" w:rsidP="00CF2366">
      <w:pPr>
        <w:spacing w:after="0" w:line="240" w:lineRule="auto"/>
      </w:pPr>
      <w:r>
        <w:continuationSeparator/>
      </w:r>
    </w:p>
  </w:footnote>
  <w:footnote w:id="1">
    <w:p w14:paraId="7BC3B5B4" w14:textId="77777777" w:rsidR="00934F3A" w:rsidRPr="00EF39FB" w:rsidRDefault="00934F3A" w:rsidP="004A6CD9">
      <w:pPr>
        <w:pStyle w:val="FootnoteText"/>
        <w:bidi/>
        <w:rPr>
          <w:rFonts w:ascii="IRNazanin" w:hAnsi="IRNazanin" w:cs="IRNazanin"/>
          <w:noProof/>
          <w:rtl/>
          <w:lang w:bidi="fa-IR"/>
        </w:rPr>
      </w:pPr>
      <w:r w:rsidRPr="00EF39FB">
        <w:rPr>
          <w:rStyle w:val="FootnoteReference"/>
          <w:rFonts w:ascii="IRNazanin" w:hAnsi="IRNazanin" w:cs="IRNazanin"/>
        </w:rPr>
        <w:footnoteRef/>
      </w:r>
      <w:r w:rsidRPr="00EF39FB">
        <w:rPr>
          <w:rFonts w:ascii="IRNazanin" w:hAnsi="IRNazanin" w:cs="IRNazanin"/>
          <w:rtl/>
        </w:rPr>
        <w:t xml:space="preserve"> </w:t>
      </w:r>
      <w:r w:rsidRPr="00EF39FB">
        <w:rPr>
          <w:rFonts w:ascii="IRNazanin" w:hAnsi="IRNazanin" w:cs="IRNazanin"/>
          <w:rtl/>
          <w:lang w:bidi="fa-IR"/>
        </w:rPr>
        <w:t xml:space="preserve">بدیهی است بنا به نوع و ماهیت رشته /گرایش می توان موارد دیگری در </w:t>
      </w:r>
      <w:r w:rsidR="004A6CD9">
        <w:rPr>
          <w:rFonts w:ascii="IRNazanin" w:hAnsi="IRNazanin" w:cs="IRNazanin" w:hint="cs"/>
          <w:rtl/>
          <w:lang w:bidi="fa-IR"/>
        </w:rPr>
        <w:t xml:space="preserve">این </w:t>
      </w:r>
      <w:r w:rsidRPr="00EF39FB">
        <w:rPr>
          <w:rFonts w:ascii="IRNazanin" w:hAnsi="IRNazanin" w:cs="IRNazanin"/>
          <w:rtl/>
          <w:lang w:bidi="fa-IR"/>
        </w:rPr>
        <w:t>بند جایگزین نمود.</w:t>
      </w:r>
    </w:p>
  </w:footnote>
  <w:footnote w:id="2">
    <w:p w14:paraId="57D1F664" w14:textId="324ED1C8" w:rsidR="004D101E" w:rsidRDefault="004D101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Flexible manufacturing system</w:t>
      </w:r>
    </w:p>
  </w:footnote>
  <w:footnote w:id="3">
    <w:p w14:paraId="21DE2620" w14:textId="62FF01B5" w:rsidR="000325EB" w:rsidRDefault="000325E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Guided Vehicles</w:t>
      </w:r>
    </w:p>
  </w:footnote>
  <w:footnote w:id="4">
    <w:p w14:paraId="56F9CAAB" w14:textId="61631769" w:rsidR="00F916BD" w:rsidRDefault="00F916B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Quay Crane</w:t>
      </w:r>
    </w:p>
  </w:footnote>
  <w:footnote w:id="5">
    <w:p w14:paraId="7E323A69" w14:textId="162D3F83" w:rsidR="00F916BD" w:rsidRDefault="00F916B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2722CC" w:rsidRPr="002722CC">
        <w:t>Automated stacking crane</w:t>
      </w:r>
    </w:p>
  </w:footnote>
  <w:footnote w:id="6">
    <w:p w14:paraId="16C674B9" w14:textId="3F4225EA" w:rsidR="000325EB" w:rsidRDefault="000325E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Mixed Integer prog</w:t>
      </w:r>
      <w:r w:rsidR="001A536D">
        <w:rPr>
          <w:lang w:bidi="fa-IR"/>
        </w:rPr>
        <w:t>r</w:t>
      </w:r>
      <w:r>
        <w:rPr>
          <w:lang w:bidi="fa-IR"/>
        </w:rPr>
        <w:t>amming</w:t>
      </w:r>
    </w:p>
  </w:footnote>
  <w:footnote w:id="7">
    <w:p w14:paraId="3EC0BCBB" w14:textId="3A78A304" w:rsidR="00890BD1" w:rsidRDefault="00890B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Network Simplex Algorithm</w:t>
      </w:r>
    </w:p>
  </w:footnote>
  <w:footnote w:id="8">
    <w:p w14:paraId="0AFD3ABB" w14:textId="73B6DB52" w:rsidR="00890BD1" w:rsidRDefault="00890BD1" w:rsidP="002722C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Dynamic </w:t>
      </w:r>
      <w:r>
        <w:rPr>
          <w:lang w:bidi="fa-IR"/>
        </w:rPr>
        <w:t>Network Simplex Algorithm</w:t>
      </w:r>
    </w:p>
  </w:footnote>
  <w:footnote w:id="9">
    <w:p w14:paraId="7B2373E1" w14:textId="6D8430E1" w:rsidR="007C5B62" w:rsidRDefault="007C5B6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Particle Swarm Optimization</w:t>
      </w:r>
    </w:p>
  </w:footnote>
  <w:footnote w:id="10">
    <w:p w14:paraId="54E8C31C" w14:textId="624E3640" w:rsidR="007C5B62" w:rsidRDefault="007C5B62">
      <w:pPr>
        <w:pStyle w:val="FootnoteText"/>
      </w:pPr>
      <w:r>
        <w:rPr>
          <w:rStyle w:val="FootnoteReference"/>
        </w:rPr>
        <w:footnoteRef/>
      </w:r>
      <w:r>
        <w:t xml:space="preserve"> Branch and Bound</w:t>
      </w:r>
    </w:p>
  </w:footnote>
  <w:footnote w:id="11">
    <w:p w14:paraId="37543A09" w14:textId="3711A5FB" w:rsidR="00A83CD4" w:rsidRDefault="00A83CD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Relaxation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3871" w14:textId="77777777" w:rsidR="00B12941" w:rsidRPr="00E71B44" w:rsidRDefault="00B12941" w:rsidP="00F226C5">
    <w:pPr>
      <w:bidi/>
      <w:spacing w:after="120" w:line="240" w:lineRule="auto"/>
      <w:jc w:val="center"/>
      <w:rPr>
        <w:rFonts w:cs="B Nazanin"/>
        <w:b/>
        <w:bCs/>
        <w:sz w:val="24"/>
        <w:szCs w:val="24"/>
        <w:u w:val="single"/>
        <w:lang w:bidi="fa-IR"/>
      </w:rPr>
    </w:pPr>
    <w:r w:rsidRPr="00E71B44">
      <w:rPr>
        <w:rFonts w:cs="B Nazanin" w:hint="cs"/>
        <w:b/>
        <w:bCs/>
        <w:sz w:val="24"/>
        <w:szCs w:val="24"/>
        <w:rtl/>
        <w:lang w:bidi="fa-IR"/>
      </w:rPr>
      <w:t>فرم طرح پژوهش</w:t>
    </w:r>
  </w:p>
  <w:p w14:paraId="00EA1FC5" w14:textId="77777777" w:rsidR="00B12941" w:rsidRPr="00F226C5" w:rsidRDefault="00B12941" w:rsidP="00F226C5">
    <w:pPr>
      <w:bidi/>
      <w:spacing w:after="120" w:line="240" w:lineRule="auto"/>
      <w:jc w:val="center"/>
      <w:rPr>
        <w:rFonts w:cs="B Nazanin"/>
        <w:sz w:val="20"/>
        <w:szCs w:val="20"/>
        <w:rtl/>
        <w:lang w:bidi="fa-IR"/>
      </w:rPr>
    </w:pPr>
    <w:r w:rsidRPr="00F226C5">
      <w:rPr>
        <w:rFonts w:cs="B Nazanin" w:hint="cs"/>
        <w:b/>
        <w:bCs/>
        <w:sz w:val="20"/>
        <w:szCs w:val="20"/>
        <w:rtl/>
        <w:lang w:bidi="fa-IR"/>
      </w:rPr>
      <w:t>درخواست تصویب پیش‌نهاده‌ی (</w:t>
    </w:r>
    <w:r w:rsidRPr="00F226C5">
      <w:rPr>
        <w:rFonts w:asciiTheme="majorBidi" w:hAnsiTheme="majorBidi" w:cstheme="majorBidi"/>
        <w:b/>
        <w:bCs/>
        <w:sz w:val="20"/>
        <w:szCs w:val="20"/>
        <w:lang w:bidi="fa-IR"/>
      </w:rPr>
      <w:t>Proposal</w:t>
    </w:r>
    <w:r w:rsidRPr="00F226C5">
      <w:rPr>
        <w:rFonts w:cs="B Nazanin" w:hint="cs"/>
        <w:b/>
        <w:bCs/>
        <w:sz w:val="20"/>
        <w:szCs w:val="20"/>
        <w:rtl/>
        <w:lang w:bidi="fa-IR"/>
      </w:rPr>
      <w:t>)</w:t>
    </w:r>
  </w:p>
  <w:p w14:paraId="30D17E71" w14:textId="77777777" w:rsidR="00B12941" w:rsidRDefault="00B12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FF3"/>
    <w:multiLevelType w:val="hybridMultilevel"/>
    <w:tmpl w:val="840E9D88"/>
    <w:lvl w:ilvl="0" w:tplc="153E3AB6">
      <w:start w:val="1"/>
      <w:numFmt w:val="decimal"/>
      <w:lvlText w:val="%1)"/>
      <w:lvlJc w:val="left"/>
      <w:pPr>
        <w:ind w:left="720" w:hanging="360"/>
      </w:pPr>
      <w:rPr>
        <w:rFonts w:cs="B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22BA"/>
    <w:multiLevelType w:val="hybridMultilevel"/>
    <w:tmpl w:val="6FDA6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95C88"/>
    <w:multiLevelType w:val="hybridMultilevel"/>
    <w:tmpl w:val="1138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41F5E"/>
    <w:multiLevelType w:val="hybridMultilevel"/>
    <w:tmpl w:val="AB92B286"/>
    <w:lvl w:ilvl="0" w:tplc="761ED0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46513"/>
    <w:multiLevelType w:val="hybridMultilevel"/>
    <w:tmpl w:val="958CBB84"/>
    <w:lvl w:ilvl="0" w:tplc="30DAAA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656A5"/>
    <w:multiLevelType w:val="hybridMultilevel"/>
    <w:tmpl w:val="8EDA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40710"/>
    <w:multiLevelType w:val="hybridMultilevel"/>
    <w:tmpl w:val="0E22B3B8"/>
    <w:lvl w:ilvl="0" w:tplc="761ED080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3A2A09E6"/>
    <w:multiLevelType w:val="hybridMultilevel"/>
    <w:tmpl w:val="3190DD30"/>
    <w:lvl w:ilvl="0" w:tplc="AA0893F2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E6067"/>
    <w:multiLevelType w:val="hybridMultilevel"/>
    <w:tmpl w:val="3190DD30"/>
    <w:lvl w:ilvl="0" w:tplc="AA0893F2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44191"/>
    <w:multiLevelType w:val="hybridMultilevel"/>
    <w:tmpl w:val="2D20B1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D66877A">
      <w:start w:val="1"/>
      <w:numFmt w:val="decimal"/>
      <w:lvlText w:val="%2."/>
      <w:lvlJc w:val="left"/>
      <w:pPr>
        <w:ind w:left="1440" w:hanging="360"/>
      </w:pPr>
      <w:rPr>
        <w:rFonts w:ascii="B Nazanin" w:hAnsi="B Nazanin" w:cs="B Nazanin" w:hint="cs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F0D8C"/>
    <w:multiLevelType w:val="hybridMultilevel"/>
    <w:tmpl w:val="DB2237A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 w15:restartNumberingAfterBreak="0">
    <w:nsid w:val="4C5B1755"/>
    <w:multiLevelType w:val="hybridMultilevel"/>
    <w:tmpl w:val="9982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8482E"/>
    <w:multiLevelType w:val="hybridMultilevel"/>
    <w:tmpl w:val="8252154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604D3D90"/>
    <w:multiLevelType w:val="hybridMultilevel"/>
    <w:tmpl w:val="79289AA6"/>
    <w:lvl w:ilvl="0" w:tplc="7EBC8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905F6"/>
    <w:multiLevelType w:val="hybridMultilevel"/>
    <w:tmpl w:val="DED08756"/>
    <w:lvl w:ilvl="0" w:tplc="8050191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9B1AF3"/>
    <w:multiLevelType w:val="hybridMultilevel"/>
    <w:tmpl w:val="4A0E8B1C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71411133"/>
    <w:multiLevelType w:val="hybridMultilevel"/>
    <w:tmpl w:val="2EE42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1B0F93"/>
    <w:multiLevelType w:val="hybridMultilevel"/>
    <w:tmpl w:val="279E1D24"/>
    <w:lvl w:ilvl="0" w:tplc="2DE4E09A">
      <w:start w:val="1"/>
      <w:numFmt w:val="decimal"/>
      <w:lvlText w:val="%1."/>
      <w:lvlJc w:val="left"/>
      <w:pPr>
        <w:ind w:left="720" w:hanging="360"/>
      </w:pPr>
      <w:rPr>
        <w:rFonts w:cs="B Za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C2650"/>
    <w:multiLevelType w:val="hybridMultilevel"/>
    <w:tmpl w:val="BBD0AD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62D9F"/>
    <w:multiLevelType w:val="hybridMultilevel"/>
    <w:tmpl w:val="931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35FCD"/>
    <w:multiLevelType w:val="hybridMultilevel"/>
    <w:tmpl w:val="18F0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D07A3"/>
    <w:multiLevelType w:val="hybridMultilevel"/>
    <w:tmpl w:val="976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B209D"/>
    <w:multiLevelType w:val="hybridMultilevel"/>
    <w:tmpl w:val="9A424BAA"/>
    <w:lvl w:ilvl="0" w:tplc="166A27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441731">
    <w:abstractNumId w:val="21"/>
  </w:num>
  <w:num w:numId="2" w16cid:durableId="968894786">
    <w:abstractNumId w:val="1"/>
  </w:num>
  <w:num w:numId="3" w16cid:durableId="514150597">
    <w:abstractNumId w:val="19"/>
  </w:num>
  <w:num w:numId="4" w16cid:durableId="13838662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0212494">
    <w:abstractNumId w:val="0"/>
  </w:num>
  <w:num w:numId="6" w16cid:durableId="1519810795">
    <w:abstractNumId w:val="12"/>
  </w:num>
  <w:num w:numId="7" w16cid:durableId="1141271791">
    <w:abstractNumId w:val="4"/>
  </w:num>
  <w:num w:numId="8" w16cid:durableId="355930434">
    <w:abstractNumId w:val="11"/>
  </w:num>
  <w:num w:numId="9" w16cid:durableId="1672292673">
    <w:abstractNumId w:val="15"/>
  </w:num>
  <w:num w:numId="10" w16cid:durableId="247234070">
    <w:abstractNumId w:val="18"/>
  </w:num>
  <w:num w:numId="11" w16cid:durableId="2361997">
    <w:abstractNumId w:val="2"/>
  </w:num>
  <w:num w:numId="12" w16cid:durableId="1979191214">
    <w:abstractNumId w:val="10"/>
  </w:num>
  <w:num w:numId="13" w16cid:durableId="501819207">
    <w:abstractNumId w:val="5"/>
  </w:num>
  <w:num w:numId="14" w16cid:durableId="671571852">
    <w:abstractNumId w:val="14"/>
  </w:num>
  <w:num w:numId="15" w16cid:durableId="634869834">
    <w:abstractNumId w:val="22"/>
  </w:num>
  <w:num w:numId="16" w16cid:durableId="1328171573">
    <w:abstractNumId w:val="20"/>
  </w:num>
  <w:num w:numId="17" w16cid:durableId="1326275572">
    <w:abstractNumId w:val="6"/>
  </w:num>
  <w:num w:numId="18" w16cid:durableId="13581380">
    <w:abstractNumId w:val="3"/>
  </w:num>
  <w:num w:numId="19" w16cid:durableId="694499562">
    <w:abstractNumId w:val="13"/>
  </w:num>
  <w:num w:numId="20" w16cid:durableId="1572083135">
    <w:abstractNumId w:val="16"/>
  </w:num>
  <w:num w:numId="21" w16cid:durableId="11725703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26732284">
    <w:abstractNumId w:val="7"/>
  </w:num>
  <w:num w:numId="23" w16cid:durableId="1859999505">
    <w:abstractNumId w:val="8"/>
  </w:num>
  <w:num w:numId="24" w16cid:durableId="19034418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2Mza0MLYwMDM1MDJS0lEKTi0uzszPAykwNKwFAKprP8UtAAAA"/>
  </w:docVars>
  <w:rsids>
    <w:rsidRoot w:val="00173595"/>
    <w:rsid w:val="00003B1F"/>
    <w:rsid w:val="00005BD9"/>
    <w:rsid w:val="00013087"/>
    <w:rsid w:val="000175BA"/>
    <w:rsid w:val="000203C9"/>
    <w:rsid w:val="00020914"/>
    <w:rsid w:val="00021097"/>
    <w:rsid w:val="00021536"/>
    <w:rsid w:val="0002165B"/>
    <w:rsid w:val="00024292"/>
    <w:rsid w:val="000258C3"/>
    <w:rsid w:val="00025F25"/>
    <w:rsid w:val="000325EB"/>
    <w:rsid w:val="0003390F"/>
    <w:rsid w:val="00040015"/>
    <w:rsid w:val="000622B9"/>
    <w:rsid w:val="00071686"/>
    <w:rsid w:val="00071E40"/>
    <w:rsid w:val="00072231"/>
    <w:rsid w:val="0007237E"/>
    <w:rsid w:val="000727DF"/>
    <w:rsid w:val="000827B6"/>
    <w:rsid w:val="00083B3B"/>
    <w:rsid w:val="0008487E"/>
    <w:rsid w:val="000945F8"/>
    <w:rsid w:val="000945FE"/>
    <w:rsid w:val="00095D64"/>
    <w:rsid w:val="000A0E18"/>
    <w:rsid w:val="000A649C"/>
    <w:rsid w:val="000A74AB"/>
    <w:rsid w:val="000C0815"/>
    <w:rsid w:val="000C2B08"/>
    <w:rsid w:val="000C4C1E"/>
    <w:rsid w:val="000C4F58"/>
    <w:rsid w:val="000C65F7"/>
    <w:rsid w:val="000D0E15"/>
    <w:rsid w:val="000D2CCE"/>
    <w:rsid w:val="000D3122"/>
    <w:rsid w:val="000E2165"/>
    <w:rsid w:val="000E3B57"/>
    <w:rsid w:val="000E46D1"/>
    <w:rsid w:val="000E616B"/>
    <w:rsid w:val="000F7EFE"/>
    <w:rsid w:val="0010772D"/>
    <w:rsid w:val="001078D5"/>
    <w:rsid w:val="001204B8"/>
    <w:rsid w:val="0013697B"/>
    <w:rsid w:val="001415F5"/>
    <w:rsid w:val="001461DE"/>
    <w:rsid w:val="0016043B"/>
    <w:rsid w:val="001653D3"/>
    <w:rsid w:val="00173595"/>
    <w:rsid w:val="0018177C"/>
    <w:rsid w:val="0019329F"/>
    <w:rsid w:val="00195DD6"/>
    <w:rsid w:val="00196B1F"/>
    <w:rsid w:val="001A2153"/>
    <w:rsid w:val="001A2353"/>
    <w:rsid w:val="001A536D"/>
    <w:rsid w:val="001A5CB0"/>
    <w:rsid w:val="001B4320"/>
    <w:rsid w:val="001B4620"/>
    <w:rsid w:val="001B6203"/>
    <w:rsid w:val="001B65FB"/>
    <w:rsid w:val="001B7776"/>
    <w:rsid w:val="001C0DC4"/>
    <w:rsid w:val="001C126A"/>
    <w:rsid w:val="001C503F"/>
    <w:rsid w:val="001D18C2"/>
    <w:rsid w:val="001D4702"/>
    <w:rsid w:val="001E4FE7"/>
    <w:rsid w:val="001E5AA8"/>
    <w:rsid w:val="001F12CA"/>
    <w:rsid w:val="001F2382"/>
    <w:rsid w:val="001F7428"/>
    <w:rsid w:val="00200EDC"/>
    <w:rsid w:val="00204813"/>
    <w:rsid w:val="002107F2"/>
    <w:rsid w:val="00217288"/>
    <w:rsid w:val="00223A00"/>
    <w:rsid w:val="0022508A"/>
    <w:rsid w:val="00230041"/>
    <w:rsid w:val="00235036"/>
    <w:rsid w:val="002371EF"/>
    <w:rsid w:val="00241E55"/>
    <w:rsid w:val="00242F8D"/>
    <w:rsid w:val="00251E1B"/>
    <w:rsid w:val="00255791"/>
    <w:rsid w:val="00257AFB"/>
    <w:rsid w:val="002661B8"/>
    <w:rsid w:val="0027063E"/>
    <w:rsid w:val="002722CC"/>
    <w:rsid w:val="00275894"/>
    <w:rsid w:val="002809FF"/>
    <w:rsid w:val="00281E66"/>
    <w:rsid w:val="002866B6"/>
    <w:rsid w:val="00292298"/>
    <w:rsid w:val="00292CAE"/>
    <w:rsid w:val="00297D33"/>
    <w:rsid w:val="002A0725"/>
    <w:rsid w:val="002A3522"/>
    <w:rsid w:val="002B503C"/>
    <w:rsid w:val="002C19BC"/>
    <w:rsid w:val="002C6B43"/>
    <w:rsid w:val="002D32F4"/>
    <w:rsid w:val="002D3B22"/>
    <w:rsid w:val="002D7987"/>
    <w:rsid w:val="002E3A99"/>
    <w:rsid w:val="002E58B2"/>
    <w:rsid w:val="002F28DE"/>
    <w:rsid w:val="002F30C1"/>
    <w:rsid w:val="00303012"/>
    <w:rsid w:val="00305F93"/>
    <w:rsid w:val="00315DD0"/>
    <w:rsid w:val="003329ED"/>
    <w:rsid w:val="003413A0"/>
    <w:rsid w:val="00355779"/>
    <w:rsid w:val="00365113"/>
    <w:rsid w:val="00373968"/>
    <w:rsid w:val="00382276"/>
    <w:rsid w:val="0038438D"/>
    <w:rsid w:val="003848D5"/>
    <w:rsid w:val="00387F60"/>
    <w:rsid w:val="00396274"/>
    <w:rsid w:val="00397605"/>
    <w:rsid w:val="003A078B"/>
    <w:rsid w:val="003A4B0F"/>
    <w:rsid w:val="003A4E78"/>
    <w:rsid w:val="003A51AB"/>
    <w:rsid w:val="003B5B7B"/>
    <w:rsid w:val="003B7630"/>
    <w:rsid w:val="003B7A62"/>
    <w:rsid w:val="003C122B"/>
    <w:rsid w:val="003C1C3E"/>
    <w:rsid w:val="003C7F58"/>
    <w:rsid w:val="003D2E4D"/>
    <w:rsid w:val="003D3C25"/>
    <w:rsid w:val="003D5A7A"/>
    <w:rsid w:val="003D6853"/>
    <w:rsid w:val="003E18D5"/>
    <w:rsid w:val="003E6849"/>
    <w:rsid w:val="003F0E57"/>
    <w:rsid w:val="0040204E"/>
    <w:rsid w:val="00406C49"/>
    <w:rsid w:val="0041622E"/>
    <w:rsid w:val="0042394D"/>
    <w:rsid w:val="004258F0"/>
    <w:rsid w:val="0042679F"/>
    <w:rsid w:val="00430BA1"/>
    <w:rsid w:val="0045519D"/>
    <w:rsid w:val="00472F24"/>
    <w:rsid w:val="004805B1"/>
    <w:rsid w:val="00480ED0"/>
    <w:rsid w:val="004853AE"/>
    <w:rsid w:val="00486FC9"/>
    <w:rsid w:val="0049073A"/>
    <w:rsid w:val="004946A9"/>
    <w:rsid w:val="004A2BD3"/>
    <w:rsid w:val="004A45D4"/>
    <w:rsid w:val="004A6CD9"/>
    <w:rsid w:val="004A71B0"/>
    <w:rsid w:val="004B0BD6"/>
    <w:rsid w:val="004B2F0C"/>
    <w:rsid w:val="004B5069"/>
    <w:rsid w:val="004B72A8"/>
    <w:rsid w:val="004D101E"/>
    <w:rsid w:val="004E3227"/>
    <w:rsid w:val="004E7006"/>
    <w:rsid w:val="004F4042"/>
    <w:rsid w:val="004F4C41"/>
    <w:rsid w:val="004F6235"/>
    <w:rsid w:val="00500932"/>
    <w:rsid w:val="005051C3"/>
    <w:rsid w:val="005422E5"/>
    <w:rsid w:val="00544ED8"/>
    <w:rsid w:val="00552032"/>
    <w:rsid w:val="005548EC"/>
    <w:rsid w:val="0055588F"/>
    <w:rsid w:val="00555BE7"/>
    <w:rsid w:val="00561738"/>
    <w:rsid w:val="00562787"/>
    <w:rsid w:val="00564077"/>
    <w:rsid w:val="00567C84"/>
    <w:rsid w:val="00574073"/>
    <w:rsid w:val="00574540"/>
    <w:rsid w:val="00580470"/>
    <w:rsid w:val="00582DCE"/>
    <w:rsid w:val="005937C2"/>
    <w:rsid w:val="005942EF"/>
    <w:rsid w:val="0059476C"/>
    <w:rsid w:val="00597E31"/>
    <w:rsid w:val="005B30A6"/>
    <w:rsid w:val="005B3EFB"/>
    <w:rsid w:val="005B5F30"/>
    <w:rsid w:val="005B78E0"/>
    <w:rsid w:val="005D053F"/>
    <w:rsid w:val="005D22BD"/>
    <w:rsid w:val="005E226A"/>
    <w:rsid w:val="00605867"/>
    <w:rsid w:val="00607A22"/>
    <w:rsid w:val="00613A1A"/>
    <w:rsid w:val="00614858"/>
    <w:rsid w:val="00614875"/>
    <w:rsid w:val="00616088"/>
    <w:rsid w:val="0062131E"/>
    <w:rsid w:val="00622887"/>
    <w:rsid w:val="00624EFA"/>
    <w:rsid w:val="00625192"/>
    <w:rsid w:val="00625E0A"/>
    <w:rsid w:val="00636729"/>
    <w:rsid w:val="00640E01"/>
    <w:rsid w:val="00647E2E"/>
    <w:rsid w:val="006529D4"/>
    <w:rsid w:val="00655FF7"/>
    <w:rsid w:val="00660E73"/>
    <w:rsid w:val="00670100"/>
    <w:rsid w:val="00670350"/>
    <w:rsid w:val="00671055"/>
    <w:rsid w:val="0067134A"/>
    <w:rsid w:val="00672DA1"/>
    <w:rsid w:val="006758EC"/>
    <w:rsid w:val="00690657"/>
    <w:rsid w:val="00690AED"/>
    <w:rsid w:val="00691B99"/>
    <w:rsid w:val="00697BCB"/>
    <w:rsid w:val="006A09DE"/>
    <w:rsid w:val="006B3ED3"/>
    <w:rsid w:val="006B5551"/>
    <w:rsid w:val="006B69F9"/>
    <w:rsid w:val="006C28BD"/>
    <w:rsid w:val="006C60C3"/>
    <w:rsid w:val="006D27D3"/>
    <w:rsid w:val="006E4AAA"/>
    <w:rsid w:val="006E6751"/>
    <w:rsid w:val="006E69DA"/>
    <w:rsid w:val="0070126F"/>
    <w:rsid w:val="007051AF"/>
    <w:rsid w:val="007061E1"/>
    <w:rsid w:val="00716EC7"/>
    <w:rsid w:val="007270CD"/>
    <w:rsid w:val="00732E90"/>
    <w:rsid w:val="00742C9A"/>
    <w:rsid w:val="0074422B"/>
    <w:rsid w:val="00751DE1"/>
    <w:rsid w:val="00754231"/>
    <w:rsid w:val="00757AF5"/>
    <w:rsid w:val="007625E0"/>
    <w:rsid w:val="00766778"/>
    <w:rsid w:val="00767402"/>
    <w:rsid w:val="007759A5"/>
    <w:rsid w:val="00783E95"/>
    <w:rsid w:val="00784B49"/>
    <w:rsid w:val="00786EC7"/>
    <w:rsid w:val="0079122D"/>
    <w:rsid w:val="00791BC7"/>
    <w:rsid w:val="00793E56"/>
    <w:rsid w:val="00797C86"/>
    <w:rsid w:val="007A0938"/>
    <w:rsid w:val="007A4C25"/>
    <w:rsid w:val="007B0F20"/>
    <w:rsid w:val="007C16B7"/>
    <w:rsid w:val="007C5B62"/>
    <w:rsid w:val="007D2663"/>
    <w:rsid w:val="007D31BF"/>
    <w:rsid w:val="007D66D0"/>
    <w:rsid w:val="007D67EF"/>
    <w:rsid w:val="007E0B1E"/>
    <w:rsid w:val="007F3F85"/>
    <w:rsid w:val="007F66A4"/>
    <w:rsid w:val="007F7625"/>
    <w:rsid w:val="00806616"/>
    <w:rsid w:val="00807DE3"/>
    <w:rsid w:val="00810909"/>
    <w:rsid w:val="00822E15"/>
    <w:rsid w:val="0083606D"/>
    <w:rsid w:val="008523AE"/>
    <w:rsid w:val="00852EF6"/>
    <w:rsid w:val="00867A3D"/>
    <w:rsid w:val="00874FEF"/>
    <w:rsid w:val="0088371F"/>
    <w:rsid w:val="00883B94"/>
    <w:rsid w:val="00890A59"/>
    <w:rsid w:val="00890BD1"/>
    <w:rsid w:val="0089407C"/>
    <w:rsid w:val="00895868"/>
    <w:rsid w:val="008A2867"/>
    <w:rsid w:val="008A57F3"/>
    <w:rsid w:val="008A5DF8"/>
    <w:rsid w:val="008B62C8"/>
    <w:rsid w:val="008C6FE7"/>
    <w:rsid w:val="008D55AE"/>
    <w:rsid w:val="008F246D"/>
    <w:rsid w:val="008F558D"/>
    <w:rsid w:val="00905B03"/>
    <w:rsid w:val="009124BB"/>
    <w:rsid w:val="0091311D"/>
    <w:rsid w:val="00913562"/>
    <w:rsid w:val="00914D71"/>
    <w:rsid w:val="00917F44"/>
    <w:rsid w:val="00930F11"/>
    <w:rsid w:val="0093313A"/>
    <w:rsid w:val="00934F3A"/>
    <w:rsid w:val="00942A1D"/>
    <w:rsid w:val="009452DB"/>
    <w:rsid w:val="00960D9A"/>
    <w:rsid w:val="00965222"/>
    <w:rsid w:val="0097022E"/>
    <w:rsid w:val="00970C9F"/>
    <w:rsid w:val="009810DA"/>
    <w:rsid w:val="00983129"/>
    <w:rsid w:val="00986A1A"/>
    <w:rsid w:val="009877FF"/>
    <w:rsid w:val="009A27FC"/>
    <w:rsid w:val="009B270F"/>
    <w:rsid w:val="009B659F"/>
    <w:rsid w:val="009C60F2"/>
    <w:rsid w:val="009D4269"/>
    <w:rsid w:val="009D7488"/>
    <w:rsid w:val="009F0921"/>
    <w:rsid w:val="009F621A"/>
    <w:rsid w:val="009F6348"/>
    <w:rsid w:val="00A05F3D"/>
    <w:rsid w:val="00A07429"/>
    <w:rsid w:val="00A10062"/>
    <w:rsid w:val="00A161C5"/>
    <w:rsid w:val="00A23AC6"/>
    <w:rsid w:val="00A25C2F"/>
    <w:rsid w:val="00A46AC2"/>
    <w:rsid w:val="00A5111F"/>
    <w:rsid w:val="00A52C4D"/>
    <w:rsid w:val="00A53DB9"/>
    <w:rsid w:val="00A5570E"/>
    <w:rsid w:val="00A570B5"/>
    <w:rsid w:val="00A70191"/>
    <w:rsid w:val="00A703E3"/>
    <w:rsid w:val="00A7497A"/>
    <w:rsid w:val="00A82289"/>
    <w:rsid w:val="00A83CD4"/>
    <w:rsid w:val="00A854EC"/>
    <w:rsid w:val="00A86CF4"/>
    <w:rsid w:val="00A94A66"/>
    <w:rsid w:val="00A97E69"/>
    <w:rsid w:val="00AA5CFD"/>
    <w:rsid w:val="00AA6572"/>
    <w:rsid w:val="00AA76BC"/>
    <w:rsid w:val="00AB1A1C"/>
    <w:rsid w:val="00AB3200"/>
    <w:rsid w:val="00AB3EC2"/>
    <w:rsid w:val="00AB57A9"/>
    <w:rsid w:val="00AC74C6"/>
    <w:rsid w:val="00AD2CA7"/>
    <w:rsid w:val="00AD3EF0"/>
    <w:rsid w:val="00AD4C61"/>
    <w:rsid w:val="00AD5421"/>
    <w:rsid w:val="00AD7968"/>
    <w:rsid w:val="00AE148C"/>
    <w:rsid w:val="00AE3F10"/>
    <w:rsid w:val="00AF3E86"/>
    <w:rsid w:val="00AF7EA0"/>
    <w:rsid w:val="00B02D50"/>
    <w:rsid w:val="00B07AD5"/>
    <w:rsid w:val="00B11DEE"/>
    <w:rsid w:val="00B12941"/>
    <w:rsid w:val="00B13994"/>
    <w:rsid w:val="00B13D8B"/>
    <w:rsid w:val="00B1437B"/>
    <w:rsid w:val="00B5091B"/>
    <w:rsid w:val="00B52B9D"/>
    <w:rsid w:val="00B62ED7"/>
    <w:rsid w:val="00B63739"/>
    <w:rsid w:val="00B714BC"/>
    <w:rsid w:val="00B718BC"/>
    <w:rsid w:val="00B73D1E"/>
    <w:rsid w:val="00B74DEE"/>
    <w:rsid w:val="00B84B92"/>
    <w:rsid w:val="00B84F81"/>
    <w:rsid w:val="00B8533C"/>
    <w:rsid w:val="00B86769"/>
    <w:rsid w:val="00BA36F6"/>
    <w:rsid w:val="00BA6004"/>
    <w:rsid w:val="00BB04DE"/>
    <w:rsid w:val="00BB4AFF"/>
    <w:rsid w:val="00BB5E43"/>
    <w:rsid w:val="00BC2FD2"/>
    <w:rsid w:val="00BC5A2D"/>
    <w:rsid w:val="00BD0FA8"/>
    <w:rsid w:val="00BD2176"/>
    <w:rsid w:val="00BD638B"/>
    <w:rsid w:val="00BD79A4"/>
    <w:rsid w:val="00BF3D6D"/>
    <w:rsid w:val="00BF4885"/>
    <w:rsid w:val="00BF4AB3"/>
    <w:rsid w:val="00C00622"/>
    <w:rsid w:val="00C02E06"/>
    <w:rsid w:val="00C11339"/>
    <w:rsid w:val="00C14103"/>
    <w:rsid w:val="00C21A40"/>
    <w:rsid w:val="00C22261"/>
    <w:rsid w:val="00C226AB"/>
    <w:rsid w:val="00C231D8"/>
    <w:rsid w:val="00C234BB"/>
    <w:rsid w:val="00C24140"/>
    <w:rsid w:val="00C32512"/>
    <w:rsid w:val="00C42947"/>
    <w:rsid w:val="00C47A9D"/>
    <w:rsid w:val="00C51092"/>
    <w:rsid w:val="00C536A7"/>
    <w:rsid w:val="00C57376"/>
    <w:rsid w:val="00C60717"/>
    <w:rsid w:val="00C71633"/>
    <w:rsid w:val="00C72293"/>
    <w:rsid w:val="00C7235A"/>
    <w:rsid w:val="00C83735"/>
    <w:rsid w:val="00C84EEC"/>
    <w:rsid w:val="00C872D9"/>
    <w:rsid w:val="00C873A4"/>
    <w:rsid w:val="00CA1B2A"/>
    <w:rsid w:val="00CB3F18"/>
    <w:rsid w:val="00CB603D"/>
    <w:rsid w:val="00CC0EA8"/>
    <w:rsid w:val="00CC2088"/>
    <w:rsid w:val="00CC4243"/>
    <w:rsid w:val="00CC44DE"/>
    <w:rsid w:val="00CC5AC9"/>
    <w:rsid w:val="00CD1069"/>
    <w:rsid w:val="00CD3B84"/>
    <w:rsid w:val="00CD69FC"/>
    <w:rsid w:val="00CF2366"/>
    <w:rsid w:val="00D06B6E"/>
    <w:rsid w:val="00D11EF3"/>
    <w:rsid w:val="00D1560D"/>
    <w:rsid w:val="00D20791"/>
    <w:rsid w:val="00D25BE5"/>
    <w:rsid w:val="00D36241"/>
    <w:rsid w:val="00D40470"/>
    <w:rsid w:val="00D475AE"/>
    <w:rsid w:val="00D50483"/>
    <w:rsid w:val="00D5559E"/>
    <w:rsid w:val="00D55C8F"/>
    <w:rsid w:val="00D660D5"/>
    <w:rsid w:val="00D72016"/>
    <w:rsid w:val="00D72A9D"/>
    <w:rsid w:val="00D82C19"/>
    <w:rsid w:val="00D841A1"/>
    <w:rsid w:val="00D930F7"/>
    <w:rsid w:val="00D94EA3"/>
    <w:rsid w:val="00DA245C"/>
    <w:rsid w:val="00DC4EED"/>
    <w:rsid w:val="00DC52B6"/>
    <w:rsid w:val="00DD4825"/>
    <w:rsid w:val="00DD4873"/>
    <w:rsid w:val="00DE4A6A"/>
    <w:rsid w:val="00DF2EB9"/>
    <w:rsid w:val="00DF4DBC"/>
    <w:rsid w:val="00E2173E"/>
    <w:rsid w:val="00E343AA"/>
    <w:rsid w:val="00E42019"/>
    <w:rsid w:val="00E54B01"/>
    <w:rsid w:val="00E56C99"/>
    <w:rsid w:val="00E572C1"/>
    <w:rsid w:val="00E64752"/>
    <w:rsid w:val="00E6567F"/>
    <w:rsid w:val="00E65887"/>
    <w:rsid w:val="00E65F2C"/>
    <w:rsid w:val="00E70412"/>
    <w:rsid w:val="00E71B44"/>
    <w:rsid w:val="00E71D15"/>
    <w:rsid w:val="00E865A2"/>
    <w:rsid w:val="00E87E08"/>
    <w:rsid w:val="00E926EC"/>
    <w:rsid w:val="00E937F0"/>
    <w:rsid w:val="00E95D67"/>
    <w:rsid w:val="00E96DC8"/>
    <w:rsid w:val="00EA371C"/>
    <w:rsid w:val="00EA3F97"/>
    <w:rsid w:val="00EC66BE"/>
    <w:rsid w:val="00ED052E"/>
    <w:rsid w:val="00ED33F6"/>
    <w:rsid w:val="00EE41C9"/>
    <w:rsid w:val="00EF39FB"/>
    <w:rsid w:val="00EF5297"/>
    <w:rsid w:val="00F02072"/>
    <w:rsid w:val="00F14563"/>
    <w:rsid w:val="00F16D88"/>
    <w:rsid w:val="00F226C5"/>
    <w:rsid w:val="00F25D93"/>
    <w:rsid w:val="00F27AAD"/>
    <w:rsid w:val="00F314F3"/>
    <w:rsid w:val="00F32276"/>
    <w:rsid w:val="00F350BC"/>
    <w:rsid w:val="00F46EFE"/>
    <w:rsid w:val="00F50F67"/>
    <w:rsid w:val="00F51D6F"/>
    <w:rsid w:val="00F55722"/>
    <w:rsid w:val="00F63F7B"/>
    <w:rsid w:val="00F664BA"/>
    <w:rsid w:val="00F80638"/>
    <w:rsid w:val="00F916BD"/>
    <w:rsid w:val="00FA0D9E"/>
    <w:rsid w:val="00FA1FE6"/>
    <w:rsid w:val="00FA318C"/>
    <w:rsid w:val="00FA7723"/>
    <w:rsid w:val="00FC11D7"/>
    <w:rsid w:val="00FC238D"/>
    <w:rsid w:val="00FD4981"/>
    <w:rsid w:val="00FD7010"/>
    <w:rsid w:val="00FE094F"/>
    <w:rsid w:val="00FE22A4"/>
    <w:rsid w:val="00FE3EC8"/>
    <w:rsid w:val="00FF0B50"/>
    <w:rsid w:val="00FF1EF5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00D8"/>
  <w15:docId w15:val="{B09F99D2-EC2D-4878-A198-CB0A4316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73595"/>
    <w:rPr>
      <w:rFonts w:ascii="PersianModern-Regular" w:hAnsi="PersianModern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3595"/>
    <w:rPr>
      <w:rFonts w:ascii="XBNiloofar" w:hAnsi="XBNiloofar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6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366"/>
  </w:style>
  <w:style w:type="paragraph" w:styleId="Footer">
    <w:name w:val="footer"/>
    <w:basedOn w:val="Normal"/>
    <w:link w:val="FooterChar"/>
    <w:uiPriority w:val="99"/>
    <w:unhideWhenUsed/>
    <w:rsid w:val="00CF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366"/>
  </w:style>
  <w:style w:type="paragraph" w:styleId="ListParagraph">
    <w:name w:val="List Paragraph"/>
    <w:basedOn w:val="Normal"/>
    <w:uiPriority w:val="34"/>
    <w:qFormat/>
    <w:rsid w:val="00F25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76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2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23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23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23A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23A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23A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D26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EE4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41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41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41C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94EA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14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1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1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10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B65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abt.irandoc.ac.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DA05D-8284-4866-8964-82B8BA74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ShemiraN</dc:creator>
  <cp:keywords/>
  <dc:description/>
  <cp:lastModifiedBy>Amirreza</cp:lastModifiedBy>
  <cp:revision>5</cp:revision>
  <cp:lastPrinted>2020-12-11T12:56:00Z</cp:lastPrinted>
  <dcterms:created xsi:type="dcterms:W3CDTF">2023-09-14T14:59:00Z</dcterms:created>
  <dcterms:modified xsi:type="dcterms:W3CDTF">2023-09-14T15:44:00Z</dcterms:modified>
</cp:coreProperties>
</file>