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490BD167" w14:textId="6148226C" w:rsidR="006F2059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492436" w:history="1">
        <w:r w:rsidR="006F2059" w:rsidRPr="00A334D5">
          <w:rPr>
            <w:rStyle w:val="Hyperlink"/>
            <w:rFonts w:hint="eastAsia"/>
            <w:noProof/>
            <w:rtl/>
          </w:rPr>
          <w:t>فصل</w:t>
        </w:r>
        <w:r w:rsidR="006F2059" w:rsidRPr="00A334D5">
          <w:rPr>
            <w:rStyle w:val="Hyperlink"/>
            <w:noProof/>
            <w:rtl/>
          </w:rPr>
          <w:t xml:space="preserve"> 1</w:t>
        </w:r>
        <w:r w:rsidR="006F20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6F2059" w:rsidRPr="00A334D5">
          <w:rPr>
            <w:rStyle w:val="Hyperlink"/>
            <w:rFonts w:hint="eastAsia"/>
            <w:noProof/>
            <w:rtl/>
          </w:rPr>
          <w:t>کل</w:t>
        </w:r>
        <w:r w:rsidR="006F2059" w:rsidRPr="00A334D5">
          <w:rPr>
            <w:rStyle w:val="Hyperlink"/>
            <w:rFonts w:hint="cs"/>
            <w:noProof/>
            <w:rtl/>
          </w:rPr>
          <w:t>ی</w:t>
        </w:r>
        <w:r w:rsidR="006F2059" w:rsidRPr="00A334D5">
          <w:rPr>
            <w:rStyle w:val="Hyperlink"/>
            <w:rFonts w:hint="eastAsia"/>
            <w:noProof/>
            <w:rtl/>
          </w:rPr>
          <w:t>ات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Toc179492436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6F2059">
          <w:rPr>
            <w:noProof/>
            <w:webHidden/>
            <w:rtl/>
          </w:rPr>
          <w:t>8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56D2CF7" w14:textId="3579E96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7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862E3B0" w14:textId="5D7715D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8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طرح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4C59640" w14:textId="087D034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9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تحق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B2201BF" w14:textId="3FF812C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0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دستاورد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2A9D6D3" w14:textId="6D101DEE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1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ساختار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08A33FB6" w14:textId="575029DC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42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مفاه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اول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79CFE189" w14:textId="0B1C2A8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3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370C3C5B" w14:textId="750A26D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4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مربوط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6B744500" w14:textId="4F8071E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5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مربوط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6687F7F3" w14:textId="19C51413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6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خط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940154C" w14:textId="05A227BC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7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عدد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صح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A7DCD49" w14:textId="1AC26BB9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8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الگور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تم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اکتشاف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7397111" w14:textId="7D1EC82F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9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1B36349" w14:textId="180CA0D6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50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بررس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59F48D48" w14:textId="0994214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1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5DCF1FB" w14:textId="2CF92BF8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2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بدون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نظر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گرفتن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583BE719" w14:textId="1D5FAC8C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3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مپلکس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شبکه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D1D9DC6" w14:textId="5F896578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4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بپلکس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شبکه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43A79CA" w14:textId="14ED6CF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5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با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نظر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گرفتن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25F1174" w14:textId="1A590A62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56" w:history="1"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مدل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دو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سطح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با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استفاده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از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الگور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ژنت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Toc179492456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642D4529" w14:textId="325947AC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57" w:history="1"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مدل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ترک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ب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ژنت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ک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و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ازدحام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Toc179492457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37C334AD" w14:textId="313D9127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8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سه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56C89136" w14:textId="6A7B000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9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7779F94" w14:textId="7EC4C7A3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60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7331DE3C" w14:textId="2C959FCC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1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5B278C19" w14:textId="6B19A481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2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فرض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17366EEE" w14:textId="1145D21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3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مدلساز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1E4A5DC1" w14:textId="00C32A69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4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محدود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25FB7EEB" w14:textId="30D543D8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5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اول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تخص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ص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وظ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فه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کانت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نر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Toc179492465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3C40D3FD" w14:textId="1205B2EA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6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دوم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موقع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اعمال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</w:rPr>
          <w:t>AGV</w:t>
        </w:r>
        <w:r w:rsidRPr="00A334D5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1E1169DA" w14:textId="7FCA8492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7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سوم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مربوط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تداخل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</w:rPr>
          <w:t>AGV</w:t>
        </w:r>
        <w:r w:rsidRPr="00A334D5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1D169AFA" w14:textId="1418E7D9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8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4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چهارم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مربوط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زمان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Toc179492468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074426F1" w14:textId="239AD568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9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5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پنجم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دامنه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متغ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ر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تصم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م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Toc179492469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5C968EEA" w14:textId="522C0626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0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چارچوب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16F59D06" w14:textId="23625AA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1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شرح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جزئ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داخل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6795A5E0" w14:textId="007904E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2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73097324" w14:textId="47C716F1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73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ارز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اب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4C931414" w14:textId="34D8BAF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4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4176219A" w14:textId="16058E88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5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داده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مورد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آزما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6BF3DEB8" w14:textId="4AEAC21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6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جزئ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05B42784" w14:textId="5979AD2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7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تحل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ل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آزما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6B5CB15E" w14:textId="21AE443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8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5E0D48C0" w14:textId="2132550E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79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بدست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آمده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آت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3EACD347" w14:textId="1F4FDD1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0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از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انجام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0732295B" w14:textId="3E07A89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1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بدست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2A694461" w14:textId="04A1F38E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2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آت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2370F92F" w14:textId="093F209F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3" w:history="1">
        <w:r w:rsidRPr="00A334D5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0143F8A" w14:textId="1FFF3195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4" w:history="1"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27</w:t>
        </w:r>
        <w:r>
          <w:rPr>
            <w:rStyle w:val="Hyperlink"/>
            <w:noProof/>
            <w:rtl/>
          </w:rPr>
          <w:fldChar w:fldCharType="end"/>
        </w:r>
      </w:hyperlink>
    </w:p>
    <w:p w14:paraId="63D66533" w14:textId="198A9499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5" w:history="1">
        <w:r w:rsidRPr="00A334D5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29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32F54E17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1DD72552" w14:textId="4E318C6A" w:rsidR="006F2059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79492486" w:history="1"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‏</w:t>
        </w:r>
        <w:r w:rsidR="006F2059" w:rsidRPr="00914E10">
          <w:rPr>
            <w:rStyle w:val="Hyperlink"/>
            <w:noProof/>
            <w:rtl/>
          </w:rPr>
          <w:t>2</w:t>
        </w:r>
        <w:r w:rsidR="006F2059" w:rsidRPr="00914E10">
          <w:rPr>
            <w:rStyle w:val="Hyperlink"/>
            <w:noProof/>
            <w:rtl/>
          </w:rPr>
          <w:noBreakHyphen/>
        </w:r>
        <w:r w:rsidR="006F2059" w:rsidRPr="00914E10">
          <w:rPr>
            <w:rStyle w:val="Hyperlink"/>
            <w:noProof/>
            <w:rtl/>
          </w:rPr>
          <w:t>1</w:t>
        </w:r>
        <w:r w:rsidR="006F2059" w:rsidRPr="00914E10">
          <w:rPr>
            <w:rStyle w:val="Hyperlink"/>
            <w:noProof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عنوان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Toc179492486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6F2059">
          <w:rPr>
            <w:noProof/>
            <w:webHidden/>
            <w:rtl/>
          </w:rPr>
          <w:t>12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1BF8843" w14:textId="1A6C5E8F" w:rsidR="006F2059" w:rsidRDefault="006F205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7" w:history="1">
        <w:r w:rsidRPr="00914E10">
          <w:rPr>
            <w:rStyle w:val="Hyperlink"/>
            <w:rFonts w:hint="eastAsia"/>
            <w:noProof/>
            <w:rtl/>
          </w:rPr>
          <w:t>جدول</w:t>
        </w:r>
        <w:r w:rsidRPr="00914E10">
          <w:rPr>
            <w:rStyle w:val="Hyperlink"/>
            <w:noProof/>
            <w:rtl/>
          </w:rPr>
          <w:t xml:space="preserve"> 2 </w:t>
        </w:r>
        <w:r w:rsidRPr="00914E10">
          <w:rPr>
            <w:rStyle w:val="Hyperlink"/>
            <w:rFonts w:hint="eastAsia"/>
            <w:noProof/>
            <w:rtl/>
          </w:rPr>
          <w:t>پارامتر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ها</w:t>
        </w:r>
        <w:r w:rsidRPr="00914E10">
          <w:rPr>
            <w:rStyle w:val="Hyperlink"/>
            <w:rFonts w:hint="cs"/>
            <w:noProof/>
            <w:rtl/>
          </w:rPr>
          <w:t>ی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D97B854" w14:textId="0BDB6B81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77777777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Branch and Bound</w:t>
            </w:r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1E0412">
      <w:pPr>
        <w:pStyle w:val="Heading1"/>
        <w:rPr>
          <w:rtl/>
        </w:rPr>
      </w:pPr>
      <w:bookmarkStart w:id="0" w:name="_Toc179492436"/>
      <w:r>
        <w:rPr>
          <w:rFonts w:hint="cs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2944F7">
      <w:pPr>
        <w:pStyle w:val="Heading2"/>
        <w:rPr>
          <w:rtl/>
        </w:rPr>
      </w:pPr>
      <w:bookmarkStart w:id="1" w:name="_Toc179492437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2944F7">
      <w:pPr>
        <w:pStyle w:val="Heading2"/>
        <w:rPr>
          <w:rtl/>
        </w:rPr>
      </w:pPr>
      <w:bookmarkStart w:id="2" w:name="_Toc179492438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2944F7">
      <w:pPr>
        <w:pStyle w:val="Heading2"/>
        <w:rPr>
          <w:rtl/>
        </w:rPr>
      </w:pPr>
      <w:bookmarkStart w:id="3" w:name="_Toc179492439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2944F7">
      <w:pPr>
        <w:pStyle w:val="Heading2"/>
        <w:rPr>
          <w:rtl/>
        </w:rPr>
      </w:pPr>
      <w:bookmarkStart w:id="4" w:name="_Toc179492440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2944F7">
      <w:pPr>
        <w:pStyle w:val="Heading2"/>
        <w:rPr>
          <w:rtl/>
        </w:rPr>
      </w:pPr>
      <w:bookmarkStart w:id="5" w:name="_Toc179492441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1E0412">
      <w:pPr>
        <w:pStyle w:val="Heading1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1E041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6" w:name="_Toc179492442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2944F7">
      <w:pPr>
        <w:pStyle w:val="Heading2"/>
        <w:rPr>
          <w:rtl/>
        </w:rPr>
      </w:pPr>
      <w:bookmarkStart w:id="7" w:name="_Toc179492443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2944F7">
      <w:pPr>
        <w:pStyle w:val="Heading2"/>
        <w:rPr>
          <w:rtl/>
        </w:rPr>
      </w:pPr>
      <w:bookmarkStart w:id="8" w:name="_Toc179492444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2944F7">
      <w:pPr>
        <w:pStyle w:val="Heading2"/>
        <w:rPr>
          <w:rtl/>
        </w:rPr>
      </w:pPr>
      <w:bookmarkStart w:id="9" w:name="_Toc179492445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492446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492447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492448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2944F7">
      <w:pPr>
        <w:pStyle w:val="Heading2"/>
        <w:rPr>
          <w:rtl/>
        </w:rPr>
      </w:pPr>
      <w:bookmarkStart w:id="13" w:name="_Toc179492449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77777777" w:rsidR="008C2D03" w:rsidRPr="00621EA7" w:rsidRDefault="008C2D03" w:rsidP="00683F2D">
      <w:pPr>
        <w:pStyle w:val="Caption"/>
        <w:ind w:firstLine="237"/>
        <w:rPr>
          <w:rtl/>
        </w:rPr>
      </w:pPr>
      <w:bookmarkStart w:id="14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4573075E" w:rsidR="000C3640" w:rsidRDefault="000C3640" w:rsidP="006F2059">
      <w:pPr>
        <w:pStyle w:val="Caption"/>
        <w:keepNext/>
        <w:ind w:firstLine="237"/>
      </w:pPr>
      <w:bookmarkStart w:id="15" w:name="_Toc179492486"/>
      <w:r>
        <w:rPr>
          <w:rtl/>
        </w:rPr>
        <w:t xml:space="preserve">جدول </w:t>
      </w:r>
      <w:r w:rsidR="00CF43D3">
        <w:rPr>
          <w:rtl/>
        </w:rPr>
        <w:fldChar w:fldCharType="begin"/>
      </w:r>
      <w:r w:rsidR="00CF43D3">
        <w:rPr>
          <w:rtl/>
        </w:rPr>
        <w:instrText xml:space="preserve"> </w:instrText>
      </w:r>
      <w:r w:rsidR="00CF43D3">
        <w:instrText>STYLEREF</w:instrText>
      </w:r>
      <w:r w:rsidR="00CF43D3">
        <w:rPr>
          <w:rtl/>
        </w:rPr>
        <w:instrText xml:space="preserve"> 1 \</w:instrText>
      </w:r>
      <w:r w:rsidR="00CF43D3">
        <w:instrText>s</w:instrText>
      </w:r>
      <w:r w:rsidR="00CF43D3">
        <w:rPr>
          <w:rtl/>
        </w:rPr>
        <w:instrText xml:space="preserve"> </w:instrText>
      </w:r>
      <w:r w:rsidR="00CF43D3">
        <w:rPr>
          <w:rtl/>
        </w:rPr>
        <w:fldChar w:fldCharType="separate"/>
      </w:r>
      <w:r w:rsidR="00CF43D3">
        <w:rPr>
          <w:noProof/>
          <w:rtl/>
        </w:rPr>
        <w:t>‏2</w:t>
      </w:r>
      <w:r w:rsidR="00CF43D3">
        <w:rPr>
          <w:rtl/>
        </w:rPr>
        <w:fldChar w:fldCharType="end"/>
      </w:r>
      <w:r w:rsidR="00CF43D3">
        <w:rPr>
          <w:rtl/>
        </w:rPr>
        <w:t>–</w:t>
      </w:r>
      <w:r w:rsidR="00CF43D3">
        <w:rPr>
          <w:rtl/>
        </w:rPr>
        <w:fldChar w:fldCharType="begin"/>
      </w:r>
      <w:r w:rsidR="00CF43D3">
        <w:rPr>
          <w:rtl/>
        </w:rPr>
        <w:instrText xml:space="preserve"> </w:instrText>
      </w:r>
      <w:r w:rsidR="00CF43D3">
        <w:instrText>SEQ</w:instrText>
      </w:r>
      <w:r w:rsidR="00CF43D3">
        <w:rPr>
          <w:rtl/>
        </w:rPr>
        <w:instrText xml:space="preserve"> جدول \* </w:instrText>
      </w:r>
      <w:r w:rsidR="00CF43D3">
        <w:instrText>ARABIC \s 1</w:instrText>
      </w:r>
      <w:r w:rsidR="00CF43D3">
        <w:rPr>
          <w:rtl/>
        </w:rPr>
        <w:instrText xml:space="preserve"> </w:instrText>
      </w:r>
      <w:r w:rsidR="00CF43D3">
        <w:rPr>
          <w:rtl/>
        </w:rPr>
        <w:fldChar w:fldCharType="separate"/>
      </w:r>
      <w:r w:rsidR="00CF43D3">
        <w:rPr>
          <w:noProof/>
          <w:rtl/>
        </w:rPr>
        <w:t>1</w:t>
      </w:r>
      <w:r w:rsidR="00CF43D3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683F2D">
            <w:pPr>
              <w:pStyle w:val="Caption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1E0412">
      <w:pPr>
        <w:pStyle w:val="Heading1"/>
        <w:rPr>
          <w:rtl/>
        </w:rPr>
      </w:pPr>
      <w:bookmarkStart w:id="16" w:name="_Toc179492450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2944F7">
      <w:pPr>
        <w:pStyle w:val="Heading2"/>
        <w:rPr>
          <w:rtl/>
        </w:rPr>
      </w:pPr>
      <w:bookmarkStart w:id="17" w:name="_Toc179492451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2944F7">
      <w:pPr>
        <w:pStyle w:val="Heading2"/>
        <w:rPr>
          <w:rtl/>
        </w:rPr>
      </w:pPr>
      <w:bookmarkStart w:id="18" w:name="_Toc179492452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492453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492454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2944F7">
      <w:pPr>
        <w:pStyle w:val="Heading2"/>
        <w:rPr>
          <w:rtl/>
        </w:rPr>
      </w:pPr>
      <w:bookmarkStart w:id="21" w:name="_Toc179492455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492456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492457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2944F7">
      <w:pPr>
        <w:pStyle w:val="Heading2"/>
        <w:rPr>
          <w:rtl/>
        </w:rPr>
      </w:pPr>
      <w:bookmarkStart w:id="24" w:name="_Toc179492458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2944F7">
      <w:pPr>
        <w:pStyle w:val="Heading2"/>
        <w:rPr>
          <w:rtl/>
        </w:rPr>
      </w:pPr>
      <w:bookmarkStart w:id="25" w:name="_Toc179492459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1E0412">
      <w:pPr>
        <w:pStyle w:val="Heading1"/>
        <w:rPr>
          <w:rtl/>
        </w:rPr>
      </w:pPr>
      <w:r>
        <w:rPr>
          <w:rtl/>
        </w:rPr>
        <w:br/>
      </w:r>
      <w:bookmarkStart w:id="26" w:name="_Toc179492460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Pr="002944F7" w:rsidRDefault="00BA3036" w:rsidP="002944F7">
      <w:pPr>
        <w:pStyle w:val="Heading2"/>
        <w:rPr>
          <w:rtl/>
        </w:rPr>
      </w:pPr>
      <w:bookmarkStart w:id="27" w:name="_Toc179492461"/>
      <w:r w:rsidRPr="002944F7">
        <w:rPr>
          <w:rFonts w:hint="cs"/>
          <w:rtl/>
        </w:rPr>
        <w:lastRenderedPageBreak/>
        <w:t>مقدمه</w:t>
      </w:r>
      <w:bookmarkEnd w:id="27"/>
    </w:p>
    <w:p w14:paraId="267D931B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A8130DA" w14:textId="39D84043" w:rsidR="00940F13" w:rsidRDefault="008C5FC2" w:rsidP="002944F7">
      <w:pPr>
        <w:pStyle w:val="Heading2"/>
        <w:rPr>
          <w:rtl/>
        </w:rPr>
      </w:pPr>
      <w:bookmarkStart w:id="28" w:name="_Toc179492462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2944F7" w:rsidRDefault="003B2210" w:rsidP="00683F2D">
      <w:pPr>
        <w:spacing w:line="240" w:lineRule="auto"/>
        <w:ind w:firstLine="237"/>
        <w:rPr>
          <w:color w:val="FF0000"/>
          <w:sz w:val="28"/>
          <w:rtl/>
        </w:rPr>
      </w:pPr>
      <w:r w:rsidRPr="002944F7">
        <w:rPr>
          <w:rFonts w:hint="cs"/>
          <w:color w:val="FF0000"/>
          <w:sz w:val="28"/>
          <w:rtl/>
        </w:rPr>
        <w:t>(در این بخش، داده‌های گردآوری شده در فرآیند اجرای پژوهش در قالب متن، آزمون آماری</w:t>
      </w:r>
      <w:r w:rsidR="00846C7A" w:rsidRPr="002944F7">
        <w:rPr>
          <w:rFonts w:hint="cs"/>
          <w:color w:val="FF0000"/>
          <w:sz w:val="28"/>
          <w:rtl/>
        </w:rPr>
        <w:t xml:space="preserve"> </w:t>
      </w:r>
      <w:r w:rsidR="00846C7A" w:rsidRPr="002944F7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2944F7">
        <w:rPr>
          <w:rFonts w:hint="cs"/>
          <w:color w:val="FF0000"/>
          <w:sz w:val="28"/>
          <w:rtl/>
        </w:rPr>
        <w:t>، نمودار، و جدول بر مبنای پرسش‌ها یا فرضیه‌های پژوهش گروه‌بندی شده و سپس تجزیه و تحلیل می‌شوند.)</w:t>
      </w:r>
    </w:p>
    <w:p w14:paraId="4DFADC65" w14:textId="0AF00DAA" w:rsidR="00060403" w:rsidRDefault="008C5FC2" w:rsidP="002944F7">
      <w:pPr>
        <w:pStyle w:val="Heading2"/>
        <w:rPr>
          <w:rtl/>
        </w:rPr>
      </w:pPr>
      <w:bookmarkStart w:id="29" w:name="_Toc179492463"/>
      <w:r>
        <w:rPr>
          <w:rFonts w:hint="cs"/>
          <w:rtl/>
        </w:rPr>
        <w:t>مدلسازی مساله</w:t>
      </w:r>
      <w:bookmarkEnd w:id="29"/>
    </w:p>
    <w:p w14:paraId="2730CC66" w14:textId="0A2D8BBF" w:rsidR="00324A75" w:rsidRPr="002944F7" w:rsidRDefault="00324A75" w:rsidP="001F68D2">
      <w:pPr>
        <w:ind w:firstLine="147"/>
        <w:rPr>
          <w:rFonts w:asciiTheme="minorBidi" w:hAnsiTheme="minorBidi"/>
          <w:rtl/>
        </w:rPr>
      </w:pPr>
      <w:r w:rsidRPr="002944F7">
        <w:rPr>
          <w:rFonts w:asciiTheme="minorBidi" w:hAnsiTheme="minorBidi"/>
          <w:rtl/>
        </w:rPr>
        <w:t>مساله مورد بحث، به شکل یک مساله ی عدد صحیح مختلط می باشد.</w:t>
      </w:r>
      <w:r w:rsidR="001F68D2" w:rsidRPr="002944F7">
        <w:rPr>
          <w:rFonts w:asciiTheme="minorBidi" w:hAnsiTheme="minorBidi"/>
          <w:rtl/>
        </w:rPr>
        <w:t xml:space="preserve"> چهار رکن اصلی مساله ی بهینه سازی،</w:t>
      </w:r>
      <w:r w:rsidR="002944F7">
        <w:rPr>
          <w:rFonts w:asciiTheme="minorBidi" w:hAnsiTheme="minorBidi" w:hint="cs"/>
          <w:rtl/>
        </w:rPr>
        <w:t xml:space="preserve"> </w:t>
      </w:r>
      <w:r w:rsidR="002944F7" w:rsidRPr="002944F7">
        <w:rPr>
          <w:rFonts w:asciiTheme="minorBidi" w:hAnsiTheme="minorBidi"/>
          <w:b/>
          <w:bCs/>
          <w:rtl/>
        </w:rPr>
        <w:t>پا</w:t>
      </w:r>
      <w:r w:rsidR="001F68D2" w:rsidRPr="002944F7">
        <w:rPr>
          <w:rFonts w:asciiTheme="minorBidi" w:hAnsiTheme="minorBidi"/>
          <w:b/>
          <w:bCs/>
          <w:rtl/>
        </w:rPr>
        <w:t>رامترها، مجموعه ها، متغیر های تصمیم و محدودیت</w:t>
      </w:r>
      <w:r w:rsidR="001F68D2" w:rsidRPr="002944F7">
        <w:rPr>
          <w:rStyle w:val="FootnoteReference"/>
          <w:rFonts w:asciiTheme="minorBidi" w:hAnsiTheme="minorBidi"/>
          <w:b/>
          <w:bCs/>
          <w:rtl/>
        </w:rPr>
        <w:footnoteReference w:id="7"/>
      </w:r>
      <w:r w:rsidR="001F68D2" w:rsidRPr="002944F7">
        <w:rPr>
          <w:rFonts w:asciiTheme="minorBidi" w:hAnsiTheme="minorBidi"/>
          <w:b/>
          <w:bCs/>
          <w:rtl/>
        </w:rPr>
        <w:t xml:space="preserve"> های مساله</w:t>
      </w:r>
      <w:r w:rsidR="001F68D2" w:rsidRPr="002944F7">
        <w:rPr>
          <w:rFonts w:asciiTheme="minorBidi" w:hAnsiTheme="minorBidi"/>
          <w:rtl/>
        </w:rPr>
        <w:t xml:space="preserve"> می باشند. این محدودیت ها از ماهیت مساله ی مدلسازی شده ناشی می شوند. </w:t>
      </w:r>
    </w:p>
    <w:p w14:paraId="24600883" w14:textId="77777777" w:rsidR="001F68D2" w:rsidRPr="00324A75" w:rsidRDefault="001F68D2" w:rsidP="00324A75">
      <w:pPr>
        <w:rPr>
          <w:rtl/>
        </w:rPr>
      </w:pPr>
      <w:r>
        <w:rPr>
          <w:rFonts w:hint="cs"/>
          <w:rtl/>
        </w:rPr>
        <w:t xml:space="preserve">الف) </w:t>
      </w:r>
      <w:r w:rsidR="00324A75">
        <w:rPr>
          <w:rFonts w:hint="cs"/>
          <w:rtl/>
        </w:rPr>
        <w:t>پارامتر های مساله به شرح زیر می باشند</w:t>
      </w:r>
      <w:r>
        <w:rPr>
          <w:rFonts w:hint="cs"/>
          <w:rtl/>
        </w:rPr>
        <w:t>:</w:t>
      </w:r>
    </w:p>
    <w:p w14:paraId="255E3E42" w14:textId="48A14BB9" w:rsidR="006F2059" w:rsidRDefault="006F2059" w:rsidP="006F2059">
      <w:pPr>
        <w:pStyle w:val="Caption"/>
        <w:keepNext/>
      </w:pPr>
      <w:bookmarkStart w:id="30" w:name="_Toc179492487"/>
      <w:r>
        <w:rPr>
          <w:rtl/>
        </w:rPr>
        <w:t xml:space="preserve">جدول </w:t>
      </w:r>
      <w:r w:rsidR="00CF43D3">
        <w:rPr>
          <w:rtl/>
        </w:rPr>
        <w:fldChar w:fldCharType="begin"/>
      </w:r>
      <w:r w:rsidR="00CF43D3">
        <w:rPr>
          <w:rtl/>
        </w:rPr>
        <w:instrText xml:space="preserve"> </w:instrText>
      </w:r>
      <w:r w:rsidR="00CF43D3">
        <w:instrText>STYLEREF</w:instrText>
      </w:r>
      <w:r w:rsidR="00CF43D3">
        <w:rPr>
          <w:rtl/>
        </w:rPr>
        <w:instrText xml:space="preserve"> 1 \</w:instrText>
      </w:r>
      <w:r w:rsidR="00CF43D3">
        <w:instrText>s</w:instrText>
      </w:r>
      <w:r w:rsidR="00CF43D3">
        <w:rPr>
          <w:rtl/>
        </w:rPr>
        <w:instrText xml:space="preserve"> </w:instrText>
      </w:r>
      <w:r w:rsidR="00CF43D3">
        <w:rPr>
          <w:rtl/>
        </w:rPr>
        <w:fldChar w:fldCharType="separate"/>
      </w:r>
      <w:r w:rsidR="00CF43D3">
        <w:rPr>
          <w:noProof/>
          <w:rtl/>
        </w:rPr>
        <w:t>‏4</w:t>
      </w:r>
      <w:r w:rsidR="00CF43D3">
        <w:rPr>
          <w:rtl/>
        </w:rPr>
        <w:fldChar w:fldCharType="end"/>
      </w:r>
      <w:r w:rsidR="00CF43D3">
        <w:rPr>
          <w:rtl/>
        </w:rPr>
        <w:t>–</w:t>
      </w:r>
      <w:r w:rsidR="00CF43D3">
        <w:rPr>
          <w:rtl/>
        </w:rPr>
        <w:fldChar w:fldCharType="begin"/>
      </w:r>
      <w:r w:rsidR="00CF43D3">
        <w:rPr>
          <w:rtl/>
        </w:rPr>
        <w:instrText xml:space="preserve"> </w:instrText>
      </w:r>
      <w:r w:rsidR="00CF43D3">
        <w:instrText>SEQ</w:instrText>
      </w:r>
      <w:r w:rsidR="00CF43D3">
        <w:rPr>
          <w:rtl/>
        </w:rPr>
        <w:instrText xml:space="preserve"> جدول \* </w:instrText>
      </w:r>
      <w:r w:rsidR="00CF43D3">
        <w:instrText>ARABIC \s 1</w:instrText>
      </w:r>
      <w:r w:rsidR="00CF43D3">
        <w:rPr>
          <w:rtl/>
        </w:rPr>
        <w:instrText xml:space="preserve"> </w:instrText>
      </w:r>
      <w:r w:rsidR="00CF43D3">
        <w:rPr>
          <w:rtl/>
        </w:rPr>
        <w:fldChar w:fldCharType="separate"/>
      </w:r>
      <w:r w:rsidR="00CF43D3">
        <w:rPr>
          <w:noProof/>
          <w:rtl/>
        </w:rPr>
        <w:t>1</w:t>
      </w:r>
      <w:r w:rsidR="00CF43D3"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پارامتر های مساله</w:t>
      </w:r>
      <w:bookmarkEnd w:id="3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1F68D2" w14:paraId="7E377B35" w14:textId="77777777" w:rsidTr="001F68D2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40FCFBE3" w14:textId="368EA175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rFonts w:hint="cs"/>
                <w:b/>
                <w:bCs/>
                <w:rtl/>
              </w:rPr>
              <w:t>پارامتر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4457FAA6" w14:textId="4EABD8AE" w:rsidR="001F68D2" w:rsidRPr="006F2059" w:rsidRDefault="001F68D2" w:rsidP="00324A75">
            <w:pPr>
              <w:rPr>
                <w:b/>
                <w:bCs/>
                <w:sz w:val="22"/>
                <w:szCs w:val="24"/>
                <w:rtl/>
              </w:rPr>
            </w:pPr>
            <w:r w:rsidRPr="006F2059">
              <w:rPr>
                <w:rFonts w:hint="cs"/>
                <w:b/>
                <w:bCs/>
                <w:sz w:val="22"/>
                <w:szCs w:val="24"/>
                <w:rtl/>
              </w:rPr>
              <w:t>شرح پارامتر</w:t>
            </w:r>
          </w:p>
        </w:tc>
      </w:tr>
      <w:tr w:rsidR="001F68D2" w14:paraId="07E01280" w14:textId="77777777" w:rsidTr="001F68D2">
        <w:tc>
          <w:tcPr>
            <w:tcW w:w="1855" w:type="dxa"/>
            <w:tcBorders>
              <w:top w:val="single" w:sz="4" w:space="0" w:color="auto"/>
            </w:tcBorders>
          </w:tcPr>
          <w:p w14:paraId="317E9658" w14:textId="6FCEDED4" w:rsidR="001F68D2" w:rsidRPr="006F2059" w:rsidRDefault="001F68D2" w:rsidP="00324A75">
            <w:pPr>
              <w:rPr>
                <w:b/>
                <w:bCs/>
              </w:rPr>
            </w:pPr>
            <w:r w:rsidRPr="006F2059">
              <w:rPr>
                <w:b/>
                <w:bCs/>
              </w:rPr>
              <w:t>m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605A6BA2" w14:textId="653581BB" w:rsidR="001F68D2" w:rsidRPr="006F2059" w:rsidRDefault="001F68D2" w:rsidP="001F68D2">
            <w:pPr>
              <w:rPr>
                <w:rFonts w:hint="cs"/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جرثقیل </w:t>
            </w:r>
            <w:r w:rsidRPr="006F2059">
              <w:rPr>
                <w:sz w:val="22"/>
                <w:szCs w:val="24"/>
              </w:rPr>
              <w:t>QC</w:t>
            </w:r>
          </w:p>
        </w:tc>
      </w:tr>
      <w:tr w:rsidR="001F68D2" w14:paraId="440524F4" w14:textId="77777777" w:rsidTr="001F68D2">
        <w:tc>
          <w:tcPr>
            <w:tcW w:w="1855" w:type="dxa"/>
          </w:tcPr>
          <w:p w14:paraId="3A327A83" w14:textId="2870057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r w:rsidRPr="006F2059">
              <w:rPr>
                <w:b/>
                <w:bCs/>
              </w:rPr>
              <w:t>m,i</w:t>
            </w:r>
            <w:proofErr w:type="spell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3D92CE67" w14:textId="21EF0757" w:rsidR="001F68D2" w:rsidRPr="006F2059" w:rsidRDefault="001F68D2" w:rsidP="001F68D2">
            <w:pPr>
              <w:rPr>
                <w:rFonts w:hint="cs"/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کانتینر، به معنی </w:t>
            </w:r>
            <w:proofErr w:type="spellStart"/>
            <w:r w:rsidRPr="006F2059">
              <w:rPr>
                <w:sz w:val="22"/>
                <w:szCs w:val="24"/>
              </w:rPr>
              <w:t>i</w:t>
            </w:r>
            <w:proofErr w:type="spellEnd"/>
            <w:r w:rsidRPr="006F2059">
              <w:rPr>
                <w:rFonts w:hint="cs"/>
                <w:sz w:val="22"/>
                <w:szCs w:val="24"/>
                <w:rtl/>
              </w:rPr>
              <w:t xml:space="preserve">-امین کار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Style w:val="FootnoteReference"/>
                <w:sz w:val="22"/>
                <w:szCs w:val="24"/>
              </w:rPr>
              <w:footnoteReference w:id="8"/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00C0374E" w14:textId="77777777" w:rsidTr="001F68D2">
        <w:tc>
          <w:tcPr>
            <w:tcW w:w="1855" w:type="dxa"/>
          </w:tcPr>
          <w:p w14:paraId="14676ED3" w14:textId="05566468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r w:rsidRPr="006F2059">
              <w:rPr>
                <w:b/>
                <w:bCs/>
              </w:rPr>
              <w:t>m,i</w:t>
            </w:r>
            <w:r w:rsidRPr="006F2059">
              <w:rPr>
                <w:b/>
                <w:bCs/>
                <w:vertAlign w:val="subscript"/>
              </w:rPr>
              <w:t>d</w:t>
            </w:r>
            <w:proofErr w:type="spell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5F134162" w14:textId="56E9A0DC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آخرین کار کانتینری روی جرثقیل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592BCCE4" w14:textId="77777777" w:rsidTr="001F68D2">
        <w:tc>
          <w:tcPr>
            <w:tcW w:w="1855" w:type="dxa"/>
          </w:tcPr>
          <w:p w14:paraId="6916519F" w14:textId="1D04356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  <w:i/>
                <w:iCs/>
              </w:rPr>
              <w:t>l</w:t>
            </w:r>
          </w:p>
        </w:tc>
        <w:tc>
          <w:tcPr>
            <w:tcW w:w="6922" w:type="dxa"/>
          </w:tcPr>
          <w:p w14:paraId="18463A00" w14:textId="695BAE4A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>ا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ندیس </w:t>
            </w:r>
            <w:r w:rsidRPr="006F2059">
              <w:rPr>
                <w:sz w:val="22"/>
                <w:szCs w:val="24"/>
              </w:rPr>
              <w:t>AGV</w:t>
            </w:r>
          </w:p>
        </w:tc>
      </w:tr>
      <w:tr w:rsidR="001F68D2" w14:paraId="08606B10" w14:textId="77777777" w:rsidTr="001F68D2">
        <w:tc>
          <w:tcPr>
            <w:tcW w:w="1855" w:type="dxa"/>
          </w:tcPr>
          <w:p w14:paraId="00603E31" w14:textId="71684EFA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 xml:space="preserve">(m, </w:t>
            </w:r>
            <w:proofErr w:type="spellStart"/>
            <w:r w:rsidRPr="006F2059">
              <w:rPr>
                <w:b/>
                <w:bCs/>
              </w:rPr>
              <w:t>i</w:t>
            </w:r>
            <w:proofErr w:type="spellEnd"/>
            <w:r w:rsidRPr="006F2059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6F2059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6922" w:type="dxa"/>
          </w:tcPr>
          <w:p w14:paraId="073E9ED8" w14:textId="3898A254" w:rsidR="001F68D2" w:rsidRPr="006F2059" w:rsidRDefault="006F2059" w:rsidP="00324A75">
            <w:pPr>
              <w:rPr>
                <w:rFonts w:hint="cs"/>
                <w:sz w:val="22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</m:t>
              </m:r>
            </m:oMath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-امین عمل کانتینر </w:t>
            </w:r>
            <w:r w:rsidR="001F68D2"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="001F68D2"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="001F68D2" w:rsidRPr="006F2059">
              <w:rPr>
                <w:rFonts w:eastAsiaTheme="minorEastAsia"/>
                <w:sz w:val="22"/>
                <w:szCs w:val="24"/>
              </w:rPr>
              <w:t>)</w:t>
            </w:r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1,2,3,4</m:t>
                  </m:r>
                </m:e>
              </m:d>
            </m:oMath>
          </w:p>
        </w:tc>
      </w:tr>
      <w:tr w:rsidR="001F68D2" w14:paraId="01FB5E3C" w14:textId="77777777" w:rsidTr="001F68D2">
        <w:tc>
          <w:tcPr>
            <w:tcW w:w="1855" w:type="dxa"/>
          </w:tcPr>
          <w:p w14:paraId="75F7F534" w14:textId="47E1B60C" w:rsidR="001F68D2" w:rsidRPr="006F2059" w:rsidRDefault="006F2059" w:rsidP="00324A75">
            <w:pPr>
              <w:rPr>
                <w:b/>
                <w:bCs/>
                <w:rtl/>
              </w:rPr>
            </w:pPr>
            <w:r w:rsidRPr="006F2059"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6922" w:type="dxa"/>
          </w:tcPr>
          <w:p w14:paraId="4486C9E0" w14:textId="56861D1C" w:rsidR="001F68D2" w:rsidRPr="006F2059" w:rsidRDefault="006F2059" w:rsidP="006F2059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sz w:val="22"/>
                <w:szCs w:val="24"/>
                <w:rtl/>
              </w:rPr>
              <w:t>عدد مثبت بزرگ</w:t>
            </w:r>
          </w:p>
        </w:tc>
      </w:tr>
      <w:tr w:rsidR="001F68D2" w14:paraId="498B4B03" w14:textId="77777777" w:rsidTr="001F68D2">
        <w:tc>
          <w:tcPr>
            <w:tcW w:w="1855" w:type="dxa"/>
          </w:tcPr>
          <w:p w14:paraId="235ADEB1" w14:textId="5EC70E9A" w:rsidR="001F68D2" w:rsidRPr="006F2059" w:rsidRDefault="006F2059" w:rsidP="00324A75">
            <w:pPr>
              <w:rPr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701DFD4C" w14:textId="079C9F6B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سرعت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ها که یکنواخت در نظر گرفته شده است.</w:t>
            </w:r>
          </w:p>
        </w:tc>
      </w:tr>
      <w:tr w:rsidR="006F2059" w14:paraId="1A245FA0" w14:textId="77777777" w:rsidTr="001F68D2">
        <w:tc>
          <w:tcPr>
            <w:tcW w:w="1855" w:type="dxa"/>
          </w:tcPr>
          <w:p w14:paraId="6692C21C" w14:textId="580D8506" w:rsidR="006F2059" w:rsidRPr="006F2059" w:rsidRDefault="006F2059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272D911A" w14:textId="6A88DA94" w:rsidR="006F2059" w:rsidRPr="006F2059" w:rsidRDefault="006F2059" w:rsidP="00324A75">
            <w:pPr>
              <w:rPr>
                <w:rFonts w:eastAsiaTheme="minorEastAsia" w:hint="cs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</w:t>
            </w:r>
          </w:p>
        </w:tc>
      </w:tr>
      <w:tr w:rsidR="006F2059" w14:paraId="296EE183" w14:textId="77777777" w:rsidTr="001F68D2">
        <w:tc>
          <w:tcPr>
            <w:tcW w:w="1855" w:type="dxa"/>
          </w:tcPr>
          <w:p w14:paraId="4C466EC2" w14:textId="12B52726" w:rsidR="006F2059" w:rsidRPr="006F2059" w:rsidRDefault="006F2059" w:rsidP="00324A75">
            <w:pPr>
              <w:rPr>
                <w:rFonts w:ascii="Times New Roman" w:eastAsia="Calibri" w:hAnsi="Times New Roman" w:hint="cs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4513F370" w14:textId="6E2470BA" w:rsidR="006F2059" w:rsidRPr="006F2059" w:rsidRDefault="006F2059" w:rsidP="006F2059">
            <w:pPr>
              <w:rPr>
                <w:rFonts w:eastAsiaTheme="minorEastAsia" w:hint="cs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گذاشتن (برداشتن)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 بر (از) روی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br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AGV-Support</w:t>
            </w:r>
          </w:p>
        </w:tc>
      </w:tr>
      <w:tr w:rsidR="006F2059" w14:paraId="6A8D53FE" w14:textId="77777777" w:rsidTr="001F68D2">
        <w:tc>
          <w:tcPr>
            <w:tcW w:w="1855" w:type="dxa"/>
          </w:tcPr>
          <w:p w14:paraId="3928BD8B" w14:textId="3892C4FD" w:rsidR="006F2059" w:rsidRPr="006F2059" w:rsidRDefault="006F2059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6AFC426E" w14:textId="5E8EAD52" w:rsidR="006F2059" w:rsidRPr="006F2059" w:rsidRDefault="006F2059" w:rsidP="006F2059">
            <w:pPr>
              <w:rPr>
                <w:rFonts w:eastAsiaTheme="minorEastAsia" w:hint="cs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مسیر عمودی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جهت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) به طوریکه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(m,i)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R</m:t>
                  </m:r>
                </m:sup>
              </m:sSup>
            </m:oMath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</w:p>
        </w:tc>
      </w:tr>
      <w:tr w:rsidR="006F2059" w14:paraId="7021BBCA" w14:textId="77777777" w:rsidTr="001F68D2">
        <w:tc>
          <w:tcPr>
            <w:tcW w:w="1855" w:type="dxa"/>
          </w:tcPr>
          <w:p w14:paraId="5A36E7D9" w14:textId="650C8BE0" w:rsidR="006F2059" w:rsidRPr="006F2059" w:rsidRDefault="006F2059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07695D02" w14:textId="65803ADC" w:rsidR="006F2059" w:rsidRPr="006F2059" w:rsidRDefault="006F2059" w:rsidP="006F2059">
            <w:pPr>
              <w:rPr>
                <w:rFonts w:eastAsiaTheme="minorEastAsia" w:hint="cs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چپ‌ترین مسیر عمودی بلوکی که </w:t>
            </w:r>
            <w:r w:rsidRPr="006F2059">
              <w:rPr>
                <w:rFonts w:eastAsiaTheme="minorEastAsia"/>
                <w:sz w:val="22"/>
                <w:szCs w:val="24"/>
                <w:rtl/>
              </w:rPr>
              <w:t>کانتینر</w:t>
            </w:r>
            <w:r w:rsidRPr="006F2059">
              <w:rPr>
                <w:rFonts w:eastAsiaTheme="minorEastAsia"/>
                <w:sz w:val="22"/>
                <w:szCs w:val="24"/>
              </w:rPr>
              <w:t xml:space="preserve"> 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>.</w:t>
            </w:r>
          </w:p>
        </w:tc>
      </w:tr>
      <w:tr w:rsidR="006F2059" w14:paraId="5588F218" w14:textId="77777777" w:rsidTr="001F68D2">
        <w:tc>
          <w:tcPr>
            <w:tcW w:w="1855" w:type="dxa"/>
          </w:tcPr>
          <w:p w14:paraId="63899530" w14:textId="639C20A7" w:rsidR="006F2059" w:rsidRPr="006F2059" w:rsidRDefault="006F2059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302D50FE" w14:textId="3683B21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راست ترین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 مسیر عمودی بلوکی که کانتینر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</w:p>
        </w:tc>
      </w:tr>
      <w:tr w:rsidR="006F2059" w14:paraId="42434F29" w14:textId="77777777" w:rsidTr="001F68D2">
        <w:tc>
          <w:tcPr>
            <w:tcW w:w="1855" w:type="dxa"/>
          </w:tcPr>
          <w:p w14:paraId="2642407A" w14:textId="6C00601C" w:rsidR="006F2059" w:rsidRPr="001E0412" w:rsidRDefault="006F2059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(m,i)(m,i+1)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56B03DE5" w14:textId="16DA991A" w:rsidR="006F2059" w:rsidRPr="006F2059" w:rsidRDefault="006F2059" w:rsidP="006F2059">
            <w:pPr>
              <w:rPr>
                <w:rFonts w:eastAsiaTheme="minorEastAsia" w:hint="cs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جهت تعویض</w:t>
            </w:r>
            <w:r w:rsidRPr="006F2059">
              <w:rPr>
                <w:rStyle w:val="FootnoteReference"/>
                <w:rFonts w:eastAsiaTheme="minorEastAsia"/>
                <w:i/>
                <w:sz w:val="22"/>
                <w:szCs w:val="24"/>
                <w:rtl/>
              </w:rPr>
              <w:footnoteReference w:id="9"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از کانتینر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 w:hint="cs"/>
                <w:sz w:val="22"/>
                <w:szCs w:val="24"/>
                <w:rtl/>
              </w:rPr>
              <w:t xml:space="preserve"> به </w:t>
            </w:r>
            <w:r w:rsidRPr="006F2059">
              <w:rPr>
                <w:rFonts w:eastAsiaTheme="minorEastAsia"/>
                <w:sz w:val="22"/>
                <w:szCs w:val="24"/>
              </w:rPr>
              <w:t>(m,i+1)</w:t>
            </w:r>
          </w:p>
        </w:tc>
      </w:tr>
    </w:tbl>
    <w:p w14:paraId="316A7931" w14:textId="77777777" w:rsidR="006F2059" w:rsidRDefault="006F2059" w:rsidP="00324A75">
      <w:pPr>
        <w:rPr>
          <w:rFonts w:eastAsiaTheme="minorEastAsia" w:hint="cs"/>
          <w:rtl/>
        </w:rPr>
      </w:pPr>
    </w:p>
    <w:p w14:paraId="1DB829E2" w14:textId="5C0866E1" w:rsidR="00CF43D3" w:rsidRDefault="00CF43D3">
      <w:pPr>
        <w:bidi w:val="0"/>
        <w:jc w:val="left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95FBD53" w14:textId="77777777" w:rsidR="006F2059" w:rsidRDefault="006F2059" w:rsidP="00324A75">
      <w:pPr>
        <w:rPr>
          <w:rFonts w:eastAsiaTheme="minorEastAsia"/>
          <w:rtl/>
        </w:rPr>
      </w:pPr>
    </w:p>
    <w:p w14:paraId="0E2FD4EE" w14:textId="78EEEF18" w:rsidR="00CF43D3" w:rsidRDefault="00324A75" w:rsidP="00CF43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مجموعه های مساله به شرح زیر می باشند:</w:t>
      </w:r>
    </w:p>
    <w:p w14:paraId="4E7E9A95" w14:textId="7804BD02" w:rsidR="00CF43D3" w:rsidRDefault="00CF43D3" w:rsidP="00CF43D3">
      <w:pPr>
        <w:pStyle w:val="Caption"/>
        <w:keepNext/>
      </w:pPr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‏4</w:t>
      </w:r>
      <w:r>
        <w:rPr>
          <w:rtl/>
        </w:rPr>
        <w:fldChar w:fldCharType="end"/>
      </w:r>
      <w:r>
        <w:rPr>
          <w:rtl/>
        </w:rPr>
        <w:t>–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مجموعه های مساله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2944F7" w14:paraId="556B6006" w14:textId="77777777" w:rsidTr="00A65C76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70AF131A" w14:textId="10176DF6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hint="cs"/>
                <w:b/>
                <w:bCs/>
                <w:sz w:val="22"/>
                <w:szCs w:val="24"/>
                <w:rtl/>
              </w:rPr>
              <w:t>مجموعه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077CAFA7" w14:textId="2B9A750D" w:rsidR="002944F7" w:rsidRPr="002944F7" w:rsidRDefault="002944F7" w:rsidP="00A65C76">
            <w:pPr>
              <w:rPr>
                <w:b/>
                <w:bCs/>
                <w:szCs w:val="24"/>
                <w:rtl/>
              </w:rPr>
            </w:pPr>
            <w:r w:rsidRPr="002944F7">
              <w:rPr>
                <w:rFonts w:hint="cs"/>
                <w:b/>
                <w:bCs/>
                <w:szCs w:val="24"/>
                <w:rtl/>
              </w:rPr>
              <w:t xml:space="preserve">شرح </w:t>
            </w:r>
            <w:r w:rsidRPr="002944F7">
              <w:rPr>
                <w:rFonts w:hint="cs"/>
                <w:b/>
                <w:bCs/>
                <w:szCs w:val="24"/>
                <w:rtl/>
              </w:rPr>
              <w:t>مجموعه</w:t>
            </w:r>
          </w:p>
        </w:tc>
      </w:tr>
      <w:tr w:rsidR="002944F7" w14:paraId="6628986B" w14:textId="77777777" w:rsidTr="00A65C76">
        <w:tc>
          <w:tcPr>
            <w:tcW w:w="1855" w:type="dxa"/>
            <w:tcBorders>
              <w:top w:val="single" w:sz="4" w:space="0" w:color="auto"/>
            </w:tcBorders>
          </w:tcPr>
          <w:p w14:paraId="134FB587" w14:textId="61A9E249" w:rsidR="002944F7" w:rsidRPr="002944F7" w:rsidRDefault="002944F7" w:rsidP="00A65C76">
            <w:pPr>
              <w:rPr>
                <w:b/>
                <w:bCs/>
                <w:sz w:val="22"/>
                <w:szCs w:val="24"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73F3AC5E" w14:textId="737D6274" w:rsidR="002944F7" w:rsidRPr="002944F7" w:rsidRDefault="002944F7" w:rsidP="00A65C76">
            <w:pPr>
              <w:rPr>
                <w:rFonts w:hint="cs"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</w:p>
        </w:tc>
      </w:tr>
      <w:tr w:rsidR="002944F7" w14:paraId="6AA1C7C8" w14:textId="77777777" w:rsidTr="00A65C76">
        <w:tc>
          <w:tcPr>
            <w:tcW w:w="1855" w:type="dxa"/>
          </w:tcPr>
          <w:p w14:paraId="3E6C2DE4" w14:textId="2DB3890E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L</w:t>
            </w:r>
          </w:p>
        </w:tc>
        <w:tc>
          <w:tcPr>
            <w:tcW w:w="6922" w:type="dxa"/>
          </w:tcPr>
          <w:p w14:paraId="572968AE" w14:textId="26CF97F1" w:rsidR="002944F7" w:rsidRPr="002944F7" w:rsidRDefault="002944F7" w:rsidP="00A65C76">
            <w:pPr>
              <w:rPr>
                <w:rFonts w:hint="cs"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szCs w:val="24"/>
                <w:rtl/>
              </w:rPr>
              <w:t>بارگذاری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0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</w:p>
        </w:tc>
      </w:tr>
      <w:tr w:rsidR="002944F7" w14:paraId="4F053F8C" w14:textId="77777777" w:rsidTr="00A65C76">
        <w:tc>
          <w:tcPr>
            <w:tcW w:w="1855" w:type="dxa"/>
          </w:tcPr>
          <w:p w14:paraId="5B7A2510" w14:textId="3CA95871" w:rsidR="002944F7" w:rsidRPr="002944F7" w:rsidRDefault="002944F7" w:rsidP="002944F7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6922" w:type="dxa"/>
          </w:tcPr>
          <w:p w14:paraId="77ECB5BE" w14:textId="6B660CD4" w:rsidR="002944F7" w:rsidRPr="002944F7" w:rsidRDefault="002944F7" w:rsidP="002944F7">
            <w:pPr>
              <w:rPr>
                <w:rFonts w:hint="cs"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تخلیه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1"/>
            </w:r>
          </w:p>
        </w:tc>
      </w:tr>
      <w:tr w:rsidR="002944F7" w14:paraId="7349C0E8" w14:textId="77777777" w:rsidTr="00A65C76">
        <w:tc>
          <w:tcPr>
            <w:tcW w:w="1855" w:type="dxa"/>
          </w:tcPr>
          <w:p w14:paraId="1763ABB6" w14:textId="040F1E5E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C=D∪L</m:t>
                </m:r>
              </m:oMath>
            </m:oMathPara>
          </w:p>
        </w:tc>
        <w:tc>
          <w:tcPr>
            <w:tcW w:w="6922" w:type="dxa"/>
          </w:tcPr>
          <w:p w14:paraId="65BF3464" w14:textId="0CBDDA3D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تمامی کانتینر ها</w:t>
            </w:r>
          </w:p>
        </w:tc>
      </w:tr>
      <w:tr w:rsidR="002944F7" w14:paraId="4E54A8C3" w14:textId="77777777" w:rsidTr="00A65C76">
        <w:tc>
          <w:tcPr>
            <w:tcW w:w="1855" w:type="dxa"/>
          </w:tcPr>
          <w:p w14:paraId="6F7A89A7" w14:textId="047EF033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4AFFB1CB" w14:textId="3B84282E" w:rsidR="002944F7" w:rsidRPr="002944F7" w:rsidRDefault="002944F7" w:rsidP="00A65C76">
            <w:pPr>
              <w:rPr>
                <w:rFonts w:hint="cs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عمودی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2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1A38048D" w14:textId="77777777" w:rsidTr="00A65C76">
        <w:tc>
          <w:tcPr>
            <w:tcW w:w="1855" w:type="dxa"/>
          </w:tcPr>
          <w:p w14:paraId="20DB2FE3" w14:textId="5485259B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13C8D249" w14:textId="5B885F5B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افقی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ها 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3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1,3,4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091B66C4" w14:textId="77777777" w:rsidTr="00A65C76">
        <w:tc>
          <w:tcPr>
            <w:tcW w:w="1855" w:type="dxa"/>
          </w:tcPr>
          <w:p w14:paraId="72135A61" w14:textId="54E58423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 xml:space="preserve">∪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6B7F2E2D" w14:textId="2F336626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تمامی اعمال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.</w:t>
            </w:r>
          </w:p>
        </w:tc>
      </w:tr>
      <w:tr w:rsidR="002944F7" w14:paraId="32686F16" w14:textId="77777777" w:rsidTr="00A65C76">
        <w:tc>
          <w:tcPr>
            <w:tcW w:w="1855" w:type="dxa"/>
          </w:tcPr>
          <w:p w14:paraId="7B422EC3" w14:textId="49100D45" w:rsidR="002944F7" w:rsidRPr="002944F7" w:rsidRDefault="002944F7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508EC92" w14:textId="4F0147E4" w:rsidR="002944F7" w:rsidRPr="002944F7" w:rsidRDefault="002944F7" w:rsidP="00A65C76">
            <w:pPr>
              <w:rPr>
                <w:rFonts w:eastAsiaTheme="minorEastAsia" w:hint="cs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4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عمودی محدوده ی عملیات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5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1F89C0FC" w14:textId="77777777" w:rsidTr="00A65C76">
        <w:tc>
          <w:tcPr>
            <w:tcW w:w="1855" w:type="dxa"/>
          </w:tcPr>
          <w:p w14:paraId="6B7A74DC" w14:textId="7A0B53E4" w:rsidR="002944F7" w:rsidRPr="002944F7" w:rsidRDefault="002944F7" w:rsidP="00A65C76">
            <w:pPr>
              <w:rPr>
                <w:rFonts w:ascii="Times New Roman" w:eastAsia="Calibri" w:hAnsi="Times New Roman" w:hint="cs"/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53E1FBE7" w14:textId="6B84CD38" w:rsidR="002944F7" w:rsidRPr="002944F7" w:rsidRDefault="002944F7" w:rsidP="00A65C76">
            <w:pPr>
              <w:rPr>
                <w:rFonts w:eastAsiaTheme="minorEastAsia" w:hint="cs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6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افقی محدوده ی عملیات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0A60B45D" w14:textId="77777777" w:rsidTr="00A65C76">
        <w:tc>
          <w:tcPr>
            <w:tcW w:w="1855" w:type="dxa"/>
          </w:tcPr>
          <w:p w14:paraId="02BD44E3" w14:textId="3ECC7C92" w:rsidR="002944F7" w:rsidRPr="002944F7" w:rsidRDefault="002944F7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2087AED" w14:textId="277C6EAB" w:rsidR="002944F7" w:rsidRPr="002944F7" w:rsidRDefault="002944F7" w:rsidP="00A65C76">
            <w:pPr>
              <w:rPr>
                <w:rFonts w:eastAsiaTheme="minorEastAsia" w:hint="cs"/>
                <w:i/>
                <w:szCs w:val="24"/>
                <w:rtl/>
              </w:rPr>
            </w:pPr>
            <w:r w:rsidRPr="002944F7">
              <w:rPr>
                <w:rFonts w:hint="cs"/>
                <w:szCs w:val="24"/>
                <w:rtl/>
              </w:rPr>
              <w:t xml:space="preserve">مجموعه ی مسیرهای افقی در محدوده عملیاتی دریایی </w:t>
            </w:r>
            <w:r w:rsidRPr="002944F7">
              <w:rPr>
                <w:rStyle w:val="FootnoteReference"/>
                <w:rFonts w:eastAsiaTheme="minorEastAsia"/>
                <w:i/>
                <w:szCs w:val="24"/>
                <w:rtl/>
              </w:rPr>
              <w:footnoteReference w:id="17"/>
            </w:r>
            <w:r w:rsidRPr="002944F7">
              <w:rPr>
                <w:rFonts w:hint="cs"/>
                <w:szCs w:val="24"/>
                <w:rtl/>
              </w:rPr>
              <w:t xml:space="preserve"> به طوریکه</w:t>
            </w:r>
            <w:r w:rsidRPr="002944F7">
              <w:rPr>
                <w:szCs w:val="24"/>
                <w:rtl/>
              </w:rPr>
              <w:br/>
            </w: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+1,…,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}</m:t>
                </m:r>
              </m:oMath>
            </m:oMathPara>
          </w:p>
        </w:tc>
      </w:tr>
      <w:tr w:rsidR="002944F7" w14:paraId="575BA3AF" w14:textId="77777777" w:rsidTr="00A65C76">
        <w:tc>
          <w:tcPr>
            <w:tcW w:w="1855" w:type="dxa"/>
          </w:tcPr>
          <w:p w14:paraId="3AF40B3C" w14:textId="73939AD0" w:rsidR="002944F7" w:rsidRPr="002944F7" w:rsidRDefault="002944F7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F5FC028" w14:textId="1A8CDD2F" w:rsidR="002944F7" w:rsidRPr="002944F7" w:rsidRDefault="002944F7" w:rsidP="002944F7">
            <w:pPr>
              <w:rPr>
                <w:rFonts w:eastAsiaTheme="minorEastAsia" w:hint="cs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راه های افقی برای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={1,2,…,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}</m:t>
              </m:r>
            </m:oMath>
          </w:p>
        </w:tc>
      </w:tr>
      <w:tr w:rsidR="002944F7" w14:paraId="1651BC14" w14:textId="77777777" w:rsidTr="00A65C76">
        <w:tc>
          <w:tcPr>
            <w:tcW w:w="1855" w:type="dxa"/>
          </w:tcPr>
          <w:p w14:paraId="71A352A7" w14:textId="3AEEEBDC" w:rsidR="002944F7" w:rsidRPr="002944F7" w:rsidRDefault="002944F7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21A6C7F5" w14:textId="2C02BBFD" w:rsidR="002944F7" w:rsidRPr="002944F7" w:rsidRDefault="002944F7" w:rsidP="00A65C76">
            <w:pPr>
              <w:rPr>
                <w:rFonts w:eastAsiaTheme="minorEastAsia"/>
                <w:i/>
                <w:szCs w:val="24"/>
              </w:rPr>
            </w:pPr>
            <w:r w:rsidRPr="002944F7">
              <w:rPr>
                <w:rFonts w:eastAsiaTheme="minorEastAsia" w:hint="cs"/>
                <w:i/>
                <w:szCs w:val="24"/>
                <w:rtl/>
              </w:rPr>
              <w:t>مجموعه ی ازجفت کانتینر های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m,i,n,j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به طوریکه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باید قبل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) باشد. </w:t>
            </w:r>
            <w:r>
              <w:rPr>
                <w:rFonts w:eastAsiaTheme="minorEastAsia"/>
                <w:i/>
                <w:szCs w:val="24"/>
                <w:rtl/>
              </w:rPr>
              <w:br/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در اینجا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oMath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عملیات</w:t>
            </w:r>
            <w:r w:rsidRPr="002944F7">
              <w:rPr>
                <w:rFonts w:eastAsiaTheme="minorEastAsia"/>
                <w:i/>
                <w:szCs w:val="24"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ب </w:t>
            </w:r>
            <w:r w:rsidRPr="002944F7">
              <w:rPr>
                <w:szCs w:val="24"/>
              </w:rPr>
              <w:t>QC</w:t>
            </w:r>
            <w:r w:rsidRPr="002944F7">
              <w:rPr>
                <w:rFonts w:hint="cs"/>
                <w:szCs w:val="24"/>
                <w:rtl/>
              </w:rPr>
              <w:t xml:space="preserve"> ها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عملیات </w:t>
            </w:r>
            <w:r w:rsidRPr="002944F7">
              <w:rPr>
                <w:rFonts w:eastAsiaTheme="minorEastAsia"/>
                <w:szCs w:val="24"/>
              </w:rPr>
              <w:t>ASC</w:t>
            </w:r>
            <w:r w:rsidRPr="002944F7">
              <w:rPr>
                <w:rFonts w:eastAsiaTheme="minorEastAsia" w:hint="cs"/>
                <w:szCs w:val="24"/>
                <w:rtl/>
              </w:rPr>
              <w:t>ها می باشد</w:t>
            </w:r>
          </w:p>
        </w:tc>
      </w:tr>
    </w:tbl>
    <w:p w14:paraId="03E296FE" w14:textId="77777777" w:rsidR="001E0412" w:rsidRPr="00EC6297" w:rsidRDefault="001E0412" w:rsidP="00324A75">
      <w:pPr>
        <w:rPr>
          <w:rFonts w:eastAsiaTheme="minorEastAsia"/>
        </w:rPr>
      </w:pPr>
    </w:p>
    <w:p w14:paraId="1C0C3F1D" w14:textId="6C0EB05A" w:rsidR="00F74B3D" w:rsidRDefault="00F74B3D" w:rsidP="00324A75">
      <w:pPr>
        <w:rPr>
          <w:rFonts w:hint="cs"/>
          <w:rtl/>
        </w:rPr>
      </w:pPr>
      <w:r w:rsidRPr="00324A75">
        <w:rPr>
          <w:rFonts w:hint="cs"/>
          <w:rtl/>
        </w:rPr>
        <w:t>متغیر های تصمیم</w:t>
      </w:r>
      <w:r w:rsidR="00324A75">
        <w:rPr>
          <w:rFonts w:hint="cs"/>
          <w:rtl/>
        </w:rPr>
        <w:t xml:space="preserve"> </w:t>
      </w:r>
      <w:r w:rsidR="00324A75">
        <w:rPr>
          <w:rStyle w:val="FootnoteReference"/>
          <w:rtl/>
        </w:rPr>
        <w:footnoteReference w:id="18"/>
      </w:r>
      <w:r w:rsidRPr="00324A75">
        <w:rPr>
          <w:rFonts w:hint="cs"/>
          <w:rtl/>
        </w:rPr>
        <w:t xml:space="preserve"> مساله</w:t>
      </w:r>
      <w:r w:rsidR="00324A75">
        <w:rPr>
          <w:rFonts w:hint="cs"/>
          <w:rtl/>
        </w:rPr>
        <w:t xml:space="preserve"> به شرح زیر می باشند</w:t>
      </w:r>
      <w:r w:rsidR="002944F7">
        <w:rPr>
          <w:rFonts w:hint="cs"/>
          <w:rtl/>
        </w:rPr>
        <w:t>:</w:t>
      </w:r>
    </w:p>
    <w:p w14:paraId="6243FE93" w14:textId="77777777" w:rsidR="002944F7" w:rsidRPr="00324A75" w:rsidRDefault="002944F7" w:rsidP="00324A75">
      <w:pPr>
        <w:rPr>
          <w:rtl/>
        </w:rPr>
      </w:pPr>
    </w:p>
    <w:p w14:paraId="6CA9D8B6" w14:textId="77777777" w:rsidR="008A1685" w:rsidRDefault="00000000" w:rsidP="008A1685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  <m:r>
              <w:rPr>
                <w:rFonts w:ascii="Cambria Math" w:hAnsi="Cambria Math"/>
              </w:rPr>
              <m:t>,l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A1685">
        <w:rPr>
          <w:rFonts w:eastAsiaTheme="minorEastAsia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اگر کانتینر</w:t>
      </w:r>
      <w:r w:rsidR="008A1685" w:rsidRPr="000F4BB8">
        <w:rPr>
          <w:rFonts w:eastAsiaTheme="minorEastAsia"/>
          <w:i/>
        </w:rPr>
        <w:t xml:space="preserve"> (n, j) </w:t>
      </w:r>
      <w:r w:rsidR="008A1685" w:rsidRPr="000F4BB8">
        <w:rPr>
          <w:rFonts w:eastAsiaTheme="minorEastAsia"/>
          <w:i/>
          <w:rtl/>
        </w:rPr>
        <w:t>بلافاصله پس از کانتینر</w:t>
      </w:r>
      <w:r w:rsidR="008A1685" w:rsidRPr="000F4BB8">
        <w:rPr>
          <w:rFonts w:eastAsiaTheme="minorEastAsia"/>
          <w:i/>
        </w:rPr>
        <w:t xml:space="preserve"> (m, </w:t>
      </w:r>
      <w:proofErr w:type="spellStart"/>
      <w:r w:rsidR="008A1685" w:rsidRPr="000F4BB8">
        <w:rPr>
          <w:rFonts w:eastAsiaTheme="minorEastAsia"/>
          <w:i/>
        </w:rPr>
        <w:t>i</w:t>
      </w:r>
      <w:proofErr w:type="spellEnd"/>
      <w:r w:rsidR="008A1685" w:rsidRPr="000F4BB8">
        <w:rPr>
          <w:rFonts w:eastAsiaTheme="minorEastAsia"/>
          <w:i/>
        </w:rPr>
        <w:t xml:space="preserve">) </w:t>
      </w:r>
      <w:r w:rsidR="008A1685" w:rsidRPr="000F4BB8">
        <w:rPr>
          <w:rFonts w:eastAsiaTheme="minorEastAsia"/>
          <w:i/>
          <w:rtl/>
        </w:rPr>
        <w:t>انجام شود و هر دو به</w:t>
      </w:r>
      <w:r w:rsidR="008A1685" w:rsidRPr="000F4BB8">
        <w:rPr>
          <w:rFonts w:eastAsiaTheme="minorEastAsia"/>
          <w:i/>
        </w:rPr>
        <w:t>AG</w:t>
      </w:r>
      <w:r w:rsidR="008A1685">
        <w:rPr>
          <w:rFonts w:eastAsiaTheme="minorEastAsia" w:cs="Arial"/>
          <w:i/>
        </w:rPr>
        <w:t>V</w:t>
      </w:r>
      <w:r w:rsidR="008A1685">
        <w:rPr>
          <w:rFonts w:eastAsiaTheme="minorEastAsia" w:cs="Arial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شماره</w:t>
      </w:r>
      <w:r w:rsidR="008A1685" w:rsidRPr="000F4BB8">
        <w:rPr>
          <w:rFonts w:eastAsiaTheme="minorEastAsia"/>
          <w:i/>
        </w:rPr>
        <w:t xml:space="preserve"> l </w:t>
      </w:r>
      <w:r w:rsidR="008A1685" w:rsidRPr="000F4BB8">
        <w:rPr>
          <w:rFonts w:eastAsiaTheme="minorEastAsia"/>
          <w:i/>
          <w:rtl/>
        </w:rPr>
        <w:t>تخصیص داده شوند</w:t>
      </w:r>
      <w:r w:rsidR="008A1685">
        <w:rPr>
          <w:rFonts w:eastAsiaTheme="minorEastAsia" w:hint="cs"/>
          <w:i/>
          <w:rtl/>
        </w:rPr>
        <w:t xml:space="preserve">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</m:t>
            </m:r>
          </m:e>
        </m:d>
        <m:r>
          <w:rPr>
            <w:rFonts w:ascii="Cambria Math" w:eastAsiaTheme="minorEastAsia" w:hAnsi="Cambria Math"/>
          </w:rPr>
          <m:t>≠(n,j)</m:t>
        </m:r>
      </m:oMath>
    </w:p>
    <w:p w14:paraId="4AEBA2D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عمل </w:t>
      </w:r>
      <w:r w:rsidR="008A1685">
        <w:rPr>
          <w:rFonts w:eastAsiaTheme="minorEastAsia"/>
          <w:i/>
        </w:rPr>
        <w:t>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/>
          <w:i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قبل از </w:t>
      </w:r>
      <w:r w:rsidR="008A1685">
        <w:rPr>
          <w:rFonts w:eastAsiaTheme="minorEastAsia"/>
          <w:i/>
        </w:rPr>
        <w:t>(</w:t>
      </w:r>
      <w:proofErr w:type="spellStart"/>
      <w:r w:rsidR="008A1685">
        <w:rPr>
          <w:rFonts w:eastAsiaTheme="minorEastAsia"/>
          <w:i/>
        </w:rPr>
        <w:t>n,j</w:t>
      </w:r>
      <w:proofErr w:type="spellEnd"/>
      <w:r w:rsidR="008A1685">
        <w:rPr>
          <w:rFonts w:eastAsiaTheme="minorEastAsia"/>
          <w:i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انجام شود؛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CD230EC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QC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جابه‌جایی کانتینر با </w:t>
      </w:r>
      <w:r w:rsidR="008A1685">
        <w:rPr>
          <w:rFonts w:eastAsiaTheme="minorEastAsia"/>
          <w:iCs/>
        </w:rPr>
        <w:t>QC</w:t>
      </w:r>
      <w:r w:rsidR="008A1685">
        <w:rPr>
          <w:rFonts w:eastAsiaTheme="minorEastAsia" w:hint="cs"/>
          <w:i/>
          <w:rtl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همزمان انجام شوند؛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</w:t>
      </w:r>
    </w:p>
    <w:p w14:paraId="36ABB76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74A708C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افقی </w:t>
      </w:r>
      <w:r w:rsidR="008A1685">
        <w:rPr>
          <w:rFonts w:eastAsiaTheme="minorEastAsia"/>
          <w:i/>
        </w:rPr>
        <w:t>y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708ED3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3C817441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D55C591" w14:textId="77777777" w:rsidR="008A1685" w:rsidRPr="00873F97" w:rsidRDefault="008A1685" w:rsidP="008A1685">
      <w:pPr>
        <w:rPr>
          <w:rFonts w:eastAsiaTheme="minorEastAsia"/>
          <w:i/>
          <w:color w:val="FF0000"/>
          <w:rtl/>
        </w:rPr>
      </w:pPr>
      <w:commentRangeStart w:id="31"/>
      <w:r w:rsidRPr="00873F97">
        <w:rPr>
          <w:rFonts w:eastAsiaTheme="minorEastAsia" w:hint="cs"/>
          <w:i/>
          <w:color w:val="FF0000"/>
          <w:rtl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</w:rPr>
        <w:t xml:space="preserve"> </w:t>
      </w:r>
      <w:r w:rsidRPr="00873F97">
        <w:rPr>
          <w:rFonts w:eastAsiaTheme="minorEastAsia" w:hint="cs"/>
          <w:b/>
          <w:bCs/>
          <w:i/>
          <w:color w:val="FF0000"/>
          <w:rtl/>
        </w:rPr>
        <w:t xml:space="preserve">فقط </w:t>
      </w:r>
      <w:r w:rsidRPr="00873F97">
        <w:rPr>
          <w:rFonts w:eastAsiaTheme="minorEastAsia" w:hint="cs"/>
          <w:i/>
          <w:color w:val="FF0000"/>
          <w:rtl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 xml:space="preserve">هاست. در باقی متغیر ها، نمایانگر به متغیر ها به معنی اعمال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>ها می باشد.</w:t>
      </w:r>
      <w:commentRangeEnd w:id="31"/>
      <w:r w:rsidRPr="00873F97">
        <w:rPr>
          <w:rStyle w:val="CommentReference"/>
          <w:color w:val="FF0000"/>
          <w:rtl/>
        </w:rPr>
        <w:commentReference w:id="31"/>
      </w:r>
    </w:p>
    <w:p w14:paraId="6E89315A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جابه‌جایی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توسط </w:t>
      </w:r>
      <w:r w:rsidR="008A1685" w:rsidRPr="005A7F0D">
        <w:rPr>
          <w:rFonts w:eastAsiaTheme="minorEastAsia"/>
          <w:iCs/>
        </w:rPr>
        <w:t>QC</w:t>
      </w:r>
    </w:p>
    <w:p w14:paraId="20373632" w14:textId="77777777" w:rsidR="008A1685" w:rsidRDefault="00000000" w:rsidP="008A1685">
      <w:pPr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قرار دادن (برداشتن)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بر روی (از روی) </w:t>
      </w:r>
      <w:r w:rsidR="008A1685">
        <w:rPr>
          <w:rFonts w:eastAsiaTheme="minorEastAsia"/>
          <w:i/>
        </w:rPr>
        <w:t xml:space="preserve">AGV-Support </w:t>
      </w:r>
      <w:r w:rsidR="008A1685">
        <w:rPr>
          <w:rFonts w:eastAsiaTheme="minorEastAsia" w:hint="cs"/>
          <w:i/>
          <w:rtl/>
        </w:rPr>
        <w:t xml:space="preserve"> توسط </w:t>
      </w:r>
    </w:p>
    <w:p w14:paraId="0126D03E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شروع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توسط </w:t>
      </w:r>
      <w:r w:rsidR="008A1685">
        <w:rPr>
          <w:rFonts w:eastAsiaTheme="minorEastAsia"/>
          <w:i/>
        </w:rPr>
        <w:t>AGV</w:t>
      </w:r>
    </w:p>
    <w:p w14:paraId="490F9737" w14:textId="77777777" w:rsidR="008A1685" w:rsidRDefault="008A1685" w:rsidP="008A168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9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7628F7C3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مورد نیاز یک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به محل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محاسبه گردد. (که سرعت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را نشان می دهد.)</w:t>
      </w:r>
    </w:p>
    <w:p w14:paraId="1CB5F6E4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>مسیر عمودی که محل پایان عملیات</w:t>
      </w:r>
      <w:r w:rsidR="008A1685" w:rsidRPr="00860EA3">
        <w:rPr>
          <w:rFonts w:eastAsiaTheme="minorEastAsia"/>
          <w:i/>
        </w:rPr>
        <w:t xml:space="preserve"> (m, </w:t>
      </w:r>
      <w:proofErr w:type="spellStart"/>
      <w:r w:rsidR="008A1685" w:rsidRPr="00860EA3">
        <w:rPr>
          <w:rFonts w:eastAsiaTheme="minorEastAsia"/>
          <w:i/>
        </w:rPr>
        <w:t>i</w:t>
      </w:r>
      <w:proofErr w:type="spellEnd"/>
      <w:r w:rsidR="008A1685" w:rsidRPr="00860EA3">
        <w:rPr>
          <w:rFonts w:eastAsiaTheme="minorEastAsia"/>
          <w:i/>
        </w:rPr>
        <w:t xml:space="preserve">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</w:p>
    <w:p w14:paraId="0BCD56D5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 xml:space="preserve">مسیر </w:t>
      </w:r>
      <w:r w:rsidR="008A1685">
        <w:rPr>
          <w:rFonts w:eastAsiaTheme="minorEastAsia" w:hint="cs"/>
          <w:i/>
          <w:rtl/>
        </w:rPr>
        <w:t>افقی</w:t>
      </w:r>
      <w:r w:rsidR="008A1685" w:rsidRPr="00860EA3">
        <w:rPr>
          <w:rFonts w:eastAsiaTheme="minorEastAsia"/>
          <w:i/>
          <w:rtl/>
        </w:rPr>
        <w:t xml:space="preserve"> که محل پایان عملیات</w:t>
      </w:r>
      <w:r w:rsidR="008A1685" w:rsidRPr="00860EA3">
        <w:rPr>
          <w:rFonts w:eastAsiaTheme="minorEastAsia"/>
          <w:i/>
        </w:rPr>
        <w:t xml:space="preserve"> (m, </w:t>
      </w:r>
      <w:proofErr w:type="spellStart"/>
      <w:r w:rsidR="008A1685" w:rsidRPr="00860EA3">
        <w:rPr>
          <w:rFonts w:eastAsiaTheme="minorEastAsia"/>
          <w:i/>
        </w:rPr>
        <w:t>i</w:t>
      </w:r>
      <w:proofErr w:type="spellEnd"/>
      <w:r w:rsidR="008A1685" w:rsidRPr="00860EA3">
        <w:rPr>
          <w:rFonts w:eastAsiaTheme="minorEastAsia"/>
          <w:i/>
        </w:rPr>
        <w:t xml:space="preserve">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  <w:r w:rsidR="008A1685">
        <w:rPr>
          <w:rFonts w:eastAsiaTheme="minorEastAsia" w:hint="cs"/>
          <w:i/>
          <w:rtl/>
        </w:rPr>
        <w:t xml:space="preserve"> </w:t>
      </w:r>
    </w:p>
    <w:p w14:paraId="5F88E03A" w14:textId="77777777" w:rsidR="008A1685" w:rsidRPr="00BC0417" w:rsidRDefault="008A1685" w:rsidP="008A1685">
      <w:pPr>
        <w:rPr>
          <w:rFonts w:eastAsiaTheme="minorEastAsia" w:cs="Arial"/>
          <w:i/>
          <w:color w:val="FF0000"/>
          <w:rtl/>
        </w:rPr>
      </w:pPr>
      <w:commentRangeStart w:id="32"/>
      <w:r w:rsidRPr="00BC0417">
        <w:rPr>
          <w:rFonts w:eastAsiaTheme="minorEastAsia" w:hint="cs"/>
          <w:i/>
          <w:color w:val="FF0000"/>
          <w:rtl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,y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Y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color w:val="FF0000"/>
              </w:rPr>
              <m:t>AGV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می باشد.</w:t>
      </w:r>
      <w:commentRangeEnd w:id="32"/>
      <w:r w:rsidRPr="00BC0417">
        <w:rPr>
          <w:rStyle w:val="CommentReference"/>
          <w:color w:val="FF0000"/>
        </w:rPr>
        <w:commentReference w:id="32"/>
      </w:r>
    </w:p>
    <w:p w14:paraId="55E27B87" w14:textId="77777777" w:rsidR="008A1685" w:rsidRPr="008A1685" w:rsidRDefault="008A1685" w:rsidP="008A1685">
      <w:pPr>
        <w:rPr>
          <w:rtl/>
        </w:rPr>
      </w:pPr>
    </w:p>
    <w:p w14:paraId="531FDA9C" w14:textId="111E2E3B" w:rsidR="00F74B3D" w:rsidRDefault="00F74B3D" w:rsidP="00F74B3D">
      <w:pPr>
        <w:pStyle w:val="Heading3"/>
        <w:rPr>
          <w:rtl/>
        </w:rPr>
      </w:pPr>
      <w:bookmarkStart w:id="33" w:name="_Toc179492464"/>
      <w:r>
        <w:rPr>
          <w:rFonts w:hint="cs"/>
          <w:rtl/>
        </w:rPr>
        <w:t>محدودیت های مساله</w:t>
      </w:r>
      <w:bookmarkEnd w:id="33"/>
    </w:p>
    <w:p w14:paraId="3229F810" w14:textId="1A3DFD3D" w:rsidR="008A1685" w:rsidRPr="008A1685" w:rsidRDefault="008A1685" w:rsidP="008A1685">
      <w:pPr>
        <w:rPr>
          <w:b/>
          <w:bCs/>
          <w:i/>
          <w:iCs/>
          <w:color w:val="FF0000"/>
          <w:rtl/>
        </w:rPr>
      </w:pPr>
      <w:r>
        <w:rPr>
          <w:rFonts w:hint="cs"/>
          <w:color w:val="FF0000"/>
          <w:rtl/>
        </w:rPr>
        <w:t xml:space="preserve">این محدودیت ها </w:t>
      </w:r>
      <w:r>
        <w:rPr>
          <w:rFonts w:hint="cs"/>
          <w:b/>
          <w:bCs/>
          <w:i/>
          <w:iCs/>
          <w:color w:val="FF0000"/>
          <w:rtl/>
        </w:rPr>
        <w:t>فعلا</w:t>
      </w:r>
      <w:r>
        <w:rPr>
          <w:rFonts w:hint="cs"/>
          <w:color w:val="FF0000"/>
          <w:rtl/>
        </w:rPr>
        <w:t xml:space="preserve"> به صورت عکس از مقاله پایه می باشند، به صورت فرمول شده خواهم نوشت. </w:t>
      </w:r>
      <w:r>
        <w:rPr>
          <w:rFonts w:hint="cs"/>
          <w:b/>
          <w:bCs/>
          <w:i/>
          <w:iCs/>
          <w:color w:val="FF0000"/>
          <w:rtl/>
        </w:rPr>
        <w:t xml:space="preserve">(صرفا جهت </w:t>
      </w:r>
      <w:r w:rsidR="00A03F2C">
        <w:rPr>
          <w:rFonts w:hint="cs"/>
          <w:b/>
          <w:bCs/>
          <w:i/>
          <w:iCs/>
          <w:color w:val="FF0000"/>
          <w:rtl/>
        </w:rPr>
        <w:t>اطلاع از</w:t>
      </w:r>
      <w:r>
        <w:rPr>
          <w:rFonts w:hint="cs"/>
          <w:b/>
          <w:bCs/>
          <w:i/>
          <w:iCs/>
          <w:color w:val="FF0000"/>
          <w:rtl/>
        </w:rPr>
        <w:t xml:space="preserve"> پیچیدگی مساله و «تقریبا» ناممکن بودن حل آن توسط پیشرفته </w:t>
      </w:r>
      <w:r>
        <w:rPr>
          <w:b/>
          <w:bCs/>
          <w:i/>
          <w:iCs/>
          <w:color w:val="FF0000"/>
        </w:rPr>
        <w:t>Solver</w:t>
      </w:r>
      <w:r>
        <w:rPr>
          <w:rFonts w:hint="cs"/>
          <w:b/>
          <w:bCs/>
          <w:i/>
          <w:iCs/>
          <w:color w:val="FF0000"/>
          <w:rtl/>
        </w:rPr>
        <w:t xml:space="preserve"> جهان، </w:t>
      </w:r>
      <w:proofErr w:type="spellStart"/>
      <w:r>
        <w:rPr>
          <w:b/>
          <w:bCs/>
          <w:i/>
          <w:iCs/>
          <w:color w:val="FF0000"/>
        </w:rPr>
        <w:t>Gurobi</w:t>
      </w:r>
      <w:proofErr w:type="spellEnd"/>
      <w:r>
        <w:rPr>
          <w:rFonts w:hint="cs"/>
          <w:b/>
          <w:bCs/>
          <w:i/>
          <w:iCs/>
          <w:color w:val="FF0000"/>
          <w:rtl/>
        </w:rPr>
        <w:t>)</w:t>
      </w:r>
    </w:p>
    <w:p w14:paraId="7EF77A16" w14:textId="542729A0" w:rsidR="00F74B3D" w:rsidRDefault="00B036A9" w:rsidP="001B3451">
      <w:pPr>
        <w:pStyle w:val="Heading4"/>
        <w:rPr>
          <w:rtl/>
        </w:rPr>
      </w:pPr>
      <w:bookmarkStart w:id="34" w:name="_Toc179492465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4"/>
    </w:p>
    <w:p w14:paraId="02308A2C" w14:textId="565F089C" w:rsidR="00017F83" w:rsidRPr="00017F83" w:rsidRDefault="00017F83" w:rsidP="00017F83">
      <w:pPr>
        <w:rPr>
          <w:rFonts w:cs="Calibri"/>
        </w:rPr>
      </w:pPr>
      <w:r w:rsidRPr="00851B7B">
        <w:rPr>
          <w:sz w:val="28"/>
          <w:rtl/>
        </w:rPr>
        <w:t>محدودیت‌های تخ</w:t>
      </w:r>
      <w:r w:rsidR="00851B7B">
        <w:rPr>
          <w:rFonts w:hint="cs"/>
          <w:sz w:val="28"/>
          <w:rtl/>
        </w:rPr>
        <w:t>صیص</w:t>
      </w:r>
      <w:r w:rsidRPr="00851B7B">
        <w:rPr>
          <w:sz w:val="28"/>
          <w:rtl/>
        </w:rPr>
        <w:t xml:space="preserve"> </w:t>
      </w:r>
      <w:r w:rsidRPr="00851B7B">
        <w:rPr>
          <w:rStyle w:val="Strong"/>
          <w:sz w:val="28"/>
          <w:rtl/>
        </w:rPr>
        <w:t>وظیفه‌ی کانتینری</w:t>
      </w:r>
      <w:r>
        <w:rPr>
          <w:rtl/>
        </w:rPr>
        <w:t xml:space="preserve"> مشخص می‌کنند که کدام کانتینر توسط وسیله نقلیه هدایت‌شونده خودکار</w:t>
      </w:r>
      <w:r>
        <w:t xml:space="preserve"> (AGV) </w:t>
      </w:r>
      <w:r>
        <w:rPr>
          <w:rtl/>
        </w:rPr>
        <w:t>حمل می‌شود و ترتیب حمل کانتینرها توسط</w:t>
      </w:r>
      <w:r>
        <w:t xml:space="preserve"> AGV </w:t>
      </w:r>
      <w:r>
        <w:rPr>
          <w:rtl/>
        </w:rPr>
        <w:t xml:space="preserve">چگونه است، همچنین اطمینان می‌دهند که مدل چرخه‌زنی </w:t>
      </w:r>
      <w:r w:rsidR="00851B7B">
        <w:rPr>
          <w:rFonts w:hint="cs"/>
          <w:rtl/>
        </w:rPr>
        <w:t>دوگانه ی</w:t>
      </w:r>
      <w:r>
        <w:rPr>
          <w:rtl/>
        </w:rPr>
        <w:t xml:space="preserve"> جرثقیل‌های دروازه‌ای</w:t>
      </w:r>
      <w:r>
        <w:t xml:space="preserve"> (QC) </w:t>
      </w:r>
      <w:r>
        <w:rPr>
          <w:rtl/>
        </w:rPr>
        <w:t>به کار گرفته شده است. محدودیت (2) تضمین می‌کند که هر کانتینر توسط یک</w:t>
      </w:r>
      <w:r>
        <w:t xml:space="preserve"> AGV </w:t>
      </w:r>
      <w:r>
        <w:rPr>
          <w:rtl/>
        </w:rPr>
        <w:t>پردازش شود، که در اینجا ۰ به عنوان یک گره مجازی عمل می‌کند. محدودیت (3) پیوستگی عملیات</w:t>
      </w:r>
      <w:r>
        <w:t xml:space="preserve"> AGV</w:t>
      </w:r>
      <w:r>
        <w:rPr>
          <w:rtl/>
        </w:rPr>
        <w:t>ها را تضمین می‌کند، به این معنی که هر کانتینر برای عملیات</w:t>
      </w:r>
      <w:r>
        <w:t xml:space="preserve"> AGV </w:t>
      </w:r>
      <w:r>
        <w:rPr>
          <w:rtl/>
        </w:rPr>
        <w:t>یک پیشرو یا یک جانشین دارد. محدودیت (4) تضمین می‌کند که هر</w:t>
      </w:r>
      <w:r>
        <w:t xml:space="preserve"> AGV </w:t>
      </w:r>
      <w:r>
        <w:rPr>
          <w:rtl/>
        </w:rPr>
        <w:t>باید عملیات خود را از گره مجازی آغاز کند. محدودیت (5) تضمین می‌کند که هر</w:t>
      </w:r>
      <w:r>
        <w:t xml:space="preserve"> AGV </w:t>
      </w:r>
      <w:r>
        <w:rPr>
          <w:rtl/>
        </w:rPr>
        <w:t>باید عملیات خود را در گره مجازی به پایان برساند. محدودیت‌های (6) و (7) تضمین می‌کنند که مدل چرخه‌زنی دوبل چندگانه</w:t>
      </w:r>
      <w:r>
        <w:t xml:space="preserve"> QC </w:t>
      </w:r>
      <w:r>
        <w:rPr>
          <w:rtl/>
        </w:rPr>
        <w:t>برای عملیات</w:t>
      </w:r>
      <w:r>
        <w:t xml:space="preserve"> AGV </w:t>
      </w:r>
      <w:r>
        <w:rPr>
          <w:rtl/>
        </w:rPr>
        <w:t>به کار گرفته شده است</w:t>
      </w:r>
      <w:r>
        <w:t>.</w:t>
      </w:r>
      <w:r>
        <w:rPr>
          <w:rFonts w:cs="Calibri" w:hint="cs"/>
          <w:rtl/>
        </w:rPr>
        <w:t xml:space="preserve"> </w:t>
      </w:r>
    </w:p>
    <w:p w14:paraId="6B5E9479" w14:textId="5B43B1AA" w:rsidR="00F74B3D" w:rsidRDefault="00B036A9" w:rsidP="001B3451">
      <w:pPr>
        <w:pStyle w:val="Heading4"/>
        <w:rPr>
          <w:rtl/>
        </w:rPr>
      </w:pPr>
      <w:bookmarkStart w:id="35" w:name="_Toc179492466"/>
      <w:r>
        <w:rPr>
          <w:rFonts w:hint="cs"/>
          <w:rtl/>
        </w:rPr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  <w:bookmarkEnd w:id="35"/>
    </w:p>
    <w:p w14:paraId="172177CE" w14:textId="3C1846A9" w:rsidR="00F74B3D" w:rsidRDefault="00F74B3D" w:rsidP="001B3451">
      <w:pPr>
        <w:pStyle w:val="Heading4"/>
        <w:rPr>
          <w:rtl/>
        </w:rPr>
      </w:pPr>
      <w:bookmarkStart w:id="36" w:name="_Toc179492467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36"/>
    </w:p>
    <w:p w14:paraId="79A22B62" w14:textId="44FB1341" w:rsidR="00F74B3D" w:rsidRDefault="00F74B3D" w:rsidP="001B3451">
      <w:pPr>
        <w:pStyle w:val="Heading4"/>
        <w:rPr>
          <w:rtl/>
        </w:rPr>
      </w:pPr>
      <w:bookmarkStart w:id="37" w:name="_Toc179492468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37"/>
    </w:p>
    <w:p w14:paraId="39CD4819" w14:textId="18A3ED0A" w:rsidR="00F74B3D" w:rsidRDefault="00F74B3D" w:rsidP="001B3451">
      <w:pPr>
        <w:pStyle w:val="Heading4"/>
        <w:rPr>
          <w:rtl/>
        </w:rPr>
      </w:pPr>
      <w:bookmarkStart w:id="38" w:name="_Toc179492469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38"/>
    </w:p>
    <w:p w14:paraId="7F490147" w14:textId="7435A6EC" w:rsidR="008A1685" w:rsidRPr="008A1685" w:rsidRDefault="008A1685" w:rsidP="008A1685">
      <w:pPr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2944F7">
      <w:pPr>
        <w:pStyle w:val="Heading2"/>
        <w:rPr>
          <w:rtl/>
        </w:rPr>
      </w:pPr>
      <w:bookmarkStart w:id="39" w:name="_Toc179492470"/>
      <w:r>
        <w:rPr>
          <w:rFonts w:hint="cs"/>
          <w:rtl/>
        </w:rPr>
        <w:t>چارچوب روش پیشنهادی</w:t>
      </w:r>
      <w:bookmarkEnd w:id="39"/>
    </w:p>
    <w:p w14:paraId="690945BE" w14:textId="4F3606DB" w:rsidR="0081413F" w:rsidRDefault="008C5FC2" w:rsidP="002944F7">
      <w:pPr>
        <w:pStyle w:val="Heading2"/>
        <w:rPr>
          <w:rtl/>
        </w:rPr>
      </w:pPr>
      <w:bookmarkStart w:id="40" w:name="_Toc179492471"/>
      <w:r>
        <w:rPr>
          <w:rFonts w:hint="cs"/>
          <w:rtl/>
        </w:rPr>
        <w:t>شرح جزئیات داخل چارچوب</w:t>
      </w:r>
      <w:bookmarkEnd w:id="40"/>
    </w:p>
    <w:p w14:paraId="3417B889" w14:textId="67EC140F" w:rsidR="008C5FC2" w:rsidRDefault="008C5FC2" w:rsidP="002944F7">
      <w:pPr>
        <w:pStyle w:val="Heading2"/>
        <w:rPr>
          <w:rtl/>
        </w:rPr>
      </w:pPr>
      <w:bookmarkStart w:id="41" w:name="_Toc179492472"/>
      <w:r>
        <w:rPr>
          <w:rFonts w:hint="cs"/>
          <w:rtl/>
        </w:rPr>
        <w:t>خلاصه و جمع بندی</w:t>
      </w:r>
      <w:bookmarkEnd w:id="41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2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1E0412">
      <w:pPr>
        <w:pStyle w:val="Heading1"/>
        <w:rPr>
          <w:rtl/>
        </w:rPr>
      </w:pPr>
      <w:bookmarkStart w:id="42" w:name="_Toc179492473"/>
      <w:r>
        <w:rPr>
          <w:rFonts w:hint="cs"/>
          <w:rtl/>
        </w:rPr>
        <w:t>ارزیابی روش پیشنهادی</w:t>
      </w:r>
      <w:bookmarkEnd w:id="42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2944F7">
      <w:pPr>
        <w:pStyle w:val="Heading2"/>
        <w:rPr>
          <w:rtl/>
        </w:rPr>
      </w:pPr>
      <w:bookmarkStart w:id="43" w:name="_Toc179492474"/>
      <w:r>
        <w:rPr>
          <w:rFonts w:hint="cs"/>
          <w:rtl/>
        </w:rPr>
        <w:lastRenderedPageBreak/>
        <w:t>مقدمه</w:t>
      </w:r>
      <w:bookmarkEnd w:id="43"/>
    </w:p>
    <w:p w14:paraId="181696C6" w14:textId="251F0436" w:rsidR="0033452C" w:rsidRDefault="008C5FC2" w:rsidP="002944F7">
      <w:pPr>
        <w:pStyle w:val="Heading2"/>
        <w:rPr>
          <w:rtl/>
        </w:rPr>
      </w:pPr>
      <w:bookmarkStart w:id="44" w:name="_Toc179492475"/>
      <w:r>
        <w:rPr>
          <w:rFonts w:hint="cs"/>
          <w:rtl/>
        </w:rPr>
        <w:t>داده های مورد آزمایش</w:t>
      </w:r>
      <w:bookmarkEnd w:id="44"/>
    </w:p>
    <w:p w14:paraId="1F2C0B26" w14:textId="02F0B048" w:rsidR="00B96A68" w:rsidRDefault="008C5FC2" w:rsidP="002944F7">
      <w:pPr>
        <w:pStyle w:val="Heading2"/>
        <w:rPr>
          <w:rtl/>
        </w:rPr>
      </w:pPr>
      <w:bookmarkStart w:id="45" w:name="_Toc179492476"/>
      <w:r>
        <w:rPr>
          <w:rFonts w:hint="cs"/>
          <w:rtl/>
        </w:rPr>
        <w:t>جزئیات پیاده سازی روش پیشنهادی</w:t>
      </w:r>
      <w:bookmarkEnd w:id="45"/>
    </w:p>
    <w:p w14:paraId="60F3333F" w14:textId="28547225" w:rsidR="0033452C" w:rsidRDefault="008C5FC2" w:rsidP="002944F7">
      <w:pPr>
        <w:pStyle w:val="Heading2"/>
        <w:rPr>
          <w:rtl/>
        </w:rPr>
      </w:pPr>
      <w:bookmarkStart w:id="46" w:name="_Toc179492477"/>
      <w:r>
        <w:rPr>
          <w:rFonts w:hint="cs"/>
          <w:rtl/>
        </w:rPr>
        <w:t>تحلیل نتایج آزمایشات</w:t>
      </w:r>
      <w:bookmarkEnd w:id="46"/>
    </w:p>
    <w:p w14:paraId="7B478DAF" w14:textId="148E17E8" w:rsidR="00B96A68" w:rsidRDefault="008C5FC2" w:rsidP="002944F7">
      <w:pPr>
        <w:pStyle w:val="Heading2"/>
        <w:rPr>
          <w:rtl/>
        </w:rPr>
      </w:pPr>
      <w:bookmarkStart w:id="47" w:name="_Toc179492478"/>
      <w:r>
        <w:rPr>
          <w:rFonts w:hint="cs"/>
          <w:rtl/>
        </w:rPr>
        <w:t>خلاصه و جمع بندی</w:t>
      </w:r>
      <w:bookmarkEnd w:id="47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E0412">
      <w:pPr>
        <w:pStyle w:val="Heading1"/>
        <w:rPr>
          <w:rtl/>
        </w:rPr>
      </w:pPr>
      <w:bookmarkStart w:id="48" w:name="_Toc179492479"/>
      <w:r w:rsidRPr="001722BC">
        <w:rPr>
          <w:rFonts w:hint="cs"/>
          <w:rtl/>
        </w:rPr>
        <w:t>نتایج بدست آمده و کارهای آتی</w:t>
      </w:r>
      <w:bookmarkEnd w:id="48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2944F7">
      <w:pPr>
        <w:pStyle w:val="Heading2"/>
        <w:rPr>
          <w:rtl/>
        </w:rPr>
      </w:pPr>
      <w:bookmarkStart w:id="49" w:name="_Toc179492480"/>
      <w:r>
        <w:rPr>
          <w:rFonts w:hint="cs"/>
          <w:rtl/>
        </w:rPr>
        <w:lastRenderedPageBreak/>
        <w:t>خلاصه ای از کارهای انجام شده</w:t>
      </w:r>
      <w:bookmarkEnd w:id="49"/>
    </w:p>
    <w:p w14:paraId="790A17AA" w14:textId="6438B239" w:rsidR="00170CF2" w:rsidRDefault="00170CF2" w:rsidP="002944F7">
      <w:pPr>
        <w:pStyle w:val="Heading2"/>
        <w:rPr>
          <w:rtl/>
        </w:rPr>
      </w:pPr>
      <w:bookmarkStart w:id="50" w:name="_Toc179492481"/>
      <w:r>
        <w:rPr>
          <w:rFonts w:hint="cs"/>
          <w:rtl/>
        </w:rPr>
        <w:t>نتایج بدست آمده</w:t>
      </w:r>
      <w:bookmarkEnd w:id="50"/>
    </w:p>
    <w:p w14:paraId="7AB52B1F" w14:textId="258D73B1" w:rsidR="00170CF2" w:rsidRPr="00170CF2" w:rsidRDefault="00170CF2" w:rsidP="002944F7">
      <w:pPr>
        <w:pStyle w:val="Heading2"/>
        <w:rPr>
          <w:rtl/>
        </w:rPr>
      </w:pPr>
      <w:bookmarkStart w:id="51" w:name="_Toc179492482"/>
      <w:r>
        <w:rPr>
          <w:rFonts w:hint="cs"/>
          <w:rtl/>
        </w:rPr>
        <w:t>کارهای آتی</w:t>
      </w:r>
      <w:bookmarkEnd w:id="51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1E0412">
      <w:pPr>
        <w:pStyle w:val="Heading1"/>
        <w:numPr>
          <w:ilvl w:val="0"/>
          <w:numId w:val="0"/>
        </w:numPr>
        <w:ind w:left="669"/>
        <w:rPr>
          <w:rtl/>
        </w:rPr>
      </w:pPr>
      <w:bookmarkStart w:id="52" w:name="_Toc179492483"/>
      <w:r>
        <w:rPr>
          <w:rFonts w:hint="cs"/>
          <w:rtl/>
        </w:rPr>
        <w:t>کتابنامه</w:t>
      </w:r>
      <w:bookmarkEnd w:id="52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29"/>
          <w:footerReference w:type="default" r:id="rId3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>, 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31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1E0412">
      <w:pPr>
        <w:pStyle w:val="Heading1"/>
        <w:numPr>
          <w:ilvl w:val="0"/>
          <w:numId w:val="0"/>
        </w:numPr>
        <w:ind w:left="236"/>
      </w:pPr>
      <w:bookmarkStart w:id="53" w:name="_Toc387225122"/>
      <w:bookmarkStart w:id="54" w:name="_Toc453777787"/>
      <w:bookmarkStart w:id="55" w:name="_Toc453778102"/>
      <w:bookmarkStart w:id="56" w:name="_Toc492918796"/>
      <w:bookmarkStart w:id="57" w:name="_Toc179492484"/>
      <w:r>
        <w:rPr>
          <w:rFonts w:hint="cs"/>
          <w:rtl/>
        </w:rPr>
        <w:lastRenderedPageBreak/>
        <w:t>پیوست</w:t>
      </w:r>
      <w:bookmarkEnd w:id="57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32"/>
          <w:footerReference w:type="default" r:id="rId3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1E0412">
      <w:pPr>
        <w:pStyle w:val="Heading1"/>
        <w:numPr>
          <w:ilvl w:val="0"/>
          <w:numId w:val="0"/>
        </w:numPr>
        <w:ind w:left="3498"/>
        <w:rPr>
          <w:rtl/>
        </w:rPr>
        <w:sectPr w:rsidR="00DA15BB" w:rsidSect="00422B37">
          <w:footerReference w:type="default" r:id="rId34"/>
          <w:headerReference w:type="first" r:id="rId35"/>
          <w:footerReference w:type="first" r:id="rId36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1E0412">
      <w:pPr>
        <w:pStyle w:val="Heading1"/>
        <w:numPr>
          <w:ilvl w:val="0"/>
          <w:numId w:val="0"/>
        </w:numPr>
        <w:ind w:left="236"/>
        <w:rPr>
          <w:rtl/>
        </w:rPr>
        <w:sectPr w:rsidR="00DA15BB" w:rsidSect="00DA15BB">
          <w:footerReference w:type="default" r:id="rId3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58" w:name="_Toc179492485"/>
      <w:bookmarkEnd w:id="53"/>
      <w:bookmarkEnd w:id="54"/>
      <w:bookmarkEnd w:id="55"/>
      <w:bookmarkEnd w:id="56"/>
      <w:r>
        <w:rPr>
          <w:rFonts w:hint="cs"/>
          <w:rtl/>
        </w:rPr>
        <w:t>واژه‌نامه</w:t>
      </w:r>
      <w:bookmarkEnd w:id="58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. . . .</w:t>
      </w:r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39"/>
      <w:footerReference w:type="default" r:id="rId40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1" w:author="Amirreza Taghizadeh" w:date="2024-10-06T15:54:00Z" w:initials="AT">
    <w:p w14:paraId="210EE96A" w14:textId="77777777" w:rsidR="008A1685" w:rsidRDefault="008A1685" w:rsidP="008A168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  <w:comment w:id="32" w:author="Amirreza Taghizadeh" w:date="2024-10-06T18:24:00Z" w:initials="AT">
    <w:p w14:paraId="541D40E7" w14:textId="77777777" w:rsidR="008A1685" w:rsidRPr="00BC0417" w:rsidRDefault="008A1685" w:rsidP="008A1685">
      <w:pPr>
        <w:pStyle w:val="CommentText"/>
        <w:rPr>
          <w:color w:val="FF0000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EE96A" w15:done="0"/>
  <w15:commentEx w15:paraId="541D40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9418C5" w16cex:dateUtc="2024-10-06T12:24:00Z"/>
  <w16cex:commentExtensible w16cex:durableId="208CB918" w16cex:dateUtc="2024-10-0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EE96A" w16cid:durableId="5A9418C5"/>
  <w16cid:commentId w16cid:paraId="541D40E7" w16cid:durableId="208CB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A4A4" w14:textId="77777777" w:rsidR="00035658" w:rsidRDefault="00035658" w:rsidP="00B96A68">
      <w:pPr>
        <w:spacing w:after="0" w:line="240" w:lineRule="auto"/>
      </w:pPr>
      <w:r>
        <w:separator/>
      </w:r>
    </w:p>
  </w:endnote>
  <w:endnote w:type="continuationSeparator" w:id="0">
    <w:p w14:paraId="21EC7BF1" w14:textId="77777777" w:rsidR="00035658" w:rsidRDefault="00035658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2E93" w14:textId="77777777" w:rsidR="00035658" w:rsidRDefault="00035658" w:rsidP="00B96A68">
      <w:pPr>
        <w:spacing w:after="0" w:line="240" w:lineRule="auto"/>
      </w:pPr>
      <w:r>
        <w:separator/>
      </w:r>
    </w:p>
  </w:footnote>
  <w:footnote w:type="continuationSeparator" w:id="0">
    <w:p w14:paraId="26ABC887" w14:textId="77777777" w:rsidR="00035658" w:rsidRDefault="00035658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258F9F5E" w14:textId="5D1CD841" w:rsidR="001F68D2" w:rsidRDefault="001F68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constraints</w:t>
      </w:r>
    </w:p>
  </w:footnote>
  <w:footnote w:id="8">
    <w:p w14:paraId="428D83E6" w14:textId="77777777" w:rsidR="001F68D2" w:rsidRDefault="001F68D2" w:rsidP="001F68D2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9">
    <w:p w14:paraId="0E3CFB8D" w14:textId="77777777" w:rsidR="006F2059" w:rsidRDefault="006F2059" w:rsidP="006F20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0">
    <w:p w14:paraId="133CEF5E" w14:textId="77777777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11">
    <w:p w14:paraId="45070366" w14:textId="5A6182EF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Unl</w:t>
      </w:r>
      <w:r>
        <w:t>oading</w:t>
      </w:r>
    </w:p>
  </w:footnote>
  <w:footnote w:id="12">
    <w:p w14:paraId="75A8566F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3">
    <w:p w14:paraId="04D3D0A1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4">
    <w:p w14:paraId="53EAB33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6DEA0B69" w14:textId="77777777" w:rsidR="002944F7" w:rsidRDefault="002944F7" w:rsidP="002944F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6">
    <w:p w14:paraId="61A376DA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7">
    <w:p w14:paraId="543C70A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8">
    <w:p w14:paraId="372A0395" w14:textId="7368B871" w:rsidR="00324A75" w:rsidRDefault="00324A75">
      <w:pPr>
        <w:pStyle w:val="FootnoteText"/>
      </w:pPr>
      <w:r>
        <w:rPr>
          <w:rStyle w:val="FootnoteReference"/>
        </w:rPr>
        <w:footnoteRef/>
      </w:r>
      <w:r>
        <w:t xml:space="preserve"> Decision Variables</w:t>
      </w:r>
    </w:p>
  </w:footnote>
  <w:footnote w:id="19">
    <w:p w14:paraId="014FBD02" w14:textId="77777777" w:rsidR="008A1685" w:rsidRDefault="008A1685" w:rsidP="008A168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A356CA38"/>
    <w:lvl w:ilvl="0">
      <w:start w:val="1"/>
      <w:numFmt w:val="decimal"/>
      <w:pStyle w:val="Heading1"/>
      <w:lvlText w:val="فصل %1"/>
      <w:lvlJc w:val="left"/>
      <w:pPr>
        <w:ind w:left="432" w:hanging="432"/>
      </w:p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216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158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2021337">
    <w:abstractNumId w:val="0"/>
  </w:num>
  <w:num w:numId="2" w16cid:durableId="1372265288">
    <w:abstractNumId w:val="3"/>
  </w:num>
  <w:num w:numId="3" w16cid:durableId="2012028919">
    <w:abstractNumId w:val="1"/>
  </w:num>
  <w:num w:numId="4" w16cid:durableId="1410497926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17F83"/>
    <w:rsid w:val="000234E3"/>
    <w:rsid w:val="00030C04"/>
    <w:rsid w:val="000312B4"/>
    <w:rsid w:val="00035658"/>
    <w:rsid w:val="00041534"/>
    <w:rsid w:val="00047543"/>
    <w:rsid w:val="00056B3F"/>
    <w:rsid w:val="00060403"/>
    <w:rsid w:val="00075C28"/>
    <w:rsid w:val="00081466"/>
    <w:rsid w:val="000869BD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1E0412"/>
    <w:rsid w:val="001F68D2"/>
    <w:rsid w:val="0020691C"/>
    <w:rsid w:val="00221A45"/>
    <w:rsid w:val="0023169C"/>
    <w:rsid w:val="0025383F"/>
    <w:rsid w:val="00257A62"/>
    <w:rsid w:val="00261144"/>
    <w:rsid w:val="00265E9D"/>
    <w:rsid w:val="0027337F"/>
    <w:rsid w:val="00281DA3"/>
    <w:rsid w:val="002926EE"/>
    <w:rsid w:val="002944F7"/>
    <w:rsid w:val="002C68C8"/>
    <w:rsid w:val="002C6A19"/>
    <w:rsid w:val="002C739D"/>
    <w:rsid w:val="002D0AB2"/>
    <w:rsid w:val="002E17B7"/>
    <w:rsid w:val="002F250B"/>
    <w:rsid w:val="0030522F"/>
    <w:rsid w:val="00324A75"/>
    <w:rsid w:val="0033452C"/>
    <w:rsid w:val="00365436"/>
    <w:rsid w:val="00372B2A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E28"/>
    <w:rsid w:val="003C6B09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D6E5E"/>
    <w:rsid w:val="005E3C0B"/>
    <w:rsid w:val="005F03C4"/>
    <w:rsid w:val="00613011"/>
    <w:rsid w:val="00621EA7"/>
    <w:rsid w:val="0063417D"/>
    <w:rsid w:val="00636F8C"/>
    <w:rsid w:val="00655480"/>
    <w:rsid w:val="00663DF6"/>
    <w:rsid w:val="0066772C"/>
    <w:rsid w:val="00667BDD"/>
    <w:rsid w:val="00673CC6"/>
    <w:rsid w:val="00683F2D"/>
    <w:rsid w:val="00686779"/>
    <w:rsid w:val="00693458"/>
    <w:rsid w:val="006F2059"/>
    <w:rsid w:val="00721CE8"/>
    <w:rsid w:val="00756C1B"/>
    <w:rsid w:val="00756F0E"/>
    <w:rsid w:val="007629D6"/>
    <w:rsid w:val="00763611"/>
    <w:rsid w:val="007670D4"/>
    <w:rsid w:val="00786A23"/>
    <w:rsid w:val="00792B13"/>
    <w:rsid w:val="007A1776"/>
    <w:rsid w:val="007B2B6B"/>
    <w:rsid w:val="007C5B2F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67837"/>
    <w:rsid w:val="0097532F"/>
    <w:rsid w:val="00980B2D"/>
    <w:rsid w:val="009A1A93"/>
    <w:rsid w:val="009A3C73"/>
    <w:rsid w:val="009F0DA6"/>
    <w:rsid w:val="009F5002"/>
    <w:rsid w:val="00A03F2C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30955"/>
    <w:rsid w:val="00B32C65"/>
    <w:rsid w:val="00B35B1C"/>
    <w:rsid w:val="00B45AED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81B"/>
    <w:rsid w:val="00C132F4"/>
    <w:rsid w:val="00C50A68"/>
    <w:rsid w:val="00C526A2"/>
    <w:rsid w:val="00C65927"/>
    <w:rsid w:val="00C70E72"/>
    <w:rsid w:val="00C71405"/>
    <w:rsid w:val="00C81792"/>
    <w:rsid w:val="00C829E5"/>
    <w:rsid w:val="00C90841"/>
    <w:rsid w:val="00CD28C3"/>
    <w:rsid w:val="00CD2DB6"/>
    <w:rsid w:val="00CE40D9"/>
    <w:rsid w:val="00CF43D3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503F"/>
    <w:rsid w:val="00DE762F"/>
    <w:rsid w:val="00DF13DF"/>
    <w:rsid w:val="00E23594"/>
    <w:rsid w:val="00E24B15"/>
    <w:rsid w:val="00E2506C"/>
    <w:rsid w:val="00E27824"/>
    <w:rsid w:val="00E36C78"/>
    <w:rsid w:val="00E44022"/>
    <w:rsid w:val="00E5037C"/>
    <w:rsid w:val="00E579EF"/>
    <w:rsid w:val="00E7389A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CF43D3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1E0412"/>
    <w:pPr>
      <w:keepNext/>
      <w:keepLines/>
      <w:numPr>
        <w:numId w:val="2"/>
      </w:numPr>
      <w:spacing w:before="5670" w:after="240" w:line="240" w:lineRule="auto"/>
      <w:ind w:firstLine="237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2944F7"/>
    <w:pPr>
      <w:keepNext/>
      <w:keepLines/>
      <w:numPr>
        <w:ilvl w:val="1"/>
        <w:numId w:val="2"/>
      </w:numPr>
      <w:spacing w:before="200" w:after="0" w:line="240" w:lineRule="auto"/>
      <w:ind w:left="1026" w:hanging="969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1E0412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2944F7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header" Target="header7.xml"/><Relationship Id="rId21" Type="http://schemas.openxmlformats.org/officeDocument/2006/relationships/footer" Target="footer8.xml"/><Relationship Id="rId34" Type="http://schemas.openxmlformats.org/officeDocument/2006/relationships/footer" Target="footer15.xml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header" Target="header5.xml"/><Relationship Id="rId37" Type="http://schemas.openxmlformats.org/officeDocument/2006/relationships/footer" Target="footer17.xml"/><Relationship Id="rId40" Type="http://schemas.openxmlformats.org/officeDocument/2006/relationships/footer" Target="footer19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microsoft.com/office/2011/relationships/commentsExtended" Target="commentsExtended.xml"/><Relationship Id="rId28" Type="http://schemas.openxmlformats.org/officeDocument/2006/relationships/footer" Target="footer11.xml"/><Relationship Id="rId36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comments" Target="comments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6.xml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microsoft.com/office/2018/08/relationships/commentsExtensible" Target="commentsExtensible.xml"/><Relationship Id="rId33" Type="http://schemas.openxmlformats.org/officeDocument/2006/relationships/footer" Target="footer14.xml"/><Relationship Id="rId38" Type="http://schemas.openxmlformats.org/officeDocument/2006/relationships/footer" Target="foot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477084"/>
    <w:rsid w:val="004E4919"/>
    <w:rsid w:val="004F2B28"/>
    <w:rsid w:val="00560E79"/>
    <w:rsid w:val="0057534A"/>
    <w:rsid w:val="005A06F0"/>
    <w:rsid w:val="005B1782"/>
    <w:rsid w:val="006B08E1"/>
    <w:rsid w:val="006C721B"/>
    <w:rsid w:val="006F4865"/>
    <w:rsid w:val="0071622F"/>
    <w:rsid w:val="0073185F"/>
    <w:rsid w:val="00734ADE"/>
    <w:rsid w:val="0079258F"/>
    <w:rsid w:val="007B38FA"/>
    <w:rsid w:val="00971643"/>
    <w:rsid w:val="00A10F87"/>
    <w:rsid w:val="00A823A5"/>
    <w:rsid w:val="00AB0167"/>
    <w:rsid w:val="00AD120E"/>
    <w:rsid w:val="00AE5C01"/>
    <w:rsid w:val="00B328D8"/>
    <w:rsid w:val="00BA0EA0"/>
    <w:rsid w:val="00BC16C1"/>
    <w:rsid w:val="00BE262A"/>
    <w:rsid w:val="00C063C3"/>
    <w:rsid w:val="00C132F4"/>
    <w:rsid w:val="00C34016"/>
    <w:rsid w:val="00C83ED2"/>
    <w:rsid w:val="00D4121F"/>
    <w:rsid w:val="00D4463C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33</Pages>
  <Words>3170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29</cp:revision>
  <cp:lastPrinted>2022-10-17T05:51:00Z</cp:lastPrinted>
  <dcterms:created xsi:type="dcterms:W3CDTF">2023-03-11T09:19:00Z</dcterms:created>
  <dcterms:modified xsi:type="dcterms:W3CDTF">2024-10-10T20:50:00Z</dcterms:modified>
  <cp:category>. . . . . . .</cp:category>
  <cp:contentStatus>کارشناسی ارشد</cp:contentStatus>
</cp:coreProperties>
</file>