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6554ED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6554ED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6554ED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6554ED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6554ED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6554ED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6554ED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6554ED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6554ED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6554ED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6554ED" w:rsidP="00E96155">
      <w:hyperlink r:id="rId16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6554ED" w:rsidP="00D341E3">
      <w:hyperlink r:id="rId17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6554ED" w:rsidP="007D2ED2">
      <w:hyperlink r:id="rId18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6554ED" w:rsidP="00281AC0">
      <w:hyperlink r:id="rId19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6554ED" w:rsidP="008C0BA6">
      <w:hyperlink r:id="rId20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6554ED" w:rsidP="008C0BA6">
      <w:hyperlink r:id="rId21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6554ED" w:rsidP="00E96155">
      <w:hyperlink r:id="rId22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6554ED" w:rsidP="00E96155">
      <w:hyperlink r:id="rId23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8962DF" w:rsidP="008962DF">
      <w:hyperlink r:id="rId24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8962DF" w:rsidP="008962DF">
      <w:hyperlink r:id="rId25" w:history="1">
        <w:r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 xml:space="preserve">It’s reasonable to assume that Y = Lt + </w:t>
      </w:r>
      <w:proofErr w:type="spellStart"/>
      <w:r>
        <w:t>Nt</w:t>
      </w:r>
      <w:proofErr w:type="spellEnd"/>
      <w:r>
        <w:t xml:space="preserve"> where Lt is some linear correlation structure captured by the model and </w:t>
      </w:r>
      <w:proofErr w:type="spellStart"/>
      <w:r>
        <w:t>Nt</w:t>
      </w:r>
      <w:proofErr w:type="spellEnd"/>
      <w:r>
        <w:t xml:space="preserve">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3A4F7E" w:rsidP="003A4F7E">
      <w:hyperlink r:id="rId26" w:history="1">
        <w:r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13C96D22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27" w:history="1">
        <w:r w:rsidR="002C73FC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 xml:space="preserve">For a fitted distribution p(x), calculate the value of observing </w:t>
      </w:r>
      <w:proofErr w:type="spellStart"/>
      <w:proofErr w:type="gramStart"/>
      <w:r>
        <w:t>ct</w:t>
      </w:r>
      <w:proofErr w:type="spellEnd"/>
      <w:r>
        <w:t xml:space="preserve">  (</w:t>
      </w:r>
      <w:proofErr w:type="gramEnd"/>
      <w:r>
        <w:t>last recorded number of monthly cases) as that or higher by doing</w:t>
      </w:r>
    </w:p>
    <w:p w14:paraId="40CD2A99" w14:textId="4C5D9DA4" w:rsidR="00C507EF" w:rsidRDefault="00C507EF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 xml:space="preserve">calculate key values like mean and finding function of </w:t>
      </w:r>
      <w:proofErr w:type="spellStart"/>
      <w:r>
        <w:t>poisson</w:t>
      </w:r>
      <w:proofErr w:type="spellEnd"/>
      <w:r>
        <w:t>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28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29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6307C40A" w:rsidR="00387877" w:rsidRDefault="00387877" w:rsidP="003A4F7E"/>
    <w:p w14:paraId="100B2BC9" w14:textId="77777777" w:rsidR="00387877" w:rsidRDefault="00387877" w:rsidP="00387877">
      <w:r>
        <w:t xml:space="preserve">Surveillance Wrapper Package for Python: </w:t>
      </w:r>
      <w:hyperlink r:id="rId30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1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proofErr w:type="spellStart"/>
      <w:r>
        <w:t>Cu</w:t>
      </w:r>
      <w:r w:rsidR="007433A7">
        <w:t>sum</w:t>
      </w:r>
      <w:proofErr w:type="spellEnd"/>
      <w:r w:rsidR="007433A7">
        <w:t>-based Approach</w:t>
      </w:r>
    </w:p>
    <w:p w14:paraId="5A25939F" w14:textId="5D3D5BF9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p w14:paraId="15FE5493" w14:textId="363198E4" w:rsidR="00A41015" w:rsidRDefault="00A41015" w:rsidP="00A41015"/>
    <w:p w14:paraId="7202155A" w14:textId="77777777" w:rsidR="00A41015" w:rsidRDefault="00A41015" w:rsidP="00A41015">
      <w:r>
        <w:t xml:space="preserve">The forecasting bible: </w:t>
      </w:r>
      <w:hyperlink r:id="rId32" w:history="1">
        <w:r>
          <w:rPr>
            <w:rStyle w:val="Hyperlink"/>
          </w:rPr>
          <w:t>https://otexts.com/fpp2/</w:t>
        </w:r>
      </w:hyperlink>
    </w:p>
    <w:p w14:paraId="27C334A7" w14:textId="44D206C9" w:rsidR="00A41015" w:rsidRDefault="00A41015" w:rsidP="00A41015"/>
    <w:p w14:paraId="4E4A341E" w14:textId="77777777" w:rsidR="006554ED" w:rsidRDefault="006554ED" w:rsidP="006554ED">
      <w:r>
        <w:t xml:space="preserve">Bayesian Optimization: </w:t>
      </w:r>
      <w:hyperlink r:id="rId33" w:history="1">
        <w:r>
          <w:rPr>
            <w:rStyle w:val="Hyperlink"/>
          </w:rPr>
          <w:t>https://papers.nips.cc/paper/4522-practical-bayesian-optimization-of-machine-learning-algorithms.pdf</w:t>
        </w:r>
      </w:hyperlink>
    </w:p>
    <w:p w14:paraId="485B3877" w14:textId="0FBE5039" w:rsidR="006554ED" w:rsidRDefault="006554ED" w:rsidP="00A41015"/>
    <w:p w14:paraId="688EAEBA" w14:textId="77777777" w:rsidR="006554ED" w:rsidRDefault="006554ED" w:rsidP="00A41015"/>
    <w:p w14:paraId="088B8F46" w14:textId="5E8E89A9" w:rsidR="00F638F6" w:rsidRDefault="00F638F6" w:rsidP="00F638F6"/>
    <w:p w14:paraId="1D440112" w14:textId="45590B8C" w:rsidR="00F638F6" w:rsidRDefault="00F638F6" w:rsidP="00F638F6">
      <w:r>
        <w:t>Related Work:</w:t>
      </w:r>
    </w:p>
    <w:p w14:paraId="25AE0BEE" w14:textId="6F7F0D56" w:rsidR="00F638F6" w:rsidRDefault="00F638F6" w:rsidP="00F638F6">
      <w:pPr>
        <w:pStyle w:val="ListParagraph"/>
        <w:numPr>
          <w:ilvl w:val="0"/>
          <w:numId w:val="4"/>
        </w:numPr>
      </w:pPr>
      <w:hyperlink r:id="rId34" w:history="1">
        <w:r w:rsidRPr="005F46E4">
          <w:rPr>
            <w:rStyle w:val="Hyperlink"/>
          </w:rPr>
          <w:t>https://onlinelibrary.wiley.com/doi/epdf/10.1002/sim.5595</w:t>
        </w:r>
      </w:hyperlink>
    </w:p>
    <w:p w14:paraId="7BC9285E" w14:textId="6476A4A8" w:rsidR="00943614" w:rsidRDefault="00943614" w:rsidP="00943614">
      <w:pPr>
        <w:pStyle w:val="ListParagraph"/>
        <w:numPr>
          <w:ilvl w:val="0"/>
          <w:numId w:val="4"/>
        </w:numPr>
      </w:pPr>
      <w:hyperlink r:id="rId35" w:history="1">
        <w:r>
          <w:rPr>
            <w:rStyle w:val="Hyperlink"/>
          </w:rPr>
          <w:t>https://www.nature.com/articles/s41598-019-44469-9.pdf?proof=trueIn</w:t>
        </w:r>
      </w:hyperlink>
    </w:p>
    <w:p w14:paraId="782F7E3F" w14:textId="560CC87C" w:rsidR="00943614" w:rsidRDefault="00943614" w:rsidP="00943614">
      <w:pPr>
        <w:pStyle w:val="ListParagraph"/>
        <w:numPr>
          <w:ilvl w:val="0"/>
          <w:numId w:val="4"/>
        </w:numPr>
      </w:pPr>
      <w:hyperlink r:id="rId36" w:history="1">
        <w:r>
          <w:rPr>
            <w:rStyle w:val="Hyperlink"/>
          </w:rPr>
          <w:t>https://bmcmedicine.biomedcentral.com/articles/10.1186/s12916-019-1389-3</w:t>
        </w:r>
      </w:hyperlink>
    </w:p>
    <w:p w14:paraId="39561C9C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7" w:history="1">
        <w:r>
          <w:rPr>
            <w:rStyle w:val="Hyperlink"/>
          </w:rPr>
          <w:t>https://www.nature.com/articles/s41467-019-08616-0</w:t>
        </w:r>
      </w:hyperlink>
    </w:p>
    <w:p w14:paraId="39DC7FFE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8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4771E60F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9" w:history="1">
        <w:r>
          <w:rPr>
            <w:rStyle w:val="Hyperlink"/>
          </w:rPr>
          <w:t>https://www.frontiersin.org/articles/10.3389/fdata.2020.00004/full</w:t>
        </w:r>
      </w:hyperlink>
    </w:p>
    <w:p w14:paraId="34E73AB6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0" w:history="1">
        <w:r>
          <w:rPr>
            <w:rStyle w:val="Hyperlink"/>
          </w:rPr>
          <w:t>https://arxiv.org/pdf/1902.10061.pdf</w:t>
        </w:r>
      </w:hyperlink>
    </w:p>
    <w:p w14:paraId="0BDABDF6" w14:textId="77777777" w:rsidR="00943614" w:rsidRDefault="00943614" w:rsidP="00943614">
      <w:pPr>
        <w:pStyle w:val="ListParagraph"/>
        <w:numPr>
          <w:ilvl w:val="0"/>
          <w:numId w:val="4"/>
        </w:numPr>
      </w:pPr>
      <w:hyperlink r:id="rId41" w:history="1">
        <w:r>
          <w:rPr>
            <w:rStyle w:val="Hyperlink"/>
          </w:rPr>
          <w:t>https://arxiv.org/pdf/2004.00959.pdf</w:t>
        </w:r>
      </w:hyperlink>
    </w:p>
    <w:p w14:paraId="0D99ACE2" w14:textId="77777777" w:rsidR="00F638F6" w:rsidRDefault="00F638F6" w:rsidP="00F638F6">
      <w:pPr>
        <w:pStyle w:val="ListParagraph"/>
        <w:numPr>
          <w:ilvl w:val="0"/>
          <w:numId w:val="4"/>
        </w:numPr>
      </w:pPr>
    </w:p>
    <w:p w14:paraId="041CE5FC" w14:textId="6E6E2A5B" w:rsidR="00F638F6" w:rsidRDefault="00F638F6" w:rsidP="00F638F6"/>
    <w:sectPr w:rsidR="00F638F6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A2C"/>
    <w:multiLevelType w:val="hybridMultilevel"/>
    <w:tmpl w:val="3FE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23"/>
    <w:multiLevelType w:val="hybridMultilevel"/>
    <w:tmpl w:val="7FB0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6E6D"/>
    <w:rsid w:val="000E3E7D"/>
    <w:rsid w:val="000F0832"/>
    <w:rsid w:val="001A4E13"/>
    <w:rsid w:val="00207831"/>
    <w:rsid w:val="00234D53"/>
    <w:rsid w:val="00281AC0"/>
    <w:rsid w:val="002C73FC"/>
    <w:rsid w:val="00387877"/>
    <w:rsid w:val="00392863"/>
    <w:rsid w:val="00397E79"/>
    <w:rsid w:val="003A4F7E"/>
    <w:rsid w:val="003F3D91"/>
    <w:rsid w:val="0042139B"/>
    <w:rsid w:val="006554ED"/>
    <w:rsid w:val="007433A7"/>
    <w:rsid w:val="007D2ED2"/>
    <w:rsid w:val="008962DF"/>
    <w:rsid w:val="008C0BA6"/>
    <w:rsid w:val="008E2B0C"/>
    <w:rsid w:val="00916470"/>
    <w:rsid w:val="00943614"/>
    <w:rsid w:val="00985443"/>
    <w:rsid w:val="00A338EA"/>
    <w:rsid w:val="00A41015"/>
    <w:rsid w:val="00AE5803"/>
    <w:rsid w:val="00BB0482"/>
    <w:rsid w:val="00BC478E"/>
    <w:rsid w:val="00C507EF"/>
    <w:rsid w:val="00D341E3"/>
    <w:rsid w:val="00DC7145"/>
    <w:rsid w:val="00E03BCA"/>
    <w:rsid w:val="00E447EA"/>
    <w:rsid w:val="00E46750"/>
    <w:rsid w:val="00E96155"/>
    <w:rsid w:val="00F06A1D"/>
    <w:rsid w:val="00F26F93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26" Type="http://schemas.openxmlformats.org/officeDocument/2006/relationships/hyperlink" Target="https://www.ncbi.nlm.nih.gov/pmc/articles/PMC6121625/" TargetMode="External"/><Relationship Id="rId39" Type="http://schemas.openxmlformats.org/officeDocument/2006/relationships/hyperlink" Target="https://www.frontiersin.org/articles/10.3389/fdata.2020.00004/full" TargetMode="External"/><Relationship Id="rId21" Type="http://schemas.openxmlformats.org/officeDocument/2006/relationships/hyperlink" Target="https://arxiv.org/abs/1911.12436?fbclid=IwAR1tGcAHg9h7TBg0UwIXCbqSypm9rulYY7B_nVF_xQz6MR9zdklsDgRllMY" TargetMode="External"/><Relationship Id="rId34" Type="http://schemas.openxmlformats.org/officeDocument/2006/relationships/hyperlink" Target="https://onlinelibrary.wiley.com/doi/epdf/10.1002/sim.5595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29" Type="http://schemas.openxmlformats.org/officeDocument/2006/relationships/hyperlink" Target="http://cs229.stanford.edu/section/cs229-prob.pdf" TargetMode="External"/><Relationship Id="rId41" Type="http://schemas.openxmlformats.org/officeDocument/2006/relationships/hyperlink" Target="https://arxiv.org/pdf/2004.009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hyperlink" Target="http://citeseerx.ist.psu.edu/viewdoc/download?doi=10.1.1.462.3756&amp;rep=rep1&amp;type=pdf" TargetMode="External"/><Relationship Id="rId32" Type="http://schemas.openxmlformats.org/officeDocument/2006/relationships/hyperlink" Target="https://otexts.com/fpp2/" TargetMode="External"/><Relationship Id="rId37" Type="http://schemas.openxmlformats.org/officeDocument/2006/relationships/hyperlink" Target="https://www.nature.com/articles/s41467-019-08616-0" TargetMode="External"/><Relationship Id="rId40" Type="http://schemas.openxmlformats.org/officeDocument/2006/relationships/hyperlink" Target="https://arxiv.org/pdf/1902.10061.pdf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28" Type="http://schemas.openxmlformats.org/officeDocument/2006/relationships/hyperlink" Target="https://arxiv.org/pdf/1711.08960.pdf" TargetMode="External"/><Relationship Id="rId36" Type="http://schemas.openxmlformats.org/officeDocument/2006/relationships/hyperlink" Target="https://bmcmedicine.biomedcentral.com/articles/10.1186/s12916-019-1389-3" TargetMode="Externa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31" Type="http://schemas.openxmlformats.org/officeDocument/2006/relationships/hyperlink" Target="https://onlinelibrary.wiley.com/doi/abs/10.1002/sim.5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Relationship Id="rId27" Type="http://schemas.openxmlformats.org/officeDocument/2006/relationships/hyperlink" Target="https://arxiv.org/pdf/1907.07464.pdf" TargetMode="External"/><Relationship Id="rId30" Type="http://schemas.openxmlformats.org/officeDocument/2006/relationships/hyperlink" Target="https://epysurv.readthedocs.io/en/latest/2_outbreak_detection.html" TargetMode="External"/><Relationship Id="rId35" Type="http://schemas.openxmlformats.org/officeDocument/2006/relationships/hyperlink" Target="https://www.nature.com/articles/s41598-019-44469-9.pdf?proof=trueIn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hindawi.com/journals/cmmm/2018/265746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hyperlink" Target="https://stats.stackexchange.com/questions/62693/what-arima-data-to-feed-to-neural-networks-in-hybrid-model-for-forecasting" TargetMode="External"/><Relationship Id="rId33" Type="http://schemas.openxmlformats.org/officeDocument/2006/relationships/hyperlink" Target="https://papers.nips.cc/paper/4522-practical-bayesian-optimization-of-machine-learning-algorithms.pdf" TargetMode="External"/><Relationship Id="rId38" Type="http://schemas.openxmlformats.org/officeDocument/2006/relationships/hyperlink" Target="http://citeseerx.ist.psu.edu/viewdoc/download?doi=10.1.1.462.3756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13</cp:revision>
  <dcterms:created xsi:type="dcterms:W3CDTF">2020-02-15T18:40:00Z</dcterms:created>
  <dcterms:modified xsi:type="dcterms:W3CDTF">2020-05-30T15:00:00Z</dcterms:modified>
</cp:coreProperties>
</file>