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56E7C" w14:textId="77777777" w:rsidR="002E297F" w:rsidRPr="002E297F" w:rsidRDefault="002E297F" w:rsidP="002E297F">
      <w:pPr>
        <w:rPr>
          <w:rFonts w:ascii="Times New Roman" w:eastAsia="Times New Roman" w:hAnsi="Times New Roman" w:cs="Times New Roman"/>
        </w:rPr>
      </w:pPr>
      <w:r>
        <w:rPr>
          <w:rFonts w:ascii="Garamond" w:hAnsi="Garamond" w:cs="Times New Roman"/>
        </w:rPr>
        <w:t xml:space="preserve">Seq2eq in </w:t>
      </w:r>
      <w:proofErr w:type="spellStart"/>
      <w:r>
        <w:rPr>
          <w:rFonts w:ascii="Garamond" w:hAnsi="Garamond" w:cs="Times New Roman"/>
        </w:rPr>
        <w:t>Tensorflwo</w:t>
      </w:r>
      <w:proofErr w:type="spellEnd"/>
      <w:r>
        <w:rPr>
          <w:rFonts w:ascii="Garamond" w:hAnsi="Garamond" w:cs="Times New Roman"/>
        </w:rPr>
        <w:t xml:space="preserve">: </w:t>
      </w:r>
      <w:hyperlink r:id="rId5" w:anchor="introduction" w:history="1">
        <w:r w:rsidRPr="002E297F">
          <w:rPr>
            <w:rFonts w:ascii="Times New Roman" w:eastAsia="Times New Roman" w:hAnsi="Times New Roman" w:cs="Times New Roman"/>
            <w:color w:val="0000FF"/>
            <w:u w:val="single"/>
          </w:rPr>
          <w:t>https://github.com/tensorflow/nmt#introduction</w:t>
        </w:r>
      </w:hyperlink>
    </w:p>
    <w:p w14:paraId="7D6C2BD9" w14:textId="5798E17D" w:rsidR="002E297F" w:rsidRDefault="002E297F" w:rsidP="002E297F">
      <w:pPr>
        <w:rPr>
          <w:rFonts w:ascii="Garamond" w:hAnsi="Garamond" w:cs="Times New Roman"/>
        </w:rPr>
      </w:pPr>
    </w:p>
    <w:p w14:paraId="56089B7F" w14:textId="77777777" w:rsidR="002E297F" w:rsidRPr="002E297F" w:rsidRDefault="002E297F" w:rsidP="002E297F">
      <w:pPr>
        <w:rPr>
          <w:rFonts w:ascii="Times New Roman" w:eastAsia="Times New Roman" w:hAnsi="Times New Roman" w:cs="Times New Roman"/>
        </w:rPr>
      </w:pPr>
      <w:r>
        <w:rPr>
          <w:rFonts w:ascii="Garamond" w:hAnsi="Garamond" w:cs="Times New Roman"/>
        </w:rPr>
        <w:t xml:space="preserve">Seq2Seq with attention in </w:t>
      </w:r>
      <w:proofErr w:type="spellStart"/>
      <w:r>
        <w:rPr>
          <w:rFonts w:ascii="Garamond" w:hAnsi="Garamond" w:cs="Times New Roman"/>
        </w:rPr>
        <w:t>Keras</w:t>
      </w:r>
      <w:proofErr w:type="spellEnd"/>
      <w:r>
        <w:rPr>
          <w:rFonts w:ascii="Garamond" w:hAnsi="Garamond" w:cs="Times New Roman"/>
        </w:rPr>
        <w:t xml:space="preserve">: </w:t>
      </w:r>
      <w:hyperlink r:id="rId6" w:history="1">
        <w:r w:rsidRPr="002E297F">
          <w:rPr>
            <w:rFonts w:ascii="Times New Roman" w:eastAsia="Times New Roman" w:hAnsi="Times New Roman" w:cs="Times New Roman"/>
            <w:color w:val="0000FF"/>
            <w:u w:val="single"/>
          </w:rPr>
          <w:t>https://medium.com/@jbetker/implementing-seq2seq-with-attention-in-keras-63565c8e498c</w:t>
        </w:r>
      </w:hyperlink>
    </w:p>
    <w:p w14:paraId="1F0F50E7" w14:textId="3F859FA9" w:rsidR="002E297F" w:rsidRDefault="002E297F" w:rsidP="002E297F">
      <w:pPr>
        <w:rPr>
          <w:rFonts w:ascii="Garamond" w:hAnsi="Garamond" w:cs="Times New Roman"/>
        </w:rPr>
      </w:pPr>
    </w:p>
    <w:p w14:paraId="044AFE2D" w14:textId="77777777" w:rsidR="002E297F" w:rsidRPr="002E297F" w:rsidRDefault="002E297F" w:rsidP="002E297F">
      <w:pPr>
        <w:rPr>
          <w:rFonts w:ascii="Garamond" w:hAnsi="Garamond" w:cs="Times New Roman"/>
        </w:rPr>
      </w:pPr>
      <w:bookmarkStart w:id="0" w:name="_GoBack"/>
      <w:bookmarkEnd w:id="0"/>
    </w:p>
    <w:p w14:paraId="24983AC0" w14:textId="7F128E72" w:rsidR="002E297F" w:rsidRDefault="002E297F" w:rsidP="002E297F">
      <w:pPr>
        <w:rPr>
          <w:rFonts w:ascii="Garamond" w:hAnsi="Garamond" w:cs="Times New Roman"/>
          <w:b/>
          <w:bCs/>
        </w:rPr>
      </w:pPr>
    </w:p>
    <w:p w14:paraId="05EF9C2F" w14:textId="77777777" w:rsidR="002E297F" w:rsidRPr="002E297F" w:rsidRDefault="002E297F" w:rsidP="002E297F">
      <w:pPr>
        <w:rPr>
          <w:rFonts w:ascii="Garamond" w:hAnsi="Garamond" w:cs="Times New Roman"/>
          <w:b/>
          <w:bCs/>
        </w:rPr>
      </w:pPr>
    </w:p>
    <w:p w14:paraId="74064EBC" w14:textId="41FF6255" w:rsidR="002E297F" w:rsidRPr="002E297F" w:rsidRDefault="002E297F" w:rsidP="002E297F">
      <w:pPr>
        <w:rPr>
          <w:rFonts w:ascii="Garamond" w:hAnsi="Garamond" w:cs="Times New Roman"/>
          <w:b/>
          <w:bCs/>
        </w:rPr>
      </w:pPr>
      <w:r w:rsidRPr="002E297F">
        <w:rPr>
          <w:rFonts w:ascii="Garamond" w:hAnsi="Garamond" w:cs="Times New Roman"/>
          <w:b/>
          <w:bCs/>
        </w:rPr>
        <w:t>Visualizing a Neural Machine Translation Model</w:t>
      </w:r>
    </w:p>
    <w:p w14:paraId="310783ED" w14:textId="77777777" w:rsidR="002E297F" w:rsidRPr="002E297F" w:rsidRDefault="002E297F" w:rsidP="002E297F">
      <w:pPr>
        <w:pStyle w:val="ListParagraph"/>
        <w:numPr>
          <w:ilvl w:val="0"/>
          <w:numId w:val="1"/>
        </w:numPr>
        <w:rPr>
          <w:rFonts w:ascii="Garamond" w:hAnsi="Garamond" w:cs="Times New Roman"/>
        </w:rPr>
      </w:pPr>
      <w:r w:rsidRPr="002E297F">
        <w:rPr>
          <w:rFonts w:ascii="Garamond" w:hAnsi="Garamond" w:cs="Times New Roman"/>
        </w:rPr>
        <w:t>A neural machine translation model takes an input of a sequence of words and outputs a sequence of words</w:t>
      </w:r>
    </w:p>
    <w:p w14:paraId="085CD7DE" w14:textId="77777777" w:rsidR="002E297F" w:rsidRPr="002E297F" w:rsidRDefault="002E297F" w:rsidP="002E297F">
      <w:pPr>
        <w:pStyle w:val="ListParagraph"/>
        <w:numPr>
          <w:ilvl w:val="0"/>
          <w:numId w:val="1"/>
        </w:numPr>
        <w:rPr>
          <w:rFonts w:ascii="Garamond" w:hAnsi="Garamond" w:cs="Times New Roman"/>
        </w:rPr>
      </w:pPr>
      <w:r w:rsidRPr="002E297F">
        <w:rPr>
          <w:rFonts w:ascii="Garamond" w:hAnsi="Garamond" w:cs="Times New Roman"/>
        </w:rPr>
        <w:t>Input -&gt; Sequence 2 Sequence model -&gt; Output</w:t>
      </w:r>
    </w:p>
    <w:p w14:paraId="6CD21F09" w14:textId="77777777" w:rsidR="002E297F" w:rsidRPr="002E297F" w:rsidRDefault="002E297F" w:rsidP="002E297F">
      <w:pPr>
        <w:pStyle w:val="ListParagraph"/>
        <w:numPr>
          <w:ilvl w:val="0"/>
          <w:numId w:val="1"/>
        </w:numPr>
        <w:rPr>
          <w:rFonts w:ascii="Garamond" w:hAnsi="Garamond" w:cs="Times New Roman"/>
        </w:rPr>
      </w:pPr>
      <w:r w:rsidRPr="002E297F">
        <w:rPr>
          <w:rFonts w:ascii="Garamond" w:hAnsi="Garamond" w:cs="Times New Roman"/>
        </w:rPr>
        <w:t>What does the model look like under the hood?</w:t>
      </w:r>
    </w:p>
    <w:p w14:paraId="53FD8FBC" w14:textId="77777777" w:rsidR="002E297F" w:rsidRPr="002E297F" w:rsidRDefault="002E297F" w:rsidP="002E297F">
      <w:pPr>
        <w:pStyle w:val="ListParagraph"/>
        <w:numPr>
          <w:ilvl w:val="1"/>
          <w:numId w:val="1"/>
        </w:numPr>
        <w:rPr>
          <w:rFonts w:ascii="Garamond" w:hAnsi="Garamond" w:cs="Times New Roman"/>
        </w:rPr>
      </w:pPr>
      <w:r w:rsidRPr="002E297F">
        <w:rPr>
          <w:rFonts w:ascii="Garamond" w:hAnsi="Garamond" w:cs="Times New Roman"/>
        </w:rPr>
        <w:t>Consists of encoder and decoder</w:t>
      </w:r>
    </w:p>
    <w:p w14:paraId="417FF5B0" w14:textId="77777777" w:rsidR="002E297F" w:rsidRPr="002E297F" w:rsidRDefault="002E297F" w:rsidP="002E297F">
      <w:pPr>
        <w:pStyle w:val="ListParagraph"/>
        <w:numPr>
          <w:ilvl w:val="1"/>
          <w:numId w:val="1"/>
        </w:numPr>
        <w:rPr>
          <w:rFonts w:ascii="Garamond" w:hAnsi="Garamond" w:cs="Times New Roman"/>
        </w:rPr>
      </w:pPr>
      <w:r w:rsidRPr="002E297F">
        <w:rPr>
          <w:rFonts w:ascii="Garamond" w:hAnsi="Garamond" w:cs="Times New Roman"/>
        </w:rPr>
        <w:t xml:space="preserve">Encoder takes the input which it converts to a vector called the </w:t>
      </w:r>
      <w:r w:rsidRPr="002E297F">
        <w:rPr>
          <w:rFonts w:ascii="Garamond" w:hAnsi="Garamond" w:cs="Times New Roman"/>
          <w:b/>
          <w:bCs/>
        </w:rPr>
        <w:t xml:space="preserve">context </w:t>
      </w:r>
    </w:p>
    <w:p w14:paraId="65014B55" w14:textId="77777777" w:rsidR="002E297F" w:rsidRPr="002E297F" w:rsidRDefault="002E297F" w:rsidP="002E297F">
      <w:pPr>
        <w:pStyle w:val="ListParagraph"/>
        <w:numPr>
          <w:ilvl w:val="1"/>
          <w:numId w:val="1"/>
        </w:numPr>
        <w:rPr>
          <w:rFonts w:ascii="Garamond" w:hAnsi="Garamond" w:cs="Times New Roman"/>
        </w:rPr>
      </w:pPr>
      <w:r w:rsidRPr="002E297F">
        <w:rPr>
          <w:rFonts w:ascii="Garamond" w:hAnsi="Garamond" w:cs="Times New Roman"/>
        </w:rPr>
        <w:t xml:space="preserve">Encoder processes entire input sequence then sends the </w:t>
      </w:r>
      <w:r w:rsidRPr="002E297F">
        <w:rPr>
          <w:rFonts w:ascii="Garamond" w:hAnsi="Garamond" w:cs="Times New Roman"/>
          <w:b/>
          <w:bCs/>
        </w:rPr>
        <w:t xml:space="preserve">context </w:t>
      </w:r>
      <w:r w:rsidRPr="002E297F">
        <w:rPr>
          <w:rFonts w:ascii="Garamond" w:hAnsi="Garamond" w:cs="Times New Roman"/>
        </w:rPr>
        <w:t xml:space="preserve">to the decoder </w:t>
      </w:r>
    </w:p>
    <w:p w14:paraId="7DB3F961" w14:textId="77777777" w:rsidR="002E297F" w:rsidRPr="002E297F" w:rsidRDefault="002E297F" w:rsidP="002E297F">
      <w:pPr>
        <w:pStyle w:val="ListParagraph"/>
        <w:numPr>
          <w:ilvl w:val="2"/>
          <w:numId w:val="1"/>
        </w:numPr>
        <w:rPr>
          <w:rFonts w:ascii="Garamond" w:hAnsi="Garamond" w:cs="Times New Roman"/>
        </w:rPr>
      </w:pPr>
      <w:r w:rsidRPr="002E297F">
        <w:rPr>
          <w:rFonts w:ascii="Garamond" w:hAnsi="Garamond" w:cs="Times New Roman"/>
          <w:b/>
          <w:bCs/>
        </w:rPr>
        <w:t xml:space="preserve">Context </w:t>
      </w:r>
      <w:r w:rsidRPr="002E297F">
        <w:rPr>
          <w:rFonts w:ascii="Garamond" w:hAnsi="Garamond" w:cs="Times New Roman"/>
        </w:rPr>
        <w:t>is actually just the hidden state from the last timestep of the RNN the encoder processes</w:t>
      </w:r>
    </w:p>
    <w:p w14:paraId="7C7307F4" w14:textId="77777777" w:rsidR="002E297F" w:rsidRPr="002E297F" w:rsidRDefault="002E297F" w:rsidP="002E297F">
      <w:pPr>
        <w:pStyle w:val="ListParagraph"/>
        <w:numPr>
          <w:ilvl w:val="1"/>
          <w:numId w:val="1"/>
        </w:numPr>
        <w:rPr>
          <w:rFonts w:ascii="Garamond" w:hAnsi="Garamond" w:cs="Times New Roman"/>
        </w:rPr>
      </w:pPr>
      <w:r w:rsidRPr="002E297F">
        <w:rPr>
          <w:rFonts w:ascii="Garamond" w:hAnsi="Garamond" w:cs="Times New Roman"/>
        </w:rPr>
        <w:t>Decoder produces output sequence item by item</w:t>
      </w:r>
    </w:p>
    <w:p w14:paraId="64051672" w14:textId="77777777" w:rsidR="002E297F" w:rsidRPr="002E297F" w:rsidRDefault="002E297F" w:rsidP="002E297F">
      <w:pPr>
        <w:pStyle w:val="ListParagraph"/>
        <w:numPr>
          <w:ilvl w:val="0"/>
          <w:numId w:val="1"/>
        </w:numPr>
        <w:rPr>
          <w:rFonts w:ascii="Garamond" w:hAnsi="Garamond" w:cs="Times New Roman"/>
        </w:rPr>
      </w:pPr>
      <w:r w:rsidRPr="002E297F">
        <w:rPr>
          <w:rFonts w:ascii="Garamond" w:hAnsi="Garamond" w:cs="Times New Roman"/>
          <w:b/>
          <w:bCs/>
        </w:rPr>
        <w:t>IMPORTANT CLARIFICATION POINT IN VISUALIZATIONS</w:t>
      </w:r>
    </w:p>
    <w:p w14:paraId="323B0887" w14:textId="77777777" w:rsidR="002E297F" w:rsidRPr="002E297F" w:rsidRDefault="002E297F" w:rsidP="002E297F">
      <w:pPr>
        <w:pStyle w:val="ListParagraph"/>
        <w:numPr>
          <w:ilvl w:val="1"/>
          <w:numId w:val="1"/>
        </w:numPr>
        <w:rPr>
          <w:rFonts w:ascii="Garamond" w:hAnsi="Garamond" w:cs="Times New Roman"/>
        </w:rPr>
      </w:pPr>
      <w:r w:rsidRPr="002E297F">
        <w:rPr>
          <w:rFonts w:ascii="Garamond" w:hAnsi="Garamond" w:cs="Times New Roman"/>
        </w:rPr>
        <w:t>Models will often show a single encoder or decoder entity that processes multiple elements</w:t>
      </w:r>
    </w:p>
    <w:p w14:paraId="1DC2F937" w14:textId="77777777" w:rsidR="002E297F" w:rsidRPr="002E297F" w:rsidRDefault="002E297F" w:rsidP="002E297F">
      <w:pPr>
        <w:pStyle w:val="ListParagraph"/>
        <w:numPr>
          <w:ilvl w:val="1"/>
          <w:numId w:val="1"/>
        </w:numPr>
        <w:rPr>
          <w:rFonts w:ascii="Garamond" w:hAnsi="Garamond" w:cs="Times New Roman"/>
        </w:rPr>
      </w:pPr>
      <w:r w:rsidRPr="002E297F">
        <w:rPr>
          <w:rFonts w:ascii="Garamond" w:hAnsi="Garamond" w:cs="Times New Roman"/>
        </w:rPr>
        <w:t>In reality, what is happening is that there are copies of encoders/decoders which process each element in a series of elements (e.g. each word in a series of sentence)</w:t>
      </w:r>
    </w:p>
    <w:p w14:paraId="5BDF621C" w14:textId="77777777" w:rsidR="002E297F" w:rsidRPr="002E297F" w:rsidRDefault="002E297F" w:rsidP="002E297F">
      <w:pPr>
        <w:pStyle w:val="ListParagraph"/>
        <w:numPr>
          <w:ilvl w:val="1"/>
          <w:numId w:val="1"/>
        </w:numPr>
        <w:rPr>
          <w:rFonts w:ascii="Garamond" w:hAnsi="Garamond" w:cs="Times New Roman"/>
        </w:rPr>
      </w:pPr>
      <w:r w:rsidRPr="002E297F">
        <w:rPr>
          <w:rFonts w:ascii="Garamond" w:hAnsi="Garamond" w:cs="Times New Roman"/>
        </w:rPr>
        <w:t>Graphic models often don’t show this, but the result from one element (i.e. hidden state) is passed into an RNN for the second element (at the second timestep) which is just a “copy of the encoder” with different date.</w:t>
      </w:r>
    </w:p>
    <w:p w14:paraId="23C3AFAE" w14:textId="77777777" w:rsidR="002E297F" w:rsidRPr="002E297F" w:rsidRDefault="002E297F" w:rsidP="002E297F">
      <w:pPr>
        <w:pStyle w:val="ListParagraph"/>
        <w:numPr>
          <w:ilvl w:val="1"/>
          <w:numId w:val="1"/>
        </w:numPr>
        <w:rPr>
          <w:rFonts w:ascii="Garamond" w:hAnsi="Garamond" w:cs="Times New Roman"/>
        </w:rPr>
      </w:pPr>
      <w:r w:rsidRPr="002E297F">
        <w:rPr>
          <w:rFonts w:ascii="Garamond" w:hAnsi="Garamond" w:cs="Times New Roman"/>
        </w:rPr>
        <w:t xml:space="preserve">These keeps going </w:t>
      </w:r>
      <w:proofErr w:type="gramStart"/>
      <w:r w:rsidRPr="002E297F">
        <w:rPr>
          <w:rFonts w:ascii="Garamond" w:hAnsi="Garamond" w:cs="Times New Roman"/>
        </w:rPr>
        <w:t>on..</w:t>
      </w:r>
      <w:proofErr w:type="gramEnd"/>
    </w:p>
    <w:p w14:paraId="25376215" w14:textId="77777777" w:rsidR="002E297F" w:rsidRPr="002E297F" w:rsidRDefault="002E297F" w:rsidP="002E297F">
      <w:pPr>
        <w:pStyle w:val="ListParagraph"/>
        <w:numPr>
          <w:ilvl w:val="0"/>
          <w:numId w:val="1"/>
        </w:numPr>
        <w:rPr>
          <w:rFonts w:ascii="Garamond" w:hAnsi="Garamond" w:cs="Times New Roman"/>
        </w:rPr>
      </w:pPr>
      <w:r w:rsidRPr="002E297F">
        <w:rPr>
          <w:rFonts w:ascii="Garamond" w:hAnsi="Garamond" w:cs="Times New Roman"/>
        </w:rPr>
        <w:t>Encoders and decoders are just models – typically RNNs (for machine translation)</w:t>
      </w:r>
    </w:p>
    <w:p w14:paraId="58BA7820" w14:textId="77777777" w:rsidR="002E297F" w:rsidRPr="002E297F" w:rsidRDefault="002E297F" w:rsidP="002E297F">
      <w:pPr>
        <w:pStyle w:val="ListParagraph"/>
        <w:numPr>
          <w:ilvl w:val="0"/>
          <w:numId w:val="1"/>
        </w:numPr>
        <w:rPr>
          <w:rFonts w:ascii="Garamond" w:hAnsi="Garamond" w:cs="Times New Roman"/>
        </w:rPr>
      </w:pPr>
      <w:r w:rsidRPr="002E297F">
        <w:rPr>
          <w:rFonts w:ascii="Garamond" w:hAnsi="Garamond" w:cs="Times New Roman"/>
        </w:rPr>
        <w:t>*TIP – size of the context vector is the number of hidden units in the RNN</w:t>
      </w:r>
    </w:p>
    <w:p w14:paraId="049F3BD2" w14:textId="77777777" w:rsidR="002E297F" w:rsidRPr="002E297F" w:rsidRDefault="002E297F" w:rsidP="002E297F">
      <w:pPr>
        <w:pStyle w:val="ListParagraph"/>
        <w:numPr>
          <w:ilvl w:val="0"/>
          <w:numId w:val="1"/>
        </w:numPr>
        <w:rPr>
          <w:rFonts w:ascii="Garamond" w:hAnsi="Garamond" w:cs="Times New Roman"/>
        </w:rPr>
      </w:pPr>
      <w:r w:rsidRPr="002E297F">
        <w:rPr>
          <w:rFonts w:ascii="Garamond" w:hAnsi="Garamond" w:cs="Times New Roman"/>
        </w:rPr>
        <w:t>Words needs to be converted into a vector before it can be fed into the RNN</w:t>
      </w:r>
    </w:p>
    <w:p w14:paraId="6BC692BF" w14:textId="77777777" w:rsidR="002E297F" w:rsidRPr="002E297F" w:rsidRDefault="002E297F" w:rsidP="002E297F">
      <w:pPr>
        <w:pStyle w:val="ListParagraph"/>
        <w:numPr>
          <w:ilvl w:val="0"/>
          <w:numId w:val="1"/>
        </w:numPr>
        <w:rPr>
          <w:rFonts w:ascii="Garamond" w:hAnsi="Garamond" w:cs="Times New Roman"/>
        </w:rPr>
      </w:pPr>
      <w:proofErr w:type="gramStart"/>
      <w:r w:rsidRPr="002E297F">
        <w:rPr>
          <w:rFonts w:ascii="Garamond" w:hAnsi="Garamond" w:cs="Times New Roman"/>
          <w:b/>
          <w:bCs/>
        </w:rPr>
        <w:t>So</w:t>
      </w:r>
      <w:proofErr w:type="gramEnd"/>
      <w:r w:rsidRPr="002E297F">
        <w:rPr>
          <w:rFonts w:ascii="Garamond" w:hAnsi="Garamond" w:cs="Times New Roman"/>
          <w:b/>
          <w:bCs/>
        </w:rPr>
        <w:t xml:space="preserve"> what’s the deal with attention?</w:t>
      </w:r>
    </w:p>
    <w:p w14:paraId="3BF890B7" w14:textId="77777777" w:rsidR="002E297F" w:rsidRPr="002E297F" w:rsidRDefault="002E297F" w:rsidP="002E297F">
      <w:pPr>
        <w:pStyle w:val="ListParagraph"/>
        <w:numPr>
          <w:ilvl w:val="1"/>
          <w:numId w:val="1"/>
        </w:numPr>
        <w:rPr>
          <w:rFonts w:ascii="Garamond" w:hAnsi="Garamond" w:cs="Times New Roman"/>
        </w:rPr>
      </w:pPr>
      <w:r w:rsidRPr="002E297F">
        <w:rPr>
          <w:rFonts w:ascii="Garamond" w:hAnsi="Garamond" w:cs="Times New Roman"/>
        </w:rPr>
        <w:t>Turns out that the context vector was a bottleneck for long sentences (</w:t>
      </w:r>
      <w:proofErr w:type="spellStart"/>
      <w:r w:rsidRPr="002E297F">
        <w:rPr>
          <w:rFonts w:ascii="Garamond" w:hAnsi="Garamond" w:cs="Times New Roman"/>
        </w:rPr>
        <w:t>i.e</w:t>
      </w:r>
      <w:proofErr w:type="spellEnd"/>
      <w:r w:rsidRPr="002E297F">
        <w:rPr>
          <w:rFonts w:ascii="Garamond" w:hAnsi="Garamond" w:cs="Times New Roman"/>
        </w:rPr>
        <w:t xml:space="preserve"> the model would have to wait on decoding anything until the context vector was generated from the entire input being processed)</w:t>
      </w:r>
    </w:p>
    <w:p w14:paraId="49D4828A" w14:textId="77777777" w:rsidR="002E297F" w:rsidRPr="002E297F" w:rsidRDefault="002E297F" w:rsidP="002E297F">
      <w:pPr>
        <w:pStyle w:val="ListParagraph"/>
        <w:numPr>
          <w:ilvl w:val="1"/>
          <w:numId w:val="1"/>
        </w:numPr>
        <w:rPr>
          <w:rFonts w:ascii="Garamond" w:hAnsi="Garamond" w:cs="Times New Roman"/>
        </w:rPr>
      </w:pPr>
      <w:r w:rsidRPr="002E297F">
        <w:rPr>
          <w:rFonts w:ascii="Garamond" w:hAnsi="Garamond" w:cs="Times New Roman"/>
        </w:rPr>
        <w:t>Solution? Attention</w:t>
      </w:r>
    </w:p>
    <w:p w14:paraId="78A0BB9A" w14:textId="77777777" w:rsidR="002E297F" w:rsidRPr="002E297F" w:rsidRDefault="002E297F" w:rsidP="002E297F">
      <w:pPr>
        <w:pStyle w:val="ListParagraph"/>
        <w:numPr>
          <w:ilvl w:val="1"/>
          <w:numId w:val="1"/>
        </w:numPr>
        <w:rPr>
          <w:rFonts w:ascii="Garamond" w:hAnsi="Garamond" w:cs="Times New Roman"/>
        </w:rPr>
      </w:pPr>
      <w:r w:rsidRPr="002E297F">
        <w:rPr>
          <w:rFonts w:ascii="Garamond" w:hAnsi="Garamond" w:cs="Times New Roman"/>
        </w:rPr>
        <w:t>Technique which allows model to get relevant information in bits</w:t>
      </w:r>
    </w:p>
    <w:p w14:paraId="4949EA1F" w14:textId="77777777" w:rsidR="002E297F" w:rsidRPr="002E297F" w:rsidRDefault="002E297F" w:rsidP="002E297F">
      <w:pPr>
        <w:pStyle w:val="ListParagraph"/>
        <w:numPr>
          <w:ilvl w:val="1"/>
          <w:numId w:val="1"/>
        </w:numPr>
        <w:rPr>
          <w:rFonts w:ascii="Garamond" w:hAnsi="Garamond" w:cs="Times New Roman"/>
        </w:rPr>
      </w:pPr>
      <w:r w:rsidRPr="002E297F">
        <w:rPr>
          <w:rFonts w:ascii="Garamond" w:hAnsi="Garamond" w:cs="Times New Roman"/>
        </w:rPr>
        <w:t>Model can focus on different parts of speech as needed</w:t>
      </w:r>
    </w:p>
    <w:p w14:paraId="33A785BF" w14:textId="77777777" w:rsidR="002E297F" w:rsidRPr="002E297F" w:rsidRDefault="002E297F" w:rsidP="002E297F">
      <w:pPr>
        <w:pStyle w:val="ListParagraph"/>
        <w:numPr>
          <w:ilvl w:val="0"/>
          <w:numId w:val="1"/>
        </w:numPr>
        <w:rPr>
          <w:rFonts w:ascii="Garamond" w:hAnsi="Garamond" w:cs="Times New Roman"/>
        </w:rPr>
      </w:pPr>
      <w:r w:rsidRPr="002E297F">
        <w:rPr>
          <w:rFonts w:ascii="Garamond" w:hAnsi="Garamond" w:cs="Times New Roman"/>
        </w:rPr>
        <w:t>How does an attention model differ from a Seq2Seq model?</w:t>
      </w:r>
    </w:p>
    <w:p w14:paraId="3CC2CC19" w14:textId="77777777" w:rsidR="002E297F" w:rsidRPr="002E297F" w:rsidRDefault="002E297F" w:rsidP="002E297F">
      <w:pPr>
        <w:pStyle w:val="ListParagraph"/>
        <w:numPr>
          <w:ilvl w:val="1"/>
          <w:numId w:val="1"/>
        </w:numPr>
        <w:rPr>
          <w:rFonts w:ascii="Garamond" w:hAnsi="Garamond" w:cs="Times New Roman"/>
        </w:rPr>
      </w:pPr>
      <w:r w:rsidRPr="002E297F">
        <w:rPr>
          <w:rFonts w:ascii="Garamond" w:hAnsi="Garamond" w:cs="Times New Roman"/>
        </w:rPr>
        <w:t>Passes all of the hidden states instead of final hidden state (=more data)</w:t>
      </w:r>
    </w:p>
    <w:p w14:paraId="181CC183" w14:textId="77777777" w:rsidR="002E297F" w:rsidRPr="002E297F" w:rsidRDefault="002E297F" w:rsidP="002E297F">
      <w:pPr>
        <w:pStyle w:val="ListParagraph"/>
        <w:numPr>
          <w:ilvl w:val="1"/>
          <w:numId w:val="1"/>
        </w:numPr>
        <w:rPr>
          <w:rFonts w:ascii="Garamond" w:hAnsi="Garamond" w:cs="Times New Roman"/>
        </w:rPr>
      </w:pPr>
      <w:r w:rsidRPr="002E297F">
        <w:rPr>
          <w:rFonts w:ascii="Garamond" w:hAnsi="Garamond" w:cs="Times New Roman"/>
        </w:rPr>
        <w:t xml:space="preserve">Does some different stuff with </w:t>
      </w:r>
      <w:proofErr w:type="gramStart"/>
      <w:r w:rsidRPr="002E297F">
        <w:rPr>
          <w:rFonts w:ascii="Garamond" w:hAnsi="Garamond" w:cs="Times New Roman"/>
        </w:rPr>
        <w:t>decoder:</w:t>
      </w:r>
      <w:proofErr w:type="gramEnd"/>
    </w:p>
    <w:p w14:paraId="22387DAE" w14:textId="77777777" w:rsidR="002E297F" w:rsidRPr="002E297F" w:rsidRDefault="002E297F" w:rsidP="002E297F">
      <w:pPr>
        <w:pStyle w:val="ListParagraph"/>
        <w:numPr>
          <w:ilvl w:val="2"/>
          <w:numId w:val="1"/>
        </w:numPr>
        <w:rPr>
          <w:rFonts w:ascii="Garamond" w:hAnsi="Garamond" w:cs="Times New Roman"/>
        </w:rPr>
      </w:pPr>
      <w:r w:rsidRPr="002E297F">
        <w:rPr>
          <w:rFonts w:ascii="Garamond" w:hAnsi="Garamond" w:cs="Times New Roman"/>
        </w:rPr>
        <w:t>Scores each hidden state then</w:t>
      </w:r>
    </w:p>
    <w:p w14:paraId="6C3A53CD" w14:textId="77777777" w:rsidR="002E297F" w:rsidRPr="002E297F" w:rsidRDefault="002E297F" w:rsidP="002E297F">
      <w:pPr>
        <w:pStyle w:val="ListParagraph"/>
        <w:numPr>
          <w:ilvl w:val="2"/>
          <w:numId w:val="1"/>
        </w:numPr>
        <w:rPr>
          <w:rFonts w:ascii="Garamond" w:hAnsi="Garamond" w:cs="Times New Roman"/>
        </w:rPr>
      </w:pPr>
      <w:proofErr w:type="spellStart"/>
      <w:r w:rsidRPr="002E297F">
        <w:rPr>
          <w:rFonts w:ascii="Garamond" w:hAnsi="Garamond" w:cs="Times New Roman"/>
        </w:rPr>
        <w:t>Softmaxes</w:t>
      </w:r>
      <w:proofErr w:type="spellEnd"/>
      <w:r w:rsidRPr="002E297F">
        <w:rPr>
          <w:rFonts w:ascii="Garamond" w:hAnsi="Garamond" w:cs="Times New Roman"/>
        </w:rPr>
        <w:t xml:space="preserve"> these scores (turns them into a probability distribution 0,1)</w:t>
      </w:r>
    </w:p>
    <w:p w14:paraId="14ADC647" w14:textId="77777777" w:rsidR="002E297F" w:rsidRPr="002E297F" w:rsidRDefault="002E297F" w:rsidP="002E297F">
      <w:pPr>
        <w:pStyle w:val="ListParagraph"/>
        <w:numPr>
          <w:ilvl w:val="2"/>
          <w:numId w:val="1"/>
        </w:numPr>
        <w:rPr>
          <w:rFonts w:ascii="Garamond" w:hAnsi="Garamond" w:cs="Times New Roman"/>
        </w:rPr>
      </w:pPr>
      <w:r w:rsidRPr="002E297F">
        <w:rPr>
          <w:rFonts w:ascii="Garamond" w:hAnsi="Garamond" w:cs="Times New Roman"/>
        </w:rPr>
        <w:t xml:space="preserve">Multiplies each vector by </w:t>
      </w:r>
      <w:proofErr w:type="spellStart"/>
      <w:r w:rsidRPr="002E297F">
        <w:rPr>
          <w:rFonts w:ascii="Garamond" w:hAnsi="Garamond" w:cs="Times New Roman"/>
        </w:rPr>
        <w:t>softmax</w:t>
      </w:r>
      <w:proofErr w:type="spellEnd"/>
      <w:r w:rsidRPr="002E297F">
        <w:rPr>
          <w:rFonts w:ascii="Garamond" w:hAnsi="Garamond" w:cs="Times New Roman"/>
        </w:rPr>
        <w:t>(score) to amplify important bits of information and down out low scores</w:t>
      </w:r>
    </w:p>
    <w:p w14:paraId="699C4D5C" w14:textId="77777777" w:rsidR="002E297F" w:rsidRPr="002E297F" w:rsidRDefault="002E297F" w:rsidP="002E297F">
      <w:pPr>
        <w:pStyle w:val="ListParagraph"/>
        <w:numPr>
          <w:ilvl w:val="0"/>
          <w:numId w:val="1"/>
        </w:numPr>
        <w:rPr>
          <w:rFonts w:ascii="Garamond" w:hAnsi="Garamond" w:cs="Times New Roman"/>
        </w:rPr>
      </w:pPr>
      <w:r w:rsidRPr="002E297F">
        <w:rPr>
          <w:rFonts w:ascii="Garamond" w:hAnsi="Garamond" w:cs="Times New Roman"/>
        </w:rPr>
        <w:t>How does this come together in the decoder stage?</w:t>
      </w:r>
    </w:p>
    <w:p w14:paraId="2C50ABC6" w14:textId="77777777" w:rsidR="002E297F" w:rsidRPr="002E297F" w:rsidRDefault="002E297F" w:rsidP="002E297F">
      <w:pPr>
        <w:pStyle w:val="ListParagraph"/>
        <w:numPr>
          <w:ilvl w:val="1"/>
          <w:numId w:val="1"/>
        </w:numPr>
        <w:rPr>
          <w:rFonts w:ascii="Garamond" w:hAnsi="Garamond" w:cs="Times New Roman"/>
        </w:rPr>
      </w:pPr>
      <w:r w:rsidRPr="002E297F">
        <w:rPr>
          <w:rFonts w:ascii="Garamond" w:hAnsi="Garamond" w:cs="Times New Roman"/>
        </w:rPr>
        <w:lastRenderedPageBreak/>
        <w:t>Input is still the context vector (of the embedding token) and an initial decoder state</w:t>
      </w:r>
    </w:p>
    <w:p w14:paraId="2DDA8D3E" w14:textId="77777777" w:rsidR="002E297F" w:rsidRPr="002E297F" w:rsidRDefault="002E297F" w:rsidP="002E297F">
      <w:pPr>
        <w:pStyle w:val="ListParagraph"/>
        <w:numPr>
          <w:ilvl w:val="1"/>
          <w:numId w:val="1"/>
        </w:numPr>
        <w:rPr>
          <w:rFonts w:ascii="Garamond" w:hAnsi="Garamond" w:cs="Times New Roman"/>
        </w:rPr>
      </w:pPr>
      <w:r w:rsidRPr="002E297F">
        <w:rPr>
          <w:rFonts w:ascii="Garamond" w:hAnsi="Garamond" w:cs="Times New Roman"/>
        </w:rPr>
        <w:t>RNN is run and generates a preliminary hidden state and an output (discarded)</w:t>
      </w:r>
    </w:p>
    <w:p w14:paraId="346953D9" w14:textId="77777777" w:rsidR="002E297F" w:rsidRPr="002E297F" w:rsidRDefault="002E297F" w:rsidP="002E297F">
      <w:pPr>
        <w:pStyle w:val="ListParagraph"/>
        <w:numPr>
          <w:ilvl w:val="1"/>
          <w:numId w:val="1"/>
        </w:numPr>
        <w:rPr>
          <w:rFonts w:ascii="Garamond" w:hAnsi="Garamond" w:cs="Times New Roman"/>
        </w:rPr>
      </w:pPr>
      <w:r w:rsidRPr="002E297F">
        <w:rPr>
          <w:rFonts w:ascii="Garamond" w:hAnsi="Garamond" w:cs="Times New Roman"/>
        </w:rPr>
        <w:t>Attention step – calculate the context vector for this timestep and concatenate this with the preliminary hidden state from the step above</w:t>
      </w:r>
    </w:p>
    <w:p w14:paraId="47C27AE2" w14:textId="77777777" w:rsidR="002E297F" w:rsidRPr="002E297F" w:rsidRDefault="002E297F" w:rsidP="002E297F">
      <w:pPr>
        <w:pStyle w:val="ListParagraph"/>
        <w:numPr>
          <w:ilvl w:val="1"/>
          <w:numId w:val="1"/>
        </w:numPr>
        <w:rPr>
          <w:rFonts w:ascii="Garamond" w:hAnsi="Garamond" w:cs="Times New Roman"/>
        </w:rPr>
      </w:pPr>
      <w:r w:rsidRPr="002E297F">
        <w:rPr>
          <w:rFonts w:ascii="Garamond" w:hAnsi="Garamond" w:cs="Times New Roman"/>
        </w:rPr>
        <w:t xml:space="preserve">Pass this vector (hidden state + context vector for time step) into a </w:t>
      </w:r>
      <w:r w:rsidRPr="002E297F">
        <w:rPr>
          <w:rFonts w:ascii="Garamond" w:hAnsi="Garamond" w:cs="Times New Roman"/>
          <w:b/>
          <w:bCs/>
        </w:rPr>
        <w:t xml:space="preserve">feedforward neural network </w:t>
      </w:r>
      <w:r w:rsidRPr="002E297F">
        <w:rPr>
          <w:rFonts w:ascii="Garamond" w:hAnsi="Garamond" w:cs="Times New Roman"/>
        </w:rPr>
        <w:t>(trained in conjunction with the model)</w:t>
      </w:r>
    </w:p>
    <w:p w14:paraId="0AF0FBC8" w14:textId="77777777" w:rsidR="002E297F" w:rsidRPr="002E297F" w:rsidRDefault="002E297F" w:rsidP="002E297F">
      <w:pPr>
        <w:pStyle w:val="ListParagraph"/>
        <w:numPr>
          <w:ilvl w:val="1"/>
          <w:numId w:val="1"/>
        </w:numPr>
        <w:rPr>
          <w:rFonts w:ascii="Garamond" w:hAnsi="Garamond" w:cs="Times New Roman"/>
        </w:rPr>
      </w:pPr>
      <w:r w:rsidRPr="002E297F">
        <w:rPr>
          <w:rFonts w:ascii="Garamond" w:hAnsi="Garamond" w:cs="Times New Roman"/>
        </w:rPr>
        <w:t>Output of the feedforward neural network indicates output word for this time step</w:t>
      </w:r>
    </w:p>
    <w:p w14:paraId="59F7ECAA" w14:textId="77777777" w:rsidR="002E297F" w:rsidRPr="002E297F" w:rsidRDefault="002E297F" w:rsidP="002E297F">
      <w:pPr>
        <w:pStyle w:val="ListParagraph"/>
        <w:numPr>
          <w:ilvl w:val="0"/>
          <w:numId w:val="1"/>
        </w:numPr>
        <w:rPr>
          <w:rFonts w:ascii="Garamond" w:hAnsi="Garamond" w:cs="Times New Roman"/>
        </w:rPr>
      </w:pPr>
      <w:r w:rsidRPr="002E297F">
        <w:rPr>
          <w:rFonts w:ascii="Garamond" w:hAnsi="Garamond" w:cs="Times New Roman"/>
        </w:rPr>
        <w:t xml:space="preserve">These are how attention sequence 2 sequence models are used for machine translation, but they are also just as important in speech recognition and text summarization </w:t>
      </w:r>
    </w:p>
    <w:p w14:paraId="173F1AC4" w14:textId="77777777" w:rsidR="002E297F" w:rsidRPr="002E297F" w:rsidRDefault="002E297F" w:rsidP="002E297F">
      <w:pPr>
        <w:rPr>
          <w:rFonts w:ascii="Garamond" w:hAnsi="Garamond" w:cs="Times New Roman"/>
          <w:b/>
          <w:bCs/>
        </w:rPr>
      </w:pPr>
      <w:r w:rsidRPr="002E297F">
        <w:rPr>
          <w:rFonts w:ascii="Garamond" w:hAnsi="Garamond" w:cs="Times New Roman"/>
          <w:b/>
          <w:bCs/>
        </w:rPr>
        <w:t xml:space="preserve">  </w:t>
      </w:r>
    </w:p>
    <w:p w14:paraId="6AF27EFB" w14:textId="77777777" w:rsidR="002E297F" w:rsidRPr="002E297F" w:rsidRDefault="002E297F" w:rsidP="002E297F">
      <w:pPr>
        <w:rPr>
          <w:rFonts w:ascii="Garamond" w:hAnsi="Garamond" w:cs="Times New Roman"/>
          <w:b/>
          <w:bCs/>
        </w:rPr>
      </w:pPr>
    </w:p>
    <w:p w14:paraId="199754E0" w14:textId="77777777" w:rsidR="00C865A9" w:rsidRPr="002E297F" w:rsidRDefault="00E647A3">
      <w:pPr>
        <w:rPr>
          <w:rFonts w:ascii="Garamond" w:hAnsi="Garamond"/>
        </w:rPr>
      </w:pPr>
    </w:p>
    <w:sectPr w:rsidR="00C865A9" w:rsidRPr="002E297F" w:rsidSect="00AE5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2F69A8"/>
    <w:multiLevelType w:val="hybridMultilevel"/>
    <w:tmpl w:val="9C305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F80"/>
    <w:rsid w:val="00234D53"/>
    <w:rsid w:val="002E297F"/>
    <w:rsid w:val="00557F80"/>
    <w:rsid w:val="00AE5803"/>
    <w:rsid w:val="00E64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4176B"/>
  <w15:chartTrackingRefBased/>
  <w15:docId w15:val="{D31EAB3A-B00C-BD4C-98AD-144744371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9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97F"/>
    <w:pPr>
      <w:ind w:left="720"/>
      <w:contextualSpacing/>
    </w:pPr>
  </w:style>
  <w:style w:type="character" w:styleId="Hyperlink">
    <w:name w:val="Hyperlink"/>
    <w:basedOn w:val="DefaultParagraphFont"/>
    <w:uiPriority w:val="99"/>
    <w:semiHidden/>
    <w:unhideWhenUsed/>
    <w:rsid w:val="002E29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628805">
      <w:bodyDiv w:val="1"/>
      <w:marLeft w:val="0"/>
      <w:marRight w:val="0"/>
      <w:marTop w:val="0"/>
      <w:marBottom w:val="0"/>
      <w:divBdr>
        <w:top w:val="none" w:sz="0" w:space="0" w:color="auto"/>
        <w:left w:val="none" w:sz="0" w:space="0" w:color="auto"/>
        <w:bottom w:val="none" w:sz="0" w:space="0" w:color="auto"/>
        <w:right w:val="none" w:sz="0" w:space="0" w:color="auto"/>
      </w:divBdr>
    </w:div>
    <w:div w:id="179019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jbetker/implementing-seq2seq-with-attention-in-keras-63565c8e498c" TargetMode="External"/><Relationship Id="rId5" Type="http://schemas.openxmlformats.org/officeDocument/2006/relationships/hyperlink" Target="https://github.com/tensorflow/nm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Girgis, Amir G</dc:creator>
  <cp:keywords/>
  <dc:description/>
  <cp:lastModifiedBy>Girgis, Amir G</cp:lastModifiedBy>
  <cp:revision>2</cp:revision>
  <dcterms:created xsi:type="dcterms:W3CDTF">2020-03-21T16:49:00Z</dcterms:created>
  <dcterms:modified xsi:type="dcterms:W3CDTF">2020-03-22T19:42:00Z</dcterms:modified>
</cp:coreProperties>
</file>