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Please, decompress the file with the utility you are familiar with (a simple</w:t>
      </w:r>
      <w:r>
        <w:t xml:space="preserve"> </w:t>
      </w:r>
      <w:r>
        <w:rPr>
          <w:rStyle w:val="VerbatimChar"/>
        </w:rPr>
        <w:t xml:space="preserve">tar -zxvf</w:t>
      </w:r>
      <w:r>
        <w:t xml:space="preserve"> </w:t>
      </w:r>
      <w:r>
        <w:t xml:space="preserve">will do) and,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The next cell will avoid deployment problems under some conditions</w:t>
      </w:r>
    </w:p>
    <w:p>
      <w:pPr>
        <w:pStyle w:val="SourceCode"/>
      </w:pPr>
      <w:r>
        <w:rPr>
          <w:rStyle w:val="CommentTok"/>
        </w:rPr>
        <w:t xml:space="preserve"># Run this cell</w:t>
      </w:r>
      <w:r>
        <w:br/>
      </w:r>
      <w:r>
        <w:rPr>
          <w:rStyle w:val="ExtensionTok"/>
        </w:rPr>
        <w:t xml:space="preserve">oc</w:t>
      </w:r>
      <w:r>
        <w:rPr>
          <w:rStyle w:val="NormalTok"/>
        </w:rPr>
        <w:t xml:space="preserve"> adm policy add-scc-to-group anyuid system:serviceaccounts:</w:t>
      </w:r>
      <w:r>
        <w:rPr>
          <w:rStyle w:val="VariableTok"/>
        </w:rPr>
        <w:t xml:space="preserve">$DATABAND_PROJECT</w:t>
      </w:r>
      <w:r>
        <w:br/>
      </w:r>
      <w:r>
        <w:rPr>
          <w:rStyle w:val="ExtensionTok"/>
        </w:rPr>
        <w:t xml:space="preserve">oc</w:t>
      </w:r>
      <w:r>
        <w:rPr>
          <w:rStyle w:val="NormalTok"/>
        </w:rPr>
        <w:t xml:space="preserve"> adm policy add-scc-to-group privileged system:serviceaccounts:</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w:t>
      </w:r>
      <w:r>
        <w:rPr>
          <w:rStyle w:val="PreprocessorTok"/>
        </w:rPr>
        <w:t xml:space="preserve">*</w:t>
      </w:r>
      <w:r>
        <w:rPr>
          <w:rStyle w:val="NormalTok"/>
        </w:rPr>
        <w:t xml:space="preserve">.tgz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deployment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Wait a few minutes until the deployment finalizes and, 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2023-04-02T13:12:26Z</dcterms:created>
  <dcterms:modified xsi:type="dcterms:W3CDTF">2023-04-02T13:12:26Z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