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1825" w14:textId="50993DC5" w:rsidR="00883D08" w:rsidRPr="00883D08" w:rsidRDefault="00883D08" w:rsidP="00C65337">
      <w:pPr>
        <w:bidi/>
        <w:rPr>
          <w:rFonts w:ascii="Arabic Typesetting" w:hAnsi="Arabic Typesetting" w:cs="Arabic Typesetting"/>
          <w:sz w:val="36"/>
          <w:szCs w:val="36"/>
          <w:rtl/>
          <w:lang w:bidi="fa-IR"/>
        </w:rPr>
      </w:pPr>
    </w:p>
    <w:p w14:paraId="21E38E54" w14:textId="127FE946" w:rsidR="00883D08" w:rsidRPr="00883D08" w:rsidRDefault="00883D08" w:rsidP="00883D08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</w:pPr>
      <w:r w:rsidRPr="00883D08"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  <w:t>گزارش پروژه</w:t>
      </w:r>
    </w:p>
    <w:p w14:paraId="5024DE73" w14:textId="20C3A146" w:rsidR="00883D08" w:rsidRPr="00883D08" w:rsidRDefault="00883D08" w:rsidP="00883D08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</w:pPr>
      <w:r w:rsidRPr="00883D08"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  <w:t>نام و نام خانوادگی: امیرحسین عالیان</w:t>
      </w:r>
    </w:p>
    <w:p w14:paraId="0C0EB554" w14:textId="64D2EF41" w:rsidR="00883D08" w:rsidRPr="00883D08" w:rsidRDefault="00883D08" w:rsidP="00883D08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</w:pPr>
      <w:r w:rsidRPr="00883D08"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  <w:t>شماره دانشجویی:</w:t>
      </w:r>
    </w:p>
    <w:p w14:paraId="7A0A6719" w14:textId="7C221560" w:rsidR="00883D08" w:rsidRDefault="00883D08" w:rsidP="00883D0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429B0846" w14:textId="77777777" w:rsidR="00883D08" w:rsidRDefault="00883D08" w:rsidP="00883D0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7CD2CB60" w14:textId="55442505" w:rsidR="00C65337" w:rsidRDefault="00C65337" w:rsidP="00883D08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بخش اول (توزیع های یکنواخت و گوسی):</w:t>
      </w:r>
    </w:p>
    <w:p w14:paraId="29E024E5" w14:textId="16F42BED" w:rsidR="00C65337" w:rsidRDefault="00C65337" w:rsidP="00C65337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3045E88F" w14:textId="1C774C58" w:rsidR="00C65337" w:rsidRDefault="00C65337" w:rsidP="00C65337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کد های هر توزیع، در فایل های جداگانه به نام های </w:t>
      </w:r>
      <w:r>
        <w:rPr>
          <w:rFonts w:asciiTheme="minorBidi" w:hAnsiTheme="minorBidi"/>
          <w:sz w:val="36"/>
          <w:szCs w:val="36"/>
          <w:lang w:bidi="fa-IR"/>
        </w:rPr>
        <w:t>uniform_dist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</w:t>
      </w:r>
      <w:r>
        <w:rPr>
          <w:rFonts w:asciiTheme="minorBidi" w:hAnsiTheme="minorBidi"/>
          <w:sz w:val="36"/>
          <w:szCs w:val="36"/>
          <w:lang w:bidi="fa-IR"/>
        </w:rPr>
        <w:t>normal_dist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نوشته شده اند ک به ترتیب برای توزیع یکنواخت و گوسی در نظر گرفته شده اند.</w:t>
      </w:r>
    </w:p>
    <w:p w14:paraId="0232BD85" w14:textId="6F9D3835" w:rsidR="00C65337" w:rsidRDefault="00C65337" w:rsidP="00C65337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7D823F7D" w14:textId="2ACB73BB" w:rsidR="00C65337" w:rsidRDefault="00C65337" w:rsidP="00C65337">
      <w:pPr>
        <w:bidi/>
        <w:rPr>
          <w:rFonts w:asciiTheme="minorBidi" w:hAnsiTheme="minorBidi"/>
          <w:noProof/>
          <w:sz w:val="36"/>
          <w:szCs w:val="36"/>
          <w:rtl/>
          <w:lang w:bidi="fa-IR"/>
        </w:rPr>
      </w:pPr>
      <w:r>
        <w:rPr>
          <w:rFonts w:asciiTheme="minorBidi" w:hAnsiTheme="minorBidi" w:hint="cs"/>
          <w:noProof/>
          <w:sz w:val="36"/>
          <w:szCs w:val="36"/>
          <w:rtl/>
          <w:lang w:bidi="fa-IR"/>
        </w:rPr>
        <w:t>ساختار کلی کد های این دو فایل تقریبا یکسان است و تفاوت آنها در چند پارامتر خلاصه میشود، امکان نوشتن یک فایل برای بخش اول وجود داشت اما به قصد تفکیک و توضیح بهتر، دستورات هر توزیع در فایل جداگانه نوشته شد</w:t>
      </w:r>
    </w:p>
    <w:p w14:paraId="5A238F18" w14:textId="21357479" w:rsidR="00C65337" w:rsidRDefault="00C65337" w:rsidP="00C65337">
      <w:pPr>
        <w:bidi/>
        <w:rPr>
          <w:rFonts w:asciiTheme="minorBidi" w:hAnsiTheme="minorBidi"/>
          <w:noProof/>
          <w:sz w:val="36"/>
          <w:szCs w:val="36"/>
          <w:rtl/>
          <w:lang w:bidi="fa-IR"/>
        </w:rPr>
      </w:pPr>
    </w:p>
    <w:p w14:paraId="1AC1F6E3" w14:textId="07867269" w:rsidR="00C65337" w:rsidRDefault="00C65337" w:rsidP="00C65337">
      <w:pPr>
        <w:bidi/>
        <w:rPr>
          <w:rFonts w:asciiTheme="minorBidi" w:hAnsiTheme="minorBidi"/>
          <w:noProof/>
          <w:sz w:val="36"/>
          <w:szCs w:val="36"/>
          <w:rtl/>
          <w:lang w:bidi="fa-IR"/>
        </w:rPr>
      </w:pPr>
      <w:r>
        <w:rPr>
          <w:rFonts w:asciiTheme="minorBidi" w:hAnsiTheme="minorBidi" w:hint="cs"/>
          <w:noProof/>
          <w:sz w:val="36"/>
          <w:szCs w:val="36"/>
          <w:rtl/>
          <w:lang w:bidi="fa-IR"/>
        </w:rPr>
        <w:t>توضیح خط به خط کد ها:</w:t>
      </w:r>
    </w:p>
    <w:p w14:paraId="4BDFEDC7" w14:textId="68B1B7A5" w:rsidR="00C65337" w:rsidRDefault="00C65337" w:rsidP="00C65337">
      <w:pPr>
        <w:bidi/>
        <w:rPr>
          <w:rFonts w:asciiTheme="minorBidi" w:hAnsiTheme="minorBidi"/>
          <w:noProof/>
          <w:sz w:val="36"/>
          <w:szCs w:val="36"/>
          <w:rtl/>
          <w:lang w:bidi="fa-IR"/>
        </w:rPr>
      </w:pPr>
    </w:p>
    <w:p w14:paraId="04DF124E" w14:textId="2914EC34" w:rsidR="00C65337" w:rsidRDefault="00542865" w:rsidP="00C65337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/>
          <w:noProof/>
          <w:sz w:val="36"/>
          <w:szCs w:val="36"/>
          <w:lang w:bidi="fa-IR"/>
        </w:rPr>
        <w:drawing>
          <wp:inline distT="0" distB="0" distL="0" distR="0" wp14:anchorId="4056C8B5" wp14:editId="45A6BFB2">
            <wp:extent cx="59340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6BE1" w14:textId="77777777" w:rsidR="000F0B98" w:rsidRDefault="000F0B98" w:rsidP="000F0B9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09847E1D" w14:textId="77777777" w:rsidR="0023707D" w:rsidRDefault="000F0B98" w:rsidP="000F0B98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خط اول و دوم، مشخصات فردی (نام، نام خانوادگی و شماره دانشجویی) در قالب "کامنت" قید شده است</w:t>
      </w:r>
      <w:r w:rsidR="0023707D">
        <w:rPr>
          <w:rFonts w:asciiTheme="minorBidi" w:hAnsiTheme="minorBidi" w:hint="cs"/>
          <w:sz w:val="36"/>
          <w:szCs w:val="36"/>
          <w:rtl/>
          <w:lang w:bidi="fa-IR"/>
        </w:rPr>
        <w:t>.</w:t>
      </w:r>
    </w:p>
    <w:p w14:paraId="3BA1A5B3" w14:textId="3F2CBFDC" w:rsidR="00C65337" w:rsidRDefault="000F0B98" w:rsidP="0023707D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lastRenderedPageBreak/>
        <w:t xml:space="preserve"> در زبان های برنامه نویسی </w:t>
      </w:r>
      <w:r w:rsidR="00837B7B">
        <w:rPr>
          <w:rFonts w:asciiTheme="minorBidi" w:hAnsiTheme="minorBidi" w:hint="cs"/>
          <w:sz w:val="36"/>
          <w:szCs w:val="36"/>
          <w:rtl/>
          <w:lang w:bidi="fa-IR"/>
        </w:rPr>
        <w:t>وقتی نیاز باشد در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کنار کد های نوشته شده توضیحاتی ارائه شود، </w:t>
      </w:r>
      <w:r w:rsidR="00837B7B">
        <w:rPr>
          <w:rFonts w:asciiTheme="minorBidi" w:hAnsiTheme="minorBidi" w:hint="cs"/>
          <w:sz w:val="36"/>
          <w:szCs w:val="36"/>
          <w:rtl/>
          <w:lang w:bidi="fa-IR"/>
        </w:rPr>
        <w:t>این توضیحات</w:t>
      </w:r>
      <w:r w:rsidR="00C02663">
        <w:rPr>
          <w:rFonts w:asciiTheme="minorBidi" w:hAnsiTheme="minorBidi" w:hint="cs"/>
          <w:sz w:val="36"/>
          <w:szCs w:val="36"/>
          <w:rtl/>
          <w:lang w:bidi="fa-IR"/>
        </w:rPr>
        <w:t xml:space="preserve"> را</w:t>
      </w:r>
      <w:r w:rsidR="00837B7B">
        <w:rPr>
          <w:rFonts w:asciiTheme="minorBidi" w:hAnsiTheme="minorBidi" w:hint="cs"/>
          <w:sz w:val="36"/>
          <w:szCs w:val="36"/>
          <w:rtl/>
          <w:lang w:bidi="fa-IR"/>
        </w:rPr>
        <w:t xml:space="preserve"> در قالب کامنت بیان می</w:t>
      </w:r>
      <w:r w:rsidR="00C02663">
        <w:rPr>
          <w:rFonts w:asciiTheme="minorBidi" w:hAnsiTheme="minorBidi" w:hint="cs"/>
          <w:sz w:val="36"/>
          <w:szCs w:val="36"/>
          <w:rtl/>
          <w:lang w:bidi="fa-IR"/>
        </w:rPr>
        <w:t xml:space="preserve"> کنیم.</w:t>
      </w:r>
    </w:p>
    <w:p w14:paraId="46319B20" w14:textId="6DF9977D" w:rsidR="00837B7B" w:rsidRDefault="00837B7B" w:rsidP="00837B7B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این خطوط </w:t>
      </w:r>
      <w:r w:rsidR="009D12F1">
        <w:rPr>
          <w:rFonts w:asciiTheme="minorBidi" w:hAnsiTheme="minorBidi" w:hint="cs"/>
          <w:sz w:val="36"/>
          <w:szCs w:val="36"/>
          <w:rtl/>
          <w:lang w:bidi="fa-IR"/>
        </w:rPr>
        <w:t>در خروجی برنامه و فرآیند تفسیر و اجرا نادیده گرفته میشوند</w:t>
      </w:r>
      <w:r w:rsidR="00C02663">
        <w:rPr>
          <w:rFonts w:asciiTheme="minorBidi" w:hAnsiTheme="minorBidi" w:hint="cs"/>
          <w:sz w:val="36"/>
          <w:szCs w:val="36"/>
          <w:rtl/>
          <w:lang w:bidi="fa-IR"/>
        </w:rPr>
        <w:t>.</w:t>
      </w:r>
    </w:p>
    <w:p w14:paraId="1B359185" w14:textId="2298A6CF" w:rsidR="00C02663" w:rsidRDefault="00C02663" w:rsidP="00C02663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متلب هر خطی ک</w:t>
      </w:r>
      <w:r w:rsidR="00883D08">
        <w:rPr>
          <w:rFonts w:asciiTheme="minorBidi" w:hAnsiTheme="minorBidi" w:hint="cs"/>
          <w:sz w:val="36"/>
          <w:szCs w:val="36"/>
          <w:rtl/>
          <w:lang w:bidi="fa-IR"/>
        </w:rPr>
        <w:t>ه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با علامت % شروع بشود به عنوان کامنت در نظر گرفته میشود.</w:t>
      </w:r>
    </w:p>
    <w:p w14:paraId="66A2030B" w14:textId="705BB926" w:rsidR="007C723D" w:rsidRDefault="007C723D" w:rsidP="007C723D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09DAE630" w14:textId="46F528CF" w:rsidR="007C723D" w:rsidRDefault="007C723D" w:rsidP="007C723D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/>
          <w:noProof/>
          <w:sz w:val="36"/>
          <w:szCs w:val="36"/>
          <w:lang w:bidi="fa-IR"/>
        </w:rPr>
        <w:drawing>
          <wp:inline distT="0" distB="0" distL="0" distR="0" wp14:anchorId="496FDEE8" wp14:editId="206FB676">
            <wp:extent cx="59436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AC73" w14:textId="45106251" w:rsidR="007846B5" w:rsidRDefault="007846B5" w:rsidP="00570862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خط 6، پنجره خروجی در متلب را پاکسازی میکنیم تا خروجی اجرا های قبل با اجرای فعلی قاطی نشود و در خط 7 متغیر ها در اجراهای قبل را پاک میکنیم.</w:t>
      </w:r>
    </w:p>
    <w:p w14:paraId="20989E63" w14:textId="1A00F117" w:rsidR="00BE48D8" w:rsidRDefault="00BE48D8" w:rsidP="00BE48D8">
      <w:pPr>
        <w:bidi/>
        <w:rPr>
          <w:rFonts w:asciiTheme="minorBidi" w:hAnsiTheme="minorBidi"/>
          <w:sz w:val="36"/>
          <w:szCs w:val="36"/>
          <w:lang w:bidi="fa-IR"/>
        </w:rPr>
      </w:pPr>
    </w:p>
    <w:p w14:paraId="312DD0E1" w14:textId="3A4B9FE2" w:rsidR="00BE48D8" w:rsidRDefault="00BE48D8" w:rsidP="00BE48D8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/>
          <w:noProof/>
          <w:sz w:val="36"/>
          <w:szCs w:val="36"/>
          <w:lang w:bidi="fa-IR"/>
        </w:rPr>
        <w:drawing>
          <wp:inline distT="0" distB="0" distL="0" distR="0" wp14:anchorId="3B275174" wp14:editId="11F4201F">
            <wp:extent cx="59436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6238" w14:textId="04F43B26" w:rsidR="00BE48D8" w:rsidRDefault="0014006C" w:rsidP="00BE48D8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خط 9، متغیری ب</w:t>
      </w:r>
      <w:r w:rsidR="00045332">
        <w:rPr>
          <w:rFonts w:asciiTheme="minorBidi" w:hAnsiTheme="minorBidi" w:hint="cs"/>
          <w:sz w:val="36"/>
          <w:szCs w:val="36"/>
          <w:rtl/>
          <w:lang w:bidi="fa-IR"/>
        </w:rPr>
        <w:t>ا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نام </w:t>
      </w:r>
      <w:r>
        <w:rPr>
          <w:rFonts w:asciiTheme="minorBidi" w:hAnsiTheme="minorBidi"/>
          <w:sz w:val="36"/>
          <w:szCs w:val="36"/>
          <w:lang w:bidi="fa-IR"/>
        </w:rPr>
        <w:t>N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تعریف شده ک بیانگر تعداد نمونه ها از متغیر تصادفی است. (بر اساس فرض نوشته شده توسط استاد، مقدار </w:t>
      </w:r>
      <w:r>
        <w:rPr>
          <w:rFonts w:asciiTheme="minorBidi" w:hAnsiTheme="minorBidi"/>
          <w:sz w:val="36"/>
          <w:szCs w:val="36"/>
          <w:lang w:bidi="fa-IR"/>
        </w:rPr>
        <w:t>N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برابر 100000 در نظر گرفته شده است.)</w:t>
      </w:r>
    </w:p>
    <w:p w14:paraId="4E51373C" w14:textId="77777777" w:rsidR="004D2844" w:rsidRDefault="00B01FC5" w:rsidP="00B01FC5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خط 11</w:t>
      </w:r>
      <w:r w:rsidR="006946FF">
        <w:rPr>
          <w:rFonts w:asciiTheme="minorBidi" w:hAnsiTheme="minorBidi" w:hint="cs"/>
          <w:sz w:val="36"/>
          <w:szCs w:val="36"/>
          <w:rtl/>
          <w:lang w:bidi="fa-IR"/>
        </w:rPr>
        <w:t>،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تابع </w:t>
      </w:r>
      <w:r>
        <w:rPr>
          <w:rFonts w:asciiTheme="minorBidi" w:hAnsiTheme="minorBidi"/>
          <w:sz w:val="36"/>
          <w:szCs w:val="36"/>
          <w:lang w:bidi="fa-IR"/>
        </w:rPr>
        <w:t>X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تعریف شده ک تعداد </w:t>
      </w:r>
      <w:r>
        <w:rPr>
          <w:rFonts w:asciiTheme="minorBidi" w:hAnsiTheme="minorBidi"/>
          <w:sz w:val="36"/>
          <w:szCs w:val="36"/>
          <w:lang w:bidi="fa-IR"/>
        </w:rPr>
        <w:t>N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نمونه از متغیرتصادفی را تولید میکند.</w:t>
      </w:r>
    </w:p>
    <w:p w14:paraId="288DD1F6" w14:textId="3811CA3D" w:rsidR="00B01FC5" w:rsidRDefault="004D2844" w:rsidP="004D2844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توزیع یکنواخت از تابع </w:t>
      </w:r>
      <w:r>
        <w:rPr>
          <w:rFonts w:asciiTheme="minorBidi" w:hAnsiTheme="minorBidi"/>
          <w:sz w:val="36"/>
          <w:szCs w:val="36"/>
          <w:lang w:bidi="fa-IR"/>
        </w:rPr>
        <w:t>rand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در توزیع گوسی از تابع </w:t>
      </w:r>
      <w:r>
        <w:rPr>
          <w:rFonts w:asciiTheme="minorBidi" w:hAnsiTheme="minorBidi"/>
          <w:sz w:val="36"/>
          <w:szCs w:val="36"/>
          <w:lang w:bidi="fa-IR"/>
        </w:rPr>
        <w:t>randn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استفاده میکنیم.</w:t>
      </w:r>
      <w:r w:rsidR="006C2242">
        <w:rPr>
          <w:rFonts w:asciiTheme="minorBidi" w:hAnsiTheme="minorBidi" w:hint="cs"/>
          <w:sz w:val="36"/>
          <w:szCs w:val="36"/>
          <w:rtl/>
          <w:lang w:bidi="fa-IR"/>
        </w:rPr>
        <w:t xml:space="preserve"> اگر پارامتر </w:t>
      </w:r>
      <w:r w:rsidR="006C2242">
        <w:rPr>
          <w:rFonts w:asciiTheme="minorBidi" w:hAnsiTheme="minorBidi"/>
          <w:sz w:val="36"/>
          <w:szCs w:val="36"/>
          <w:lang w:bidi="fa-IR"/>
        </w:rPr>
        <w:t>n</w:t>
      </w:r>
      <w:r w:rsidR="006C2242">
        <w:rPr>
          <w:rFonts w:asciiTheme="minorBidi" w:hAnsiTheme="minorBidi" w:hint="cs"/>
          <w:sz w:val="36"/>
          <w:szCs w:val="36"/>
          <w:rtl/>
          <w:lang w:bidi="fa-IR"/>
        </w:rPr>
        <w:t xml:space="preserve"> را به این توابع بدهیم، یک ماتریس </w:t>
      </w:r>
      <w:r w:rsidR="006C2242">
        <w:rPr>
          <w:rFonts w:asciiTheme="minorBidi" w:hAnsiTheme="minorBidi"/>
          <w:sz w:val="36"/>
          <w:szCs w:val="36"/>
          <w:lang w:bidi="fa-IR"/>
        </w:rPr>
        <w:t>n*n</w:t>
      </w:r>
      <w:r w:rsidR="006C2242">
        <w:rPr>
          <w:rFonts w:asciiTheme="minorBidi" w:hAnsiTheme="minorBidi" w:hint="cs"/>
          <w:sz w:val="36"/>
          <w:szCs w:val="36"/>
          <w:rtl/>
          <w:lang w:bidi="fa-IR"/>
        </w:rPr>
        <w:t xml:space="preserve"> برمیگرداند</w:t>
      </w:r>
    </w:p>
    <w:p w14:paraId="1D884986" w14:textId="5B0D876E" w:rsidR="006C2242" w:rsidRDefault="006C2242" w:rsidP="006C224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اما در صورتی ک 2 یا چند پارامتر متفاوت به آن بدهیم، خروجی یک ماتریس در ابعاد متفاوت خواهد بود،</w:t>
      </w:r>
    </w:p>
    <w:p w14:paraId="31117748" w14:textId="0C4F2C7E" w:rsidR="006C2242" w:rsidRDefault="006C2242" w:rsidP="006C224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این فایل یک ماتریس سطری 1*100000</w:t>
      </w:r>
      <w:r>
        <w:rPr>
          <w:rFonts w:asciiTheme="minorBidi" w:hAnsiTheme="minorBidi"/>
          <w:sz w:val="36"/>
          <w:szCs w:val="36"/>
          <w:lang w:bidi="fa-IR"/>
        </w:rPr>
        <w:t xml:space="preserve">  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ساخته میشود.</w:t>
      </w:r>
    </w:p>
    <w:p w14:paraId="546AA328" w14:textId="2699FBCD" w:rsidR="001968BB" w:rsidRDefault="001968BB" w:rsidP="001968BB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1968BB">
        <w:rPr>
          <w:rFonts w:asciiTheme="minorBidi" w:hAnsiTheme="minorBidi" w:hint="cs"/>
          <w:sz w:val="36"/>
          <w:szCs w:val="36"/>
          <w:rtl/>
          <w:lang w:bidi="fa-IR"/>
        </w:rPr>
        <w:t>*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* جلوتر در مورد تفاوت </w:t>
      </w:r>
      <w:r>
        <w:rPr>
          <w:rFonts w:asciiTheme="minorBidi" w:hAnsiTheme="minorBidi"/>
          <w:sz w:val="36"/>
          <w:szCs w:val="36"/>
          <w:lang w:bidi="fa-IR"/>
        </w:rPr>
        <w:t>rand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</w:t>
      </w:r>
      <w:r>
        <w:rPr>
          <w:rFonts w:asciiTheme="minorBidi" w:hAnsiTheme="minorBidi"/>
          <w:sz w:val="36"/>
          <w:szCs w:val="36"/>
          <w:lang w:bidi="fa-IR"/>
        </w:rPr>
        <w:t>randn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توضیح میدهیم.</w:t>
      </w:r>
    </w:p>
    <w:p w14:paraId="7C5DA92E" w14:textId="7DDE8444" w:rsidR="001968BB" w:rsidRDefault="001968BB" w:rsidP="001968BB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5C851731" w14:textId="24963701" w:rsidR="00FA5D56" w:rsidRDefault="00192E82" w:rsidP="00FA5D56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noProof/>
          <w:sz w:val="36"/>
          <w:szCs w:val="36"/>
          <w:lang w:bidi="fa-IR"/>
        </w:rPr>
        <w:drawing>
          <wp:inline distT="0" distB="0" distL="0" distR="0" wp14:anchorId="317998E1" wp14:editId="7B666EE8">
            <wp:extent cx="59436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E374" w14:textId="73D6A8ED" w:rsidR="00192E82" w:rsidRDefault="00192E82" w:rsidP="00192E8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خط 15، یک شئ از کلاس </w:t>
      </w:r>
      <w:r>
        <w:rPr>
          <w:rFonts w:asciiTheme="minorBidi" w:hAnsiTheme="minorBidi"/>
          <w:sz w:val="36"/>
          <w:szCs w:val="36"/>
          <w:lang w:bidi="fa-IR"/>
        </w:rPr>
        <w:t>makedist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با نام </w:t>
      </w:r>
      <w:r>
        <w:rPr>
          <w:rFonts w:asciiTheme="minorBidi" w:hAnsiTheme="minorBidi"/>
          <w:sz w:val="36"/>
          <w:szCs w:val="36"/>
          <w:lang w:bidi="fa-IR"/>
        </w:rPr>
        <w:t>pd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میسازیم.</w:t>
      </w:r>
    </w:p>
    <w:p w14:paraId="0D1B79CC" w14:textId="6EE5A589" w:rsidR="00192E82" w:rsidRDefault="00192E82" w:rsidP="00192E8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پارامتر اول این کلاس باید </w:t>
      </w:r>
      <w:r w:rsidR="00093DEB">
        <w:rPr>
          <w:rFonts w:asciiTheme="minorBidi" w:hAnsiTheme="minorBidi" w:hint="cs"/>
          <w:sz w:val="36"/>
          <w:szCs w:val="36"/>
          <w:rtl/>
          <w:lang w:bidi="fa-IR"/>
        </w:rPr>
        <w:t xml:space="preserve">نوع توزیع را مشخص کرد، در بخش </w:t>
      </w:r>
      <w:r w:rsidR="00093DEB">
        <w:rPr>
          <w:rFonts w:asciiTheme="minorBidi" w:hAnsiTheme="minorBidi"/>
          <w:sz w:val="36"/>
          <w:szCs w:val="36"/>
          <w:lang w:bidi="fa-IR"/>
        </w:rPr>
        <w:t>help</w:t>
      </w:r>
      <w:r w:rsidR="00093DEB">
        <w:rPr>
          <w:rFonts w:asciiTheme="minorBidi" w:hAnsiTheme="minorBidi" w:hint="cs"/>
          <w:sz w:val="36"/>
          <w:szCs w:val="36"/>
          <w:rtl/>
          <w:lang w:bidi="fa-IR"/>
        </w:rPr>
        <w:t xml:space="preserve"> نرم افزار متلب، توزیع های پشتیبانی شده </w:t>
      </w:r>
      <w:r w:rsidR="0070767C">
        <w:rPr>
          <w:rFonts w:asciiTheme="minorBidi" w:hAnsiTheme="minorBidi" w:hint="cs"/>
          <w:sz w:val="36"/>
          <w:szCs w:val="36"/>
          <w:rtl/>
          <w:lang w:bidi="fa-IR"/>
        </w:rPr>
        <w:t>قید شده است برخی از آنها</w:t>
      </w:r>
      <w:r w:rsidR="00093DEB">
        <w:rPr>
          <w:rFonts w:asciiTheme="minorBidi" w:hAnsiTheme="minorBidi" w:hint="cs"/>
          <w:sz w:val="36"/>
          <w:szCs w:val="36"/>
          <w:rtl/>
          <w:lang w:bidi="fa-IR"/>
        </w:rPr>
        <w:t>:</w:t>
      </w:r>
    </w:p>
    <w:p w14:paraId="7B0C7C31" w14:textId="77777777" w:rsidR="0070767C" w:rsidRDefault="0070767C" w:rsidP="0070767C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20BE1EC9" w14:textId="02FCBFBF" w:rsidR="00093DEB" w:rsidRDefault="0070767C" w:rsidP="00891FB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noProof/>
          <w:sz w:val="36"/>
          <w:szCs w:val="36"/>
          <w:lang w:bidi="fa-IR"/>
        </w:rPr>
        <w:drawing>
          <wp:inline distT="0" distB="0" distL="0" distR="0" wp14:anchorId="5F9776BF" wp14:editId="7E47840B">
            <wp:extent cx="593407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455" w14:textId="1538339E" w:rsidR="00891FB2" w:rsidRDefault="00891FB2" w:rsidP="00891FB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اینجا ما با </w:t>
      </w:r>
      <w:r>
        <w:rPr>
          <w:rFonts w:asciiTheme="minorBidi" w:hAnsiTheme="minorBidi"/>
          <w:sz w:val="36"/>
          <w:szCs w:val="36"/>
          <w:lang w:bidi="fa-IR"/>
        </w:rPr>
        <w:t>Uniform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به منظور توزیع یکنواخت و با </w:t>
      </w:r>
      <w:r>
        <w:rPr>
          <w:rFonts w:asciiTheme="minorBidi" w:hAnsiTheme="minorBidi"/>
          <w:sz w:val="36"/>
          <w:szCs w:val="36"/>
          <w:lang w:bidi="fa-IR"/>
        </w:rPr>
        <w:t>Normal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به منظور توزیع گوسی سر و کار داریم</w:t>
      </w:r>
      <w:r w:rsidR="008B4E91">
        <w:rPr>
          <w:rFonts w:asciiTheme="minorBidi" w:hAnsiTheme="minorBidi" w:hint="cs"/>
          <w:sz w:val="36"/>
          <w:szCs w:val="36"/>
          <w:rtl/>
          <w:lang w:bidi="fa-IR"/>
        </w:rPr>
        <w:t>.</w:t>
      </w:r>
    </w:p>
    <w:p w14:paraId="28210267" w14:textId="14AA0927" w:rsidR="00F109DD" w:rsidRDefault="00F109DD" w:rsidP="00F109DD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در توزیع یکنواخت فقط پارامتر اول (اسم توزیع) را می دهیم و نیازی به مشخص کردن کران بالا و پایین نیست و مقدار دیفالت در این مورد درست است</w:t>
      </w:r>
      <w:r w:rsidR="008C3847">
        <w:rPr>
          <w:rFonts w:asciiTheme="minorBidi" w:hAnsiTheme="minorBidi" w:hint="cs"/>
          <w:sz w:val="36"/>
          <w:szCs w:val="36"/>
          <w:rtl/>
          <w:lang w:bidi="fa-IR"/>
        </w:rPr>
        <w:t>.</w:t>
      </w:r>
    </w:p>
    <w:p w14:paraId="5A2DE76C" w14:textId="1B8721BD" w:rsidR="0012015E" w:rsidRDefault="0012015E" w:rsidP="0012015E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توزیع گوسی یا همان نرمال، علاوه بر پارامتر اول، مقدار </w:t>
      </w:r>
      <w:r>
        <w:rPr>
          <w:rFonts w:asciiTheme="minorBidi" w:hAnsiTheme="minorBidi"/>
          <w:sz w:val="36"/>
          <w:szCs w:val="36"/>
          <w:lang w:bidi="fa-IR"/>
        </w:rPr>
        <w:t>mu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</w:t>
      </w:r>
      <w:r>
        <w:rPr>
          <w:rFonts w:asciiTheme="minorBidi" w:hAnsiTheme="minorBidi"/>
          <w:sz w:val="36"/>
          <w:szCs w:val="36"/>
          <w:lang w:bidi="fa-IR"/>
        </w:rPr>
        <w:t>sigma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را نیز باید مشخص کنیم</w:t>
      </w:r>
      <w:r w:rsidR="00097CB4">
        <w:rPr>
          <w:rFonts w:asciiTheme="minorBidi" w:hAnsiTheme="minorBidi" w:hint="cs"/>
          <w:sz w:val="36"/>
          <w:szCs w:val="36"/>
          <w:rtl/>
          <w:lang w:bidi="fa-IR"/>
        </w:rPr>
        <w:t>. (این مقادیر در خط 13 و 14 فایل توزیع گوسی، به همین نام ها ذخیره شده اند.)</w:t>
      </w:r>
    </w:p>
    <w:p w14:paraId="2A2613B2" w14:textId="11CE6ACF" w:rsidR="0032486C" w:rsidRDefault="0032486C" w:rsidP="0032486C">
      <w:pPr>
        <w:bidi/>
        <w:rPr>
          <w:rFonts w:asciiTheme="minorBidi" w:hAnsiTheme="minorBidi"/>
          <w:sz w:val="36"/>
          <w:szCs w:val="36"/>
          <w:lang w:bidi="fa-IR"/>
        </w:rPr>
      </w:pPr>
    </w:p>
    <w:p w14:paraId="36E44431" w14:textId="35A8853A" w:rsidR="0032486C" w:rsidRDefault="0032486C" w:rsidP="0032486C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noProof/>
          <w:sz w:val="36"/>
          <w:szCs w:val="36"/>
          <w:lang w:bidi="fa-IR"/>
        </w:rPr>
        <w:lastRenderedPageBreak/>
        <w:drawing>
          <wp:inline distT="0" distB="0" distL="0" distR="0" wp14:anchorId="4DB7F503" wp14:editId="3E5BA7C8">
            <wp:extent cx="59436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D937" w14:textId="4543D057" w:rsidR="008D1BE7" w:rsidRDefault="008D1BE7" w:rsidP="008D1BE7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خطوط 17 و 18، </w:t>
      </w:r>
      <w:r>
        <w:rPr>
          <w:rFonts w:asciiTheme="minorBidi" w:hAnsiTheme="minorBidi"/>
          <w:sz w:val="36"/>
          <w:szCs w:val="36"/>
          <w:lang w:bidi="fa-IR"/>
        </w:rPr>
        <w:t>pdf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</w:t>
      </w:r>
      <w:r>
        <w:rPr>
          <w:rFonts w:asciiTheme="minorBidi" w:hAnsiTheme="minorBidi"/>
          <w:sz w:val="36"/>
          <w:szCs w:val="36"/>
          <w:lang w:bidi="fa-IR"/>
        </w:rPr>
        <w:t>cdf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متغیر تصادفی </w:t>
      </w:r>
      <w:r>
        <w:rPr>
          <w:rFonts w:asciiTheme="minorBidi" w:hAnsiTheme="minorBidi"/>
          <w:sz w:val="36"/>
          <w:szCs w:val="36"/>
          <w:lang w:bidi="fa-IR"/>
        </w:rPr>
        <w:t>X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، بر اساس نحوه توزیع آن محاسبه و در متغیر هایی به نام </w:t>
      </w:r>
      <w:r>
        <w:rPr>
          <w:rFonts w:asciiTheme="minorBidi" w:hAnsiTheme="minorBidi"/>
          <w:sz w:val="36"/>
          <w:szCs w:val="36"/>
          <w:lang w:bidi="fa-IR"/>
        </w:rPr>
        <w:t>pdf_var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</w:t>
      </w:r>
      <w:r>
        <w:rPr>
          <w:rFonts w:asciiTheme="minorBidi" w:hAnsiTheme="minorBidi"/>
          <w:sz w:val="36"/>
          <w:szCs w:val="36"/>
          <w:lang w:bidi="fa-IR"/>
        </w:rPr>
        <w:t>cdf_var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ذخیره میشوند.</w:t>
      </w:r>
    </w:p>
    <w:p w14:paraId="559C7DA2" w14:textId="2CBDEAB7" w:rsidR="008D1BE7" w:rsidRDefault="008D1BE7" w:rsidP="008D1BE7">
      <w:pPr>
        <w:bidi/>
        <w:rPr>
          <w:rFonts w:asciiTheme="minorBidi" w:hAnsiTheme="minorBidi" w:hint="cs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برای این محاسبه از توابع </w:t>
      </w:r>
      <w:r>
        <w:rPr>
          <w:rFonts w:asciiTheme="minorBidi" w:hAnsiTheme="minorBidi"/>
          <w:sz w:val="36"/>
          <w:szCs w:val="36"/>
          <w:lang w:bidi="fa-IR"/>
        </w:rPr>
        <w:t>pdf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</w:t>
      </w:r>
      <w:r>
        <w:rPr>
          <w:rFonts w:asciiTheme="minorBidi" w:hAnsiTheme="minorBidi"/>
          <w:sz w:val="36"/>
          <w:szCs w:val="36"/>
          <w:lang w:bidi="fa-IR"/>
        </w:rPr>
        <w:t>cdf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متلب استفاده میکنیم.</w:t>
      </w:r>
    </w:p>
    <w:p w14:paraId="0905D924" w14:textId="4067E670" w:rsidR="008D1BE7" w:rsidRDefault="008D1BE7" w:rsidP="008D1BE7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6D001E8B" w14:textId="40FFAD40" w:rsidR="008D1BE7" w:rsidRDefault="008D1BE7" w:rsidP="008D1BE7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در خطوط 21 و 22، </w:t>
      </w:r>
      <w:r w:rsidR="00C73BC3">
        <w:rPr>
          <w:rFonts w:asciiTheme="minorBidi" w:hAnsiTheme="minorBidi" w:hint="cs"/>
          <w:sz w:val="36"/>
          <w:szCs w:val="36"/>
          <w:rtl/>
          <w:lang w:bidi="fa-IR"/>
        </w:rPr>
        <w:t>مقادیر بدست آمده را با استفاده از دس</w:t>
      </w:r>
      <w:r w:rsidR="00EB7074">
        <w:rPr>
          <w:rFonts w:asciiTheme="minorBidi" w:hAnsiTheme="minorBidi" w:hint="cs"/>
          <w:sz w:val="36"/>
          <w:szCs w:val="36"/>
          <w:rtl/>
          <w:lang w:bidi="fa-IR"/>
        </w:rPr>
        <w:t xml:space="preserve">تور </w:t>
      </w:r>
      <w:r w:rsidR="00C73BC3">
        <w:rPr>
          <w:rFonts w:asciiTheme="minorBidi" w:hAnsiTheme="minorBidi"/>
          <w:sz w:val="36"/>
          <w:szCs w:val="36"/>
          <w:lang w:bidi="fa-IR"/>
        </w:rPr>
        <w:t>plot</w:t>
      </w:r>
      <w:r w:rsidR="00C73BC3">
        <w:rPr>
          <w:rFonts w:asciiTheme="minorBidi" w:hAnsiTheme="minorBidi" w:hint="cs"/>
          <w:sz w:val="36"/>
          <w:szCs w:val="36"/>
          <w:rtl/>
          <w:lang w:bidi="fa-IR"/>
        </w:rPr>
        <w:t xml:space="preserve"> رسم میکنیم</w:t>
      </w:r>
      <w:r w:rsidR="00EB7074">
        <w:rPr>
          <w:rFonts w:asciiTheme="minorBidi" w:hAnsiTheme="minorBidi" w:hint="cs"/>
          <w:sz w:val="36"/>
          <w:szCs w:val="36"/>
          <w:rtl/>
          <w:lang w:bidi="fa-IR"/>
        </w:rPr>
        <w:t>.</w:t>
      </w:r>
      <w:r w:rsidR="00BA5B55">
        <w:rPr>
          <w:rFonts w:asciiTheme="minorBidi" w:hAnsiTheme="minorBidi" w:hint="cs"/>
          <w:sz w:val="36"/>
          <w:szCs w:val="36"/>
          <w:rtl/>
          <w:lang w:bidi="fa-IR"/>
        </w:rPr>
        <w:t xml:space="preserve"> سعی شده برای محور های </w:t>
      </w:r>
      <w:r w:rsidR="00BA5B55">
        <w:rPr>
          <w:rFonts w:asciiTheme="minorBidi" w:hAnsiTheme="minorBidi"/>
          <w:sz w:val="36"/>
          <w:szCs w:val="36"/>
          <w:lang w:bidi="fa-IR"/>
        </w:rPr>
        <w:t>x , y</w:t>
      </w:r>
      <w:r w:rsidR="00BA5B55">
        <w:rPr>
          <w:rFonts w:asciiTheme="minorBidi" w:hAnsiTheme="minorBidi" w:hint="cs"/>
          <w:sz w:val="36"/>
          <w:szCs w:val="36"/>
          <w:rtl/>
          <w:lang w:bidi="fa-IR"/>
        </w:rPr>
        <w:t xml:space="preserve"> اسامی مناسب اختیار شود.</w:t>
      </w:r>
    </w:p>
    <w:p w14:paraId="2BA64140" w14:textId="1D79FB0E" w:rsidR="00BA5B55" w:rsidRDefault="00BA5B55" w:rsidP="00BA5B55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نکته1: به دلیل تعدد ابزار و دستور در نرم افزار متلب، برای رسم و نمایش این مقدایر روش های مختلفی وجود داشت و دستور </w:t>
      </w:r>
      <w:r>
        <w:rPr>
          <w:rFonts w:asciiTheme="minorBidi" w:hAnsiTheme="minorBidi"/>
          <w:sz w:val="36"/>
          <w:szCs w:val="36"/>
          <w:lang w:bidi="fa-IR"/>
        </w:rPr>
        <w:t>plot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صرفا یکی از دستورات قابل استفاده است</w:t>
      </w:r>
    </w:p>
    <w:p w14:paraId="6BA10BAB" w14:textId="31975DD0" w:rsidR="00BA5B55" w:rsidRPr="001968BB" w:rsidRDefault="00BA5B55" w:rsidP="00BA5B55">
      <w:pPr>
        <w:bidi/>
        <w:rPr>
          <w:rFonts w:asciiTheme="minorBidi" w:hAnsiTheme="minorBidi" w:hint="cs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نکته2: در اجرا های اولیه، فقط شکل </w:t>
      </w:r>
      <w:r>
        <w:rPr>
          <w:rFonts w:asciiTheme="minorBidi" w:hAnsiTheme="minorBidi"/>
          <w:sz w:val="36"/>
          <w:szCs w:val="36"/>
          <w:lang w:bidi="fa-IR"/>
        </w:rPr>
        <w:t>pdf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رسم میشد و </w:t>
      </w:r>
      <w:r>
        <w:rPr>
          <w:rFonts w:asciiTheme="minorBidi" w:hAnsiTheme="minorBidi"/>
          <w:sz w:val="36"/>
          <w:szCs w:val="36"/>
          <w:lang w:bidi="fa-IR"/>
        </w:rPr>
        <w:t>cdf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نمایش داده نمیشد، پس از بررسی و آزمایش خطا مشخص شد که در هنگام رسم، شکل ها روی هم می افتادند و در این مواقع فقط آخرین شکل قابل مشاهده بود، بنابراین از دستور </w:t>
      </w:r>
      <w:r>
        <w:rPr>
          <w:rFonts w:asciiTheme="minorBidi" w:hAnsiTheme="minorBidi"/>
          <w:sz w:val="36"/>
          <w:szCs w:val="36"/>
          <w:lang w:bidi="fa-IR"/>
        </w:rPr>
        <w:t>figure;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در ابتدای خطوط استفاده شد که منجر تفکیک شکل </w:t>
      </w:r>
      <w:r>
        <w:rPr>
          <w:rFonts w:asciiTheme="minorBidi" w:hAnsiTheme="minorBidi"/>
          <w:sz w:val="36"/>
          <w:szCs w:val="36"/>
          <w:lang w:bidi="fa-IR"/>
        </w:rPr>
        <w:t>cdf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از </w:t>
      </w:r>
      <w:r>
        <w:rPr>
          <w:rFonts w:asciiTheme="minorBidi" w:hAnsiTheme="minorBidi"/>
          <w:sz w:val="36"/>
          <w:szCs w:val="36"/>
          <w:lang w:bidi="fa-IR"/>
        </w:rPr>
        <w:t>pdf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 رسم آن در پنجره جداگانه شد</w:t>
      </w:r>
      <w:r w:rsidR="003C2199">
        <w:rPr>
          <w:rFonts w:asciiTheme="minorBidi" w:hAnsiTheme="minorBidi" w:hint="cs"/>
          <w:sz w:val="36"/>
          <w:szCs w:val="36"/>
          <w:rtl/>
          <w:lang w:bidi="fa-IR"/>
        </w:rPr>
        <w:t>.</w:t>
      </w:r>
    </w:p>
    <w:sectPr w:rsidR="00BA5B55" w:rsidRPr="001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573"/>
    <w:multiLevelType w:val="hybridMultilevel"/>
    <w:tmpl w:val="1A885B9A"/>
    <w:lvl w:ilvl="0" w:tplc="785CC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633B"/>
    <w:multiLevelType w:val="hybridMultilevel"/>
    <w:tmpl w:val="F300D562"/>
    <w:lvl w:ilvl="0" w:tplc="74625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1D23"/>
    <w:multiLevelType w:val="hybridMultilevel"/>
    <w:tmpl w:val="81204FD0"/>
    <w:lvl w:ilvl="0" w:tplc="7650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7"/>
    <w:rsid w:val="00045332"/>
    <w:rsid w:val="00093DEB"/>
    <w:rsid w:val="00097CB4"/>
    <w:rsid w:val="000F0B98"/>
    <w:rsid w:val="0012015E"/>
    <w:rsid w:val="0014006C"/>
    <w:rsid w:val="00192E82"/>
    <w:rsid w:val="001968BB"/>
    <w:rsid w:val="0023707D"/>
    <w:rsid w:val="0032486C"/>
    <w:rsid w:val="003B1C4E"/>
    <w:rsid w:val="003C2199"/>
    <w:rsid w:val="004D2844"/>
    <w:rsid w:val="00542865"/>
    <w:rsid w:val="00570862"/>
    <w:rsid w:val="006946FF"/>
    <w:rsid w:val="006C2242"/>
    <w:rsid w:val="0070767C"/>
    <w:rsid w:val="0071043F"/>
    <w:rsid w:val="00713CDA"/>
    <w:rsid w:val="007846B5"/>
    <w:rsid w:val="007C723D"/>
    <w:rsid w:val="00837B7B"/>
    <w:rsid w:val="00883D08"/>
    <w:rsid w:val="00891FB2"/>
    <w:rsid w:val="008B4E91"/>
    <w:rsid w:val="008C3847"/>
    <w:rsid w:val="008D1BE7"/>
    <w:rsid w:val="009D12F1"/>
    <w:rsid w:val="00B01FC5"/>
    <w:rsid w:val="00BA5B55"/>
    <w:rsid w:val="00BE48D8"/>
    <w:rsid w:val="00C02663"/>
    <w:rsid w:val="00C65337"/>
    <w:rsid w:val="00C73BC3"/>
    <w:rsid w:val="00D45DF4"/>
    <w:rsid w:val="00E30DA1"/>
    <w:rsid w:val="00EB7074"/>
    <w:rsid w:val="00F109DD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6E61"/>
  <w15:chartTrackingRefBased/>
  <w15:docId w15:val="{51749F65-83FF-4E8C-803A-53136843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ehshiani</dc:creator>
  <cp:keywords/>
  <dc:description/>
  <cp:lastModifiedBy>ehshiani</cp:lastModifiedBy>
  <cp:revision>69</cp:revision>
  <dcterms:created xsi:type="dcterms:W3CDTF">2022-01-30T08:02:00Z</dcterms:created>
  <dcterms:modified xsi:type="dcterms:W3CDTF">2022-01-30T10:53:00Z</dcterms:modified>
</cp:coreProperties>
</file>