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6F09" w:rsidRPr="00045DD4" w:rsidRDefault="00536F09" w:rsidP="00536F09">
      <w:pPr>
        <w:spacing w:line="240" w:lineRule="auto"/>
        <w:ind w:left="0"/>
        <w:rPr>
          <w:rFonts w:cs="B Nazanin"/>
        </w:rPr>
      </w:pPr>
      <w:r w:rsidRPr="00045DD4">
        <w:rPr>
          <w:rFonts w:ascii="Amiri" w:eastAsia="Amiri" w:hAnsi="Amiri" w:cs="B Nazanin"/>
          <w:b/>
          <w:noProof/>
          <w:sz w:val="46"/>
          <w:szCs w:val="46"/>
          <w:lang w:val="en-US"/>
        </w:rPr>
        <w:drawing>
          <wp:anchor distT="0" distB="0" distL="114300" distR="114300" simplePos="0" relativeHeight="251659264" behindDoc="0" locked="0" layoutInCell="1" allowOverlap="1" wp14:anchorId="7080CF2C" wp14:editId="1898BDA1">
            <wp:simplePos x="0" y="0"/>
            <wp:positionH relativeFrom="margin">
              <wp:align>center</wp:align>
            </wp:positionH>
            <wp:positionV relativeFrom="paragraph">
              <wp:posOffset>-311785</wp:posOffset>
            </wp:positionV>
            <wp:extent cx="2019300" cy="2026920"/>
            <wp:effectExtent l="0" t="0" r="0" b="0"/>
            <wp:wrapNone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0269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36F09" w:rsidRPr="00045DD4" w:rsidRDefault="00536F09" w:rsidP="00536F09">
      <w:pPr>
        <w:spacing w:line="240" w:lineRule="auto"/>
        <w:ind w:left="0"/>
        <w:jc w:val="center"/>
        <w:rPr>
          <w:rFonts w:ascii="Amiri" w:eastAsia="Amiri" w:hAnsi="Amiri" w:cs="B Nazanin"/>
          <w:b/>
          <w:color w:val="000000"/>
          <w:sz w:val="46"/>
          <w:szCs w:val="46"/>
        </w:rPr>
      </w:pPr>
    </w:p>
    <w:p w:rsidR="00536F09" w:rsidRPr="00045DD4" w:rsidRDefault="00536F09" w:rsidP="00536F09">
      <w:pPr>
        <w:spacing w:line="240" w:lineRule="auto"/>
        <w:ind w:left="0"/>
        <w:jc w:val="center"/>
        <w:rPr>
          <w:rFonts w:ascii="Amiri" w:eastAsia="Amiri" w:hAnsi="Amiri" w:cs="B Nazanin"/>
          <w:b/>
          <w:color w:val="000000"/>
          <w:sz w:val="46"/>
          <w:szCs w:val="46"/>
        </w:rPr>
      </w:pPr>
    </w:p>
    <w:p w:rsidR="00536F09" w:rsidRDefault="00536F09" w:rsidP="00536F09">
      <w:pPr>
        <w:spacing w:line="240" w:lineRule="auto"/>
        <w:ind w:left="0"/>
        <w:jc w:val="center"/>
        <w:rPr>
          <w:rFonts w:ascii="Lateef" w:eastAsia="Lateef" w:hAnsi="Lateef" w:cs="B Titr"/>
          <w:b/>
          <w:sz w:val="32"/>
          <w:szCs w:val="32"/>
          <w:rtl/>
        </w:rPr>
      </w:pPr>
    </w:p>
    <w:p w:rsidR="00536F09" w:rsidRPr="00045DD4" w:rsidRDefault="00536F09" w:rsidP="00536F09">
      <w:pPr>
        <w:spacing w:line="240" w:lineRule="auto"/>
        <w:ind w:left="0"/>
        <w:jc w:val="center"/>
        <w:rPr>
          <w:rFonts w:ascii="Lateef" w:eastAsia="Lateef" w:hAnsi="Lateef" w:cs="B Titr"/>
          <w:b/>
          <w:sz w:val="34"/>
          <w:szCs w:val="36"/>
        </w:rPr>
      </w:pPr>
      <w:r w:rsidRPr="00045DD4">
        <w:rPr>
          <w:rFonts w:ascii="Lateef" w:eastAsia="Lateef" w:hAnsi="Lateef" w:cs="B Titr"/>
          <w:b/>
          <w:sz w:val="34"/>
          <w:szCs w:val="36"/>
          <w:rtl/>
        </w:rPr>
        <w:t>گزارش اول آزمایشگاه سیستم عامل</w:t>
      </w:r>
    </w:p>
    <w:p w:rsidR="00536F09" w:rsidRPr="00045DD4" w:rsidRDefault="00536F09" w:rsidP="00536F09">
      <w:pPr>
        <w:spacing w:line="240" w:lineRule="auto"/>
        <w:ind w:left="0"/>
        <w:jc w:val="center"/>
        <w:rPr>
          <w:rFonts w:ascii="Lateef" w:eastAsia="Lateef" w:hAnsi="Lateef" w:cs="B Titr"/>
          <w:sz w:val="32"/>
          <w:szCs w:val="36"/>
        </w:rPr>
      </w:pPr>
      <w:r w:rsidRPr="00045DD4">
        <w:rPr>
          <w:rFonts w:ascii="Lateef" w:eastAsia="Lateef" w:hAnsi="Lateef" w:cs="B Titr"/>
          <w:sz w:val="32"/>
          <w:szCs w:val="36"/>
          <w:rtl/>
        </w:rPr>
        <w:t xml:space="preserve">استاد </w:t>
      </w:r>
      <w:r w:rsidRPr="00045DD4">
        <w:rPr>
          <w:rFonts w:ascii="Lateef" w:eastAsia="Lateef" w:hAnsi="Lateef" w:cs="B Titr" w:hint="cs"/>
          <w:sz w:val="32"/>
          <w:szCs w:val="36"/>
          <w:rtl/>
        </w:rPr>
        <w:t xml:space="preserve">: </w:t>
      </w:r>
      <w:r w:rsidRPr="00045DD4">
        <w:rPr>
          <w:rFonts w:ascii="Lateef" w:eastAsia="Lateef" w:hAnsi="Lateef" w:cs="B Titr"/>
          <w:sz w:val="32"/>
          <w:szCs w:val="36"/>
          <w:rtl/>
        </w:rPr>
        <w:t>دکتر شهاب‌الدین نبوی</w:t>
      </w:r>
    </w:p>
    <w:p w:rsidR="00536F09" w:rsidRPr="00045DD4" w:rsidRDefault="00536F09" w:rsidP="00536F09">
      <w:pPr>
        <w:spacing w:line="240" w:lineRule="auto"/>
        <w:ind w:left="0"/>
        <w:jc w:val="center"/>
        <w:rPr>
          <w:rFonts w:ascii="Lateef" w:eastAsia="Lateef" w:hAnsi="Lateef" w:cs="B Titr"/>
          <w:sz w:val="30"/>
          <w:szCs w:val="30"/>
        </w:rPr>
      </w:pPr>
    </w:p>
    <w:p w:rsidR="00536F09" w:rsidRPr="00045DD4" w:rsidRDefault="00536F09" w:rsidP="00536F09">
      <w:pPr>
        <w:spacing w:line="240" w:lineRule="auto"/>
        <w:ind w:left="0"/>
        <w:jc w:val="center"/>
        <w:rPr>
          <w:rFonts w:ascii="Lateef" w:eastAsia="Lateef" w:hAnsi="Lateef" w:cs="B Titr"/>
          <w:color w:val="0C343D"/>
          <w:sz w:val="30"/>
          <w:szCs w:val="30"/>
        </w:rPr>
      </w:pPr>
      <w:r w:rsidRPr="00045DD4">
        <w:rPr>
          <w:rFonts w:ascii="Lateef" w:eastAsia="Lateef" w:hAnsi="Lateef" w:cs="B Titr"/>
          <w:color w:val="0C343D"/>
          <w:sz w:val="30"/>
          <w:szCs w:val="30"/>
          <w:rtl/>
        </w:rPr>
        <w:t>اعضای گروه :</w:t>
      </w:r>
    </w:p>
    <w:p w:rsidR="00536F09" w:rsidRPr="00045DD4" w:rsidRDefault="00536F09" w:rsidP="00536F09">
      <w:pPr>
        <w:spacing w:line="240" w:lineRule="auto"/>
        <w:ind w:left="0"/>
        <w:jc w:val="center"/>
        <w:rPr>
          <w:rFonts w:ascii="Lateef" w:eastAsia="Lateef" w:hAnsi="Lateef" w:cs="B Titr"/>
          <w:color w:val="0C343D"/>
          <w:sz w:val="30"/>
          <w:szCs w:val="30"/>
        </w:rPr>
      </w:pPr>
      <w:r w:rsidRPr="00045DD4">
        <w:rPr>
          <w:rFonts w:ascii="Lateef" w:eastAsia="Lateef" w:hAnsi="Lateef" w:cs="B Titr"/>
          <w:color w:val="0C343D"/>
          <w:sz w:val="30"/>
          <w:szCs w:val="30"/>
          <w:rtl/>
        </w:rPr>
        <w:t xml:space="preserve">محمد خدام </w:t>
      </w:r>
    </w:p>
    <w:p w:rsidR="00536F09" w:rsidRPr="00045DD4" w:rsidRDefault="00536F09" w:rsidP="00536F09">
      <w:pPr>
        <w:spacing w:line="240" w:lineRule="auto"/>
        <w:ind w:left="0"/>
        <w:jc w:val="center"/>
        <w:rPr>
          <w:rFonts w:ascii="Lateef" w:eastAsia="Lateef" w:hAnsi="Lateef" w:cs="B Titr"/>
          <w:color w:val="0C343D"/>
          <w:sz w:val="30"/>
          <w:szCs w:val="30"/>
        </w:rPr>
      </w:pPr>
      <w:r w:rsidRPr="00045DD4">
        <w:rPr>
          <w:rFonts w:ascii="Lateef" w:eastAsia="Lateef" w:hAnsi="Lateef" w:cs="B Titr"/>
          <w:color w:val="0C343D"/>
          <w:sz w:val="30"/>
          <w:szCs w:val="30"/>
          <w:rtl/>
        </w:rPr>
        <w:t>حامد خادمی خالدی</w:t>
      </w:r>
    </w:p>
    <w:p w:rsidR="00536F09" w:rsidRPr="00045DD4" w:rsidRDefault="00536F09" w:rsidP="00536F09">
      <w:pPr>
        <w:spacing w:line="240" w:lineRule="auto"/>
        <w:ind w:left="0"/>
        <w:jc w:val="center"/>
        <w:rPr>
          <w:rFonts w:ascii="Lateef" w:eastAsia="Lateef" w:hAnsi="Lateef" w:cs="B Titr"/>
          <w:color w:val="0C343D"/>
          <w:sz w:val="30"/>
          <w:szCs w:val="30"/>
        </w:rPr>
      </w:pPr>
      <w:r w:rsidRPr="00045DD4">
        <w:rPr>
          <w:rFonts w:ascii="Lateef" w:eastAsia="Lateef" w:hAnsi="Lateef" w:cs="B Titr"/>
          <w:color w:val="0C343D"/>
          <w:sz w:val="30"/>
          <w:szCs w:val="30"/>
          <w:rtl/>
        </w:rPr>
        <w:t>امیر حلاجی بیدگلی</w:t>
      </w:r>
    </w:p>
    <w:p w:rsidR="00536F09" w:rsidRPr="00045DD4" w:rsidRDefault="00536F09" w:rsidP="00536F09">
      <w:pPr>
        <w:spacing w:line="240" w:lineRule="auto"/>
        <w:ind w:left="0"/>
        <w:jc w:val="center"/>
        <w:rPr>
          <w:rFonts w:ascii="Lateef" w:eastAsia="Lateef" w:hAnsi="Lateef" w:cs="B Titr"/>
          <w:color w:val="0C343D"/>
          <w:sz w:val="30"/>
          <w:szCs w:val="30"/>
        </w:rPr>
      </w:pPr>
      <w:r w:rsidRPr="00045DD4">
        <w:rPr>
          <w:rFonts w:ascii="Lateef" w:eastAsia="Lateef" w:hAnsi="Lateef" w:cs="B Titr"/>
          <w:color w:val="0C343D"/>
          <w:sz w:val="30"/>
          <w:szCs w:val="30"/>
          <w:rtl/>
        </w:rPr>
        <w:t>متین زیودار</w:t>
      </w:r>
    </w:p>
    <w:p w:rsidR="00536F09" w:rsidRPr="00045DD4" w:rsidRDefault="00536F09" w:rsidP="00536F09">
      <w:pPr>
        <w:spacing w:line="240" w:lineRule="auto"/>
        <w:ind w:left="0"/>
        <w:rPr>
          <w:rFonts w:ascii="Lateef" w:eastAsia="Lateef" w:hAnsi="Lateef" w:cs="B Nazanin"/>
          <w:color w:val="000000"/>
          <w:sz w:val="30"/>
          <w:szCs w:val="30"/>
        </w:rPr>
      </w:pPr>
    </w:p>
    <w:p w:rsidR="00536F09" w:rsidRPr="00045DD4" w:rsidRDefault="00536F09" w:rsidP="00536F09">
      <w:pPr>
        <w:spacing w:line="240" w:lineRule="auto"/>
        <w:ind w:left="0"/>
        <w:jc w:val="center"/>
        <w:rPr>
          <w:rFonts w:ascii="Lateef" w:eastAsia="Lateef" w:hAnsi="Lateef" w:cs="B Nazanin"/>
          <w:color w:val="000000"/>
          <w:sz w:val="30"/>
          <w:szCs w:val="30"/>
        </w:rPr>
      </w:pPr>
      <w:r>
        <w:rPr>
          <w:rFonts w:ascii="Lateef" w:eastAsia="Lateef" w:hAnsi="Lateef" w:cs="B Nazanin"/>
          <w:color w:val="000000"/>
          <w:sz w:val="30"/>
          <w:szCs w:val="30"/>
          <w:rtl/>
        </w:rPr>
        <w:br/>
      </w:r>
      <w:r>
        <w:rPr>
          <w:rFonts w:ascii="Lateef" w:eastAsia="Lateef" w:hAnsi="Lateef" w:cs="B Nazanin"/>
          <w:color w:val="000000"/>
          <w:sz w:val="30"/>
          <w:szCs w:val="30"/>
          <w:rtl/>
        </w:rPr>
        <w:br/>
      </w:r>
      <w:r w:rsidRPr="00045DD4">
        <w:rPr>
          <w:rFonts w:ascii="Harmattan" w:eastAsia="Harmattan" w:hAnsi="Harmattan" w:cs="B Titr"/>
          <w:sz w:val="28"/>
          <w:szCs w:val="28"/>
          <w:rtl/>
        </w:rPr>
        <w:t>بهار ۱۴۰۰</w:t>
      </w:r>
    </w:p>
    <w:p w:rsidR="00085B72" w:rsidRDefault="00085B72"/>
    <w:p w:rsidR="00536F09" w:rsidRDefault="00536F09"/>
    <w:p w:rsidR="00536F09" w:rsidRDefault="00536F09">
      <w:pPr>
        <w:rPr>
          <w:rtl/>
        </w:rPr>
      </w:pPr>
    </w:p>
    <w:p w:rsidR="00536F09" w:rsidRDefault="00536F09">
      <w:pPr>
        <w:spacing w:before="0" w:after="160" w:line="259" w:lineRule="auto"/>
        <w:ind w:left="0"/>
        <w:rPr>
          <w:rtl/>
        </w:rPr>
      </w:pPr>
      <w:r>
        <w:rPr>
          <w:rtl/>
        </w:rPr>
        <w:br w:type="page"/>
      </w:r>
    </w:p>
    <w:p w:rsidR="00536F09" w:rsidRPr="00536F09" w:rsidRDefault="00536F09">
      <w:pPr>
        <w:rPr>
          <w:lang w:val="en-US"/>
        </w:rPr>
      </w:pPr>
    </w:p>
    <w:p w:rsidR="00536F09" w:rsidRDefault="00536F09">
      <w:pPr>
        <w:spacing w:before="0" w:after="160" w:line="259" w:lineRule="auto"/>
        <w:ind w:left="0"/>
        <w:rPr>
          <w:rtl/>
        </w:rPr>
      </w:pPr>
      <w:r>
        <w:rPr>
          <w:rtl/>
        </w:rPr>
        <w:br w:type="page"/>
      </w:r>
    </w:p>
    <w:p w:rsidR="00536F09" w:rsidRDefault="00536F09"/>
    <w:p w:rsidR="00536F09" w:rsidRPr="00536F09" w:rsidRDefault="00536F09" w:rsidP="00536F09">
      <w:pPr>
        <w:pStyle w:val="Heading1"/>
        <w:rPr>
          <w:szCs w:val="40"/>
          <w:rtl/>
        </w:rPr>
      </w:pPr>
      <w:r w:rsidRPr="00536F09">
        <w:rPr>
          <w:rFonts w:hint="cs"/>
          <w:szCs w:val="40"/>
          <w:rtl/>
        </w:rPr>
        <w:t>مقدمه</w:t>
      </w:r>
    </w:p>
    <w:p w:rsidR="00536F09" w:rsidRPr="00045DD4" w:rsidRDefault="00536F09" w:rsidP="00536F09">
      <w:pPr>
        <w:rPr>
          <w:rFonts w:cs="B Nazanin"/>
        </w:rPr>
      </w:pPr>
      <w:r w:rsidRPr="00045DD4">
        <w:rPr>
          <w:rFonts w:cs="B Nazanin"/>
          <w:rtl/>
        </w:rPr>
        <w:t xml:space="preserve">هدف از این پروژه پیاده سازی حافظه پویا برای هر ترد در سیستم عامل </w:t>
      </w:r>
      <w:r w:rsidRPr="00045DD4">
        <w:rPr>
          <w:rFonts w:cs="B Nazanin"/>
        </w:rPr>
        <w:t>pintos</w:t>
      </w:r>
      <w:r w:rsidRPr="00045DD4">
        <w:rPr>
          <w:rFonts w:cs="B Nazanin"/>
          <w:rtl/>
        </w:rPr>
        <w:t xml:space="preserve"> می‌باشد. برای پیاده سازی این نیاز به توابع مختلفی نیاز است که در ادامه به بررسی کد تک تک ‌آن ها پرداخته و آن‌ها را شرح می‌دهیم</w:t>
      </w:r>
      <w:r>
        <w:rPr>
          <w:rFonts w:cs="B Nazanin" w:hint="cs"/>
          <w:rtl/>
        </w:rPr>
        <w:t>.</w:t>
      </w:r>
    </w:p>
    <w:p w:rsidR="00536F09" w:rsidRPr="00536F09" w:rsidRDefault="00536F09" w:rsidP="00536F09">
      <w:pPr>
        <w:pStyle w:val="NoSpacing"/>
        <w:rPr>
          <w:rFonts w:cs="B Nazanin"/>
          <w:rtl/>
          <w:lang w:bidi="fa-IR"/>
        </w:rPr>
      </w:pPr>
    </w:p>
    <w:p w:rsidR="00536F09" w:rsidRDefault="00536F09" w:rsidP="00536F09">
      <w:pPr>
        <w:pStyle w:val="Heading1"/>
        <w:rPr>
          <w:rFonts w:asciiTheme="minorHAnsi" w:hAnsiTheme="minorHAnsi"/>
          <w:rtl/>
          <w:lang w:val="en-US" w:bidi="fa-IR"/>
        </w:rPr>
      </w:pPr>
      <w:r>
        <w:rPr>
          <w:rFonts w:hint="cs"/>
          <w:rtl/>
          <w:lang w:bidi="fa-IR"/>
        </w:rPr>
        <w:t xml:space="preserve">حافظه </w:t>
      </w:r>
      <w:r>
        <w:rPr>
          <w:rFonts w:asciiTheme="minorHAnsi" w:hAnsiTheme="minorHAnsi"/>
          <w:lang w:val="en-US" w:bidi="fa-IR"/>
        </w:rPr>
        <w:t>Thread</w:t>
      </w:r>
    </w:p>
    <w:p w:rsidR="00536F09" w:rsidRPr="00045DD4" w:rsidRDefault="00536F09" w:rsidP="00536F09">
      <w:pPr>
        <w:rPr>
          <w:rFonts w:cs="B Nazanin"/>
        </w:rPr>
      </w:pPr>
      <w:r w:rsidRPr="00045DD4">
        <w:rPr>
          <w:rFonts w:cs="B Nazanin"/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4BAED7ED" wp14:editId="0D9E72DF">
            <wp:simplePos x="0" y="0"/>
            <wp:positionH relativeFrom="column">
              <wp:posOffset>243840</wp:posOffset>
            </wp:positionH>
            <wp:positionV relativeFrom="paragraph">
              <wp:posOffset>672465</wp:posOffset>
            </wp:positionV>
            <wp:extent cx="2605088" cy="3333714"/>
            <wp:effectExtent l="0" t="0" r="5080" b="635"/>
            <wp:wrapNone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05088" cy="33337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045DD4">
        <w:rPr>
          <w:rFonts w:cs="B Nazanin"/>
          <w:rtl/>
        </w:rPr>
        <w:t xml:space="preserve">هر </w:t>
      </w:r>
      <w:r w:rsidRPr="00045DD4">
        <w:rPr>
          <w:rFonts w:cs="B Nazanin"/>
        </w:rPr>
        <w:t>thread</w:t>
      </w:r>
      <w:r w:rsidRPr="00045DD4">
        <w:rPr>
          <w:rFonts w:cs="B Nazanin"/>
          <w:rtl/>
        </w:rPr>
        <w:t xml:space="preserve"> یا </w:t>
      </w:r>
      <w:r w:rsidRPr="00045DD4">
        <w:rPr>
          <w:rFonts w:cs="B Nazanin"/>
        </w:rPr>
        <w:t>process</w:t>
      </w:r>
      <w:r w:rsidRPr="00045DD4">
        <w:rPr>
          <w:rFonts w:cs="B Nazanin"/>
          <w:rtl/>
        </w:rPr>
        <w:t xml:space="preserve"> در پینتوس حافظه اختصاصی خود را دارد که شکل آن به صورت زیر است ( هدف ما پیاده سازی بخش </w:t>
      </w:r>
      <w:r w:rsidRPr="00045DD4">
        <w:rPr>
          <w:rFonts w:cs="B Nazanin"/>
        </w:rPr>
        <w:t>Heap</w:t>
      </w:r>
      <w:r w:rsidRPr="00045DD4">
        <w:rPr>
          <w:rFonts w:cs="B Nazanin"/>
          <w:rtl/>
        </w:rPr>
        <w:t xml:space="preserve"> است)</w:t>
      </w:r>
    </w:p>
    <w:p w:rsidR="00536F09" w:rsidRDefault="00536F09" w:rsidP="00536F09">
      <w:pPr>
        <w:pStyle w:val="NoSpacing"/>
        <w:rPr>
          <w:rFonts w:cs="B Nazanin"/>
          <w:lang w:val="en-US" w:bidi="fa-IR"/>
        </w:rPr>
      </w:pPr>
    </w:p>
    <w:p w:rsidR="00536F09" w:rsidRDefault="00536F09" w:rsidP="00536F09">
      <w:pPr>
        <w:pStyle w:val="NoSpacing"/>
        <w:rPr>
          <w:rFonts w:cs="B Nazanin"/>
          <w:lang w:val="en-US" w:bidi="fa-IR"/>
        </w:rPr>
      </w:pPr>
    </w:p>
    <w:p w:rsidR="00536F09" w:rsidRDefault="00536F09" w:rsidP="00536F09">
      <w:pPr>
        <w:pStyle w:val="NoSpacing"/>
        <w:rPr>
          <w:rFonts w:cs="B Nazanin"/>
          <w:lang w:val="en-US" w:bidi="fa-IR"/>
        </w:rPr>
      </w:pPr>
    </w:p>
    <w:p w:rsidR="00536F09" w:rsidRDefault="00536F09" w:rsidP="00536F09">
      <w:pPr>
        <w:pStyle w:val="NoSpacing"/>
        <w:rPr>
          <w:rFonts w:cs="B Nazanin"/>
          <w:lang w:val="en-US" w:bidi="fa-IR"/>
        </w:rPr>
      </w:pPr>
    </w:p>
    <w:p w:rsidR="00536F09" w:rsidRDefault="00536F09" w:rsidP="00536F09">
      <w:pPr>
        <w:pStyle w:val="NoSpacing"/>
        <w:rPr>
          <w:rFonts w:cs="B Nazanin"/>
          <w:lang w:val="en-US" w:bidi="fa-IR"/>
        </w:rPr>
      </w:pPr>
    </w:p>
    <w:p w:rsidR="00536F09" w:rsidRDefault="00536F09" w:rsidP="00536F09">
      <w:pPr>
        <w:pStyle w:val="NoSpacing"/>
        <w:rPr>
          <w:rFonts w:cs="B Nazanin"/>
          <w:lang w:val="en-US" w:bidi="fa-IR"/>
        </w:rPr>
      </w:pPr>
    </w:p>
    <w:p w:rsidR="00536F09" w:rsidRDefault="00536F09" w:rsidP="00536F09">
      <w:pPr>
        <w:pStyle w:val="NoSpacing"/>
        <w:rPr>
          <w:rFonts w:cs="B Nazanin"/>
          <w:lang w:val="en-US" w:bidi="fa-IR"/>
        </w:rPr>
      </w:pPr>
    </w:p>
    <w:p w:rsidR="00536F09" w:rsidRDefault="00536F09" w:rsidP="00536F09">
      <w:pPr>
        <w:pStyle w:val="NoSpacing"/>
        <w:rPr>
          <w:rFonts w:cs="B Nazanin"/>
          <w:lang w:val="en-US" w:bidi="fa-IR"/>
        </w:rPr>
      </w:pPr>
    </w:p>
    <w:p w:rsidR="00536F09" w:rsidRDefault="00536F09" w:rsidP="00536F09">
      <w:pPr>
        <w:pStyle w:val="NoSpacing"/>
        <w:rPr>
          <w:rFonts w:cs="B Nazanin"/>
          <w:lang w:val="en-US" w:bidi="fa-IR"/>
        </w:rPr>
      </w:pPr>
    </w:p>
    <w:p w:rsidR="00536F09" w:rsidRDefault="00536F09" w:rsidP="00536F09">
      <w:pPr>
        <w:pStyle w:val="NoSpacing"/>
        <w:rPr>
          <w:rFonts w:cs="B Nazanin"/>
          <w:lang w:val="en-US" w:bidi="fa-IR"/>
        </w:rPr>
      </w:pPr>
    </w:p>
    <w:p w:rsidR="00536F09" w:rsidRDefault="00536F09" w:rsidP="00536F09">
      <w:pPr>
        <w:pStyle w:val="NoSpacing"/>
        <w:rPr>
          <w:rFonts w:cs="B Nazanin"/>
          <w:lang w:val="en-US" w:bidi="fa-IR"/>
        </w:rPr>
      </w:pPr>
    </w:p>
    <w:p w:rsidR="00536F09" w:rsidRDefault="00536F09" w:rsidP="00536F09">
      <w:pPr>
        <w:pStyle w:val="NoSpacing"/>
        <w:rPr>
          <w:rFonts w:cs="B Nazanin"/>
          <w:lang w:val="en-US" w:bidi="fa-IR"/>
        </w:rPr>
      </w:pPr>
    </w:p>
    <w:p w:rsidR="00536F09" w:rsidRDefault="00536F09" w:rsidP="00536F09">
      <w:pPr>
        <w:pStyle w:val="NoSpacing"/>
        <w:rPr>
          <w:rFonts w:cs="B Nazanin"/>
          <w:lang w:val="en-US" w:bidi="fa-IR"/>
        </w:rPr>
      </w:pPr>
    </w:p>
    <w:p w:rsidR="00536F09" w:rsidRDefault="00536F09" w:rsidP="00536F09">
      <w:pPr>
        <w:pStyle w:val="NoSpacing"/>
        <w:rPr>
          <w:rFonts w:cs="B Nazanin"/>
          <w:lang w:val="en-US" w:bidi="fa-IR"/>
        </w:rPr>
      </w:pPr>
    </w:p>
    <w:p w:rsidR="00536F09" w:rsidRDefault="00536F09" w:rsidP="00536F09">
      <w:pPr>
        <w:pStyle w:val="NoSpacing"/>
        <w:rPr>
          <w:rFonts w:cs="B Nazanin"/>
          <w:lang w:val="en-US" w:bidi="fa-IR"/>
        </w:rPr>
      </w:pPr>
    </w:p>
    <w:p w:rsidR="00536F09" w:rsidRPr="00536F09" w:rsidRDefault="00536F09" w:rsidP="00536F09">
      <w:pPr>
        <w:pStyle w:val="NoSpacing"/>
        <w:rPr>
          <w:rFonts w:cs="B Nazanin"/>
          <w:rtl/>
          <w:lang w:val="en-US" w:bidi="fa-IR"/>
        </w:rPr>
      </w:pPr>
    </w:p>
    <w:p w:rsidR="00536F09" w:rsidRDefault="00536F09" w:rsidP="00536F09">
      <w:pPr>
        <w:pStyle w:val="Heading1"/>
        <w:rPr>
          <w:rFonts w:asciiTheme="minorHAnsi" w:hAnsiTheme="minorHAnsi"/>
          <w:lang w:val="en-US" w:bidi="fa-IR"/>
        </w:rPr>
      </w:pPr>
      <w:r>
        <w:rPr>
          <w:rFonts w:hint="cs"/>
          <w:rtl/>
          <w:lang w:val="en-US" w:bidi="fa-IR"/>
        </w:rPr>
        <w:lastRenderedPageBreak/>
        <w:t xml:space="preserve">بخش‌های </w:t>
      </w:r>
      <w:r>
        <w:rPr>
          <w:rFonts w:asciiTheme="minorHAnsi" w:hAnsiTheme="minorHAnsi"/>
          <w:lang w:val="en-US" w:bidi="fa-IR"/>
        </w:rPr>
        <w:t>Heap</w:t>
      </w:r>
    </w:p>
    <w:p w:rsidR="00536F09" w:rsidRPr="00045DD4" w:rsidRDefault="00536F09" w:rsidP="00536F09">
      <w:pPr>
        <w:rPr>
          <w:rFonts w:cs="B Nazanin"/>
        </w:rPr>
      </w:pPr>
      <w:r w:rsidRPr="00045DD4">
        <w:rPr>
          <w:rFonts w:cs="B Nazanin"/>
          <w:rtl/>
        </w:rPr>
        <w:t xml:space="preserve">با توجه به شکل زیر بخش </w:t>
      </w:r>
      <w:r w:rsidRPr="00045DD4">
        <w:rPr>
          <w:rFonts w:cs="B Nazanin"/>
        </w:rPr>
        <w:t>heap</w:t>
      </w:r>
      <w:r w:rsidRPr="00045DD4">
        <w:rPr>
          <w:rFonts w:cs="B Nazanin"/>
          <w:rtl/>
        </w:rPr>
        <w:t xml:space="preserve"> از سه بخش تشکیل شده :</w:t>
      </w:r>
    </w:p>
    <w:p w:rsidR="00536F09" w:rsidRPr="00045DD4" w:rsidRDefault="00536F09" w:rsidP="00536F09">
      <w:pPr>
        <w:numPr>
          <w:ilvl w:val="0"/>
          <w:numId w:val="1"/>
        </w:numPr>
        <w:rPr>
          <w:rFonts w:cs="B Nazanin"/>
        </w:rPr>
      </w:pPr>
      <w:r w:rsidRPr="00045DD4">
        <w:rPr>
          <w:rFonts w:cs="B Nazanin"/>
          <w:rtl/>
        </w:rPr>
        <w:t xml:space="preserve">بخش سبز : بخشی ک در اختیار </w:t>
      </w:r>
      <w:r w:rsidRPr="00045DD4">
        <w:rPr>
          <w:rFonts w:cs="B Nazanin"/>
        </w:rPr>
        <w:t>heap</w:t>
      </w:r>
      <w:r w:rsidRPr="00045DD4">
        <w:rPr>
          <w:rFonts w:cs="B Nazanin"/>
          <w:rtl/>
        </w:rPr>
        <w:t xml:space="preserve"> است</w:t>
      </w:r>
    </w:p>
    <w:p w:rsidR="00536F09" w:rsidRPr="00045DD4" w:rsidRDefault="00536F09" w:rsidP="00536F09">
      <w:pPr>
        <w:numPr>
          <w:ilvl w:val="0"/>
          <w:numId w:val="1"/>
        </w:numPr>
        <w:spacing w:before="0"/>
        <w:rPr>
          <w:rFonts w:cs="B Nazanin"/>
        </w:rPr>
      </w:pPr>
      <w:r w:rsidRPr="00045DD4">
        <w:rPr>
          <w:rFonts w:cs="B Nazanin"/>
          <w:rtl/>
        </w:rPr>
        <w:t xml:space="preserve">بخش زرد : </w:t>
      </w:r>
      <w:r w:rsidRPr="00045DD4">
        <w:rPr>
          <w:rFonts w:cs="B Nazanin"/>
        </w:rPr>
        <w:t>heap</w:t>
      </w:r>
      <w:r w:rsidRPr="00045DD4">
        <w:rPr>
          <w:rFonts w:cs="B Nazanin"/>
          <w:rtl/>
        </w:rPr>
        <w:t xml:space="preserve"> برای دسترسی به آن باید از سیستم عامل اجازه بگیرد ( پوینتر </w:t>
      </w:r>
      <w:proofErr w:type="spellStart"/>
      <w:r w:rsidRPr="00045DD4">
        <w:rPr>
          <w:rFonts w:cs="B Nazanin"/>
        </w:rPr>
        <w:t>brk</w:t>
      </w:r>
      <w:proofErr w:type="spellEnd"/>
      <w:r w:rsidRPr="00045DD4">
        <w:rPr>
          <w:rFonts w:cs="B Nazanin"/>
          <w:rtl/>
        </w:rPr>
        <w:t xml:space="preserve"> می تواند جابجا شود)</w:t>
      </w:r>
    </w:p>
    <w:p w:rsidR="00536F09" w:rsidRDefault="00536F09" w:rsidP="00536F09">
      <w:pPr>
        <w:numPr>
          <w:ilvl w:val="0"/>
          <w:numId w:val="1"/>
        </w:numPr>
        <w:spacing w:before="0"/>
        <w:rPr>
          <w:rFonts w:cs="B Nazanin"/>
        </w:rPr>
      </w:pPr>
      <w:r w:rsidRPr="00045DD4">
        <w:rPr>
          <w:rFonts w:cs="B Nazanin"/>
          <w:rtl/>
        </w:rPr>
        <w:t xml:space="preserve">بخش قرمز : این بخش برای زمانی است که نمی‌خواهیم </w:t>
      </w:r>
      <w:r w:rsidRPr="00045DD4">
        <w:rPr>
          <w:rFonts w:cs="B Nazanin"/>
        </w:rPr>
        <w:t>heap</w:t>
      </w:r>
      <w:r w:rsidRPr="00045DD4">
        <w:rPr>
          <w:rFonts w:cs="B Nazanin"/>
          <w:rtl/>
        </w:rPr>
        <w:t xml:space="preserve"> از آن بالاتر رود ( در این پروژه این بخش پیاده سازی نشده است)</w:t>
      </w:r>
    </w:p>
    <w:p w:rsidR="00536F09" w:rsidRPr="00045DD4" w:rsidRDefault="00536F09" w:rsidP="00536F09">
      <w:pPr>
        <w:numPr>
          <w:ilvl w:val="0"/>
          <w:numId w:val="1"/>
        </w:numPr>
        <w:spacing w:before="0"/>
        <w:rPr>
          <w:rFonts w:cs="B Nazanin"/>
        </w:rPr>
      </w:pPr>
      <w:r w:rsidRPr="00045DD4">
        <w:rPr>
          <w:rFonts w:cs="B Nazanin"/>
          <w:noProof/>
          <w:lang w:val="en-US"/>
        </w:rPr>
        <w:drawing>
          <wp:inline distT="114300" distB="114300" distL="114300" distR="114300" wp14:anchorId="413AC95B" wp14:editId="074B7C22">
            <wp:extent cx="5943600" cy="3454400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36F09" w:rsidRPr="00536F09" w:rsidRDefault="00536F09" w:rsidP="00536F09">
      <w:pPr>
        <w:pStyle w:val="NoSpacing"/>
        <w:rPr>
          <w:rtl/>
          <w:lang w:val="en-US" w:bidi="fa-IR"/>
        </w:rPr>
      </w:pPr>
    </w:p>
    <w:p w:rsidR="00536F09" w:rsidRDefault="00536F09" w:rsidP="00536F09">
      <w:pPr>
        <w:pStyle w:val="Heading1"/>
        <w:rPr>
          <w:rFonts w:hint="cs"/>
          <w:rtl/>
          <w:lang w:val="en-US" w:bidi="fa-IR"/>
        </w:rPr>
      </w:pPr>
      <w:r>
        <w:rPr>
          <w:rFonts w:hint="cs"/>
          <w:rtl/>
          <w:lang w:val="en-US" w:bidi="fa-IR"/>
        </w:rPr>
        <w:t>نکات اولیه</w:t>
      </w:r>
    </w:p>
    <w:p w:rsidR="00536F09" w:rsidRDefault="00536F09" w:rsidP="00536F09">
      <w:pPr>
        <w:pStyle w:val="Heading1"/>
        <w:rPr>
          <w:rtl/>
          <w:lang w:val="en-US" w:bidi="fa-IR"/>
        </w:rPr>
      </w:pPr>
      <w:r>
        <w:rPr>
          <w:rFonts w:hint="cs"/>
          <w:rtl/>
          <w:lang w:val="en-US" w:bidi="fa-IR"/>
        </w:rPr>
        <w:t>توابع</w:t>
      </w:r>
    </w:p>
    <w:p w:rsidR="00536F09" w:rsidRPr="00536F09" w:rsidRDefault="00536F09" w:rsidP="00536F09">
      <w:pPr>
        <w:pStyle w:val="Heading1"/>
        <w:rPr>
          <w:rtl/>
          <w:lang w:val="en-US" w:bidi="fa-IR"/>
        </w:rPr>
      </w:pPr>
      <w:r>
        <w:rPr>
          <w:rFonts w:hint="cs"/>
          <w:rtl/>
          <w:lang w:val="en-US" w:bidi="fa-IR"/>
        </w:rPr>
        <w:t>منابع</w:t>
      </w:r>
    </w:p>
    <w:sectPr w:rsidR="00536F09" w:rsidRPr="00536F09" w:rsidSect="00536F09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cheherazade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miri">
    <w:altName w:val="Times New Roman"/>
    <w:charset w:val="00"/>
    <w:family w:val="auto"/>
    <w:pitch w:val="default"/>
  </w:font>
  <w:font w:name="Lateef">
    <w:altName w:val="Times New Roman"/>
    <w:charset w:val="00"/>
    <w:family w:val="auto"/>
    <w:pitch w:val="default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Harmattan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39036A"/>
    <w:multiLevelType w:val="multilevel"/>
    <w:tmpl w:val="76C8668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991"/>
    <w:rsid w:val="00085B72"/>
    <w:rsid w:val="00536F09"/>
    <w:rsid w:val="006C5991"/>
    <w:rsid w:val="00BF3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39782D-F915-412B-9343-B216EA267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B Nazanin"/>
        <w:sz w:val="28"/>
        <w:szCs w:val="28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36F09"/>
    <w:pPr>
      <w:spacing w:before="200" w:after="0" w:line="335" w:lineRule="auto"/>
      <w:ind w:left="705"/>
    </w:pPr>
    <w:rPr>
      <w:rFonts w:ascii="Scheherazade" w:eastAsia="Scheherazade" w:hAnsi="Scheherazade" w:cs="Scheherazade"/>
      <w:sz w:val="26"/>
      <w:szCs w:val="26"/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6F09"/>
    <w:pPr>
      <w:keepNext/>
      <w:keepLines/>
      <w:spacing w:before="240"/>
      <w:outlineLvl w:val="0"/>
    </w:pPr>
    <w:rPr>
      <w:rFonts w:ascii="B Nazanin" w:eastAsiaTheme="majorEastAsia" w:hAnsi="B Nazanin" w:cs="B Nazanin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6F09"/>
    <w:pPr>
      <w:keepNext/>
      <w:keepLines/>
      <w:spacing w:before="40"/>
      <w:outlineLvl w:val="1"/>
    </w:pPr>
    <w:rPr>
      <w:rFonts w:asciiTheme="majorHAnsi" w:eastAsiaTheme="majorEastAsia" w:hAnsiTheme="majorHAnsi" w:cs="B Nazan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6F09"/>
    <w:rPr>
      <w:rFonts w:ascii="B Nazanin" w:eastAsiaTheme="majorEastAsia" w:hAnsi="B Nazanin"/>
      <w:sz w:val="40"/>
      <w:szCs w:val="32"/>
      <w:lang w:val="en"/>
    </w:rPr>
  </w:style>
  <w:style w:type="character" w:customStyle="1" w:styleId="Heading2Char">
    <w:name w:val="Heading 2 Char"/>
    <w:basedOn w:val="DefaultParagraphFont"/>
    <w:link w:val="Heading2"/>
    <w:uiPriority w:val="9"/>
    <w:rsid w:val="00536F09"/>
    <w:rPr>
      <w:rFonts w:asciiTheme="majorHAnsi" w:eastAsiaTheme="majorEastAsia" w:hAnsiTheme="majorHAnsi"/>
      <w:sz w:val="26"/>
      <w:szCs w:val="26"/>
      <w:lang w:val="en"/>
    </w:rPr>
  </w:style>
  <w:style w:type="paragraph" w:styleId="NoSpacing">
    <w:name w:val="No Spacing"/>
    <w:uiPriority w:val="1"/>
    <w:qFormat/>
    <w:rsid w:val="00536F09"/>
    <w:pPr>
      <w:spacing w:after="0" w:line="240" w:lineRule="auto"/>
      <w:ind w:left="705"/>
    </w:pPr>
    <w:rPr>
      <w:rFonts w:ascii="B Nazanin" w:eastAsia="Scheherazade" w:hAnsi="B Nazanin" w:cs="Scheherazade"/>
      <w:sz w:val="26"/>
      <w:szCs w:val="26"/>
      <w:lang w:val="en"/>
    </w:rPr>
  </w:style>
  <w:style w:type="paragraph" w:styleId="TOC1">
    <w:name w:val="toc 1"/>
    <w:basedOn w:val="Normal"/>
    <w:next w:val="Normal"/>
    <w:autoRedefine/>
    <w:uiPriority w:val="39"/>
    <w:unhideWhenUsed/>
    <w:rsid w:val="00536F09"/>
    <w:pPr>
      <w:tabs>
        <w:tab w:val="right" w:leader="dot" w:pos="9350"/>
      </w:tabs>
      <w:bidi w:val="0"/>
      <w:spacing w:after="100"/>
      <w:ind w:left="0"/>
      <w:jc w:val="right"/>
    </w:pPr>
    <w:rPr>
      <w:rFonts w:ascii="B Nazanin" w:hAnsi="B Nazanin"/>
    </w:rPr>
  </w:style>
  <w:style w:type="character" w:styleId="Hyperlink">
    <w:name w:val="Hyperlink"/>
    <w:basedOn w:val="DefaultParagraphFont"/>
    <w:uiPriority w:val="99"/>
    <w:unhideWhenUsed/>
    <w:rsid w:val="00536F09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536F09"/>
    <w:pPr>
      <w:bidi w:val="0"/>
      <w:spacing w:line="259" w:lineRule="auto"/>
      <w:ind w:left="0"/>
      <w:outlineLvl w:val="9"/>
    </w:pPr>
    <w:rPr>
      <w:rFonts w:asciiTheme="majorHAnsi" w:hAnsiTheme="majorHAnsi" w:cstheme="majorBidi"/>
      <w:color w:val="2E74B5" w:themeColor="accent1" w:themeShade="BF"/>
      <w:sz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536F09"/>
    <w:pPr>
      <w:bidi w:val="0"/>
      <w:spacing w:before="0" w:after="100" w:line="259" w:lineRule="auto"/>
      <w:ind w:left="220"/>
    </w:pPr>
    <w:rPr>
      <w:rFonts w:asciiTheme="minorHAnsi" w:eastAsiaTheme="minorEastAsia" w:hAnsiTheme="minorHAnsi" w:cs="Times New Roman"/>
      <w:sz w:val="22"/>
      <w:szCs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536F09"/>
    <w:pPr>
      <w:bidi w:val="0"/>
      <w:spacing w:before="0" w:after="100" w:line="259" w:lineRule="auto"/>
      <w:ind w:left="440"/>
    </w:pPr>
    <w:rPr>
      <w:rFonts w:asciiTheme="minorHAnsi" w:eastAsiaTheme="minorEastAsia" w:hAnsiTheme="minorHAnsi" w:cs="Times New Roman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2BEC4B-F6FB-46A9-9B2F-267D14F3CB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2021-04-21T01:56:00Z</dcterms:created>
  <dcterms:modified xsi:type="dcterms:W3CDTF">2021-04-21T04:51:00Z</dcterms:modified>
</cp:coreProperties>
</file>