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3036" w14:textId="2A03424A" w:rsidR="009110B5" w:rsidRDefault="0082137E" w:rsidP="009110B5">
      <w:pPr>
        <w:pStyle w:val="Heading1"/>
        <w:rPr>
          <w:rtl/>
        </w:rPr>
      </w:pPr>
      <w:r>
        <w:rPr>
          <w:rFonts w:hint="cs"/>
          <w:rtl/>
        </w:rPr>
        <w:t>بخش 1</w:t>
      </w:r>
    </w:p>
    <w:p w14:paraId="5A12E4BA" w14:textId="4B0A0522" w:rsidR="0082137E" w:rsidRPr="0082137E" w:rsidRDefault="0082137E" w:rsidP="0082137E">
      <w:pPr>
        <w:jc w:val="center"/>
      </w:pPr>
      <w:r>
        <w:rPr>
          <w:noProof/>
        </w:rPr>
        <w:drawing>
          <wp:inline distT="0" distB="0" distL="0" distR="0" wp14:anchorId="080835D6" wp14:editId="0C55376C">
            <wp:extent cx="6944995" cy="678872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43"/>
                    <a:stretch/>
                  </pic:blipFill>
                  <pic:spPr bwMode="auto">
                    <a:xfrm>
                      <a:off x="0" y="0"/>
                      <a:ext cx="6953450" cy="67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F2705" w14:textId="42977D76" w:rsidR="001238C1" w:rsidRDefault="0034332C" w:rsidP="009110B5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 </w:t>
      </w:r>
      <w:r w:rsidR="0082137E">
        <w:rPr>
          <w:rFonts w:hint="cs"/>
          <w:rtl/>
        </w:rPr>
        <w:t>بخش 2</w:t>
      </w:r>
    </w:p>
    <w:p w14:paraId="48B4EBF0" w14:textId="6188847E" w:rsidR="0082137E" w:rsidRDefault="0082137E" w:rsidP="0082137E">
      <w:pPr>
        <w:rPr>
          <w:rtl/>
        </w:rPr>
      </w:pPr>
      <w:r>
        <w:rPr>
          <w:rFonts w:hint="cs"/>
          <w:rtl/>
        </w:rPr>
        <w:t>در این بخش کد تابع تولید کننده این ماتریس را نوشتم.</w:t>
      </w:r>
      <w:r w:rsidR="00604760">
        <w:rPr>
          <w:rFonts w:hint="cs"/>
          <w:rtl/>
        </w:rPr>
        <w:t xml:space="preserve"> برای تولید این ماتریس در اولین مرحله برای هر خانه همانند مختصات دکارتی، مختصاتی را تعیین کردم و مختصات هر خانه را مقدار هر عنصر آرایه ذخیره کردم. برای ذخیره از اعداد مختلط کمک گرفتم زیرا </w:t>
      </w:r>
      <w:r w:rsidR="00515948">
        <w:rPr>
          <w:rFonts w:hint="cs"/>
          <w:rtl/>
        </w:rPr>
        <w:t>داده مختلط در حالی که یک متغیر است اما دو مقدار را میتواند همزمان ذخیره کند</w:t>
      </w:r>
      <w:r w:rsidR="00D81238">
        <w:rPr>
          <w:rFonts w:hint="cs"/>
          <w:rtl/>
        </w:rPr>
        <w:t>:</w:t>
      </w:r>
    </w:p>
    <w:p w14:paraId="4D4FB72E" w14:textId="0F87C8F8" w:rsidR="00D81238" w:rsidRDefault="00D81238" w:rsidP="0082137E">
      <w:pPr>
        <w:rPr>
          <w:rtl/>
        </w:rPr>
      </w:pPr>
      <w:r>
        <w:rPr>
          <w:rFonts w:hint="cs"/>
          <w:rtl/>
        </w:rPr>
        <w:t>خروجی برای یک ماتریس 9در9:</w:t>
      </w:r>
    </w:p>
    <w:p w14:paraId="38A28020" w14:textId="53349E9F" w:rsidR="00D81238" w:rsidRDefault="00D81238" w:rsidP="00D81238">
      <w:pPr>
        <w:jc w:val="center"/>
        <w:rPr>
          <w:rtl/>
        </w:rPr>
      </w:pPr>
      <w:r w:rsidRPr="00D81238">
        <w:rPr>
          <w:rtl/>
        </w:rPr>
        <w:drawing>
          <wp:inline distT="0" distB="0" distL="0" distR="0" wp14:anchorId="4BEF27EA" wp14:editId="30DB20DD">
            <wp:extent cx="6210623" cy="1646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623" cy="16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956E" w14:textId="4FBC19A3" w:rsidR="00522E84" w:rsidRDefault="004E072B" w:rsidP="00522E84">
      <w:pPr>
        <w:rPr>
          <w:rtl/>
        </w:rPr>
      </w:pPr>
      <w:r>
        <w:rPr>
          <w:rFonts w:hint="cs"/>
          <w:rtl/>
        </w:rPr>
        <w:t xml:space="preserve">در ادامه با استناد بر معیار </w:t>
      </w:r>
      <w:proofErr w:type="spellStart"/>
      <w:r>
        <w:t>CityBlock</w:t>
      </w:r>
      <w:proofErr w:type="spellEnd"/>
      <w:r>
        <w:rPr>
          <w:rFonts w:hint="cs"/>
          <w:rtl/>
        </w:rPr>
        <w:t xml:space="preserve"> فاصله هر خانه را بدست آوردم و مقدار هر عنصر را برابر فاصله آن عنصر با معیار </w:t>
      </w:r>
      <w:proofErr w:type="spellStart"/>
      <w:r>
        <w:t>CityBlock</w:t>
      </w:r>
      <w:proofErr w:type="spellEnd"/>
      <w:r>
        <w:rPr>
          <w:rFonts w:hint="cs"/>
          <w:rtl/>
        </w:rPr>
        <w:t xml:space="preserve"> از مرکز قرار دادم.</w:t>
      </w:r>
    </w:p>
    <w:p w14:paraId="7E305049" w14:textId="5EC058D3" w:rsidR="007C5F47" w:rsidRDefault="007C5F47" w:rsidP="00522E84">
      <w:pPr>
        <w:rPr>
          <w:rtl/>
        </w:rPr>
      </w:pPr>
      <w:r>
        <w:rPr>
          <w:rFonts w:hint="cs"/>
          <w:rtl/>
        </w:rPr>
        <w:t>خروجی برای ماتریس 5در5 به صورت زیر است:</w:t>
      </w:r>
    </w:p>
    <w:p w14:paraId="362B6A3E" w14:textId="5DABAC7F" w:rsidR="007C5F47" w:rsidRDefault="007C5F47" w:rsidP="007C5F47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819C4A8" wp14:editId="746BF07F">
            <wp:extent cx="1579245" cy="9975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5B95" w14:textId="631A87A0" w:rsidR="007C5F47" w:rsidRDefault="007C5F47" w:rsidP="007C5F47">
      <w:pPr>
        <w:bidi w:val="0"/>
        <w:jc w:val="center"/>
        <w:rPr>
          <w:rtl/>
        </w:rPr>
      </w:pPr>
      <w:r>
        <w:rPr>
          <w:noProof/>
        </w:rPr>
        <w:drawing>
          <wp:inline distT="0" distB="0" distL="0" distR="0" wp14:anchorId="1D6B6B60" wp14:editId="7FBFA466">
            <wp:extent cx="1745263" cy="164176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042" cy="165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F8BC" w14:textId="77544784" w:rsidR="00F65966" w:rsidRDefault="007C5F47" w:rsidP="00F65966">
      <w:pPr>
        <w:rPr>
          <w:rtl/>
        </w:rPr>
      </w:pPr>
      <w:r w:rsidRPr="007C5F47">
        <w:rPr>
          <w:rtl/>
        </w:rPr>
        <w:t xml:space="preserve">در مرحله بعد مقدار </w:t>
      </w:r>
      <w:r w:rsidRPr="007C5F47">
        <w:t>L_0</w:t>
      </w:r>
      <w:r w:rsidRPr="007C5F47">
        <w:rPr>
          <w:rtl/>
        </w:rPr>
        <w:t xml:space="preserve"> را محاسبه کردم. برا</w:t>
      </w:r>
      <w:r w:rsidRPr="007C5F47">
        <w:rPr>
          <w:rFonts w:hint="cs"/>
          <w:rtl/>
        </w:rPr>
        <w:t>ی</w:t>
      </w:r>
      <w:r w:rsidRPr="007C5F47">
        <w:rPr>
          <w:rtl/>
        </w:rPr>
        <w:t xml:space="preserve"> محاسبه آن </w:t>
      </w:r>
      <w:r w:rsidR="00CB0214">
        <w:rPr>
          <w:rFonts w:hint="cs"/>
          <w:rtl/>
        </w:rPr>
        <w:t xml:space="preserve">اول حساب کردم </w:t>
      </w:r>
      <w:r w:rsidRPr="007C5F47">
        <w:rPr>
          <w:rtl/>
        </w:rPr>
        <w:t>که در هر طبقه چند عنصر موجود است. پس آرا</w:t>
      </w:r>
      <w:r w:rsidRPr="007C5F47">
        <w:rPr>
          <w:rFonts w:hint="cs"/>
          <w:rtl/>
        </w:rPr>
        <w:t>ی</w:t>
      </w:r>
      <w:r w:rsidRPr="007C5F47">
        <w:rPr>
          <w:rFonts w:hint="eastAsia"/>
          <w:rtl/>
        </w:rPr>
        <w:t>ه</w:t>
      </w:r>
      <w:r w:rsidRPr="007C5F47">
        <w:rPr>
          <w:rtl/>
        </w:rPr>
        <w:t xml:space="preserve"> ز</w:t>
      </w:r>
      <w:r w:rsidRPr="007C5F47">
        <w:rPr>
          <w:rFonts w:hint="cs"/>
          <w:rtl/>
        </w:rPr>
        <w:t>ی</w:t>
      </w:r>
      <w:r w:rsidRPr="007C5F47">
        <w:rPr>
          <w:rFonts w:hint="eastAsia"/>
          <w:rtl/>
        </w:rPr>
        <w:t>ر</w:t>
      </w:r>
      <w:r w:rsidRPr="007C5F47">
        <w:rPr>
          <w:rtl/>
        </w:rPr>
        <w:t xml:space="preserve"> را </w:t>
      </w:r>
      <w:r w:rsidR="00CB0214">
        <w:rPr>
          <w:rFonts w:hint="cs"/>
          <w:rtl/>
        </w:rPr>
        <w:t>به کمک ماتریس طبقه بندی شده بالا حساب کردم</w:t>
      </w:r>
      <w:r w:rsidR="009D1A66">
        <w:rPr>
          <w:rFonts w:hint="cs"/>
          <w:rtl/>
        </w:rPr>
        <w:t xml:space="preserve">. در این آرایه مقدار هر عنصر تعداد عناصر موجود در طبقه‌ای است که آن عنصر </w:t>
      </w:r>
      <w:r w:rsidR="00AB4F69">
        <w:rPr>
          <w:rFonts w:hint="cs"/>
          <w:rtl/>
        </w:rPr>
        <w:t>به آن اختصاص دارد.</w:t>
      </w:r>
    </w:p>
    <w:p w14:paraId="7748884A" w14:textId="59F93D4E" w:rsidR="00F65966" w:rsidRDefault="00F65966" w:rsidP="00F65966">
      <w:pPr>
        <w:rPr>
          <w:rFonts w:hint="cs"/>
          <w:rtl/>
        </w:rPr>
      </w:pPr>
      <w:r>
        <w:rPr>
          <w:rFonts w:hint="cs"/>
          <w:rtl/>
        </w:rPr>
        <w:t>برای ماتریس 5در5 به شکل زیر است:</w:t>
      </w:r>
    </w:p>
    <w:p w14:paraId="60C4B940" w14:textId="6BB1556A" w:rsidR="00CB0214" w:rsidRDefault="009D1A66" w:rsidP="009D1A66">
      <w:pPr>
        <w:jc w:val="center"/>
      </w:pPr>
      <w:r w:rsidRPr="009D1A66">
        <w:rPr>
          <w:rtl/>
        </w:rPr>
        <w:lastRenderedPageBreak/>
        <w:drawing>
          <wp:inline distT="0" distB="0" distL="0" distR="0" wp14:anchorId="53ED26EE" wp14:editId="4BFB5B5E">
            <wp:extent cx="1521478" cy="98106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1478" cy="9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B8D9" w14:textId="03ABE685" w:rsidR="0065618D" w:rsidRDefault="0065618D" w:rsidP="0065618D">
      <w:pPr>
        <w:rPr>
          <w:rFonts w:hint="cs"/>
        </w:rPr>
      </w:pPr>
      <w:r>
        <w:rPr>
          <w:rFonts w:hint="cs"/>
          <w:rtl/>
        </w:rPr>
        <w:t xml:space="preserve">اکنون مقدار </w:t>
      </w:r>
      <w:r>
        <w:t>N</w:t>
      </w:r>
      <w:r>
        <w:rPr>
          <w:rFonts w:hint="cs"/>
          <w:rtl/>
        </w:rPr>
        <w:t xml:space="preserve"> را برای هر طبقه دارم، به سادگی با توجه به رابطه ای که یک حالت خاص آن را در زیر برای توضیح و انتقال مطلب نوشتم، مقدار </w:t>
      </w:r>
      <w:r>
        <w:t>L_0</w:t>
      </w:r>
      <w:r>
        <w:rPr>
          <w:rFonts w:hint="cs"/>
          <w:rtl/>
        </w:rPr>
        <w:t xml:space="preserve"> را حساب کردم.</w:t>
      </w:r>
    </w:p>
    <w:p w14:paraId="495AE5E9" w14:textId="5113F0F5" w:rsidR="00F57DCF" w:rsidRDefault="0065618D" w:rsidP="007413C8">
      <w:r w:rsidRPr="00BD7968">
        <w:rPr>
          <w:noProof/>
        </w:rPr>
        <w:drawing>
          <wp:inline distT="0" distB="0" distL="0" distR="0" wp14:anchorId="205ADFBA" wp14:editId="53472709">
            <wp:extent cx="6646545" cy="333548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73"/>
                    <a:stretch/>
                  </pic:blipFill>
                  <pic:spPr bwMode="auto">
                    <a:xfrm>
                      <a:off x="0" y="0"/>
                      <a:ext cx="6646545" cy="333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D886" w14:textId="2EDA7FBE" w:rsidR="00BD7968" w:rsidRDefault="00BD7968" w:rsidP="007413C8">
      <w:pPr>
        <w:rPr>
          <w:rtl/>
        </w:rPr>
      </w:pPr>
      <w:r>
        <w:rPr>
          <w:rFonts w:hint="cs"/>
          <w:rtl/>
        </w:rPr>
        <w:t xml:space="preserve">اکنون </w:t>
      </w:r>
      <w:r>
        <w:t>L_0</w:t>
      </w:r>
      <w:r>
        <w:rPr>
          <w:rFonts w:hint="cs"/>
          <w:rtl/>
        </w:rPr>
        <w:t xml:space="preserve"> را دارم، بنابراین </w:t>
      </w:r>
      <w:r w:rsidRPr="00BD7968">
        <w:rPr>
          <w:rtl/>
        </w:rPr>
        <w:t xml:space="preserve">با کمک روابط بالا، </w:t>
      </w:r>
      <w:r>
        <w:rPr>
          <w:rFonts w:hint="cs"/>
          <w:rtl/>
        </w:rPr>
        <w:t xml:space="preserve">توانستم تمام </w:t>
      </w:r>
      <w:r>
        <w:t>L</w:t>
      </w:r>
      <w:r>
        <w:rPr>
          <w:rFonts w:hint="cs"/>
          <w:rtl/>
        </w:rPr>
        <w:t xml:space="preserve"> های دیگر را محاسبه کنم.</w:t>
      </w:r>
    </w:p>
    <w:p w14:paraId="0F63689A" w14:textId="2F49BA6C" w:rsidR="00BD7968" w:rsidRDefault="00827540" w:rsidP="007413C8">
      <w:pPr>
        <w:rPr>
          <w:rtl/>
        </w:rPr>
      </w:pPr>
      <w:r>
        <w:rPr>
          <w:rFonts w:hint="cs"/>
          <w:rtl/>
        </w:rPr>
        <w:t>خروجی برای ماتریس 3در3:</w:t>
      </w:r>
    </w:p>
    <w:p w14:paraId="3A817FCD" w14:textId="3332728D" w:rsidR="00827540" w:rsidRDefault="00827540" w:rsidP="00827540">
      <w:pPr>
        <w:jc w:val="center"/>
      </w:pPr>
      <w:r w:rsidRPr="00827540">
        <w:rPr>
          <w:rtl/>
        </w:rPr>
        <w:drawing>
          <wp:inline distT="0" distB="0" distL="0" distR="0" wp14:anchorId="03E8A1C6" wp14:editId="3F19FE0B">
            <wp:extent cx="3300693" cy="102263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693" cy="10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81DF" w14:textId="77777777" w:rsidR="00CC06D9" w:rsidRDefault="00CC06D9" w:rsidP="008B7203">
      <w:pPr>
        <w:rPr>
          <w:rtl/>
        </w:rPr>
      </w:pPr>
    </w:p>
    <w:p w14:paraId="3BA4EFE7" w14:textId="41FB885F" w:rsidR="008B7203" w:rsidRDefault="008B7203" w:rsidP="008B7203">
      <w:pPr>
        <w:rPr>
          <w:rFonts w:cs="Calibri"/>
          <w:rtl/>
        </w:rPr>
      </w:pPr>
      <w:r>
        <w:rPr>
          <w:rFonts w:hint="cs"/>
          <w:rtl/>
        </w:rPr>
        <w:t xml:space="preserve">خروجی برای ماتریس </w:t>
      </w:r>
      <w:r>
        <w:t>5</w:t>
      </w:r>
      <w:r>
        <w:rPr>
          <w:rFonts w:hint="cs"/>
          <w:rtl/>
        </w:rPr>
        <w:t>در5</w:t>
      </w:r>
      <w:r>
        <w:rPr>
          <w:rFonts w:cs="Calibri" w:hint="cs"/>
          <w:rtl/>
        </w:rPr>
        <w:t>:</w:t>
      </w:r>
    </w:p>
    <w:p w14:paraId="30F05A89" w14:textId="652A5896" w:rsidR="002439CC" w:rsidRDefault="002439CC" w:rsidP="00852D7A">
      <w:pPr>
        <w:jc w:val="center"/>
        <w:rPr>
          <w:rFonts w:cs="Calibri"/>
          <w:rtl/>
        </w:rPr>
      </w:pPr>
      <w:r w:rsidRPr="002439CC">
        <w:rPr>
          <w:rFonts w:cs="Calibri"/>
          <w:rtl/>
        </w:rPr>
        <w:drawing>
          <wp:inline distT="0" distB="0" distL="0" distR="0" wp14:anchorId="7B72DC81" wp14:editId="3A2F41C9">
            <wp:extent cx="5800342" cy="13404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338" cy="1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6FB3" w14:textId="296F2E49" w:rsidR="00852D7A" w:rsidRDefault="00852D7A" w:rsidP="00852D7A">
      <w:pPr>
        <w:rPr>
          <w:rtl/>
        </w:rPr>
      </w:pPr>
      <w:r>
        <w:rPr>
          <w:rFonts w:hint="cs"/>
          <w:rtl/>
        </w:rPr>
        <w:lastRenderedPageBreak/>
        <w:t>دیگر تمام خانه های ماتریس حساب شده اند. تنها کافی است مقدار هر خانه را در طبقه مخصوص آن خانه قرار دهیم.</w:t>
      </w:r>
    </w:p>
    <w:p w14:paraId="294F7652" w14:textId="6986E816" w:rsidR="00852D7A" w:rsidRDefault="00852D7A" w:rsidP="00852D7A">
      <w:pPr>
        <w:rPr>
          <w:rtl/>
        </w:rPr>
      </w:pPr>
      <w:r>
        <w:rPr>
          <w:rFonts w:hint="cs"/>
          <w:rtl/>
        </w:rPr>
        <w:t xml:space="preserve">خروجی ماتریس </w:t>
      </w:r>
      <w:r>
        <w:t>3</w:t>
      </w:r>
      <w:r>
        <w:rPr>
          <w:rFonts w:hint="cs"/>
          <w:rtl/>
        </w:rPr>
        <w:t>در3:</w:t>
      </w:r>
    </w:p>
    <w:p w14:paraId="778278B1" w14:textId="4454F02A" w:rsidR="00852D7A" w:rsidRDefault="00852D7A" w:rsidP="006B7CE7">
      <w:pPr>
        <w:jc w:val="center"/>
        <w:rPr>
          <w:rtl/>
        </w:rPr>
      </w:pPr>
      <w:r w:rsidRPr="00852D7A">
        <w:rPr>
          <w:rtl/>
        </w:rPr>
        <w:drawing>
          <wp:inline distT="0" distB="0" distL="0" distR="0" wp14:anchorId="57103250" wp14:editId="2367131C">
            <wp:extent cx="2993072" cy="5986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072" cy="5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ACC0" w14:textId="6131EC0D" w:rsidR="00852D7A" w:rsidRDefault="006B7CE7" w:rsidP="006B7CE7">
      <w:pPr>
        <w:jc w:val="center"/>
      </w:pPr>
      <w:r w:rsidRPr="006B7CE7">
        <w:rPr>
          <w:rtl/>
        </w:rPr>
        <w:drawing>
          <wp:inline distT="0" distB="0" distL="0" distR="0" wp14:anchorId="361A40C9" wp14:editId="2847AFD9">
            <wp:extent cx="1612554" cy="1590982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6143" cy="15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8EDB" w14:textId="7FB1016A" w:rsidR="006B7CE7" w:rsidRDefault="006B7CE7" w:rsidP="006B7CE7">
      <w:pPr>
        <w:rPr>
          <w:rtl/>
        </w:rPr>
      </w:pPr>
      <w:r>
        <w:rPr>
          <w:rFonts w:hint="cs"/>
          <w:rtl/>
        </w:rPr>
        <w:t>خروجی در ماتریس 5در5:</w:t>
      </w:r>
    </w:p>
    <w:p w14:paraId="44904A46" w14:textId="69F0F4B3" w:rsidR="006B7CE7" w:rsidRDefault="00056EAA" w:rsidP="00056EAA">
      <w:pPr>
        <w:jc w:val="center"/>
        <w:rPr>
          <w:rtl/>
        </w:rPr>
      </w:pPr>
      <w:r w:rsidRPr="00056EAA">
        <w:rPr>
          <w:rtl/>
        </w:rPr>
        <w:drawing>
          <wp:inline distT="0" distB="0" distL="0" distR="0" wp14:anchorId="3A733E52" wp14:editId="722AAB0D">
            <wp:extent cx="5146420" cy="193718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420" cy="19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548" w14:textId="5B786819" w:rsidR="00056EAA" w:rsidRDefault="00056EAA" w:rsidP="00056EAA">
      <w:pPr>
        <w:jc w:val="center"/>
      </w:pPr>
      <w:r w:rsidRPr="00056EAA">
        <w:rPr>
          <w:rtl/>
        </w:rPr>
        <w:drawing>
          <wp:inline distT="0" distB="0" distL="0" distR="0" wp14:anchorId="4DEA152C" wp14:editId="5DC454EB">
            <wp:extent cx="1799191" cy="178723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1328" cy="17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6245" w14:textId="4FFAA76B" w:rsidR="009B608D" w:rsidRDefault="009B608D" w:rsidP="00056EAA">
      <w:pPr>
        <w:jc w:val="center"/>
      </w:pPr>
      <w:r w:rsidRPr="009B608D">
        <w:rPr>
          <w:rtl/>
        </w:rPr>
        <w:drawing>
          <wp:inline distT="0" distB="0" distL="0" distR="0" wp14:anchorId="08A10136" wp14:editId="154D8BF5">
            <wp:extent cx="1914494" cy="18911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2674" cy="18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FEED" w14:textId="0F612F5F" w:rsidR="004A04EC" w:rsidRDefault="004A04EC" w:rsidP="004A04EC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بخش </w:t>
      </w:r>
      <w:r w:rsidR="0007309D">
        <w:rPr>
          <w:rFonts w:hint="cs"/>
          <w:rtl/>
        </w:rPr>
        <w:t>3</w:t>
      </w:r>
    </w:p>
    <w:p w14:paraId="704DF928" w14:textId="2D1991BA" w:rsidR="004A04EC" w:rsidRPr="004A04EC" w:rsidRDefault="004A04EC" w:rsidP="004A04EC">
      <w:pPr>
        <w:rPr>
          <w:rFonts w:hint="cs"/>
          <w:rtl/>
        </w:rPr>
      </w:pPr>
      <w:r>
        <w:rPr>
          <w:rFonts w:hint="cs"/>
          <w:rtl/>
        </w:rPr>
        <w:t>برای یک کرنل 3در3 خواهیم داشت:</w:t>
      </w:r>
    </w:p>
    <w:p w14:paraId="71C925B3" w14:textId="7E32489E" w:rsidR="00056EAA" w:rsidRDefault="00B932C9" w:rsidP="00B932C9">
      <w:pPr>
        <w:jc w:val="center"/>
        <w:rPr>
          <w:rtl/>
        </w:rPr>
      </w:pPr>
      <w:r w:rsidRPr="00852D7A">
        <w:rPr>
          <w:rtl/>
        </w:rPr>
        <w:drawing>
          <wp:inline distT="0" distB="0" distL="0" distR="0" wp14:anchorId="128AC94D" wp14:editId="71593FD3">
            <wp:extent cx="2993072" cy="5986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072" cy="5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CBB5" w14:textId="35EC933D" w:rsidR="00B932C9" w:rsidRDefault="00CB7633" w:rsidP="00B932C9">
      <w:pPr>
        <w:jc w:val="center"/>
      </w:pPr>
      <w:r w:rsidRPr="00CB7633">
        <w:rPr>
          <w:rtl/>
        </w:rPr>
        <w:drawing>
          <wp:inline distT="0" distB="0" distL="0" distR="0" wp14:anchorId="7DA8E0F8" wp14:editId="7D475DF6">
            <wp:extent cx="2132330" cy="1987658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6303" cy="19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6227" w14:textId="4E27D7EB" w:rsidR="00CB7633" w:rsidRDefault="00194D4F" w:rsidP="00194D4F">
      <w:pPr>
        <w:pStyle w:val="Heading1"/>
        <w:rPr>
          <w:rtl/>
        </w:rPr>
      </w:pPr>
      <w:r>
        <w:rPr>
          <w:rFonts w:hint="cs"/>
          <w:rtl/>
        </w:rPr>
        <w:t>بخش 4</w:t>
      </w:r>
    </w:p>
    <w:p w14:paraId="0C4C9153" w14:textId="091E01E5" w:rsidR="00194D4F" w:rsidRDefault="008D63D5" w:rsidP="00194D4F">
      <w:pPr>
        <w:rPr>
          <w:rFonts w:cs="Calibri"/>
          <w:rtl/>
        </w:rPr>
      </w:pPr>
      <w:r>
        <w:rPr>
          <w:rFonts w:hint="cs"/>
          <w:rtl/>
        </w:rPr>
        <w:t>خروجی</w:t>
      </w:r>
      <w:r>
        <w:rPr>
          <w:rFonts w:cs="Calibri" w:hint="cs"/>
          <w:rtl/>
        </w:rPr>
        <w:t>:</w:t>
      </w:r>
    </w:p>
    <w:p w14:paraId="5F3B5F0B" w14:textId="18A25406" w:rsidR="008D63D5" w:rsidRDefault="008D63D5" w:rsidP="008D63D5">
      <w:pPr>
        <w:jc w:val="center"/>
        <w:rPr>
          <w:rFonts w:cs="Calibri"/>
        </w:rPr>
      </w:pPr>
      <w:r w:rsidRPr="008D63D5">
        <w:rPr>
          <w:rFonts w:cs="Calibri"/>
          <w:rtl/>
        </w:rPr>
        <w:drawing>
          <wp:inline distT="0" distB="0" distL="0" distR="0" wp14:anchorId="267E29A5" wp14:editId="254EDB92">
            <wp:extent cx="2126889" cy="2078182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033" cy="21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A937" w14:textId="3CB31EB6" w:rsidR="008D63D5" w:rsidRDefault="008D63D5" w:rsidP="008D63D5">
      <w:pPr>
        <w:jc w:val="center"/>
        <w:rPr>
          <w:rFonts w:cs="Calibri"/>
        </w:rPr>
      </w:pPr>
      <w:r w:rsidRPr="008D63D5">
        <w:rPr>
          <w:rFonts w:cs="Calibri"/>
          <w:rtl/>
        </w:rPr>
        <w:drawing>
          <wp:inline distT="0" distB="0" distL="0" distR="0" wp14:anchorId="11A6525E" wp14:editId="2EC7A935">
            <wp:extent cx="3923399" cy="2521527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4972" cy="25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865" w14:textId="51F0757D" w:rsidR="00B87359" w:rsidRDefault="00270078" w:rsidP="00270078">
      <w:pPr>
        <w:pStyle w:val="Heading1"/>
        <w:rPr>
          <w:rtl/>
        </w:rPr>
      </w:pPr>
      <w:r>
        <w:rPr>
          <w:rFonts w:hint="cs"/>
          <w:rtl/>
        </w:rPr>
        <w:lastRenderedPageBreak/>
        <w:t>بخش 5</w:t>
      </w:r>
    </w:p>
    <w:p w14:paraId="10D81EF2" w14:textId="2A1802FB" w:rsidR="00270078" w:rsidRDefault="00BF2DAA" w:rsidP="00270078">
      <w:pPr>
        <w:rPr>
          <w:rtl/>
        </w:rPr>
      </w:pPr>
      <w:r>
        <w:rPr>
          <w:rFonts w:hint="cs"/>
          <w:rtl/>
        </w:rPr>
        <w:t>خروجی قدرت نویز برای تصویر 1 و</w:t>
      </w:r>
      <w:r w:rsidR="00131A02">
        <w:rPr>
          <w:rFonts w:hint="cs"/>
          <w:rtl/>
        </w:rPr>
        <w:t xml:space="preserve"> 2 به صورت زیر است. تصویر </w:t>
      </w:r>
      <w:r>
        <w:rPr>
          <w:rFonts w:hint="cs"/>
          <w:rtl/>
        </w:rPr>
        <w:t>1 با اعمال فیلتر میانگین‌گیر و</w:t>
      </w:r>
      <w:r w:rsidR="00131A02">
        <w:rPr>
          <w:rFonts w:hint="cs"/>
          <w:rtl/>
        </w:rPr>
        <w:t xml:space="preserve"> تصویر</w:t>
      </w:r>
      <w:r>
        <w:rPr>
          <w:rFonts w:hint="cs"/>
          <w:rtl/>
        </w:rPr>
        <w:t xml:space="preserve"> 2 با دوبار اعمال فیلتر طراحی شده است.</w:t>
      </w:r>
    </w:p>
    <w:p w14:paraId="28F54100" w14:textId="7205F402" w:rsidR="006C196D" w:rsidRDefault="00004566" w:rsidP="00004566">
      <w:pPr>
        <w:jc w:val="center"/>
        <w:rPr>
          <w:rtl/>
        </w:rPr>
      </w:pPr>
      <w:r w:rsidRPr="00004566">
        <w:rPr>
          <w:rtl/>
        </w:rPr>
        <w:drawing>
          <wp:inline distT="0" distB="0" distL="0" distR="0" wp14:anchorId="71320603" wp14:editId="271D8FB0">
            <wp:extent cx="2710393" cy="4822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0393" cy="4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DE1F" w14:textId="5AB94372" w:rsidR="00B67CA3" w:rsidRDefault="00B67CA3" w:rsidP="00B67CA3">
      <w:pPr>
        <w:rPr>
          <w:rtl/>
        </w:rPr>
      </w:pPr>
      <w:r>
        <w:rPr>
          <w:rFonts w:hint="cs"/>
          <w:rtl/>
        </w:rPr>
        <w:t>خروجی نتیجه اعمال فیلتر ها با دستورالعمل گفته شده روی تصویر اصلی</w:t>
      </w:r>
      <w:r w:rsidR="00833E03">
        <w:rPr>
          <w:rFonts w:hint="cs"/>
          <w:rtl/>
        </w:rPr>
        <w:t>:</w:t>
      </w:r>
    </w:p>
    <w:p w14:paraId="7F7E5B73" w14:textId="3869C8A6" w:rsidR="00004566" w:rsidRDefault="00B67CA3" w:rsidP="00B67CA3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DB4ECF0" wp14:editId="6494B828">
            <wp:extent cx="4969884" cy="575427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25" cy="576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5448" w14:textId="27B2D01A" w:rsidR="00B67CA3" w:rsidRPr="00270078" w:rsidRDefault="00833E03" w:rsidP="00B67CA3">
      <w:pPr>
        <w:rPr>
          <w:rFonts w:hint="cs"/>
          <w:rtl/>
        </w:rPr>
      </w:pPr>
      <w:r>
        <w:rPr>
          <w:rFonts w:hint="cs"/>
          <w:rtl/>
        </w:rPr>
        <w:t xml:space="preserve">مشاهده کردم که </w:t>
      </w:r>
      <w:r w:rsidR="00FB5461">
        <w:rPr>
          <w:rFonts w:hint="cs"/>
          <w:rtl/>
        </w:rPr>
        <w:t>قدر</w:t>
      </w:r>
      <w:r w:rsidR="00043B63">
        <w:rPr>
          <w:rFonts w:hint="cs"/>
          <w:rtl/>
        </w:rPr>
        <w:t>ت</w:t>
      </w:r>
      <w:r w:rsidR="00FB5461">
        <w:rPr>
          <w:rFonts w:hint="cs"/>
          <w:rtl/>
        </w:rPr>
        <w:t xml:space="preserve"> </w:t>
      </w:r>
      <w:r>
        <w:rPr>
          <w:rFonts w:hint="cs"/>
          <w:rtl/>
        </w:rPr>
        <w:t xml:space="preserve">نویز تصویری که حاصل دوبار اعمال فیلتر طراحی شده است، کمتر از </w:t>
      </w:r>
      <w:r w:rsidR="00FB5461">
        <w:rPr>
          <w:rFonts w:hint="cs"/>
          <w:rtl/>
        </w:rPr>
        <w:t xml:space="preserve">قدرت </w:t>
      </w:r>
      <w:r>
        <w:rPr>
          <w:rFonts w:hint="cs"/>
          <w:rtl/>
        </w:rPr>
        <w:t>نویزی تصویری که حاصل یکبار اعمال فیلتر میانگین‌گیر است، می‌باشد.</w:t>
      </w:r>
      <w:r w:rsidR="00331ABF">
        <w:rPr>
          <w:rFonts w:hint="cs"/>
          <w:rtl/>
        </w:rPr>
        <w:t xml:space="preserve"> همچنین </w:t>
      </w:r>
      <w:r w:rsidR="00331ABF" w:rsidRPr="00331ABF">
        <w:rPr>
          <w:rtl/>
        </w:rPr>
        <w:t xml:space="preserve">مشاهده کردم که </w:t>
      </w:r>
      <w:r w:rsidR="00331ABF">
        <w:rPr>
          <w:rFonts w:hint="cs"/>
          <w:rtl/>
        </w:rPr>
        <w:t xml:space="preserve">تارشدگی </w:t>
      </w:r>
      <w:r w:rsidR="00331ABF" w:rsidRPr="00331ABF">
        <w:rPr>
          <w:rtl/>
        </w:rPr>
        <w:t>تصو</w:t>
      </w:r>
      <w:r w:rsidR="00331ABF" w:rsidRPr="00331ABF">
        <w:rPr>
          <w:rFonts w:hint="cs"/>
          <w:rtl/>
        </w:rPr>
        <w:t>ی</w:t>
      </w:r>
      <w:r w:rsidR="00331ABF" w:rsidRPr="00331ABF">
        <w:rPr>
          <w:rFonts w:hint="eastAsia"/>
          <w:rtl/>
        </w:rPr>
        <w:t>ر</w:t>
      </w:r>
      <w:r w:rsidR="00331ABF" w:rsidRPr="00331ABF">
        <w:rPr>
          <w:rFonts w:hint="cs"/>
          <w:rtl/>
        </w:rPr>
        <w:t>ی</w:t>
      </w:r>
      <w:r w:rsidR="00331ABF" w:rsidRPr="00331ABF">
        <w:rPr>
          <w:rtl/>
        </w:rPr>
        <w:t xml:space="preserve"> که حاصل دوبار اعمال ف</w:t>
      </w:r>
      <w:r w:rsidR="00331ABF" w:rsidRPr="00331ABF">
        <w:rPr>
          <w:rFonts w:hint="cs"/>
          <w:rtl/>
        </w:rPr>
        <w:t>ی</w:t>
      </w:r>
      <w:r w:rsidR="00331ABF" w:rsidRPr="00331ABF">
        <w:rPr>
          <w:rFonts w:hint="eastAsia"/>
          <w:rtl/>
        </w:rPr>
        <w:t>لتر</w:t>
      </w:r>
      <w:r w:rsidR="00331ABF" w:rsidRPr="00331ABF">
        <w:rPr>
          <w:rtl/>
        </w:rPr>
        <w:t xml:space="preserve"> طراح</w:t>
      </w:r>
      <w:r w:rsidR="00331ABF" w:rsidRPr="00331ABF">
        <w:rPr>
          <w:rFonts w:hint="cs"/>
          <w:rtl/>
        </w:rPr>
        <w:t>ی</w:t>
      </w:r>
      <w:r w:rsidR="00331ABF" w:rsidRPr="00331ABF">
        <w:rPr>
          <w:rtl/>
        </w:rPr>
        <w:t xml:space="preserve"> شده است، </w:t>
      </w:r>
      <w:r w:rsidR="00331ABF">
        <w:rPr>
          <w:rFonts w:hint="cs"/>
          <w:rtl/>
        </w:rPr>
        <w:t xml:space="preserve">هم </w:t>
      </w:r>
      <w:r w:rsidR="00331ABF" w:rsidRPr="00331ABF">
        <w:rPr>
          <w:rtl/>
        </w:rPr>
        <w:t xml:space="preserve">کمتر از </w:t>
      </w:r>
      <w:r w:rsidR="00331ABF">
        <w:rPr>
          <w:rFonts w:hint="cs"/>
          <w:rtl/>
        </w:rPr>
        <w:t xml:space="preserve">تارشدگی </w:t>
      </w:r>
      <w:r w:rsidR="00331ABF" w:rsidRPr="00331ABF">
        <w:rPr>
          <w:rtl/>
        </w:rPr>
        <w:t>تصو</w:t>
      </w:r>
      <w:r w:rsidR="00331ABF" w:rsidRPr="00331ABF">
        <w:rPr>
          <w:rFonts w:hint="cs"/>
          <w:rtl/>
        </w:rPr>
        <w:t>ی</w:t>
      </w:r>
      <w:r w:rsidR="00331ABF" w:rsidRPr="00331ABF">
        <w:rPr>
          <w:rFonts w:hint="eastAsia"/>
          <w:rtl/>
        </w:rPr>
        <w:t>ر</w:t>
      </w:r>
      <w:r w:rsidR="00331ABF" w:rsidRPr="00331ABF">
        <w:rPr>
          <w:rFonts w:hint="cs"/>
          <w:rtl/>
        </w:rPr>
        <w:t>ی</w:t>
      </w:r>
      <w:r w:rsidR="00331ABF" w:rsidRPr="00331ABF">
        <w:rPr>
          <w:rtl/>
        </w:rPr>
        <w:t xml:space="preserve"> </w:t>
      </w:r>
      <w:r w:rsidR="00331ABF">
        <w:rPr>
          <w:rFonts w:hint="cs"/>
          <w:rtl/>
        </w:rPr>
        <w:t xml:space="preserve">است </w:t>
      </w:r>
      <w:r w:rsidR="00331ABF" w:rsidRPr="00331ABF">
        <w:rPr>
          <w:rtl/>
        </w:rPr>
        <w:t xml:space="preserve">که حاصل </w:t>
      </w:r>
      <w:r w:rsidR="00331ABF" w:rsidRPr="00331ABF">
        <w:rPr>
          <w:rFonts w:hint="cs"/>
          <w:rtl/>
        </w:rPr>
        <w:t>ی</w:t>
      </w:r>
      <w:r w:rsidR="00331ABF" w:rsidRPr="00331ABF">
        <w:rPr>
          <w:rFonts w:hint="eastAsia"/>
          <w:rtl/>
        </w:rPr>
        <w:t>کبار</w:t>
      </w:r>
      <w:r w:rsidR="00331ABF" w:rsidRPr="00331ABF">
        <w:rPr>
          <w:rtl/>
        </w:rPr>
        <w:t xml:space="preserve"> اعمال ف</w:t>
      </w:r>
      <w:r w:rsidR="00331ABF" w:rsidRPr="00331ABF">
        <w:rPr>
          <w:rFonts w:hint="cs"/>
          <w:rtl/>
        </w:rPr>
        <w:t>ی</w:t>
      </w:r>
      <w:r w:rsidR="00331ABF" w:rsidRPr="00331ABF">
        <w:rPr>
          <w:rFonts w:hint="eastAsia"/>
          <w:rtl/>
        </w:rPr>
        <w:t>لتر</w:t>
      </w:r>
      <w:r w:rsidR="00331ABF">
        <w:rPr>
          <w:rFonts w:hint="cs"/>
          <w:rtl/>
        </w:rPr>
        <w:t xml:space="preserve"> میانگین‌گیر است</w:t>
      </w:r>
      <w:r w:rsidR="00331ABF" w:rsidRPr="00331ABF">
        <w:rPr>
          <w:rtl/>
        </w:rPr>
        <w:t>.</w:t>
      </w:r>
    </w:p>
    <w:sectPr w:rsidR="00B67CA3" w:rsidRPr="00270078" w:rsidSect="0078148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 w:code="9"/>
      <w:pgMar w:top="720" w:right="720" w:bottom="57" w:left="720" w:header="57" w:footer="57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1D3D" w14:textId="77777777" w:rsidR="00715BF9" w:rsidRDefault="00715BF9" w:rsidP="00136C83">
      <w:pPr>
        <w:spacing w:after="0" w:line="240" w:lineRule="auto"/>
      </w:pPr>
      <w:r>
        <w:separator/>
      </w:r>
    </w:p>
  </w:endnote>
  <w:endnote w:type="continuationSeparator" w:id="0">
    <w:p w14:paraId="0CBC857C" w14:textId="77777777" w:rsidR="00715BF9" w:rsidRDefault="00715BF9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C586" w14:textId="77777777" w:rsidR="008221C1" w:rsidRDefault="008221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E2A1" w14:textId="77777777" w:rsidR="00D04F19" w:rsidRDefault="00715BF9" w:rsidP="00BD3D96">
    <w:pPr>
      <w:pStyle w:val="Footer"/>
      <w:jc w:val="center"/>
    </w:pPr>
    <w:sdt>
      <w:sdtPr>
        <w:rPr>
          <w:rtl/>
        </w:rPr>
        <w:id w:val="20797917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4F19" w:rsidRPr="00BD3D96">
          <w:rPr>
            <w:sz w:val="28"/>
          </w:rPr>
          <w:fldChar w:fldCharType="begin"/>
        </w:r>
        <w:r w:rsidR="00D04F19" w:rsidRPr="00BD3D96">
          <w:rPr>
            <w:sz w:val="28"/>
          </w:rPr>
          <w:instrText xml:space="preserve"> PAGE   \* MERGEFORMAT </w:instrText>
        </w:r>
        <w:r w:rsidR="00D04F19" w:rsidRPr="00BD3D96">
          <w:rPr>
            <w:sz w:val="28"/>
          </w:rPr>
          <w:fldChar w:fldCharType="separate"/>
        </w:r>
        <w:r w:rsidR="00D04F19">
          <w:rPr>
            <w:noProof/>
            <w:sz w:val="28"/>
            <w:rtl/>
          </w:rPr>
          <w:t>1</w:t>
        </w:r>
        <w:r w:rsidR="00D04F19" w:rsidRPr="00BD3D96">
          <w:rPr>
            <w:noProof/>
            <w:sz w:val="2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FE13" w14:textId="77777777" w:rsidR="008221C1" w:rsidRDefault="00822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BF79" w14:textId="77777777" w:rsidR="00715BF9" w:rsidRDefault="00715BF9" w:rsidP="00136C83">
      <w:pPr>
        <w:spacing w:after="0" w:line="240" w:lineRule="auto"/>
      </w:pPr>
      <w:r>
        <w:separator/>
      </w:r>
    </w:p>
  </w:footnote>
  <w:footnote w:type="continuationSeparator" w:id="0">
    <w:p w14:paraId="5A768384" w14:textId="77777777" w:rsidR="00715BF9" w:rsidRDefault="00715BF9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17F24" w14:textId="77777777" w:rsidR="008221C1" w:rsidRDefault="008221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5A4C" w14:textId="77777777" w:rsidR="00D04F19" w:rsidRPr="005A60EA" w:rsidRDefault="00D04F19" w:rsidP="005A60EA">
    <w:pPr>
      <w:pStyle w:val="Header"/>
      <w:jc w:val="center"/>
      <w:rPr>
        <w:color w:val="FFFFFF" w:themeColor="background1"/>
        <w:sz w:val="16"/>
        <w:szCs w:val="16"/>
      </w:rPr>
    </w:pPr>
    <w:r w:rsidRPr="005A60EA">
      <w:rPr>
        <w:rFonts w:hint="cs"/>
        <w:color w:val="FFFFFF" w:themeColor="background1"/>
        <w:sz w:val="16"/>
        <w:szCs w:val="16"/>
        <w:rtl/>
      </w:rPr>
      <w:t xml:space="preserve">خدمات ترجمه مقاله و ویرایش حرفه ای مقاله </w:t>
    </w:r>
    <w:hyperlink r:id="rId1" w:history="1">
      <w:r w:rsidRPr="005A60EA">
        <w:rPr>
          <w:rStyle w:val="Hyperlink"/>
          <w:color w:val="FFFFFF" w:themeColor="background1"/>
          <w:sz w:val="16"/>
          <w:szCs w:val="16"/>
        </w:rPr>
        <w:t>www.itrans24.com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BFD0" w14:textId="1E0DC17A" w:rsidR="00D04F19" w:rsidRDefault="00D04F19" w:rsidP="00F606F9">
    <w:pPr>
      <w:pStyle w:val="Title"/>
    </w:pPr>
    <w:r>
      <w:rPr>
        <w:noProof/>
      </w:rPr>
      <w:drawing>
        <wp:inline distT="0" distB="0" distL="0" distR="0" wp14:anchorId="10C4386B" wp14:editId="1BE64967">
          <wp:extent cx="1011518" cy="105918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968" cy="1164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7F08DC" w14:textId="3BF4F60E" w:rsidR="00D04F19" w:rsidRDefault="00D04F19" w:rsidP="00F606F9">
    <w:pPr>
      <w:pStyle w:val="Title"/>
      <w:rPr>
        <w:rtl/>
      </w:rPr>
    </w:pPr>
    <w:r w:rsidRPr="00F606F9">
      <w:rPr>
        <w:rtl/>
      </w:rPr>
      <w:t>گزارش</w:t>
    </w:r>
    <w:r>
      <w:rPr>
        <w:rFonts w:hint="cs"/>
        <w:rtl/>
      </w:rPr>
      <w:t xml:space="preserve"> </w:t>
    </w:r>
    <w:r w:rsidR="008221C1">
      <w:rPr>
        <w:rFonts w:hint="cs"/>
        <w:rtl/>
      </w:rPr>
      <w:t xml:space="preserve">تمرین امتیازی </w:t>
    </w:r>
    <w:r>
      <w:rPr>
        <w:rFonts w:hint="cs"/>
        <w:rtl/>
      </w:rPr>
      <w:t>پردازش تصویر سری 3</w:t>
    </w:r>
  </w:p>
  <w:p w14:paraId="1F0D8ADA" w14:textId="289216BD" w:rsidR="00D04F19" w:rsidRDefault="00D04F19" w:rsidP="00997561">
    <w:pPr>
      <w:pStyle w:val="Heading2"/>
      <w:spacing w:line="240" w:lineRule="auto"/>
      <w:jc w:val="center"/>
      <w:rPr>
        <w:rtl/>
      </w:rPr>
    </w:pPr>
    <w:r>
      <w:rPr>
        <w:rFonts w:hint="cs"/>
        <w:rtl/>
      </w:rPr>
      <w:t>امیرحسین دارایی</w:t>
    </w:r>
  </w:p>
  <w:p w14:paraId="52C2910D" w14:textId="54AA5924" w:rsidR="00D04F19" w:rsidRPr="00F606F9" w:rsidRDefault="00D04F19" w:rsidP="00997561">
    <w:pPr>
      <w:spacing w:line="240" w:lineRule="auto"/>
      <w:jc w:val="center"/>
      <w:rPr>
        <w:rtl/>
      </w:rPr>
    </w:pPr>
    <w:r>
      <w:rPr>
        <w:rFonts w:hint="cs"/>
        <w:rtl/>
      </w:rPr>
      <w:t>9733023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E67E6"/>
    <w:multiLevelType w:val="hybridMultilevel"/>
    <w:tmpl w:val="7786B3C4"/>
    <w:lvl w:ilvl="0" w:tplc="42D0A9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1417E"/>
    <w:multiLevelType w:val="hybridMultilevel"/>
    <w:tmpl w:val="433E2BFC"/>
    <w:lvl w:ilvl="0" w:tplc="CA1E56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gutterAtTop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F9"/>
    <w:rsid w:val="00004566"/>
    <w:rsid w:val="00011501"/>
    <w:rsid w:val="00014450"/>
    <w:rsid w:val="00036970"/>
    <w:rsid w:val="00043B63"/>
    <w:rsid w:val="0004669F"/>
    <w:rsid w:val="000561D0"/>
    <w:rsid w:val="00056EAA"/>
    <w:rsid w:val="00061E91"/>
    <w:rsid w:val="0007309D"/>
    <w:rsid w:val="00074DA8"/>
    <w:rsid w:val="00076FC8"/>
    <w:rsid w:val="0008692E"/>
    <w:rsid w:val="0009257C"/>
    <w:rsid w:val="000943EE"/>
    <w:rsid w:val="000A211E"/>
    <w:rsid w:val="000B734D"/>
    <w:rsid w:val="000D2A6C"/>
    <w:rsid w:val="000E7F29"/>
    <w:rsid w:val="000F51FB"/>
    <w:rsid w:val="000F7DBF"/>
    <w:rsid w:val="00100D52"/>
    <w:rsid w:val="00105FEE"/>
    <w:rsid w:val="00107F2E"/>
    <w:rsid w:val="001218A7"/>
    <w:rsid w:val="001238C1"/>
    <w:rsid w:val="00131A02"/>
    <w:rsid w:val="00132FFC"/>
    <w:rsid w:val="0013483B"/>
    <w:rsid w:val="00136C83"/>
    <w:rsid w:val="001449AE"/>
    <w:rsid w:val="00153E74"/>
    <w:rsid w:val="00155D53"/>
    <w:rsid w:val="00173F10"/>
    <w:rsid w:val="00174DC6"/>
    <w:rsid w:val="0018017B"/>
    <w:rsid w:val="00187F67"/>
    <w:rsid w:val="00193E97"/>
    <w:rsid w:val="00194653"/>
    <w:rsid w:val="00194D4F"/>
    <w:rsid w:val="00195131"/>
    <w:rsid w:val="0019696E"/>
    <w:rsid w:val="00197B01"/>
    <w:rsid w:val="001A0242"/>
    <w:rsid w:val="001A3B24"/>
    <w:rsid w:val="001A41DE"/>
    <w:rsid w:val="001A54E8"/>
    <w:rsid w:val="001B1833"/>
    <w:rsid w:val="001B3899"/>
    <w:rsid w:val="001B55B2"/>
    <w:rsid w:val="001D18CE"/>
    <w:rsid w:val="001D4D79"/>
    <w:rsid w:val="001E0C46"/>
    <w:rsid w:val="001E26C8"/>
    <w:rsid w:val="001E4928"/>
    <w:rsid w:val="001F14D4"/>
    <w:rsid w:val="001F69F5"/>
    <w:rsid w:val="002018DA"/>
    <w:rsid w:val="002055AA"/>
    <w:rsid w:val="00206FE1"/>
    <w:rsid w:val="0021252B"/>
    <w:rsid w:val="00222DBA"/>
    <w:rsid w:val="002338F8"/>
    <w:rsid w:val="002439CC"/>
    <w:rsid w:val="002541BD"/>
    <w:rsid w:val="00255FB4"/>
    <w:rsid w:val="00257718"/>
    <w:rsid w:val="00267EBA"/>
    <w:rsid w:val="00270078"/>
    <w:rsid w:val="00276134"/>
    <w:rsid w:val="00277837"/>
    <w:rsid w:val="00290200"/>
    <w:rsid w:val="002A63C2"/>
    <w:rsid w:val="002E67F1"/>
    <w:rsid w:val="00300F3F"/>
    <w:rsid w:val="00301357"/>
    <w:rsid w:val="00324389"/>
    <w:rsid w:val="00331ABF"/>
    <w:rsid w:val="003326D8"/>
    <w:rsid w:val="00334946"/>
    <w:rsid w:val="0033597E"/>
    <w:rsid w:val="0034332C"/>
    <w:rsid w:val="00347E60"/>
    <w:rsid w:val="003564F7"/>
    <w:rsid w:val="003738E7"/>
    <w:rsid w:val="00373C14"/>
    <w:rsid w:val="003770A0"/>
    <w:rsid w:val="003776C1"/>
    <w:rsid w:val="0038058B"/>
    <w:rsid w:val="00383E53"/>
    <w:rsid w:val="0038664B"/>
    <w:rsid w:val="00396EB8"/>
    <w:rsid w:val="003D54E2"/>
    <w:rsid w:val="003D7761"/>
    <w:rsid w:val="003E191D"/>
    <w:rsid w:val="003E1F79"/>
    <w:rsid w:val="003E37CD"/>
    <w:rsid w:val="003F0063"/>
    <w:rsid w:val="00400570"/>
    <w:rsid w:val="004050B1"/>
    <w:rsid w:val="004105D5"/>
    <w:rsid w:val="0041765A"/>
    <w:rsid w:val="00425EAC"/>
    <w:rsid w:val="00433621"/>
    <w:rsid w:val="0044284A"/>
    <w:rsid w:val="00443BEA"/>
    <w:rsid w:val="004501F7"/>
    <w:rsid w:val="00457C60"/>
    <w:rsid w:val="0046059D"/>
    <w:rsid w:val="004739C7"/>
    <w:rsid w:val="00482155"/>
    <w:rsid w:val="00486288"/>
    <w:rsid w:val="00497CBF"/>
    <w:rsid w:val="004A04EC"/>
    <w:rsid w:val="004C1E3E"/>
    <w:rsid w:val="004C26A2"/>
    <w:rsid w:val="004D3532"/>
    <w:rsid w:val="004E072B"/>
    <w:rsid w:val="00502268"/>
    <w:rsid w:val="005154E0"/>
    <w:rsid w:val="00515948"/>
    <w:rsid w:val="005175D5"/>
    <w:rsid w:val="00521BFA"/>
    <w:rsid w:val="00522E84"/>
    <w:rsid w:val="00527DAE"/>
    <w:rsid w:val="00540A2E"/>
    <w:rsid w:val="00541254"/>
    <w:rsid w:val="00557228"/>
    <w:rsid w:val="00565160"/>
    <w:rsid w:val="005716B8"/>
    <w:rsid w:val="00587A9D"/>
    <w:rsid w:val="005A60EA"/>
    <w:rsid w:val="005C05DC"/>
    <w:rsid w:val="005C7095"/>
    <w:rsid w:val="005E5882"/>
    <w:rsid w:val="00602253"/>
    <w:rsid w:val="00604760"/>
    <w:rsid w:val="00610F86"/>
    <w:rsid w:val="0061295A"/>
    <w:rsid w:val="00621756"/>
    <w:rsid w:val="006251FD"/>
    <w:rsid w:val="00634FBC"/>
    <w:rsid w:val="00640FEE"/>
    <w:rsid w:val="00650D6E"/>
    <w:rsid w:val="00651390"/>
    <w:rsid w:val="0065618D"/>
    <w:rsid w:val="00661786"/>
    <w:rsid w:val="006620BD"/>
    <w:rsid w:val="00671F2D"/>
    <w:rsid w:val="0069012F"/>
    <w:rsid w:val="006A35DB"/>
    <w:rsid w:val="006A7D73"/>
    <w:rsid w:val="006B0B4B"/>
    <w:rsid w:val="006B1835"/>
    <w:rsid w:val="006B1D34"/>
    <w:rsid w:val="006B6CF3"/>
    <w:rsid w:val="006B7CE7"/>
    <w:rsid w:val="006B7D0E"/>
    <w:rsid w:val="006C196D"/>
    <w:rsid w:val="006C5BBF"/>
    <w:rsid w:val="006F3F20"/>
    <w:rsid w:val="006F4088"/>
    <w:rsid w:val="006F5599"/>
    <w:rsid w:val="00702F67"/>
    <w:rsid w:val="00704F5B"/>
    <w:rsid w:val="00705285"/>
    <w:rsid w:val="00715BF9"/>
    <w:rsid w:val="007174A9"/>
    <w:rsid w:val="00721EE2"/>
    <w:rsid w:val="0072274E"/>
    <w:rsid w:val="007413C8"/>
    <w:rsid w:val="007415E0"/>
    <w:rsid w:val="00747456"/>
    <w:rsid w:val="007513D9"/>
    <w:rsid w:val="00754C72"/>
    <w:rsid w:val="0076586A"/>
    <w:rsid w:val="007660E4"/>
    <w:rsid w:val="007774A0"/>
    <w:rsid w:val="00781486"/>
    <w:rsid w:val="00782E78"/>
    <w:rsid w:val="00790F03"/>
    <w:rsid w:val="007A0A9E"/>
    <w:rsid w:val="007A6767"/>
    <w:rsid w:val="007A69D2"/>
    <w:rsid w:val="007C5F47"/>
    <w:rsid w:val="007D74E9"/>
    <w:rsid w:val="007E2B11"/>
    <w:rsid w:val="007E6BF9"/>
    <w:rsid w:val="00806FBB"/>
    <w:rsid w:val="00815099"/>
    <w:rsid w:val="008206F8"/>
    <w:rsid w:val="0082137E"/>
    <w:rsid w:val="008221C1"/>
    <w:rsid w:val="00827540"/>
    <w:rsid w:val="00830EA5"/>
    <w:rsid w:val="008314B0"/>
    <w:rsid w:val="00833E03"/>
    <w:rsid w:val="00842D6F"/>
    <w:rsid w:val="008478E5"/>
    <w:rsid w:val="00852D7A"/>
    <w:rsid w:val="0086060E"/>
    <w:rsid w:val="0088066F"/>
    <w:rsid w:val="00882295"/>
    <w:rsid w:val="00884C68"/>
    <w:rsid w:val="008A6F27"/>
    <w:rsid w:val="008B0A60"/>
    <w:rsid w:val="008B0C82"/>
    <w:rsid w:val="008B38CE"/>
    <w:rsid w:val="008B3C32"/>
    <w:rsid w:val="008B7203"/>
    <w:rsid w:val="008C1A22"/>
    <w:rsid w:val="008D63D5"/>
    <w:rsid w:val="008E2737"/>
    <w:rsid w:val="008F3C08"/>
    <w:rsid w:val="0090526C"/>
    <w:rsid w:val="00906D7D"/>
    <w:rsid w:val="009110B5"/>
    <w:rsid w:val="009407D0"/>
    <w:rsid w:val="00944332"/>
    <w:rsid w:val="00950F66"/>
    <w:rsid w:val="009558D3"/>
    <w:rsid w:val="00967A95"/>
    <w:rsid w:val="00984B09"/>
    <w:rsid w:val="009941BA"/>
    <w:rsid w:val="00995A7A"/>
    <w:rsid w:val="00997561"/>
    <w:rsid w:val="009A13F4"/>
    <w:rsid w:val="009B608D"/>
    <w:rsid w:val="009D1A66"/>
    <w:rsid w:val="009E343F"/>
    <w:rsid w:val="009E73BA"/>
    <w:rsid w:val="00A0171B"/>
    <w:rsid w:val="00A11F58"/>
    <w:rsid w:val="00A2086C"/>
    <w:rsid w:val="00A22BE4"/>
    <w:rsid w:val="00A255A1"/>
    <w:rsid w:val="00A50C25"/>
    <w:rsid w:val="00A6295F"/>
    <w:rsid w:val="00A63320"/>
    <w:rsid w:val="00A71C1F"/>
    <w:rsid w:val="00A745D8"/>
    <w:rsid w:val="00A8311E"/>
    <w:rsid w:val="00A96066"/>
    <w:rsid w:val="00AA2E1E"/>
    <w:rsid w:val="00AA5159"/>
    <w:rsid w:val="00AB0134"/>
    <w:rsid w:val="00AB4F69"/>
    <w:rsid w:val="00AD23B0"/>
    <w:rsid w:val="00AD6324"/>
    <w:rsid w:val="00AE4396"/>
    <w:rsid w:val="00AF012A"/>
    <w:rsid w:val="00AF2B28"/>
    <w:rsid w:val="00AF2F48"/>
    <w:rsid w:val="00B0255E"/>
    <w:rsid w:val="00B0434F"/>
    <w:rsid w:val="00B078E9"/>
    <w:rsid w:val="00B2201E"/>
    <w:rsid w:val="00B26E68"/>
    <w:rsid w:val="00B33A58"/>
    <w:rsid w:val="00B37FD1"/>
    <w:rsid w:val="00B40BEA"/>
    <w:rsid w:val="00B55D38"/>
    <w:rsid w:val="00B62365"/>
    <w:rsid w:val="00B65F2D"/>
    <w:rsid w:val="00B67CA3"/>
    <w:rsid w:val="00B7165F"/>
    <w:rsid w:val="00B758A0"/>
    <w:rsid w:val="00B80558"/>
    <w:rsid w:val="00B87359"/>
    <w:rsid w:val="00B8770F"/>
    <w:rsid w:val="00B932C9"/>
    <w:rsid w:val="00BA6EB2"/>
    <w:rsid w:val="00BB55BB"/>
    <w:rsid w:val="00BB6047"/>
    <w:rsid w:val="00BC763D"/>
    <w:rsid w:val="00BC774B"/>
    <w:rsid w:val="00BD0F7B"/>
    <w:rsid w:val="00BD3138"/>
    <w:rsid w:val="00BD3D96"/>
    <w:rsid w:val="00BD6434"/>
    <w:rsid w:val="00BD7968"/>
    <w:rsid w:val="00BE1A61"/>
    <w:rsid w:val="00BE2F4B"/>
    <w:rsid w:val="00BF0FBE"/>
    <w:rsid w:val="00BF1C09"/>
    <w:rsid w:val="00BF2DAA"/>
    <w:rsid w:val="00BF571D"/>
    <w:rsid w:val="00C13F32"/>
    <w:rsid w:val="00C2521F"/>
    <w:rsid w:val="00C27BD2"/>
    <w:rsid w:val="00C36036"/>
    <w:rsid w:val="00C37E09"/>
    <w:rsid w:val="00C56E46"/>
    <w:rsid w:val="00C604B5"/>
    <w:rsid w:val="00C665B6"/>
    <w:rsid w:val="00C72F99"/>
    <w:rsid w:val="00C92AF9"/>
    <w:rsid w:val="00CA04E7"/>
    <w:rsid w:val="00CA0DEE"/>
    <w:rsid w:val="00CB0214"/>
    <w:rsid w:val="00CB7633"/>
    <w:rsid w:val="00CC06D9"/>
    <w:rsid w:val="00CD03A0"/>
    <w:rsid w:val="00CD6932"/>
    <w:rsid w:val="00CF636C"/>
    <w:rsid w:val="00D01B8F"/>
    <w:rsid w:val="00D04F19"/>
    <w:rsid w:val="00D05370"/>
    <w:rsid w:val="00D12F2D"/>
    <w:rsid w:val="00D14B32"/>
    <w:rsid w:val="00D2273E"/>
    <w:rsid w:val="00D468BC"/>
    <w:rsid w:val="00D57533"/>
    <w:rsid w:val="00D6082E"/>
    <w:rsid w:val="00D80097"/>
    <w:rsid w:val="00D81238"/>
    <w:rsid w:val="00D8714C"/>
    <w:rsid w:val="00D922AB"/>
    <w:rsid w:val="00DB2665"/>
    <w:rsid w:val="00DC28E8"/>
    <w:rsid w:val="00DD60F9"/>
    <w:rsid w:val="00DE6BAC"/>
    <w:rsid w:val="00DF1777"/>
    <w:rsid w:val="00E010F2"/>
    <w:rsid w:val="00E136DF"/>
    <w:rsid w:val="00E15713"/>
    <w:rsid w:val="00E20A11"/>
    <w:rsid w:val="00E213F5"/>
    <w:rsid w:val="00E34858"/>
    <w:rsid w:val="00E44025"/>
    <w:rsid w:val="00E52E63"/>
    <w:rsid w:val="00E54358"/>
    <w:rsid w:val="00E62997"/>
    <w:rsid w:val="00E655CE"/>
    <w:rsid w:val="00E72C4F"/>
    <w:rsid w:val="00E936A2"/>
    <w:rsid w:val="00EB3C24"/>
    <w:rsid w:val="00EB4DD3"/>
    <w:rsid w:val="00EC7B34"/>
    <w:rsid w:val="00EE45DF"/>
    <w:rsid w:val="00EE69F7"/>
    <w:rsid w:val="00EE726B"/>
    <w:rsid w:val="00EE7396"/>
    <w:rsid w:val="00EF403E"/>
    <w:rsid w:val="00F05A99"/>
    <w:rsid w:val="00F12E3A"/>
    <w:rsid w:val="00F16D2A"/>
    <w:rsid w:val="00F224A7"/>
    <w:rsid w:val="00F24DBF"/>
    <w:rsid w:val="00F37382"/>
    <w:rsid w:val="00F501E9"/>
    <w:rsid w:val="00F5046F"/>
    <w:rsid w:val="00F57DCF"/>
    <w:rsid w:val="00F606F9"/>
    <w:rsid w:val="00F61C88"/>
    <w:rsid w:val="00F65966"/>
    <w:rsid w:val="00F75B14"/>
    <w:rsid w:val="00F763EE"/>
    <w:rsid w:val="00F76C3C"/>
    <w:rsid w:val="00F778FA"/>
    <w:rsid w:val="00F82959"/>
    <w:rsid w:val="00F8646A"/>
    <w:rsid w:val="00F8767A"/>
    <w:rsid w:val="00F95C46"/>
    <w:rsid w:val="00F970D6"/>
    <w:rsid w:val="00FA632B"/>
    <w:rsid w:val="00FB5461"/>
    <w:rsid w:val="00FC0F79"/>
    <w:rsid w:val="00FC2A67"/>
    <w:rsid w:val="00FC5515"/>
    <w:rsid w:val="00FC7583"/>
    <w:rsid w:val="00FC7E27"/>
    <w:rsid w:val="00FD1212"/>
    <w:rsid w:val="00FE07EB"/>
    <w:rsid w:val="00FF0D4F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F0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3E37CD"/>
    <w:pPr>
      <w:keepNext/>
      <w:keepLines/>
      <w:spacing w:before="480" w:line="240" w:lineRule="auto"/>
      <w:outlineLvl w:val="0"/>
    </w:pPr>
    <w:rPr>
      <w:rFonts w:eastAsiaTheme="majorEastAsia"/>
      <w:b/>
      <w:bCs/>
      <w:sz w:val="36"/>
      <w:szCs w:val="40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1A41DE"/>
    <w:rPr>
      <w:rFonts w:eastAsiaTheme="majorEastAsia" w:cs="B Nazanin"/>
      <w:b/>
      <w:bCs/>
      <w:sz w:val="36"/>
      <w:szCs w:val="4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8C1A22"/>
    <w:pPr>
      <w:spacing w:after="200" w:line="240" w:lineRule="auto"/>
      <w:contextualSpacing/>
      <w:jc w:val="center"/>
    </w:pPr>
    <w:rPr>
      <w:rFonts w:eastAsiaTheme="majorEastAsia"/>
      <w:b/>
      <w:bCs/>
      <w:spacing w:val="5"/>
      <w:kern w:val="28"/>
      <w:sz w:val="44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8C1A22"/>
    <w:rPr>
      <w:rFonts w:eastAsiaTheme="majorEastAsia" w:cs="B Nazanin"/>
      <w:b/>
      <w:bCs/>
      <w:spacing w:val="5"/>
      <w:kern w:val="28"/>
      <w:sz w:val="44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AB0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www.itrans24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Az%20Elec%201\Fars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DB60E-16E2-461F-AE65-B7945FA0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Farsi Template.dotx</Template>
  <TotalTime>0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2020-11-26T22:11:00Z</dcterms:created>
  <dcterms:modified xsi:type="dcterms:W3CDTF">2021-05-21T15:07:00Z</dcterms:modified>
  <cp:version>4.0</cp:version>
</cp:coreProperties>
</file>