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BA344" w14:textId="2F6F20E0" w:rsidR="00392779" w:rsidRPr="00392779" w:rsidRDefault="00392779" w:rsidP="00392779">
      <w:pPr>
        <w:pStyle w:val="NormalWeb"/>
        <w:shd w:val="clear" w:color="auto" w:fill="FFFFFF"/>
        <w:bidi/>
        <w:spacing w:before="120" w:beforeAutospacing="0" w:after="120" w:afterAutospacing="0"/>
        <w:jc w:val="lowKashida"/>
        <w:rPr>
          <w:rFonts w:ascii="Samim" w:hAnsi="Samim" w:cs="Samim"/>
          <w:color w:val="202122"/>
          <w:sz w:val="44"/>
          <w:szCs w:val="44"/>
        </w:rPr>
      </w:pPr>
      <w:r w:rsidRPr="00392779">
        <w:rPr>
          <w:rFonts w:ascii="Samim" w:hAnsi="Samim" w:cs="Samim"/>
          <w:color w:val="202122"/>
          <w:sz w:val="44"/>
          <w:szCs w:val="44"/>
          <w:rtl/>
        </w:rPr>
        <w:t>در </w:t>
      </w:r>
      <w:r>
        <w:rPr>
          <w:rFonts w:ascii="Samim" w:hAnsi="Samim" w:cs="Samim" w:hint="cs"/>
          <w:color w:val="202122"/>
          <w:sz w:val="44"/>
          <w:szCs w:val="44"/>
          <w:rtl/>
        </w:rPr>
        <w:t>رمزنگاری</w:t>
      </w:r>
      <w:r w:rsidRPr="00392779">
        <w:rPr>
          <w:rFonts w:ascii="Samim" w:hAnsi="Samim" w:cs="Samim"/>
          <w:color w:val="202122"/>
          <w:sz w:val="44"/>
          <w:szCs w:val="44"/>
          <w:rtl/>
        </w:rPr>
        <w:t> </w:t>
      </w:r>
      <w:r w:rsidRPr="00392779">
        <w:rPr>
          <w:rFonts w:ascii="Samim" w:hAnsi="Samim" w:cs="Samim"/>
          <w:b/>
          <w:bCs/>
          <w:color w:val="202122"/>
          <w:sz w:val="44"/>
          <w:szCs w:val="44"/>
          <w:rtl/>
        </w:rPr>
        <w:t>رمز سزار</w:t>
      </w:r>
      <w:r w:rsidRPr="00392779">
        <w:rPr>
          <w:rFonts w:ascii="Samim" w:hAnsi="Samim" w:cs="Samim"/>
          <w:color w:val="202122"/>
          <w:sz w:val="44"/>
          <w:szCs w:val="44"/>
          <w:rtl/>
        </w:rPr>
        <w:t> که با نام‌های </w:t>
      </w:r>
      <w:r w:rsidRPr="00392779">
        <w:rPr>
          <w:rFonts w:ascii="Samim" w:hAnsi="Samim" w:cs="Samim"/>
          <w:b/>
          <w:bCs/>
          <w:color w:val="202122"/>
          <w:sz w:val="44"/>
          <w:szCs w:val="44"/>
          <w:rtl/>
        </w:rPr>
        <w:t>کد سزار</w:t>
      </w:r>
      <w:r w:rsidRPr="00392779">
        <w:rPr>
          <w:rFonts w:ascii="Samim" w:hAnsi="Samim" w:cs="Samim"/>
          <w:color w:val="202122"/>
          <w:sz w:val="44"/>
          <w:szCs w:val="44"/>
          <w:rtl/>
        </w:rPr>
        <w:t>، </w:t>
      </w:r>
      <w:r>
        <w:rPr>
          <w:rFonts w:ascii="Samim" w:hAnsi="Samim" w:cs="Samim" w:hint="cs"/>
          <w:b/>
          <w:bCs/>
          <w:color w:val="202122"/>
          <w:sz w:val="44"/>
          <w:szCs w:val="44"/>
          <w:rtl/>
        </w:rPr>
        <w:t xml:space="preserve">شیفت </w:t>
      </w:r>
      <w:r w:rsidRPr="00392779">
        <w:rPr>
          <w:rFonts w:ascii="Samim" w:hAnsi="Samim" w:cs="Samim"/>
          <w:b/>
          <w:bCs/>
          <w:color w:val="202122"/>
          <w:sz w:val="44"/>
          <w:szCs w:val="44"/>
          <w:rtl/>
        </w:rPr>
        <w:t>سزار</w:t>
      </w:r>
      <w:r w:rsidRPr="00392779">
        <w:rPr>
          <w:rFonts w:ascii="Samim" w:hAnsi="Samim" w:cs="Samim"/>
          <w:color w:val="202122"/>
          <w:sz w:val="44"/>
          <w:szCs w:val="44"/>
          <w:rtl/>
        </w:rPr>
        <w:t>یا </w:t>
      </w:r>
      <w:r w:rsidRPr="00392779">
        <w:rPr>
          <w:rFonts w:ascii="Samim" w:hAnsi="Samim" w:cs="Samim"/>
          <w:b/>
          <w:bCs/>
          <w:color w:val="202122"/>
          <w:sz w:val="44"/>
          <w:szCs w:val="44"/>
          <w:rtl/>
        </w:rPr>
        <w:t>رمز </w:t>
      </w:r>
      <w:r>
        <w:rPr>
          <w:rFonts w:ascii="Samim" w:hAnsi="Samim" w:cs="Samim" w:hint="cs"/>
          <w:b/>
          <w:bCs/>
          <w:color w:val="202122"/>
          <w:sz w:val="44"/>
          <w:szCs w:val="44"/>
          <w:rtl/>
        </w:rPr>
        <w:t>شیفت</w:t>
      </w:r>
      <w:r w:rsidRPr="00392779">
        <w:rPr>
          <w:rFonts w:ascii="Samim" w:hAnsi="Samim" w:cs="Samim"/>
          <w:color w:val="202122"/>
          <w:sz w:val="44"/>
          <w:szCs w:val="44"/>
        </w:rPr>
        <w:t> </w:t>
      </w:r>
      <w:r w:rsidRPr="00392779">
        <w:rPr>
          <w:rFonts w:ascii="Samim" w:hAnsi="Samim" w:cs="Samim"/>
          <w:color w:val="202122"/>
          <w:sz w:val="44"/>
          <w:szCs w:val="44"/>
          <w:rtl/>
        </w:rPr>
        <w:t>نیز شناخته می‌شود، یکی ازساده‌ترین و شناخته‌شده‌ترین</w:t>
      </w:r>
      <w:r>
        <w:rPr>
          <w:rFonts w:ascii="Samim" w:hAnsi="Samim" w:cs="Samim" w:hint="cs"/>
          <w:color w:val="202122"/>
          <w:sz w:val="44"/>
          <w:szCs w:val="44"/>
          <w:rtl/>
        </w:rPr>
        <w:t xml:space="preserve"> </w:t>
      </w:r>
      <w:r w:rsidRPr="00392779">
        <w:rPr>
          <w:rFonts w:ascii="Samim" w:hAnsi="Samim" w:cs="Samim"/>
          <w:color w:val="202122"/>
          <w:sz w:val="44"/>
          <w:szCs w:val="44"/>
          <w:rtl/>
        </w:rPr>
        <w:t>تکنیک‌های </w:t>
      </w:r>
      <w:r>
        <w:rPr>
          <w:rFonts w:ascii="Samim" w:hAnsi="Samim" w:cs="Samim" w:hint="cs"/>
          <w:color w:val="202122"/>
          <w:sz w:val="44"/>
          <w:szCs w:val="44"/>
          <w:rtl/>
        </w:rPr>
        <w:t xml:space="preserve">رمزنگاری </w:t>
      </w:r>
      <w:r w:rsidRPr="00392779">
        <w:rPr>
          <w:rFonts w:ascii="Samim" w:hAnsi="Samim" w:cs="Samim"/>
          <w:color w:val="202122"/>
          <w:sz w:val="44"/>
          <w:szCs w:val="44"/>
          <w:rtl/>
        </w:rPr>
        <w:t>است. این رمز یک نوع </w:t>
      </w:r>
      <w:r>
        <w:rPr>
          <w:rFonts w:ascii="Samim" w:hAnsi="Samim" w:cs="Samim" w:hint="cs"/>
          <w:color w:val="202122"/>
          <w:sz w:val="44"/>
          <w:szCs w:val="44"/>
          <w:rtl/>
        </w:rPr>
        <w:t xml:space="preserve">رمز جانشینی </w:t>
      </w:r>
      <w:r w:rsidRPr="00392779">
        <w:rPr>
          <w:rFonts w:ascii="Samim" w:hAnsi="Samim" w:cs="Samim"/>
          <w:color w:val="202122"/>
          <w:sz w:val="44"/>
          <w:szCs w:val="44"/>
          <w:rtl/>
        </w:rPr>
        <w:t>است که در آن هر حرف در </w:t>
      </w:r>
      <w:r>
        <w:rPr>
          <w:rFonts w:ascii="Samim" w:hAnsi="Samim" w:cs="Samim" w:hint="cs"/>
          <w:color w:val="202122"/>
          <w:sz w:val="44"/>
          <w:szCs w:val="44"/>
          <w:rtl/>
        </w:rPr>
        <w:t>متن</w:t>
      </w:r>
      <w:r w:rsidRPr="00392779">
        <w:rPr>
          <w:rFonts w:ascii="Samim" w:hAnsi="Samim" w:cs="Samim"/>
          <w:color w:val="202122"/>
          <w:sz w:val="44"/>
          <w:szCs w:val="44"/>
        </w:rPr>
        <w:t> </w:t>
      </w:r>
      <w:r w:rsidRPr="00392779">
        <w:rPr>
          <w:rFonts w:ascii="Samim" w:hAnsi="Samim" w:cs="Samim"/>
          <w:color w:val="202122"/>
          <w:sz w:val="44"/>
          <w:szCs w:val="44"/>
          <w:rtl/>
        </w:rPr>
        <w:t>با حرف دیگری با فاصله ثابت در </w:t>
      </w:r>
      <w:r>
        <w:rPr>
          <w:rFonts w:ascii="Samim" w:hAnsi="Samim" w:cs="Samim" w:hint="cs"/>
          <w:color w:val="202122"/>
          <w:sz w:val="44"/>
          <w:szCs w:val="44"/>
          <w:rtl/>
        </w:rPr>
        <w:t>الفبا</w:t>
      </w:r>
      <w:r w:rsidRPr="00392779">
        <w:rPr>
          <w:rFonts w:ascii="Samim" w:hAnsi="Samim" w:cs="Samim"/>
          <w:color w:val="202122"/>
          <w:sz w:val="44"/>
          <w:szCs w:val="44"/>
        </w:rPr>
        <w:t> </w:t>
      </w:r>
      <w:r w:rsidRPr="00392779">
        <w:rPr>
          <w:rFonts w:ascii="Samim" w:hAnsi="Samim" w:cs="Samim"/>
          <w:color w:val="202122"/>
          <w:sz w:val="44"/>
          <w:szCs w:val="44"/>
          <w:rtl/>
        </w:rPr>
        <w:t xml:space="preserve">جایگزین می‌شود. برای مثال با مقدار انتقال </w:t>
      </w:r>
      <w:r w:rsidRPr="00392779">
        <w:rPr>
          <w:rFonts w:ascii="Samim" w:hAnsi="Samim" w:cs="Samim"/>
          <w:color w:val="202122"/>
          <w:sz w:val="44"/>
          <w:szCs w:val="44"/>
          <w:rtl/>
          <w:lang w:bidi="fa-IR"/>
        </w:rPr>
        <w:t>۳</w:t>
      </w:r>
      <w:r w:rsidRPr="00392779">
        <w:rPr>
          <w:rFonts w:ascii="Samim" w:hAnsi="Samim" w:cs="Samim"/>
          <w:color w:val="202122"/>
          <w:sz w:val="44"/>
          <w:szCs w:val="44"/>
          <w:rtl/>
        </w:rPr>
        <w:t>، </w:t>
      </w:r>
      <w:r w:rsidRPr="00392779">
        <w:rPr>
          <w:rFonts w:ascii="Samim" w:hAnsi="Samim" w:cs="Samim"/>
          <w:i/>
          <w:iCs/>
          <w:color w:val="202122"/>
          <w:sz w:val="44"/>
          <w:szCs w:val="44"/>
        </w:rPr>
        <w:t>D</w:t>
      </w:r>
      <w:r w:rsidRPr="00392779">
        <w:rPr>
          <w:rFonts w:ascii="Samim" w:hAnsi="Samim" w:cs="Samim"/>
          <w:color w:val="202122"/>
          <w:sz w:val="44"/>
          <w:szCs w:val="44"/>
        </w:rPr>
        <w:t> </w:t>
      </w:r>
      <w:r w:rsidRPr="00392779">
        <w:rPr>
          <w:rFonts w:ascii="Samim" w:hAnsi="Samim" w:cs="Samim"/>
          <w:color w:val="202122"/>
          <w:sz w:val="44"/>
          <w:szCs w:val="44"/>
          <w:rtl/>
        </w:rPr>
        <w:t>به جای </w:t>
      </w:r>
      <w:r w:rsidRPr="00392779">
        <w:rPr>
          <w:rFonts w:ascii="Samim" w:hAnsi="Samim" w:cs="Samim"/>
          <w:i/>
          <w:iCs/>
          <w:color w:val="202122"/>
          <w:sz w:val="44"/>
          <w:szCs w:val="44"/>
        </w:rPr>
        <w:t>A</w:t>
      </w:r>
      <w:r w:rsidRPr="00392779">
        <w:rPr>
          <w:rFonts w:ascii="Samim" w:hAnsi="Samim" w:cs="Samim"/>
          <w:color w:val="202122"/>
          <w:sz w:val="44"/>
          <w:szCs w:val="44"/>
        </w:rPr>
        <w:t> </w:t>
      </w:r>
      <w:r w:rsidRPr="00392779">
        <w:rPr>
          <w:rFonts w:ascii="Samim" w:hAnsi="Samim" w:cs="Samim"/>
          <w:color w:val="202122"/>
          <w:sz w:val="44"/>
          <w:szCs w:val="44"/>
          <w:rtl/>
        </w:rPr>
        <w:t>می‌نشیند، </w:t>
      </w:r>
      <w:r w:rsidRPr="00392779">
        <w:rPr>
          <w:rFonts w:ascii="Samim" w:hAnsi="Samim" w:cs="Samim"/>
          <w:i/>
          <w:iCs/>
          <w:color w:val="202122"/>
          <w:sz w:val="44"/>
          <w:szCs w:val="44"/>
        </w:rPr>
        <w:t>E</w:t>
      </w:r>
      <w:r w:rsidRPr="00392779">
        <w:rPr>
          <w:rFonts w:ascii="Samim" w:hAnsi="Samim" w:cs="Samim"/>
          <w:color w:val="202122"/>
          <w:sz w:val="44"/>
          <w:szCs w:val="44"/>
        </w:rPr>
        <w:t> </w:t>
      </w:r>
      <w:r w:rsidRPr="00392779">
        <w:rPr>
          <w:rFonts w:ascii="Samim" w:hAnsi="Samim" w:cs="Samim"/>
          <w:color w:val="202122"/>
          <w:sz w:val="44"/>
          <w:szCs w:val="44"/>
          <w:rtl/>
        </w:rPr>
        <w:t>به جای </w:t>
      </w:r>
      <w:r w:rsidRPr="00392779">
        <w:rPr>
          <w:rFonts w:ascii="Samim" w:hAnsi="Samim" w:cs="Samim"/>
          <w:i/>
          <w:iCs/>
          <w:color w:val="202122"/>
          <w:sz w:val="44"/>
          <w:szCs w:val="44"/>
        </w:rPr>
        <w:t>B</w:t>
      </w:r>
      <w:r w:rsidRPr="00392779">
        <w:rPr>
          <w:rFonts w:ascii="Samim" w:hAnsi="Samim" w:cs="Samim"/>
          <w:color w:val="202122"/>
          <w:sz w:val="44"/>
          <w:szCs w:val="44"/>
          <w:rtl/>
        </w:rPr>
        <w:t>، و الی آخر. نام این روش از </w:t>
      </w:r>
      <w:r w:rsidRPr="00392779">
        <w:rPr>
          <w:rFonts w:ascii="Samim" w:hAnsi="Samim" w:cs="Samim" w:hint="cs"/>
          <w:color w:val="202122"/>
          <w:sz w:val="44"/>
          <w:szCs w:val="44"/>
          <w:rtl/>
        </w:rPr>
        <w:t>ژ</w:t>
      </w:r>
      <w:r>
        <w:rPr>
          <w:rFonts w:ascii="Samim" w:hAnsi="Samim" w:cs="Samim" w:hint="cs"/>
          <w:color w:val="202122"/>
          <w:sz w:val="44"/>
          <w:szCs w:val="44"/>
          <w:rtl/>
        </w:rPr>
        <w:t>ولیو سزار</w:t>
      </w:r>
      <w:r w:rsidRPr="00392779">
        <w:rPr>
          <w:rFonts w:ascii="Samim" w:hAnsi="Samim" w:cs="Samim"/>
          <w:color w:val="202122"/>
          <w:sz w:val="44"/>
          <w:szCs w:val="44"/>
        </w:rPr>
        <w:t> </w:t>
      </w:r>
      <w:r w:rsidRPr="00392779">
        <w:rPr>
          <w:rFonts w:ascii="Samim" w:hAnsi="Samim" w:cs="Samim"/>
          <w:color w:val="202122"/>
          <w:sz w:val="44"/>
          <w:szCs w:val="44"/>
          <w:rtl/>
        </w:rPr>
        <w:t>گرفته شده‌است که از آن برای ارتباطات محرمانه خود استفاده می‌کرد</w:t>
      </w:r>
      <w:r w:rsidRPr="00392779">
        <w:rPr>
          <w:rFonts w:ascii="Samim" w:hAnsi="Samim" w:cs="Samim"/>
          <w:color w:val="202122"/>
          <w:sz w:val="44"/>
          <w:szCs w:val="44"/>
        </w:rPr>
        <w:t>.</w:t>
      </w:r>
    </w:p>
    <w:p w14:paraId="22330B99" w14:textId="43FD4369" w:rsidR="00392779" w:rsidRDefault="00392779" w:rsidP="00392779">
      <w:pPr>
        <w:pStyle w:val="NormalWeb"/>
        <w:shd w:val="clear" w:color="auto" w:fill="FFFFFF"/>
        <w:bidi/>
        <w:spacing w:before="120" w:beforeAutospacing="0" w:after="120" w:afterAutospacing="0"/>
        <w:jc w:val="lowKashida"/>
        <w:rPr>
          <w:rFonts w:ascii="Samim" w:hAnsi="Samim" w:cs="Samim"/>
          <w:color w:val="202122"/>
          <w:sz w:val="44"/>
          <w:szCs w:val="44"/>
          <w:rtl/>
        </w:rPr>
      </w:pPr>
      <w:r w:rsidRPr="00392779">
        <w:rPr>
          <w:rFonts w:ascii="Samim" w:hAnsi="Samim" w:cs="Samim"/>
          <w:color w:val="202122"/>
          <w:sz w:val="44"/>
          <w:szCs w:val="44"/>
          <w:rtl/>
        </w:rPr>
        <w:t>رمز سزار معمولاً به عنوان یکی از اجزای سیستم‌های رمزگذاری پیچیده‌تر مانند </w:t>
      </w:r>
      <w:r w:rsidRPr="00392779">
        <w:rPr>
          <w:rFonts w:ascii="Samim" w:hAnsi="Samim" w:cs="Samim" w:hint="cs"/>
          <w:color w:val="202122"/>
          <w:sz w:val="44"/>
          <w:szCs w:val="44"/>
          <w:rtl/>
        </w:rPr>
        <w:t>ر</w:t>
      </w:r>
      <w:r>
        <w:rPr>
          <w:rFonts w:ascii="Samim" w:hAnsi="Samim" w:cs="Samim" w:hint="cs"/>
          <w:color w:val="202122"/>
          <w:sz w:val="44"/>
          <w:szCs w:val="44"/>
          <w:rtl/>
        </w:rPr>
        <w:t>مز ویژنر</w:t>
      </w:r>
      <w:r w:rsidRPr="00392779">
        <w:rPr>
          <w:rFonts w:ascii="Samim" w:hAnsi="Samim" w:cs="Samim"/>
          <w:color w:val="202122"/>
          <w:sz w:val="44"/>
          <w:szCs w:val="44"/>
        </w:rPr>
        <w:t> </w:t>
      </w:r>
      <w:r w:rsidRPr="00392779">
        <w:rPr>
          <w:rFonts w:ascii="Samim" w:hAnsi="Samim" w:cs="Samim"/>
          <w:color w:val="202122"/>
          <w:sz w:val="44"/>
          <w:szCs w:val="44"/>
          <w:rtl/>
        </w:rPr>
        <w:t>استفاده می‌شود</w:t>
      </w:r>
      <w:r w:rsidRPr="00392779">
        <w:rPr>
          <w:rFonts w:ascii="Samim" w:hAnsi="Samim" w:cs="Samim"/>
          <w:color w:val="202122"/>
          <w:sz w:val="44"/>
          <w:szCs w:val="44"/>
        </w:rPr>
        <w:t>. </w:t>
      </w:r>
      <w:r>
        <w:rPr>
          <w:rFonts w:ascii="Samim" w:hAnsi="Samim" w:cs="Samim" w:hint="cs"/>
          <w:color w:val="202122"/>
          <w:sz w:val="44"/>
          <w:szCs w:val="44"/>
          <w:rtl/>
        </w:rPr>
        <w:t>روت13</w:t>
      </w:r>
      <w:r w:rsidRPr="00392779">
        <w:rPr>
          <w:rFonts w:ascii="Samim" w:hAnsi="Samim" w:cs="Samim"/>
          <w:color w:val="202122"/>
          <w:sz w:val="44"/>
          <w:szCs w:val="44"/>
          <w:rtl/>
        </w:rPr>
        <w:t xml:space="preserve">یک حالت خاص رمز سزار است که از میزان انتقال </w:t>
      </w:r>
      <w:r w:rsidRPr="00392779">
        <w:rPr>
          <w:rFonts w:ascii="Samim" w:hAnsi="Samim" w:cs="Samim"/>
          <w:color w:val="202122"/>
          <w:sz w:val="44"/>
          <w:szCs w:val="44"/>
          <w:rtl/>
          <w:lang w:bidi="fa-IR"/>
        </w:rPr>
        <w:t>۱۳</w:t>
      </w:r>
      <w:r w:rsidRPr="00392779">
        <w:rPr>
          <w:rFonts w:ascii="Samim" w:hAnsi="Samim" w:cs="Samim"/>
          <w:color w:val="202122"/>
          <w:sz w:val="44"/>
          <w:szCs w:val="44"/>
          <w:rtl/>
        </w:rPr>
        <w:t xml:space="preserve"> استفاده می‌کند و با توجه به آن‌که الفبای انگلیسی از </w:t>
      </w:r>
      <w:r w:rsidRPr="00392779">
        <w:rPr>
          <w:rFonts w:ascii="Samim" w:hAnsi="Samim" w:cs="Samim"/>
          <w:color w:val="202122"/>
          <w:sz w:val="44"/>
          <w:szCs w:val="44"/>
          <w:rtl/>
          <w:lang w:bidi="fa-IR"/>
        </w:rPr>
        <w:t>۲۶</w:t>
      </w:r>
      <w:r w:rsidRPr="00392779">
        <w:rPr>
          <w:rFonts w:ascii="Samim" w:hAnsi="Samim" w:cs="Samim"/>
          <w:color w:val="202122"/>
          <w:sz w:val="44"/>
          <w:szCs w:val="44"/>
          <w:rtl/>
        </w:rPr>
        <w:t xml:space="preserve"> حرف تشکیل شده، </w:t>
      </w:r>
      <w:r w:rsidRPr="00392779">
        <w:rPr>
          <w:rFonts w:ascii="Samim" w:hAnsi="Samim" w:cs="Samim" w:hint="cs"/>
          <w:color w:val="202122"/>
          <w:sz w:val="44"/>
          <w:szCs w:val="44"/>
          <w:rtl/>
        </w:rPr>
        <w:t>وارو</w:t>
      </w:r>
      <w:r>
        <w:rPr>
          <w:rFonts w:ascii="Samim" w:hAnsi="Samim" w:cs="Samim" w:hint="cs"/>
          <w:color w:val="202122"/>
          <w:sz w:val="44"/>
          <w:szCs w:val="44"/>
          <w:rtl/>
        </w:rPr>
        <w:t>ن</w:t>
      </w:r>
      <w:r w:rsidRPr="00392779">
        <w:rPr>
          <w:rFonts w:ascii="Samim" w:hAnsi="Samim" w:cs="Samim"/>
          <w:color w:val="202122"/>
          <w:sz w:val="44"/>
          <w:szCs w:val="44"/>
        </w:rPr>
        <w:t> </w:t>
      </w:r>
      <w:r w:rsidRPr="00392779">
        <w:rPr>
          <w:rFonts w:ascii="Samim" w:hAnsi="Samim" w:cs="Samim"/>
          <w:color w:val="202122"/>
          <w:sz w:val="44"/>
          <w:szCs w:val="44"/>
          <w:rtl/>
        </w:rPr>
        <w:t>خودش است. رمز سزار مانند تمام رمزهای جانشینی تک‌الفبایی دیگر به راحتی شکسته می‌شود و با وجود تکنیک‌های مدرن، هیچ‌گونه امنیتی برای ارتباطات فراهم نمی‌کند</w:t>
      </w:r>
      <w:r w:rsidRPr="00392779">
        <w:rPr>
          <w:rFonts w:ascii="Samim" w:hAnsi="Samim" w:cs="Samim"/>
          <w:color w:val="202122"/>
          <w:sz w:val="44"/>
          <w:szCs w:val="44"/>
        </w:rPr>
        <w:t>.</w:t>
      </w:r>
    </w:p>
    <w:p w14:paraId="660FFA65" w14:textId="4E7A7D92" w:rsidR="00392779" w:rsidRDefault="00392779" w:rsidP="00392779">
      <w:pPr>
        <w:pStyle w:val="NormalWeb"/>
        <w:shd w:val="clear" w:color="auto" w:fill="FFFFFF"/>
        <w:bidi/>
        <w:spacing w:before="120" w:beforeAutospacing="0" w:after="120" w:afterAutospacing="0"/>
        <w:jc w:val="lowKashida"/>
        <w:rPr>
          <w:rFonts w:ascii="Samim" w:hAnsi="Samim" w:cs="Samim"/>
          <w:color w:val="202122"/>
          <w:sz w:val="44"/>
          <w:szCs w:val="44"/>
          <w:shd w:val="clear" w:color="auto" w:fill="FFFFFF"/>
        </w:rPr>
      </w:pPr>
      <w:r w:rsidRPr="00392779">
        <w:rPr>
          <w:rFonts w:ascii="Samim" w:hAnsi="Samim" w:cs="Samim"/>
          <w:color w:val="202122"/>
          <w:sz w:val="44"/>
          <w:szCs w:val="44"/>
          <w:shd w:val="clear" w:color="auto" w:fill="FFFFFF"/>
          <w:rtl/>
        </w:rPr>
        <w:lastRenderedPageBreak/>
        <w:t>تبدیل الفبای آشکار به الفبای رمز را می‌توان با هم‌ردیف کردن دو الفبا نمایش داد. الفبای رمز درواقع همان الفبای آشکار است که به میزان مشخصی به سمت راست یا چپ چرخانده شده</w:t>
      </w:r>
      <w:r w:rsidRPr="00392779">
        <w:rPr>
          <w:rFonts w:ascii="Samim" w:hAnsi="Samim" w:cs="Samim"/>
          <w:color w:val="202122"/>
          <w:sz w:val="44"/>
          <w:szCs w:val="44"/>
          <w:shd w:val="clear" w:color="auto" w:fill="FFFFFF"/>
        </w:rPr>
        <w:t>.</w:t>
      </w:r>
    </w:p>
    <w:p w14:paraId="63B2679D" w14:textId="684BDD1C" w:rsidR="00392779" w:rsidRPr="00392779" w:rsidRDefault="00392779" w:rsidP="00392779">
      <w:pPr>
        <w:shd w:val="clear" w:color="auto" w:fill="FFFFFF"/>
        <w:bidi/>
        <w:spacing w:before="120" w:after="120" w:line="240" w:lineRule="auto"/>
        <w:jc w:val="both"/>
        <w:rPr>
          <w:rFonts w:ascii="Samim" w:eastAsia="Times New Roman" w:hAnsi="Samim" w:cs="Samim"/>
          <w:color w:val="202122"/>
          <w:sz w:val="96"/>
          <w:szCs w:val="96"/>
        </w:rPr>
      </w:pPr>
      <w:r w:rsidRPr="00392779">
        <w:rPr>
          <w:rFonts w:ascii="Samim" w:eastAsia="Times New Roman" w:hAnsi="Samim" w:cs="Samim"/>
          <w:color w:val="202122"/>
          <w:sz w:val="44"/>
          <w:szCs w:val="44"/>
          <w:rtl/>
        </w:rPr>
        <w:t>مز سزار را می‌توان به صورت ریاضی با استفاده از </w:t>
      </w:r>
      <w:r>
        <w:rPr>
          <w:rFonts w:ascii="Samim" w:eastAsia="Times New Roman" w:hAnsi="Samim" w:cs="Samim" w:hint="cs"/>
          <w:color w:val="202122"/>
          <w:sz w:val="44"/>
          <w:szCs w:val="44"/>
          <w:rtl/>
          <w:lang w:bidi="fa-IR"/>
        </w:rPr>
        <w:t>همنهشتی</w:t>
      </w:r>
      <w:r w:rsidRPr="00392779">
        <w:rPr>
          <w:rFonts w:ascii="Samim" w:eastAsia="Times New Roman" w:hAnsi="Samim" w:cs="Samim"/>
          <w:color w:val="202122"/>
          <w:sz w:val="44"/>
          <w:szCs w:val="44"/>
          <w:rtl/>
        </w:rPr>
        <w:t xml:space="preserve"> </w:t>
      </w:r>
      <w:r w:rsidRPr="00392779">
        <w:rPr>
          <w:rFonts w:ascii="Samim" w:eastAsia="Times New Roman" w:hAnsi="Samim" w:cs="Samim"/>
          <w:color w:val="202122"/>
          <w:sz w:val="44"/>
          <w:szCs w:val="44"/>
          <w:rtl/>
        </w:rPr>
        <w:t>نمایش داد. به این منظور ابتدا با استفاده از الگوی ساده زیر، حروف الفبا با اعداد جایگزین می‌شوند</w:t>
      </w:r>
      <w:r w:rsidRPr="00392779">
        <w:rPr>
          <w:rFonts w:ascii="Samim" w:eastAsia="Times New Roman" w:hAnsi="Samim" w:cs="Samim"/>
          <w:color w:val="202122"/>
          <w:sz w:val="44"/>
          <w:szCs w:val="44"/>
        </w:rPr>
        <w:t>.</w:t>
      </w:r>
      <w:r w:rsidRPr="00392779">
        <w:rPr>
          <w:rFonts w:ascii="Samim" w:eastAsia="Times New Roman" w:hAnsi="Samim" w:cs="Samim"/>
          <w:color w:val="202122"/>
          <w:sz w:val="44"/>
          <w:szCs w:val="44"/>
        </w:rPr>
        <w:t xml:space="preserve"> </w:t>
      </w:r>
      <w:r w:rsidR="00BE059A">
        <w:rPr>
          <w:rFonts w:ascii="Samim" w:eastAsia="Times New Roman" w:hAnsi="Samim" w:cs="Samim" w:hint="cs"/>
          <w:color w:val="202122"/>
          <w:sz w:val="44"/>
          <w:szCs w:val="44"/>
          <w:rtl/>
        </w:rPr>
        <w:t xml:space="preserve">                            </w:t>
      </w:r>
      <w:r w:rsidR="00BE059A" w:rsidRPr="00BE059A">
        <w:rPr>
          <w:rFonts w:ascii="Samim" w:eastAsia="Times New Roman" w:hAnsi="Samim" w:cs="Samim"/>
          <w:color w:val="202122"/>
          <w:sz w:val="96"/>
          <w:szCs w:val="96"/>
          <w:rtl/>
        </w:rPr>
        <w:drawing>
          <wp:inline distT="0" distB="0" distL="0" distR="0" wp14:anchorId="05091D80" wp14:editId="47BD1EED">
            <wp:extent cx="5725160" cy="533400"/>
            <wp:effectExtent l="0" t="0" r="889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6648629" cy="619437"/>
                    </a:xfrm>
                    <a:prstGeom prst="rect">
                      <a:avLst/>
                    </a:prstGeom>
                  </pic:spPr>
                </pic:pic>
              </a:graphicData>
            </a:graphic>
          </wp:inline>
        </w:drawing>
      </w:r>
    </w:p>
    <w:p w14:paraId="4E3DD64A" w14:textId="349C57F7" w:rsidR="00392779" w:rsidRPr="00392779" w:rsidRDefault="00392779" w:rsidP="00392779">
      <w:pPr>
        <w:shd w:val="clear" w:color="auto" w:fill="FFFFFF"/>
        <w:bidi/>
        <w:spacing w:after="24" w:line="240" w:lineRule="auto"/>
        <w:ind w:left="720" w:right="384"/>
        <w:jc w:val="both"/>
        <w:rPr>
          <w:rFonts w:ascii="Samim" w:eastAsia="Times New Roman" w:hAnsi="Samim" w:cs="Samim"/>
          <w:color w:val="202122"/>
          <w:sz w:val="44"/>
          <w:szCs w:val="44"/>
        </w:rPr>
      </w:pPr>
      <w:r w:rsidRPr="00392779">
        <w:rPr>
          <w:rFonts w:ascii="Samim" w:eastAsia="Times New Roman" w:hAnsi="Samim" w:cs="Samim"/>
          <w:vanish/>
          <w:color w:val="202122"/>
          <w:sz w:val="44"/>
          <w:szCs w:val="44"/>
        </w:rPr>
        <w:t>{\displaystyle A\rightarrow 0,B\rightarrow 1,\cdots ,Z\rightarrow 25}</w:t>
      </w:r>
      <w:r w:rsidRPr="00392779">
        <w:rPr>
          <w:rFonts w:ascii="Samim" w:eastAsia="Times New Roman" w:hAnsi="Samim" w:cs="Samim"/>
          <w:noProof/>
          <w:color w:val="202122"/>
          <w:sz w:val="44"/>
          <w:szCs w:val="44"/>
        </w:rPr>
        <mc:AlternateContent>
          <mc:Choice Requires="wps">
            <w:drawing>
              <wp:inline distT="0" distB="0" distL="0" distR="0" wp14:anchorId="347E70AC" wp14:editId="3FF85331">
                <wp:extent cx="304800" cy="304800"/>
                <wp:effectExtent l="0" t="0" r="0" b="0"/>
                <wp:docPr id="3" name="Rectangle 3" descr="{\displaystyle A\rightarrow 0,B\rightarrow 1,\cdots ,Z\rightarrow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A5D8F" id="Rectangle 3" o:spid="_x0000_s1026" alt="{\displaystyle A\rightarrow 0,B\rightarrow 1,\cdots ,Z\rightarrow 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Jc&#10;G5AYAgAAEg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3552B012" w14:textId="3D5841D7" w:rsidR="00392779" w:rsidRDefault="00392779" w:rsidP="00392779">
      <w:pPr>
        <w:shd w:val="clear" w:color="auto" w:fill="FFFFFF"/>
        <w:bidi/>
        <w:spacing w:before="120" w:after="120" w:line="240" w:lineRule="auto"/>
        <w:jc w:val="both"/>
        <w:rPr>
          <w:rFonts w:ascii="Samim" w:eastAsia="Times New Roman" w:hAnsi="Samim" w:cs="Samim"/>
          <w:color w:val="202122"/>
          <w:sz w:val="44"/>
          <w:szCs w:val="44"/>
          <w:rtl/>
        </w:rPr>
      </w:pPr>
      <w:r w:rsidRPr="00392779">
        <w:rPr>
          <w:rFonts w:ascii="Samim" w:eastAsia="Times New Roman" w:hAnsi="Samim" w:cs="Samim"/>
          <w:color w:val="202122"/>
          <w:sz w:val="44"/>
          <w:szCs w:val="44"/>
          <w:rtl/>
        </w:rPr>
        <w:t>سپس هر حرف </w:t>
      </w:r>
      <w:r w:rsidRPr="00392779">
        <w:rPr>
          <w:rFonts w:ascii="Samim" w:eastAsia="Times New Roman" w:hAnsi="Samim" w:cs="Samim"/>
          <w:i/>
          <w:iCs/>
          <w:color w:val="202122"/>
          <w:sz w:val="44"/>
          <w:szCs w:val="44"/>
        </w:rPr>
        <w:t>x</w:t>
      </w:r>
      <w:r w:rsidRPr="00392779">
        <w:rPr>
          <w:rFonts w:ascii="Samim" w:eastAsia="Times New Roman" w:hAnsi="Samim" w:cs="Samim"/>
          <w:color w:val="202122"/>
          <w:sz w:val="44"/>
          <w:szCs w:val="44"/>
        </w:rPr>
        <w:t> </w:t>
      </w:r>
      <w:r w:rsidRPr="00392779">
        <w:rPr>
          <w:rFonts w:ascii="Samim" w:eastAsia="Times New Roman" w:hAnsi="Samim" w:cs="Samim"/>
          <w:color w:val="202122"/>
          <w:sz w:val="44"/>
          <w:szCs w:val="44"/>
          <w:rtl/>
        </w:rPr>
        <w:t>با انتقال </w:t>
      </w:r>
      <w:r w:rsidRPr="00392779">
        <w:rPr>
          <w:rFonts w:ascii="Samim" w:eastAsia="Times New Roman" w:hAnsi="Samim" w:cs="Samim"/>
          <w:i/>
          <w:iCs/>
          <w:color w:val="202122"/>
          <w:sz w:val="44"/>
          <w:szCs w:val="44"/>
        </w:rPr>
        <w:t>n</w:t>
      </w:r>
      <w:r w:rsidRPr="00392779">
        <w:rPr>
          <w:rFonts w:ascii="Samim" w:eastAsia="Times New Roman" w:hAnsi="Samim" w:cs="Samim"/>
          <w:color w:val="202122"/>
          <w:sz w:val="44"/>
          <w:szCs w:val="44"/>
        </w:rPr>
        <w:t> </w:t>
      </w:r>
      <w:r w:rsidRPr="00392779">
        <w:rPr>
          <w:rFonts w:ascii="Samim" w:eastAsia="Times New Roman" w:hAnsi="Samim" w:cs="Samim"/>
          <w:color w:val="202122"/>
          <w:sz w:val="44"/>
          <w:szCs w:val="44"/>
          <w:rtl/>
        </w:rPr>
        <w:t>به ترتیب زیر رمزگذاری می‌شود</w:t>
      </w:r>
      <w:r>
        <w:rPr>
          <w:rFonts w:ascii="Samim" w:eastAsia="Times New Roman" w:hAnsi="Samim" w:cs="Samim" w:hint="cs"/>
          <w:color w:val="202122"/>
          <w:sz w:val="44"/>
          <w:szCs w:val="44"/>
          <w:rtl/>
        </w:rPr>
        <w:t>:</w:t>
      </w:r>
    </w:p>
    <w:p w14:paraId="7DE2A37A" w14:textId="7AA67F5F" w:rsidR="00BE059A" w:rsidRDefault="00BE059A" w:rsidP="00BE059A">
      <w:pPr>
        <w:shd w:val="clear" w:color="auto" w:fill="FFFFFF"/>
        <w:bidi/>
        <w:spacing w:before="120" w:after="120" w:line="240" w:lineRule="auto"/>
        <w:jc w:val="both"/>
        <w:rPr>
          <w:rFonts w:ascii="Samim" w:eastAsia="Times New Roman" w:hAnsi="Samim" w:cs="Samim"/>
          <w:color w:val="202122"/>
          <w:sz w:val="44"/>
          <w:szCs w:val="44"/>
          <w:rtl/>
        </w:rPr>
      </w:pPr>
    </w:p>
    <w:p w14:paraId="607149AF" w14:textId="3BFC2367" w:rsidR="00BE059A" w:rsidRPr="00392779" w:rsidRDefault="00BE059A" w:rsidP="00BE059A">
      <w:pPr>
        <w:shd w:val="clear" w:color="auto" w:fill="FFFFFF"/>
        <w:bidi/>
        <w:spacing w:before="120" w:after="120" w:line="240" w:lineRule="auto"/>
        <w:jc w:val="both"/>
        <w:rPr>
          <w:rFonts w:ascii="Samim" w:eastAsia="Times New Roman" w:hAnsi="Samim" w:cs="Samim"/>
          <w:color w:val="202122"/>
          <w:sz w:val="44"/>
          <w:szCs w:val="44"/>
        </w:rPr>
      </w:pPr>
      <w:r w:rsidRPr="00BE059A">
        <w:rPr>
          <w:rFonts w:ascii="Samim" w:eastAsia="Times New Roman" w:hAnsi="Samim" w:cs="Samim"/>
          <w:color w:val="202122"/>
          <w:sz w:val="44"/>
          <w:szCs w:val="44"/>
          <w:rtl/>
        </w:rPr>
        <w:drawing>
          <wp:inline distT="0" distB="0" distL="0" distR="0" wp14:anchorId="52E6E761" wp14:editId="3869B489">
            <wp:extent cx="5824008" cy="592863"/>
            <wp:effectExtent l="0" t="0" r="571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6229056" cy="634095"/>
                    </a:xfrm>
                    <a:prstGeom prst="rect">
                      <a:avLst/>
                    </a:prstGeom>
                  </pic:spPr>
                </pic:pic>
              </a:graphicData>
            </a:graphic>
          </wp:inline>
        </w:drawing>
      </w:r>
    </w:p>
    <w:p w14:paraId="40397E8D" w14:textId="7479ED17" w:rsidR="00392779" w:rsidRPr="00392779" w:rsidRDefault="00392779" w:rsidP="00392779">
      <w:pPr>
        <w:shd w:val="clear" w:color="auto" w:fill="FFFFFF"/>
        <w:bidi/>
        <w:spacing w:after="24" w:line="240" w:lineRule="auto"/>
        <w:ind w:left="720" w:right="384"/>
        <w:jc w:val="both"/>
        <w:rPr>
          <w:rFonts w:ascii="Samim" w:eastAsia="Times New Roman" w:hAnsi="Samim" w:cs="Samim"/>
          <w:color w:val="202122"/>
          <w:sz w:val="44"/>
          <w:szCs w:val="44"/>
        </w:rPr>
      </w:pPr>
      <w:r w:rsidRPr="00392779">
        <w:rPr>
          <w:rFonts w:ascii="Samim" w:eastAsia="Times New Roman" w:hAnsi="Samim" w:cs="Samim"/>
          <w:vanish/>
          <w:color w:val="202122"/>
          <w:sz w:val="44"/>
          <w:szCs w:val="44"/>
        </w:rPr>
        <w:t>{\displaystyle E_{n}(x)=(x+n)\mod {26}.}</w:t>
      </w:r>
      <w:r w:rsidRPr="00392779">
        <w:rPr>
          <w:rFonts w:ascii="Samim" w:eastAsia="Times New Roman" w:hAnsi="Samim" w:cs="Samim"/>
          <w:noProof/>
          <w:color w:val="202122"/>
          <w:sz w:val="44"/>
          <w:szCs w:val="44"/>
        </w:rPr>
        <mc:AlternateContent>
          <mc:Choice Requires="wps">
            <w:drawing>
              <wp:inline distT="0" distB="0" distL="0" distR="0" wp14:anchorId="71B53340" wp14:editId="43D599CC">
                <wp:extent cx="304800" cy="304800"/>
                <wp:effectExtent l="0" t="0" r="0" b="0"/>
                <wp:docPr id="2" name="Rectangle 2" descr="{\displaystyle E_{n}(x)=(x+n)\mod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984D" id="Rectangle 2" o:spid="_x0000_s1026" alt="{\displaystyle E_{n}(x)=(x+n)\mod {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Fy6b0V&#10;AgAA9QM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78B8C328" w14:textId="4A3FAD08" w:rsidR="00392779" w:rsidRDefault="00392779" w:rsidP="00392779">
      <w:pPr>
        <w:shd w:val="clear" w:color="auto" w:fill="FFFFFF"/>
        <w:bidi/>
        <w:spacing w:before="120" w:after="120" w:line="240" w:lineRule="auto"/>
        <w:jc w:val="both"/>
        <w:rPr>
          <w:rFonts w:ascii="Samim" w:eastAsia="Times New Roman" w:hAnsi="Samim" w:cs="Samim"/>
          <w:color w:val="202122"/>
          <w:sz w:val="44"/>
          <w:szCs w:val="44"/>
          <w:rtl/>
        </w:rPr>
      </w:pPr>
      <w:r w:rsidRPr="00392779">
        <w:rPr>
          <w:rFonts w:ascii="Samim" w:eastAsia="Times New Roman" w:hAnsi="Samim" w:cs="Samim"/>
          <w:color w:val="202122"/>
          <w:sz w:val="44"/>
          <w:szCs w:val="44"/>
          <w:rtl/>
        </w:rPr>
        <w:t>به طریق مشابه، رمزگشایی به صورت زیر انجام می‌شود</w:t>
      </w:r>
      <w:r w:rsidRPr="00392779">
        <w:rPr>
          <w:rFonts w:ascii="Samim" w:eastAsia="Times New Roman" w:hAnsi="Samim" w:cs="Samim"/>
          <w:color w:val="202122"/>
          <w:sz w:val="44"/>
          <w:szCs w:val="44"/>
        </w:rPr>
        <w:t>.</w:t>
      </w:r>
    </w:p>
    <w:p w14:paraId="07DDEDC4" w14:textId="65A801E7" w:rsidR="00BE059A" w:rsidRPr="00392779" w:rsidRDefault="00BE059A" w:rsidP="00BE059A">
      <w:pPr>
        <w:shd w:val="clear" w:color="auto" w:fill="FFFFFF"/>
        <w:bidi/>
        <w:spacing w:before="120" w:after="120" w:line="240" w:lineRule="auto"/>
        <w:jc w:val="both"/>
        <w:rPr>
          <w:rFonts w:ascii="Samim" w:eastAsia="Times New Roman" w:hAnsi="Samim" w:cs="Samim"/>
          <w:color w:val="202122"/>
          <w:sz w:val="44"/>
          <w:szCs w:val="44"/>
        </w:rPr>
      </w:pPr>
      <w:r w:rsidRPr="00BE059A">
        <w:rPr>
          <w:rFonts w:ascii="Samim" w:eastAsia="Times New Roman" w:hAnsi="Samim" w:cs="Samim"/>
          <w:color w:val="202122"/>
          <w:sz w:val="44"/>
          <w:szCs w:val="44"/>
          <w:rtl/>
        </w:rPr>
        <w:lastRenderedPageBreak/>
        <w:drawing>
          <wp:inline distT="0" distB="0" distL="0" distR="0" wp14:anchorId="795DE3AA" wp14:editId="1A63817F">
            <wp:extent cx="5884333" cy="595438"/>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97872" cy="617046"/>
                    </a:xfrm>
                    <a:prstGeom prst="rect">
                      <a:avLst/>
                    </a:prstGeom>
                  </pic:spPr>
                </pic:pic>
              </a:graphicData>
            </a:graphic>
          </wp:inline>
        </w:drawing>
      </w:r>
    </w:p>
    <w:p w14:paraId="6323D0DD" w14:textId="001E69A8" w:rsidR="00392779" w:rsidRPr="00392779" w:rsidRDefault="00392779" w:rsidP="00392779">
      <w:pPr>
        <w:shd w:val="clear" w:color="auto" w:fill="FFFFFF"/>
        <w:spacing w:after="24" w:line="240" w:lineRule="auto"/>
        <w:ind w:left="720" w:right="384"/>
        <w:rPr>
          <w:rFonts w:ascii="Tahoma" w:eastAsia="Times New Roman" w:hAnsi="Tahoma" w:cs="Tahoma"/>
          <w:color w:val="202122"/>
          <w:sz w:val="21"/>
          <w:szCs w:val="21"/>
        </w:rPr>
      </w:pPr>
      <w:r w:rsidRPr="00392779">
        <w:rPr>
          <w:rFonts w:ascii="Tahoma" w:eastAsia="Times New Roman" w:hAnsi="Tahoma" w:cs="Tahoma"/>
          <w:vanish/>
          <w:color w:val="202122"/>
          <w:sz w:val="21"/>
          <w:szCs w:val="21"/>
        </w:rPr>
        <w:t>{\displaystyle D_{n}(x)=(x-n)\mod {26}.}</w:t>
      </w:r>
      <w:r w:rsidRPr="00392779">
        <w:rPr>
          <w:rFonts w:ascii="Tahoma" w:eastAsia="Times New Roman" w:hAnsi="Tahoma" w:cs="Tahoma"/>
          <w:noProof/>
          <w:color w:val="202122"/>
          <w:sz w:val="21"/>
          <w:szCs w:val="21"/>
        </w:rPr>
        <mc:AlternateContent>
          <mc:Choice Requires="wps">
            <w:drawing>
              <wp:inline distT="0" distB="0" distL="0" distR="0" wp14:anchorId="4F7C0401" wp14:editId="08DC2259">
                <wp:extent cx="304800" cy="304800"/>
                <wp:effectExtent l="0" t="0" r="0" b="0"/>
                <wp:docPr id="1" name="Rectangle 1" descr="{\displaystyle D_{n}(x)=(x-n)\mod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40B78" id="Rectangle 1" o:spid="_x0000_s1026" alt="{\displaystyle D_{n}(x)=(x-n)\mod {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vrnpCEwIA&#10;APUDAAAOAAAAAAAAAAAAAAAAAC4CAABkcnMvZTJvRG9jLnhtbFBLAQItABQABgAIAAAAIQBMoOks&#10;2AAAAAMBAAAPAAAAAAAAAAAAAAAAAG0EAABkcnMvZG93bnJldi54bWxQSwUGAAAAAAQABADzAAAA&#10;cgUAAAAA&#10;" filled="f" stroked="f">
                <o:lock v:ext="edit" aspectratio="t"/>
                <w10:anchorlock/>
              </v:rect>
            </w:pict>
          </mc:Fallback>
        </mc:AlternateContent>
      </w:r>
    </w:p>
    <w:p w14:paraId="4C303C4E" w14:textId="77777777" w:rsidR="00392779" w:rsidRPr="00392779" w:rsidRDefault="00392779" w:rsidP="00392779">
      <w:pPr>
        <w:pStyle w:val="NormalWeb"/>
        <w:shd w:val="clear" w:color="auto" w:fill="FFFFFF"/>
        <w:bidi/>
        <w:spacing w:before="120" w:beforeAutospacing="0" w:after="120" w:afterAutospacing="0"/>
        <w:jc w:val="lowKashida"/>
        <w:rPr>
          <w:rFonts w:ascii="Samim" w:hAnsi="Samim" w:cs="Samim"/>
          <w:color w:val="202122"/>
          <w:sz w:val="44"/>
          <w:szCs w:val="44"/>
        </w:rPr>
      </w:pPr>
    </w:p>
    <w:p w14:paraId="7345C871" w14:textId="299CD3F2" w:rsidR="00D23972" w:rsidRPr="00392779" w:rsidRDefault="00D23972" w:rsidP="00392779">
      <w:pPr>
        <w:bidi/>
        <w:rPr>
          <w:rFonts w:ascii="Samim" w:hAnsi="Samim" w:cs="Samim"/>
          <w:sz w:val="44"/>
          <w:szCs w:val="44"/>
          <w:rtl/>
          <w:lang w:bidi="fa-IR"/>
        </w:rPr>
      </w:pPr>
    </w:p>
    <w:sectPr w:rsidR="00D23972" w:rsidRPr="0039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amim">
    <w:panose1 w:val="020B0603030804020204"/>
    <w:charset w:val="00"/>
    <w:family w:val="swiss"/>
    <w:pitch w:val="variable"/>
    <w:sig w:usb0="A0002AE7" w:usb1="C000205B" w:usb2="0000002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F3"/>
    <w:rsid w:val="002621F3"/>
    <w:rsid w:val="00392779"/>
    <w:rsid w:val="004F2E6F"/>
    <w:rsid w:val="0072709B"/>
    <w:rsid w:val="00BE059A"/>
    <w:rsid w:val="00D23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343D"/>
  <w15:chartTrackingRefBased/>
  <w15:docId w15:val="{5386C84E-6281-453F-A2B9-BCA1AC10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E6F"/>
    <w:rPr>
      <w:rFonts w:ascii="Courier New" w:eastAsia="Times New Roman" w:hAnsi="Courier New" w:cs="Courier New"/>
      <w:sz w:val="20"/>
      <w:szCs w:val="20"/>
    </w:rPr>
  </w:style>
  <w:style w:type="paragraph" w:customStyle="1" w:styleId="Style1">
    <w:name w:val="Style1"/>
    <w:basedOn w:val="Normal"/>
    <w:link w:val="Style1Char"/>
    <w:qFormat/>
    <w:rsid w:val="004F2E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pPr>
    <w:rPr>
      <w:rFonts w:ascii="inherit" w:eastAsia="Times New Roman" w:hAnsi="inherit" w:cs="Courier New"/>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NormalWeb">
    <w:name w:val="Normal (Web)"/>
    <w:basedOn w:val="Normal"/>
    <w:uiPriority w:val="99"/>
    <w:semiHidden/>
    <w:unhideWhenUsed/>
    <w:rsid w:val="00392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4F2E6F"/>
    <w:rPr>
      <w:rFonts w:ascii="inherit" w:eastAsia="Times New Roman" w:hAnsi="inherit" w:cs="Courier New"/>
      <w:color w:val="000000" w:themeColor="text1"/>
      <w:sz w:val="36"/>
      <w:szCs w:val="36"/>
      <w:shd w:val="clear" w:color="auto" w:fill="F8F9FA"/>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yperlink">
    <w:name w:val="Hyperlink"/>
    <w:basedOn w:val="DefaultParagraphFont"/>
    <w:uiPriority w:val="99"/>
    <w:unhideWhenUsed/>
    <w:rsid w:val="00392779"/>
    <w:rPr>
      <w:color w:val="0000FF"/>
      <w:u w:val="single"/>
    </w:rPr>
  </w:style>
  <w:style w:type="character" w:customStyle="1" w:styleId="mwe-math-mathml-inline">
    <w:name w:val="mwe-math-mathml-inline"/>
    <w:basedOn w:val="DefaultParagraphFont"/>
    <w:rsid w:val="00392779"/>
  </w:style>
  <w:style w:type="character" w:styleId="UnresolvedMention">
    <w:name w:val="Unresolved Mention"/>
    <w:basedOn w:val="DefaultParagraphFont"/>
    <w:uiPriority w:val="99"/>
    <w:semiHidden/>
    <w:unhideWhenUsed/>
    <w:rsid w:val="00BE0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334">
      <w:bodyDiv w:val="1"/>
      <w:marLeft w:val="0"/>
      <w:marRight w:val="0"/>
      <w:marTop w:val="0"/>
      <w:marBottom w:val="0"/>
      <w:divBdr>
        <w:top w:val="none" w:sz="0" w:space="0" w:color="auto"/>
        <w:left w:val="none" w:sz="0" w:space="0" w:color="auto"/>
        <w:bottom w:val="none" w:sz="0" w:space="0" w:color="auto"/>
        <w:right w:val="none" w:sz="0" w:space="0" w:color="auto"/>
      </w:divBdr>
    </w:div>
    <w:div w:id="92359122">
      <w:bodyDiv w:val="1"/>
      <w:marLeft w:val="0"/>
      <w:marRight w:val="0"/>
      <w:marTop w:val="0"/>
      <w:marBottom w:val="0"/>
      <w:divBdr>
        <w:top w:val="none" w:sz="0" w:space="0" w:color="auto"/>
        <w:left w:val="none" w:sz="0" w:space="0" w:color="auto"/>
        <w:bottom w:val="none" w:sz="0" w:space="0" w:color="auto"/>
        <w:right w:val="none" w:sz="0" w:space="0" w:color="auto"/>
      </w:divBdr>
    </w:div>
    <w:div w:id="1086728070">
      <w:bodyDiv w:val="1"/>
      <w:marLeft w:val="0"/>
      <w:marRight w:val="0"/>
      <w:marTop w:val="0"/>
      <w:marBottom w:val="0"/>
      <w:divBdr>
        <w:top w:val="none" w:sz="0" w:space="0" w:color="auto"/>
        <w:left w:val="none" w:sz="0" w:space="0" w:color="auto"/>
        <w:bottom w:val="none" w:sz="0" w:space="0" w:color="auto"/>
        <w:right w:val="none" w:sz="0" w:space="0" w:color="auto"/>
      </w:divBdr>
    </w:div>
    <w:div w:id="1094016264">
      <w:bodyDiv w:val="1"/>
      <w:marLeft w:val="0"/>
      <w:marRight w:val="0"/>
      <w:marTop w:val="0"/>
      <w:marBottom w:val="0"/>
      <w:divBdr>
        <w:top w:val="none" w:sz="0" w:space="0" w:color="auto"/>
        <w:left w:val="none" w:sz="0" w:space="0" w:color="auto"/>
        <w:bottom w:val="none" w:sz="0" w:space="0" w:color="auto"/>
        <w:right w:val="none" w:sz="0" w:space="0" w:color="auto"/>
      </w:divBdr>
    </w:div>
    <w:div w:id="1341465748">
      <w:bodyDiv w:val="1"/>
      <w:marLeft w:val="0"/>
      <w:marRight w:val="0"/>
      <w:marTop w:val="0"/>
      <w:marBottom w:val="0"/>
      <w:divBdr>
        <w:top w:val="none" w:sz="0" w:space="0" w:color="auto"/>
        <w:left w:val="none" w:sz="0" w:space="0" w:color="auto"/>
        <w:bottom w:val="none" w:sz="0" w:space="0" w:color="auto"/>
        <w:right w:val="none" w:sz="0" w:space="0" w:color="auto"/>
      </w:divBdr>
    </w:div>
    <w:div w:id="17102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dc:creator>
  <cp:keywords/>
  <dc:description/>
  <cp:lastModifiedBy>AMIRHOSEIN</cp:lastModifiedBy>
  <cp:revision>2</cp:revision>
  <dcterms:created xsi:type="dcterms:W3CDTF">2021-02-04T22:05:00Z</dcterms:created>
  <dcterms:modified xsi:type="dcterms:W3CDTF">2021-02-04T22:05:00Z</dcterms:modified>
</cp:coreProperties>
</file>