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9A120" w14:textId="77777777" w:rsidR="007B0998" w:rsidRPr="007B0998" w:rsidRDefault="007B0998" w:rsidP="007B0998">
      <w:pPr>
        <w:pStyle w:val="HTMLPreformatted"/>
        <w:shd w:val="clear" w:color="auto" w:fill="F8F9FA"/>
        <w:bidi/>
        <w:spacing w:line="480" w:lineRule="atLeast"/>
        <w:rPr>
          <w:rFonts w:ascii="Samim" w:hAnsi="Samim" w:cs="Samim"/>
          <w:color w:val="202124"/>
          <w:sz w:val="36"/>
          <w:szCs w:val="36"/>
          <w:rtl/>
          <w:lang w:bidi="fa-IR"/>
        </w:rPr>
      </w:pPr>
      <w:r w:rsidRPr="007B0998">
        <w:rPr>
          <w:rFonts w:ascii="Samim" w:hAnsi="Samim" w:cs="Samim"/>
          <w:color w:val="202124"/>
          <w:sz w:val="36"/>
          <w:szCs w:val="36"/>
          <w:lang w:bidi="fa-IR"/>
        </w:rPr>
        <w:t>Standard (DES)</w:t>
      </w:r>
      <w:r w:rsidRPr="007B0998">
        <w:rPr>
          <w:rFonts w:ascii="Samim" w:hAnsi="Samim" w:cs="Samim"/>
          <w:color w:val="202124"/>
          <w:sz w:val="36"/>
          <w:szCs w:val="36"/>
          <w:rtl/>
          <w:lang w:bidi="fa-IR"/>
        </w:rPr>
        <w:t xml:space="preserve"> نوعی رمزنگاری رایانه ای است که الگوریتم های رمزنگاری بلوک سه بار به هر بلوک داده اعمال می شود. برای اطمینان از امنیت بیشتر از طریق قابلیت رمزگذاری ، اندازه کلید در </w:t>
      </w:r>
      <w:r w:rsidRPr="007B0998">
        <w:rPr>
          <w:rFonts w:ascii="Samim" w:hAnsi="Samim" w:cs="Samim"/>
          <w:color w:val="202124"/>
          <w:sz w:val="36"/>
          <w:szCs w:val="36"/>
          <w:lang w:bidi="fa-IR"/>
        </w:rPr>
        <w:t>Triple DES</w:t>
      </w:r>
      <w:r w:rsidRPr="007B0998">
        <w:rPr>
          <w:rFonts w:ascii="Samim" w:hAnsi="Samim" w:cs="Samim"/>
          <w:color w:val="202124"/>
          <w:sz w:val="36"/>
          <w:szCs w:val="36"/>
          <w:rtl/>
          <w:lang w:bidi="fa-IR"/>
        </w:rPr>
        <w:t xml:space="preserve"> افزایش می یابد. هر بلوک شامل 64 بیت داده است. از سه کلید به عنوان کلیدهای بسته ای با 56 بیت در هر کلید استفاده می شود. در استانداردهای رمزگذاری داده سه گزینه کلید وجود دارد:</w:t>
      </w:r>
    </w:p>
    <w:p w14:paraId="2906FEBA" w14:textId="77777777" w:rsidR="007B0998" w:rsidRPr="007B0998" w:rsidRDefault="007B0998" w:rsidP="007B0998">
      <w:pPr>
        <w:pStyle w:val="HTMLPreformatted"/>
        <w:shd w:val="clear" w:color="auto" w:fill="F8F9FA"/>
        <w:bidi/>
        <w:spacing w:line="480" w:lineRule="atLeast"/>
        <w:rPr>
          <w:rFonts w:ascii="Samim" w:hAnsi="Samim" w:cs="Samim"/>
          <w:color w:val="202124"/>
          <w:sz w:val="36"/>
          <w:szCs w:val="36"/>
          <w:rtl/>
          <w:lang w:bidi="fa-IR"/>
        </w:rPr>
      </w:pPr>
    </w:p>
    <w:p w14:paraId="0C66DE98" w14:textId="77777777" w:rsidR="007B0998" w:rsidRPr="007B0998" w:rsidRDefault="007B0998" w:rsidP="007B0998">
      <w:pPr>
        <w:pStyle w:val="HTMLPreformatted"/>
        <w:shd w:val="clear" w:color="auto" w:fill="F8F9FA"/>
        <w:bidi/>
        <w:spacing w:line="480" w:lineRule="atLeast"/>
        <w:rPr>
          <w:rFonts w:ascii="Samim" w:hAnsi="Samim" w:cs="Samim"/>
          <w:color w:val="202124"/>
          <w:sz w:val="36"/>
          <w:szCs w:val="36"/>
          <w:rtl/>
          <w:lang w:bidi="fa-IR"/>
        </w:rPr>
      </w:pPr>
      <w:r w:rsidRPr="007B0998">
        <w:rPr>
          <w:rFonts w:ascii="Samim" w:hAnsi="Samim" w:cs="Samim"/>
          <w:color w:val="202124"/>
          <w:sz w:val="36"/>
          <w:szCs w:val="36"/>
          <w:rtl/>
          <w:lang w:bidi="fa-IR"/>
        </w:rPr>
        <w:t>همه کلیدها مستقل هستند</w:t>
      </w:r>
    </w:p>
    <w:p w14:paraId="61762976" w14:textId="77777777" w:rsidR="007B0998" w:rsidRPr="007B0998" w:rsidRDefault="007B0998" w:rsidP="007B0998">
      <w:pPr>
        <w:pStyle w:val="HTMLPreformatted"/>
        <w:shd w:val="clear" w:color="auto" w:fill="F8F9FA"/>
        <w:bidi/>
        <w:spacing w:line="480" w:lineRule="atLeast"/>
        <w:rPr>
          <w:rFonts w:ascii="Samim" w:hAnsi="Samim" w:cs="Samim"/>
          <w:color w:val="202124"/>
          <w:sz w:val="36"/>
          <w:szCs w:val="36"/>
          <w:rtl/>
          <w:lang w:bidi="fa-IR"/>
        </w:rPr>
      </w:pPr>
      <w:r w:rsidRPr="007B0998">
        <w:rPr>
          <w:rFonts w:ascii="Samim" w:hAnsi="Samim" w:cs="Samim"/>
          <w:color w:val="202124"/>
          <w:sz w:val="36"/>
          <w:szCs w:val="36"/>
          <w:rtl/>
          <w:lang w:bidi="fa-IR"/>
        </w:rPr>
        <w:t>کلید 1 و کلید 2 کلیدهای مستقلی هستند</w:t>
      </w:r>
    </w:p>
    <w:p w14:paraId="0D216F35" w14:textId="77777777" w:rsidR="007B0998" w:rsidRPr="007B0998" w:rsidRDefault="007B0998" w:rsidP="007B0998">
      <w:pPr>
        <w:pStyle w:val="HTMLPreformatted"/>
        <w:shd w:val="clear" w:color="auto" w:fill="F8F9FA"/>
        <w:bidi/>
        <w:spacing w:line="480" w:lineRule="atLeast"/>
        <w:rPr>
          <w:rFonts w:ascii="Samim" w:hAnsi="Samim" w:cs="Samim"/>
          <w:color w:val="202124"/>
          <w:sz w:val="36"/>
          <w:szCs w:val="36"/>
          <w:rtl/>
          <w:lang w:bidi="fa-IR"/>
        </w:rPr>
      </w:pPr>
      <w:r w:rsidRPr="007B0998">
        <w:rPr>
          <w:rFonts w:ascii="Samim" w:hAnsi="Samim" w:cs="Samim"/>
          <w:color w:val="202124"/>
          <w:sz w:val="36"/>
          <w:szCs w:val="36"/>
          <w:rtl/>
          <w:lang w:bidi="fa-IR"/>
        </w:rPr>
        <w:t>هر سه کلید یکسان هستند</w:t>
      </w:r>
    </w:p>
    <w:p w14:paraId="56B407D7" w14:textId="77777777" w:rsidR="007B0998" w:rsidRPr="007B0998" w:rsidRDefault="007B0998" w:rsidP="007B0998">
      <w:pPr>
        <w:pStyle w:val="HTMLPreformatted"/>
        <w:shd w:val="clear" w:color="auto" w:fill="F8F9FA"/>
        <w:bidi/>
        <w:spacing w:line="480" w:lineRule="atLeast"/>
        <w:rPr>
          <w:rFonts w:ascii="Samim" w:hAnsi="Samim" w:cs="Samim"/>
          <w:color w:val="202124"/>
          <w:sz w:val="36"/>
          <w:szCs w:val="36"/>
          <w:rtl/>
          <w:lang w:bidi="fa-IR"/>
        </w:rPr>
      </w:pPr>
      <w:r w:rsidRPr="007B0998">
        <w:rPr>
          <w:rFonts w:ascii="Samim" w:hAnsi="Samim" w:cs="Samim"/>
          <w:color w:val="202124"/>
          <w:sz w:val="36"/>
          <w:szCs w:val="36"/>
          <w:rtl/>
          <w:lang w:bidi="fa-IR"/>
        </w:rPr>
        <w:t xml:space="preserve">گزینه اصلی شماره 3 به عنوان </w:t>
      </w:r>
      <w:r w:rsidRPr="007B0998">
        <w:rPr>
          <w:rFonts w:ascii="Samim" w:hAnsi="Samim" w:cs="Samim"/>
          <w:color w:val="202124"/>
          <w:sz w:val="36"/>
          <w:szCs w:val="36"/>
          <w:lang w:bidi="fa-IR"/>
        </w:rPr>
        <w:t>triple DES</w:t>
      </w:r>
      <w:r w:rsidRPr="007B0998">
        <w:rPr>
          <w:rFonts w:ascii="Samim" w:hAnsi="Samim" w:cs="Samim"/>
          <w:color w:val="202124"/>
          <w:sz w:val="36"/>
          <w:szCs w:val="36"/>
          <w:rtl/>
          <w:lang w:bidi="fa-IR"/>
        </w:rPr>
        <w:t xml:space="preserve"> شناخته می شود. طول کلید </w:t>
      </w:r>
      <w:r w:rsidRPr="007B0998">
        <w:rPr>
          <w:rFonts w:ascii="Samim" w:hAnsi="Samim" w:cs="Samim"/>
          <w:color w:val="202124"/>
          <w:sz w:val="36"/>
          <w:szCs w:val="36"/>
          <w:lang w:bidi="fa-IR"/>
        </w:rPr>
        <w:t>DES</w:t>
      </w:r>
      <w:r w:rsidRPr="007B0998">
        <w:rPr>
          <w:rFonts w:ascii="Samim" w:hAnsi="Samim" w:cs="Samim"/>
          <w:color w:val="202124"/>
          <w:sz w:val="36"/>
          <w:szCs w:val="36"/>
          <w:rtl/>
          <w:lang w:bidi="fa-IR"/>
        </w:rPr>
        <w:t xml:space="preserve"> سه گانه شامل 168 بیت است اما امنیت کلید به 112 بیت می رسد.</w:t>
      </w:r>
    </w:p>
    <w:p w14:paraId="539D96CD" w14:textId="77777777" w:rsidR="007B0998" w:rsidRPr="007B0998" w:rsidRDefault="007B0998" w:rsidP="007B0998">
      <w:pPr>
        <w:pStyle w:val="HTMLPreformatted"/>
        <w:shd w:val="clear" w:color="auto" w:fill="F8F9FA"/>
        <w:bidi/>
        <w:spacing w:line="480" w:lineRule="atLeast"/>
        <w:rPr>
          <w:rFonts w:ascii="Samim" w:hAnsi="Samim" w:cs="Samim"/>
          <w:color w:val="202124"/>
          <w:sz w:val="36"/>
          <w:szCs w:val="36"/>
          <w:rtl/>
          <w:lang w:bidi="fa-IR"/>
        </w:rPr>
      </w:pPr>
    </w:p>
    <w:p w14:paraId="5FAF0C30" w14:textId="77777777" w:rsidR="007B0998" w:rsidRPr="007B0998" w:rsidRDefault="007B0998" w:rsidP="007B0998">
      <w:pPr>
        <w:pStyle w:val="HTMLPreformatted"/>
        <w:shd w:val="clear" w:color="auto" w:fill="F8F9FA"/>
        <w:bidi/>
        <w:spacing w:line="480" w:lineRule="atLeast"/>
        <w:rPr>
          <w:rFonts w:ascii="Samim" w:hAnsi="Samim" w:cs="Samim"/>
          <w:color w:val="202124"/>
          <w:sz w:val="36"/>
          <w:szCs w:val="36"/>
          <w:rtl/>
          <w:lang w:bidi="fa-IR"/>
        </w:rPr>
      </w:pPr>
      <w:r w:rsidRPr="007B0998">
        <w:rPr>
          <w:rFonts w:ascii="Samim" w:hAnsi="Samim" w:cs="Samim"/>
          <w:color w:val="202124"/>
          <w:sz w:val="36"/>
          <w:szCs w:val="36"/>
          <w:lang w:bidi="fa-IR"/>
        </w:rPr>
        <w:t>Techopedia Triple DES</w:t>
      </w:r>
      <w:r w:rsidRPr="007B0998">
        <w:rPr>
          <w:rFonts w:ascii="Samim" w:hAnsi="Samim" w:cs="Samim"/>
          <w:color w:val="202124"/>
          <w:sz w:val="36"/>
          <w:szCs w:val="36"/>
          <w:rtl/>
          <w:lang w:bidi="fa-IR"/>
        </w:rPr>
        <w:t xml:space="preserve"> را توضیح می دهد</w:t>
      </w:r>
    </w:p>
    <w:p w14:paraId="597385D9" w14:textId="77777777" w:rsidR="007B0998" w:rsidRPr="007B0998" w:rsidRDefault="007B0998" w:rsidP="007B0998">
      <w:pPr>
        <w:pStyle w:val="HTMLPreformatted"/>
        <w:shd w:val="clear" w:color="auto" w:fill="F8F9FA"/>
        <w:bidi/>
        <w:spacing w:line="480" w:lineRule="atLeast"/>
        <w:rPr>
          <w:rFonts w:ascii="Samim" w:hAnsi="Samim" w:cs="Samim"/>
          <w:color w:val="202124"/>
          <w:sz w:val="36"/>
          <w:szCs w:val="36"/>
          <w:rtl/>
          <w:lang w:bidi="fa-IR"/>
        </w:rPr>
      </w:pPr>
      <w:r w:rsidRPr="007B0998">
        <w:rPr>
          <w:rFonts w:ascii="Samim" w:hAnsi="Samim" w:cs="Samim"/>
          <w:color w:val="202124"/>
          <w:sz w:val="36"/>
          <w:szCs w:val="36"/>
          <w:lang w:bidi="fa-IR"/>
        </w:rPr>
        <w:t>Triple DES</w:t>
      </w:r>
      <w:r w:rsidRPr="007B0998">
        <w:rPr>
          <w:rFonts w:ascii="Samim" w:hAnsi="Samim" w:cs="Samim"/>
          <w:color w:val="202124"/>
          <w:sz w:val="36"/>
          <w:szCs w:val="36"/>
          <w:rtl/>
          <w:lang w:bidi="fa-IR"/>
        </w:rPr>
        <w:t xml:space="preserve"> دارای مزیت است زیرا دارای طول کلید قابل توجهی است که از بیشتر طول کلیدهای وابسته به سایر حالت های رمزگذاری بیشتر است. با این حال ، الگوریتم </w:t>
      </w:r>
      <w:r w:rsidRPr="007B0998">
        <w:rPr>
          <w:rFonts w:ascii="Samim" w:hAnsi="Samim" w:cs="Samim"/>
          <w:color w:val="202124"/>
          <w:sz w:val="36"/>
          <w:szCs w:val="36"/>
          <w:lang w:bidi="fa-IR"/>
        </w:rPr>
        <w:t>DES</w:t>
      </w:r>
      <w:r w:rsidRPr="007B0998">
        <w:rPr>
          <w:rFonts w:ascii="Samim" w:hAnsi="Samim" w:cs="Samim"/>
          <w:color w:val="202124"/>
          <w:sz w:val="36"/>
          <w:szCs w:val="36"/>
          <w:rtl/>
          <w:lang w:bidi="fa-IR"/>
        </w:rPr>
        <w:t xml:space="preserve"> با استاندارد رمزگذاری پیشرفته توسط انستیتوی استاندارد ملی و فناوری (</w:t>
      </w:r>
      <w:r w:rsidRPr="007B0998">
        <w:rPr>
          <w:rFonts w:ascii="Samim" w:hAnsi="Samim" w:cs="Samim"/>
          <w:color w:val="202124"/>
          <w:sz w:val="36"/>
          <w:szCs w:val="36"/>
          <w:lang w:bidi="fa-IR"/>
        </w:rPr>
        <w:t>NIST</w:t>
      </w:r>
      <w:r w:rsidRPr="007B0998">
        <w:rPr>
          <w:rFonts w:ascii="Samim" w:hAnsi="Samim" w:cs="Samim"/>
          <w:color w:val="202124"/>
          <w:sz w:val="36"/>
          <w:szCs w:val="36"/>
          <w:rtl/>
          <w:lang w:bidi="fa-IR"/>
        </w:rPr>
        <w:t xml:space="preserve">) جایگزین شد. بنابراین ، </w:t>
      </w:r>
      <w:r w:rsidRPr="007B0998">
        <w:rPr>
          <w:rFonts w:ascii="Samim" w:hAnsi="Samim" w:cs="Samim"/>
          <w:color w:val="202124"/>
          <w:sz w:val="36"/>
          <w:szCs w:val="36"/>
          <w:lang w:bidi="fa-IR"/>
        </w:rPr>
        <w:t>Triple DES</w:t>
      </w:r>
      <w:r w:rsidRPr="007B0998">
        <w:rPr>
          <w:rFonts w:ascii="Samim" w:hAnsi="Samim" w:cs="Samim"/>
          <w:color w:val="202124"/>
          <w:sz w:val="36"/>
          <w:szCs w:val="36"/>
          <w:rtl/>
          <w:lang w:bidi="fa-IR"/>
        </w:rPr>
        <w:t xml:space="preserve"> اکنون منسوخ شده در نظر گرفته شده است. با این حال ، آن را اغلب همراه با </w:t>
      </w:r>
      <w:r w:rsidRPr="007B0998">
        <w:rPr>
          <w:rFonts w:ascii="Samim" w:hAnsi="Samim" w:cs="Samim"/>
          <w:color w:val="202124"/>
          <w:sz w:val="36"/>
          <w:szCs w:val="36"/>
          <w:lang w:bidi="fa-IR"/>
        </w:rPr>
        <w:t>Triple DES</w:t>
      </w:r>
      <w:r w:rsidRPr="007B0998">
        <w:rPr>
          <w:rFonts w:ascii="Samim" w:hAnsi="Samim" w:cs="Samim"/>
          <w:color w:val="202124"/>
          <w:sz w:val="36"/>
          <w:szCs w:val="36"/>
          <w:rtl/>
          <w:lang w:bidi="fa-IR"/>
        </w:rPr>
        <w:t xml:space="preserve"> استفاده می شود. این روش از تک </w:t>
      </w:r>
      <w:r w:rsidRPr="007B0998">
        <w:rPr>
          <w:rFonts w:ascii="Samim" w:hAnsi="Samim" w:cs="Samim"/>
          <w:color w:val="202124"/>
          <w:sz w:val="36"/>
          <w:szCs w:val="36"/>
          <w:lang w:bidi="fa-IR"/>
        </w:rPr>
        <w:t>DES</w:t>
      </w:r>
      <w:r w:rsidRPr="007B0998">
        <w:rPr>
          <w:rFonts w:ascii="Samim" w:hAnsi="Samim" w:cs="Samim"/>
          <w:color w:val="202124"/>
          <w:sz w:val="36"/>
          <w:szCs w:val="36"/>
          <w:rtl/>
          <w:lang w:bidi="fa-IR"/>
        </w:rPr>
        <w:t xml:space="preserve"> ناشی می شود اما این </w:t>
      </w:r>
      <w:r w:rsidRPr="007B0998">
        <w:rPr>
          <w:rFonts w:ascii="Samim" w:hAnsi="Samim" w:cs="Samim"/>
          <w:color w:val="202124"/>
          <w:sz w:val="36"/>
          <w:szCs w:val="36"/>
          <w:rtl/>
          <w:lang w:bidi="fa-IR"/>
        </w:rPr>
        <w:lastRenderedPageBreak/>
        <w:t xml:space="preserve">تکنیک در سه نسخه استفاده می شود و در صورت لزوم شامل سه کلید فرعی و کلید بالشتک است ، مانند مواردی که طول کلیدها باید به 64 بیت افزایش یابد. این نرم افزار به دلیل سازگاری و انعطاف پذیری مشهور است ، به راحتی می تواند برای </w:t>
      </w:r>
      <w:r w:rsidRPr="007B0998">
        <w:rPr>
          <w:rFonts w:ascii="Samim" w:hAnsi="Samim" w:cs="Samim"/>
          <w:color w:val="202124"/>
          <w:sz w:val="36"/>
          <w:szCs w:val="36"/>
          <w:lang w:bidi="fa-IR"/>
        </w:rPr>
        <w:t>Triple DES</w:t>
      </w:r>
      <w:r w:rsidRPr="007B0998">
        <w:rPr>
          <w:rFonts w:ascii="Samim" w:hAnsi="Samim" w:cs="Samim"/>
          <w:color w:val="202124"/>
          <w:sz w:val="36"/>
          <w:szCs w:val="36"/>
          <w:rtl/>
          <w:lang w:bidi="fa-IR"/>
        </w:rPr>
        <w:t xml:space="preserve"> تبدیل شود. بنابراین ، ممکن است تقریباً به همان اندازه منسوخ شده باشد که توسط </w:t>
      </w:r>
      <w:r w:rsidRPr="007B0998">
        <w:rPr>
          <w:rFonts w:ascii="Samim" w:hAnsi="Samim" w:cs="Samim"/>
          <w:color w:val="202124"/>
          <w:sz w:val="36"/>
          <w:szCs w:val="36"/>
          <w:lang w:bidi="fa-IR"/>
        </w:rPr>
        <w:t>NIST</w:t>
      </w:r>
      <w:r w:rsidRPr="007B0998">
        <w:rPr>
          <w:rFonts w:ascii="Samim" w:hAnsi="Samim" w:cs="Samim"/>
          <w:color w:val="202124"/>
          <w:sz w:val="36"/>
          <w:szCs w:val="36"/>
          <w:rtl/>
          <w:lang w:bidi="fa-IR"/>
        </w:rPr>
        <w:t xml:space="preserve"> در نظر گرفته شده است.</w:t>
      </w:r>
    </w:p>
    <w:p w14:paraId="3FE2ABB3" w14:textId="77777777" w:rsidR="007B0998" w:rsidRPr="007B0998" w:rsidRDefault="007B0998" w:rsidP="007B0998">
      <w:pPr>
        <w:pStyle w:val="HTMLPreformatted"/>
        <w:shd w:val="clear" w:color="auto" w:fill="F8F9FA"/>
        <w:bidi/>
        <w:spacing w:line="480" w:lineRule="atLeast"/>
        <w:rPr>
          <w:rFonts w:ascii="Samim" w:hAnsi="Samim" w:cs="Samim"/>
          <w:color w:val="202124"/>
          <w:sz w:val="36"/>
          <w:szCs w:val="36"/>
          <w:rtl/>
          <w:lang w:bidi="fa-IR"/>
        </w:rPr>
      </w:pPr>
    </w:p>
    <w:p w14:paraId="75E1D202" w14:textId="77777777" w:rsidR="007B0998" w:rsidRPr="007B0998" w:rsidRDefault="007B0998" w:rsidP="007B0998">
      <w:pPr>
        <w:pStyle w:val="HTMLPreformatted"/>
        <w:shd w:val="clear" w:color="auto" w:fill="F8F9FA"/>
        <w:bidi/>
        <w:spacing w:line="480" w:lineRule="atLeast"/>
        <w:rPr>
          <w:rFonts w:ascii="Samim" w:hAnsi="Samim" w:cs="Samim"/>
          <w:color w:val="202124"/>
          <w:sz w:val="36"/>
          <w:szCs w:val="36"/>
        </w:rPr>
      </w:pPr>
      <w:r w:rsidRPr="007B0998">
        <w:rPr>
          <w:rFonts w:ascii="Samim" w:hAnsi="Samim" w:cs="Samim"/>
          <w:color w:val="202124"/>
          <w:sz w:val="36"/>
          <w:szCs w:val="36"/>
          <w:lang w:bidi="fa-IR"/>
        </w:rPr>
        <w:t>Triple DES</w:t>
      </w:r>
      <w:r w:rsidRPr="007B0998">
        <w:rPr>
          <w:rFonts w:ascii="Samim" w:hAnsi="Samim" w:cs="Samim"/>
          <w:color w:val="202124"/>
          <w:sz w:val="36"/>
          <w:szCs w:val="36"/>
          <w:rtl/>
          <w:lang w:bidi="fa-IR"/>
        </w:rPr>
        <w:t xml:space="preserve"> سه بار داده ورودی را رمزگذاری می کند. به سه کلید </w:t>
      </w:r>
      <w:r w:rsidRPr="007B0998">
        <w:rPr>
          <w:rFonts w:ascii="Samim" w:hAnsi="Samim" w:cs="Samim"/>
          <w:color w:val="202124"/>
          <w:sz w:val="36"/>
          <w:szCs w:val="36"/>
          <w:lang w:bidi="fa-IR"/>
        </w:rPr>
        <w:t xml:space="preserve">k1 </w:t>
      </w:r>
      <w:r w:rsidRPr="007B0998">
        <w:rPr>
          <w:rFonts w:ascii="Samim" w:hAnsi="Samim" w:cs="Samim"/>
          <w:color w:val="202124"/>
          <w:sz w:val="36"/>
          <w:szCs w:val="36"/>
          <w:rtl/>
          <w:lang w:bidi="fa-IR"/>
        </w:rPr>
        <w:t xml:space="preserve">، </w:t>
      </w:r>
      <w:r w:rsidRPr="007B0998">
        <w:rPr>
          <w:rFonts w:ascii="Samim" w:hAnsi="Samim" w:cs="Samim"/>
          <w:color w:val="202124"/>
          <w:sz w:val="36"/>
          <w:szCs w:val="36"/>
          <w:lang w:bidi="fa-IR"/>
        </w:rPr>
        <w:t>k2</w:t>
      </w:r>
      <w:r w:rsidRPr="007B0998">
        <w:rPr>
          <w:rFonts w:ascii="Samim" w:hAnsi="Samim" w:cs="Samim"/>
          <w:color w:val="202124"/>
          <w:sz w:val="36"/>
          <w:szCs w:val="36"/>
          <w:rtl/>
          <w:lang w:bidi="fa-IR"/>
        </w:rPr>
        <w:t xml:space="preserve"> و </w:t>
      </w:r>
      <w:r w:rsidRPr="007B0998">
        <w:rPr>
          <w:rFonts w:ascii="Samim" w:hAnsi="Samim" w:cs="Samim"/>
          <w:color w:val="202124"/>
          <w:sz w:val="36"/>
          <w:szCs w:val="36"/>
          <w:lang w:bidi="fa-IR"/>
        </w:rPr>
        <w:t>k3</w:t>
      </w:r>
      <w:r w:rsidRPr="007B0998">
        <w:rPr>
          <w:rFonts w:ascii="Samim" w:hAnsi="Samim" w:cs="Samim"/>
          <w:color w:val="202124"/>
          <w:sz w:val="36"/>
          <w:szCs w:val="36"/>
          <w:rtl/>
          <w:lang w:bidi="fa-IR"/>
        </w:rPr>
        <w:t xml:space="preserve"> گفته می شود. این فناوری در استاندارد </w:t>
      </w:r>
      <w:r w:rsidRPr="007B0998">
        <w:rPr>
          <w:rFonts w:ascii="Samim" w:hAnsi="Samim" w:cs="Samim"/>
          <w:color w:val="202124"/>
          <w:sz w:val="36"/>
          <w:szCs w:val="36"/>
          <w:lang w:bidi="fa-IR"/>
        </w:rPr>
        <w:t>ANSIX9.52</w:t>
      </w:r>
      <w:r w:rsidRPr="007B0998">
        <w:rPr>
          <w:rFonts w:ascii="Samim" w:hAnsi="Samim" w:cs="Samim"/>
          <w:color w:val="202124"/>
          <w:sz w:val="36"/>
          <w:szCs w:val="36"/>
          <w:rtl/>
          <w:lang w:bidi="fa-IR"/>
        </w:rPr>
        <w:t xml:space="preserve"> موجود است. </w:t>
      </w:r>
      <w:r w:rsidRPr="007B0998">
        <w:rPr>
          <w:rFonts w:ascii="Samim" w:hAnsi="Samim" w:cs="Samim"/>
          <w:color w:val="202124"/>
          <w:sz w:val="36"/>
          <w:szCs w:val="36"/>
          <w:lang w:bidi="fa-IR"/>
        </w:rPr>
        <w:t>Triple DES</w:t>
      </w:r>
      <w:r w:rsidRPr="007B0998">
        <w:rPr>
          <w:rFonts w:ascii="Samim" w:hAnsi="Samim" w:cs="Samim"/>
          <w:color w:val="202124"/>
          <w:sz w:val="36"/>
          <w:szCs w:val="36"/>
          <w:rtl/>
          <w:lang w:bidi="fa-IR"/>
        </w:rPr>
        <w:t xml:space="preserve"> با </w:t>
      </w:r>
      <w:r w:rsidRPr="007B0998">
        <w:rPr>
          <w:rFonts w:ascii="Samim" w:hAnsi="Samim" w:cs="Samim"/>
          <w:color w:val="202124"/>
          <w:sz w:val="36"/>
          <w:szCs w:val="36"/>
          <w:lang w:bidi="fa-IR"/>
        </w:rPr>
        <w:t>DES</w:t>
      </w:r>
      <w:r w:rsidRPr="007B0998">
        <w:rPr>
          <w:rFonts w:ascii="Samim" w:hAnsi="Samim" w:cs="Samim"/>
          <w:color w:val="202124"/>
          <w:sz w:val="36"/>
          <w:szCs w:val="36"/>
          <w:rtl/>
          <w:lang w:bidi="fa-IR"/>
        </w:rPr>
        <w:t xml:space="preserve"> معمولی سازگار است.</w:t>
      </w:r>
    </w:p>
    <w:p w14:paraId="5B431D5F" w14:textId="77777777" w:rsidR="00C76439" w:rsidRPr="007B0998" w:rsidRDefault="00C76439" w:rsidP="007B0998">
      <w:pPr>
        <w:rPr>
          <w:rFonts w:ascii="Samim" w:hAnsi="Samim" w:cs="Samim"/>
        </w:rPr>
      </w:pPr>
    </w:p>
    <w:sectPr w:rsidR="00C76439" w:rsidRPr="007B0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mim">
    <w:panose1 w:val="020B0603030804020204"/>
    <w:charset w:val="00"/>
    <w:family w:val="swiss"/>
    <w:pitch w:val="variable"/>
    <w:sig w:usb0="A0002AE7" w:usb1="C000205B" w:usb2="0000002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6F"/>
    <w:rsid w:val="005D08A6"/>
    <w:rsid w:val="007B0998"/>
    <w:rsid w:val="00BA14EB"/>
    <w:rsid w:val="00C76439"/>
    <w:rsid w:val="00CA4F6F"/>
    <w:rsid w:val="00FA34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1A84"/>
  <w15:chartTrackingRefBased/>
  <w15:docId w15:val="{92241328-6ECC-4AD4-8B40-57E02729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4A3"/>
    <w:rPr>
      <w:rFonts w:ascii="Courier New" w:eastAsia="Times New Roman" w:hAnsi="Courier New" w:cs="Courier New"/>
      <w:sz w:val="20"/>
      <w:szCs w:val="20"/>
    </w:rPr>
  </w:style>
  <w:style w:type="paragraph" w:styleId="NormalWeb">
    <w:name w:val="Normal (Web)"/>
    <w:basedOn w:val="Normal"/>
    <w:uiPriority w:val="99"/>
    <w:semiHidden/>
    <w:unhideWhenUsed/>
    <w:rsid w:val="005D08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08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50353">
      <w:bodyDiv w:val="1"/>
      <w:marLeft w:val="0"/>
      <w:marRight w:val="0"/>
      <w:marTop w:val="0"/>
      <w:marBottom w:val="0"/>
      <w:divBdr>
        <w:top w:val="none" w:sz="0" w:space="0" w:color="auto"/>
        <w:left w:val="none" w:sz="0" w:space="0" w:color="auto"/>
        <w:bottom w:val="none" w:sz="0" w:space="0" w:color="auto"/>
        <w:right w:val="none" w:sz="0" w:space="0" w:color="auto"/>
      </w:divBdr>
    </w:div>
    <w:div w:id="279335612">
      <w:bodyDiv w:val="1"/>
      <w:marLeft w:val="0"/>
      <w:marRight w:val="0"/>
      <w:marTop w:val="0"/>
      <w:marBottom w:val="0"/>
      <w:divBdr>
        <w:top w:val="none" w:sz="0" w:space="0" w:color="auto"/>
        <w:left w:val="none" w:sz="0" w:space="0" w:color="auto"/>
        <w:bottom w:val="none" w:sz="0" w:space="0" w:color="auto"/>
        <w:right w:val="none" w:sz="0" w:space="0" w:color="auto"/>
      </w:divBdr>
    </w:div>
    <w:div w:id="1094403357">
      <w:bodyDiv w:val="1"/>
      <w:marLeft w:val="0"/>
      <w:marRight w:val="0"/>
      <w:marTop w:val="0"/>
      <w:marBottom w:val="0"/>
      <w:divBdr>
        <w:top w:val="none" w:sz="0" w:space="0" w:color="auto"/>
        <w:left w:val="none" w:sz="0" w:space="0" w:color="auto"/>
        <w:bottom w:val="none" w:sz="0" w:space="0" w:color="auto"/>
        <w:right w:val="none" w:sz="0" w:space="0" w:color="auto"/>
      </w:divBdr>
    </w:div>
    <w:div w:id="1595280049">
      <w:bodyDiv w:val="1"/>
      <w:marLeft w:val="0"/>
      <w:marRight w:val="0"/>
      <w:marTop w:val="0"/>
      <w:marBottom w:val="0"/>
      <w:divBdr>
        <w:top w:val="none" w:sz="0" w:space="0" w:color="auto"/>
        <w:left w:val="none" w:sz="0" w:space="0" w:color="auto"/>
        <w:bottom w:val="none" w:sz="0" w:space="0" w:color="auto"/>
        <w:right w:val="none" w:sz="0" w:space="0" w:color="auto"/>
      </w:divBdr>
    </w:div>
    <w:div w:id="206243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AMIRHOSEIN</dc:creator>
  <cp:keywords/>
  <dc:description/>
  <cp:lastModifiedBy>AMIRHOSEIN</cp:lastModifiedBy>
  <cp:revision>2</cp:revision>
  <dcterms:created xsi:type="dcterms:W3CDTF">2021-02-04T22:55:00Z</dcterms:created>
  <dcterms:modified xsi:type="dcterms:W3CDTF">2021-02-04T22:55:00Z</dcterms:modified>
</cp:coreProperties>
</file>