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303" w:rsidRPr="00C31033" w:rsidRDefault="009B3303" w:rsidP="009B3303">
      <w:pPr>
        <w:pStyle w:val="ListParagraph"/>
        <w:numPr>
          <w:ilvl w:val="0"/>
          <w:numId w:val="2"/>
        </w:numPr>
        <w:tabs>
          <w:tab w:val="right" w:pos="1418"/>
        </w:tabs>
        <w:bidi w:val="0"/>
        <w:jc w:val="right"/>
        <w:rPr>
          <w:color w:val="000000" w:themeColor="text1"/>
          <w:rtl/>
        </w:rPr>
      </w:pPr>
      <w:r w:rsidRPr="00C31033">
        <w:rPr>
          <w:rFonts w:hint="cs"/>
          <w:color w:val="000000" w:themeColor="text1"/>
          <w:rtl/>
        </w:rPr>
        <w:t>چرا پلاک پرستیژ</w:t>
      </w:r>
      <w:r w:rsidR="00934974">
        <w:rPr>
          <w:rFonts w:cs="Times New Roman" w:hint="cs"/>
          <w:color w:val="000000" w:themeColor="text1"/>
          <w:rtl/>
        </w:rPr>
        <w:t>؟</w:t>
      </w:r>
    </w:p>
    <w:p w:rsidR="009B3303" w:rsidRPr="00B62046" w:rsidRDefault="009B3303" w:rsidP="009B3303">
      <w:pPr>
        <w:numPr>
          <w:ilvl w:val="1"/>
          <w:numId w:val="1"/>
        </w:numPr>
        <w:tabs>
          <w:tab w:val="clear" w:pos="1440"/>
          <w:tab w:val="right" w:pos="1418"/>
        </w:tabs>
        <w:jc w:val="left"/>
      </w:pPr>
      <w:r>
        <w:rPr>
          <w:rFonts w:hint="cs"/>
          <w:rtl/>
        </w:rPr>
        <w:t>نگاه اجمالی</w:t>
      </w:r>
    </w:p>
    <w:p w:rsidR="009B3303" w:rsidRPr="00B62046" w:rsidRDefault="00B534F8" w:rsidP="00B534F8">
      <w:pPr>
        <w:numPr>
          <w:ilvl w:val="1"/>
          <w:numId w:val="1"/>
        </w:numPr>
        <w:tabs>
          <w:tab w:val="clear" w:pos="1440"/>
          <w:tab w:val="right" w:pos="1418"/>
        </w:tabs>
        <w:jc w:val="left"/>
      </w:pPr>
      <w:r>
        <w:rPr>
          <w:rFonts w:hint="cs"/>
          <w:rtl/>
        </w:rPr>
        <w:t>رضایت مشتریان</w:t>
      </w:r>
    </w:p>
    <w:p w:rsidR="009B3303" w:rsidRDefault="009B3303" w:rsidP="009B3303">
      <w:pPr>
        <w:numPr>
          <w:ilvl w:val="1"/>
          <w:numId w:val="1"/>
        </w:numPr>
        <w:tabs>
          <w:tab w:val="clear" w:pos="1440"/>
          <w:tab w:val="right" w:pos="1418"/>
        </w:tabs>
        <w:jc w:val="left"/>
      </w:pPr>
      <w:r>
        <w:rPr>
          <w:rFonts w:hint="cs"/>
          <w:rtl/>
        </w:rPr>
        <w:t>آموزش مدیران ساختمان</w:t>
      </w:r>
    </w:p>
    <w:p w:rsidR="009B3303" w:rsidRDefault="009B3303" w:rsidP="009B3303">
      <w:pPr>
        <w:numPr>
          <w:ilvl w:val="1"/>
          <w:numId w:val="1"/>
        </w:numPr>
        <w:tabs>
          <w:tab w:val="clear" w:pos="1440"/>
          <w:tab w:val="right" w:pos="1418"/>
        </w:tabs>
        <w:jc w:val="left"/>
      </w:pPr>
      <w:r>
        <w:rPr>
          <w:rFonts w:hint="cs"/>
          <w:rtl/>
        </w:rPr>
        <w:t>مرکز آموزش</w:t>
      </w:r>
    </w:p>
    <w:p w:rsidR="009B3303" w:rsidRPr="00B62046" w:rsidRDefault="009B3303" w:rsidP="009B3303">
      <w:pPr>
        <w:numPr>
          <w:ilvl w:val="1"/>
          <w:numId w:val="1"/>
        </w:numPr>
        <w:pBdr>
          <w:bottom w:val="single" w:sz="6" w:space="1" w:color="auto"/>
        </w:pBdr>
        <w:tabs>
          <w:tab w:val="clear" w:pos="1440"/>
          <w:tab w:val="right" w:pos="1418"/>
        </w:tabs>
        <w:jc w:val="left"/>
      </w:pPr>
      <w:r>
        <w:rPr>
          <w:rFonts w:hint="cs"/>
          <w:rtl/>
        </w:rPr>
        <w:t>انرژی و محیط زیست</w:t>
      </w:r>
    </w:p>
    <w:p w:rsidR="00B534F8" w:rsidRDefault="00B534F8">
      <w:pPr>
        <w:rPr>
          <w:rtl/>
        </w:rPr>
      </w:pPr>
    </w:p>
    <w:p w:rsidR="00B534F8" w:rsidRDefault="00B534F8" w:rsidP="00B534F8">
      <w:pPr>
        <w:pStyle w:val="ListParagraph"/>
        <w:numPr>
          <w:ilvl w:val="0"/>
          <w:numId w:val="3"/>
        </w:numPr>
      </w:pPr>
      <w:r>
        <w:rPr>
          <w:rFonts w:hint="cs"/>
          <w:rtl/>
        </w:rPr>
        <w:t>نگاه اجمالی</w:t>
      </w:r>
    </w:p>
    <w:p w:rsidR="00B534F8" w:rsidRDefault="00B534F8" w:rsidP="00B534F8">
      <w:pPr>
        <w:bidi w:val="0"/>
        <w:spacing w:before="0" w:after="120" w:line="240" w:lineRule="auto"/>
        <w:ind w:left="0"/>
        <w:jc w:val="right"/>
        <w:outlineLvl w:val="0"/>
        <w:rPr>
          <w:rFonts w:ascii="Arial" w:eastAsia="Times New Roman" w:hAnsi="Arial" w:cs="B Titr"/>
          <w:color w:val="365F91" w:themeColor="accent1" w:themeShade="BF"/>
          <w:kern w:val="36"/>
          <w:sz w:val="48"/>
          <w:szCs w:val="48"/>
          <w:rtl/>
        </w:rPr>
      </w:pPr>
      <w:r w:rsidRPr="00BF6DEA">
        <w:rPr>
          <w:rFonts w:ascii="Arial" w:eastAsia="Times New Roman" w:hAnsi="Arial" w:cs="B Titr" w:hint="cs"/>
          <w:color w:val="365F91" w:themeColor="accent1" w:themeShade="BF"/>
          <w:kern w:val="36"/>
          <w:sz w:val="48"/>
          <w:szCs w:val="48"/>
          <w:rtl/>
        </w:rPr>
        <w:t>پیشرو در مدیریت مجتمع های مسکونی در ایران</w:t>
      </w:r>
    </w:p>
    <w:p w:rsidR="00F66CA3" w:rsidRDefault="00F66CA3" w:rsidP="00F66CA3">
      <w:pPr>
        <w:spacing w:before="0" w:after="120" w:line="240" w:lineRule="auto"/>
        <w:ind w:left="0"/>
        <w:outlineLvl w:val="0"/>
        <w:rPr>
          <w:rFonts w:ascii="Arial" w:eastAsia="Times New Roman" w:hAnsi="Arial" w:cs="B Zar"/>
          <w:color w:val="000000" w:themeColor="text1"/>
          <w:kern w:val="36"/>
          <w:sz w:val="26"/>
          <w:szCs w:val="26"/>
          <w:rtl/>
        </w:rPr>
      </w:pPr>
      <w:r w:rsidRPr="00F66CA3">
        <w:rPr>
          <w:rFonts w:ascii="Arial" w:eastAsia="Times New Roman" w:hAnsi="Arial" w:cs="B Zar" w:hint="cs"/>
          <w:color w:val="000000" w:themeColor="text1"/>
          <w:kern w:val="36"/>
          <w:sz w:val="26"/>
          <w:szCs w:val="26"/>
          <w:rtl/>
        </w:rPr>
        <w:t>در پلاک پرستیژ، اشتیاق به بهترین بودن در ارائه خدمات به شما، تعهد ماست و این تعهد است که مارا تبدیل به  رهبر و پیشروی صنعت مدیریت ساختمان در ایران نموده است. ما از هر فرصتی برای ارائه برنامه های خدماتی منحصربه فرد و شایسته به ساکنین مجتمع های تحت مدیریت مان استفاده می کنیم.</w:t>
      </w:r>
      <w:r>
        <w:rPr>
          <w:rFonts w:ascii="Arial" w:eastAsia="Times New Roman" w:hAnsi="Arial" w:cs="B Zar" w:hint="cs"/>
          <w:color w:val="000000" w:themeColor="text1"/>
          <w:kern w:val="36"/>
          <w:sz w:val="26"/>
          <w:szCs w:val="26"/>
          <w:rtl/>
        </w:rPr>
        <w:t xml:space="preserve"> در ادامه بخوانید:</w:t>
      </w:r>
    </w:p>
    <w:p w:rsidR="00B534F8" w:rsidRPr="00107BEB" w:rsidRDefault="00B534F8" w:rsidP="00B534F8">
      <w:pPr>
        <w:bidi w:val="0"/>
        <w:spacing w:before="0" w:line="240" w:lineRule="auto"/>
        <w:ind w:left="0"/>
        <w:jc w:val="left"/>
        <w:rPr>
          <w:rFonts w:ascii="Times New Roman" w:eastAsia="Times New Roman" w:hAnsi="Times New Roman" w:cs="Times New Roman"/>
          <w:sz w:val="24"/>
          <w:szCs w:val="24"/>
        </w:rPr>
      </w:pPr>
      <w:r w:rsidRPr="00107BEB">
        <w:rPr>
          <w:rFonts w:ascii="Times New Roman" w:eastAsia="Times New Roman" w:hAnsi="Times New Roman" w:cs="Times New Roman"/>
          <w:sz w:val="24"/>
          <w:szCs w:val="24"/>
        </w:rPr>
        <w:br/>
        <w:t> </w:t>
      </w:r>
      <w:r w:rsidRPr="00107BEB">
        <w:rPr>
          <w:rFonts w:ascii="Times New Roman" w:eastAsia="Times New Roman" w:hAnsi="Times New Roman" w:cs="Times New Roman"/>
          <w:sz w:val="24"/>
          <w:szCs w:val="24"/>
        </w:rPr>
        <w:br/>
      </w:r>
    </w:p>
    <w:p w:rsidR="00B534F8" w:rsidRDefault="00B534F8" w:rsidP="00B534F8">
      <w:pPr>
        <w:bidi w:val="0"/>
        <w:spacing w:before="0" w:after="120" w:line="240" w:lineRule="auto"/>
        <w:ind w:left="0"/>
        <w:jc w:val="right"/>
        <w:outlineLvl w:val="1"/>
        <w:rPr>
          <w:rFonts w:ascii="Arial" w:eastAsia="Times New Roman" w:hAnsi="Arial" w:cs="B Titr"/>
          <w:color w:val="365F91" w:themeColor="accent1" w:themeShade="BF"/>
          <w:sz w:val="36"/>
          <w:szCs w:val="36"/>
          <w:rtl/>
        </w:rPr>
      </w:pPr>
      <w:r w:rsidRPr="00BF6DEA">
        <w:rPr>
          <w:rFonts w:ascii="Arial" w:eastAsia="Times New Roman" w:hAnsi="Arial" w:cs="B Titr" w:hint="cs"/>
          <w:color w:val="365F91" w:themeColor="accent1" w:themeShade="BF"/>
          <w:sz w:val="36"/>
          <w:szCs w:val="36"/>
          <w:rtl/>
        </w:rPr>
        <w:t xml:space="preserve">راه </w:t>
      </w:r>
      <w:r>
        <w:rPr>
          <w:rFonts w:ascii="Arial" w:eastAsia="Times New Roman" w:hAnsi="Arial" w:cs="B Titr" w:hint="cs"/>
          <w:color w:val="365F91" w:themeColor="accent1" w:themeShade="BF"/>
          <w:sz w:val="36"/>
          <w:szCs w:val="36"/>
          <w:rtl/>
        </w:rPr>
        <w:t>کار</w:t>
      </w:r>
      <w:r w:rsidRPr="00BF6DEA">
        <w:rPr>
          <w:rFonts w:ascii="Arial" w:eastAsia="Times New Roman" w:hAnsi="Arial" w:cs="B Titr" w:hint="cs"/>
          <w:color w:val="365F91" w:themeColor="accent1" w:themeShade="BF"/>
          <w:sz w:val="36"/>
          <w:szCs w:val="36"/>
          <w:rtl/>
        </w:rPr>
        <w:t>های اثبات شده مدیریتی پلاک پرستیژ</w:t>
      </w:r>
    </w:p>
    <w:p w:rsidR="00695ACA" w:rsidRPr="006F65F5" w:rsidRDefault="00695ACA" w:rsidP="006F65F5">
      <w:pPr>
        <w:spacing w:before="240"/>
        <w:rPr>
          <w:rFonts w:ascii="Arial" w:hAnsi="Arial" w:cs="B Zar"/>
          <w:color w:val="000000" w:themeColor="text1"/>
          <w:sz w:val="26"/>
          <w:szCs w:val="26"/>
          <w:rtl/>
        </w:rPr>
      </w:pPr>
      <w:r w:rsidRPr="006F65F5">
        <w:rPr>
          <w:rFonts w:ascii="Arial" w:eastAsia="Times New Roman" w:hAnsi="Arial" w:cs="B Zar" w:hint="cs"/>
          <w:color w:val="000000" w:themeColor="text1"/>
          <w:sz w:val="26"/>
          <w:szCs w:val="26"/>
          <w:rtl/>
        </w:rPr>
        <w:t>مزایای کلیدی که برای ما ارزش آفرینی کرده و ما</w:t>
      </w:r>
      <w:r w:rsidR="006F65F5">
        <w:rPr>
          <w:rFonts w:ascii="Arial" w:eastAsia="Times New Roman" w:hAnsi="Arial" w:cs="B Zar" w:hint="cs"/>
          <w:color w:val="000000" w:themeColor="text1"/>
          <w:sz w:val="26"/>
          <w:szCs w:val="26"/>
          <w:rtl/>
        </w:rPr>
        <w:t xml:space="preserve"> </w:t>
      </w:r>
      <w:r w:rsidRPr="006F65F5">
        <w:rPr>
          <w:rFonts w:ascii="Arial" w:eastAsia="Times New Roman" w:hAnsi="Arial" w:cs="B Zar" w:hint="cs"/>
          <w:color w:val="000000" w:themeColor="text1"/>
          <w:sz w:val="26"/>
          <w:szCs w:val="26"/>
          <w:rtl/>
        </w:rPr>
        <w:t>را تبدیل به شرکتی پیشرو در صنعت مدیریت ساختمان نموده منابع سازمانی ما و همکاران با تجربه ما می باشند. پلاک پرستیژ</w:t>
      </w:r>
      <w:r w:rsidRPr="006F65F5">
        <w:rPr>
          <w:rFonts w:ascii="Arial" w:hAnsi="Arial" w:cs="B Zar" w:hint="cs"/>
          <w:color w:val="000000" w:themeColor="text1"/>
          <w:sz w:val="26"/>
          <w:szCs w:val="26"/>
          <w:rtl/>
        </w:rPr>
        <w:t xml:space="preserve"> متشکل از جمعی از برجسته ترین مدیران و صاحبنظران مطرح درزمینه های مرتبط باارائه خدمات ازجمله مدیریت خدمات، مدیریت تشریفات، مدیریت هتل واماکن اقامتی و مهندسی ساختمان تشکیل شده است</w:t>
      </w:r>
      <w:r w:rsidRPr="006F65F5">
        <w:rPr>
          <w:rFonts w:ascii="Arial" w:hAnsi="Arial" w:cs="B Zar"/>
          <w:color w:val="000000" w:themeColor="text1"/>
          <w:sz w:val="26"/>
          <w:szCs w:val="26"/>
          <w:rtl/>
        </w:rPr>
        <w:t xml:space="preserve">. </w:t>
      </w:r>
      <w:r w:rsidRPr="006F65F5">
        <w:rPr>
          <w:rFonts w:ascii="Arial" w:hAnsi="Arial" w:cs="B Zar" w:hint="cs"/>
          <w:color w:val="000000" w:themeColor="text1"/>
          <w:sz w:val="26"/>
          <w:szCs w:val="26"/>
          <w:rtl/>
        </w:rPr>
        <w:t>این شرکت فعالیتهای خود راجهت ارائه خدمات شایسته به ساکنین ساختمانها  و مجتمع های تحت  مدیریت خود به صورت علمی و عملی آغاز نموده و همواره در پی آن است تا با استفاده از دانش فتی و تخصص و تجربه اعضای هیات مدیره که همگی از افراد باتجربه در زمینه های تخصص</w:t>
      </w:r>
      <w:r w:rsidR="006F65F5">
        <w:rPr>
          <w:rFonts w:ascii="Arial" w:hAnsi="Arial" w:cs="B Zar" w:hint="cs"/>
          <w:color w:val="000000" w:themeColor="text1"/>
          <w:sz w:val="26"/>
          <w:szCs w:val="26"/>
          <w:rtl/>
        </w:rPr>
        <w:t>ی</w:t>
      </w:r>
      <w:r w:rsidRPr="006F65F5">
        <w:rPr>
          <w:rFonts w:ascii="Arial" w:hAnsi="Arial" w:cs="B Zar" w:hint="cs"/>
          <w:color w:val="000000" w:themeColor="text1"/>
          <w:sz w:val="26"/>
          <w:szCs w:val="26"/>
          <w:rtl/>
        </w:rPr>
        <w:t xml:space="preserve"> ساختمان می باشند</w:t>
      </w:r>
      <w:r w:rsidR="006F65F5" w:rsidRPr="006F65F5">
        <w:rPr>
          <w:rFonts w:ascii="Arial" w:hAnsi="Arial" w:cs="B Zar" w:hint="cs"/>
          <w:color w:val="000000" w:themeColor="text1"/>
          <w:sz w:val="26"/>
          <w:szCs w:val="26"/>
          <w:rtl/>
        </w:rPr>
        <w:t xml:space="preserve"> مدلی </w:t>
      </w:r>
      <w:r w:rsidR="006F65F5">
        <w:rPr>
          <w:rFonts w:ascii="Arial" w:hAnsi="Arial" w:cs="B Zar" w:hint="cs"/>
          <w:color w:val="000000" w:themeColor="text1"/>
          <w:sz w:val="26"/>
          <w:szCs w:val="26"/>
          <w:rtl/>
        </w:rPr>
        <w:t xml:space="preserve">اثبات شده </w:t>
      </w:r>
      <w:r w:rsidR="006F65F5" w:rsidRPr="006F65F5">
        <w:rPr>
          <w:rFonts w:ascii="Arial" w:hAnsi="Arial" w:cs="B Zar" w:hint="cs"/>
          <w:color w:val="000000" w:themeColor="text1"/>
          <w:sz w:val="26"/>
          <w:szCs w:val="26"/>
          <w:rtl/>
        </w:rPr>
        <w:t>از کسب و کار را در این صنعت رواج دهد که هم برای مالکین و ساکنین مفید بوده و  هم برای ایشان احساس آرامش و لذت بیشتری از زندگی در کنار دیگر همسایگان خود در م</w:t>
      </w:r>
      <w:r w:rsidR="006F65F5">
        <w:rPr>
          <w:rFonts w:ascii="Arial" w:hAnsi="Arial" w:cs="B Zar" w:hint="cs"/>
          <w:color w:val="000000" w:themeColor="text1"/>
          <w:sz w:val="26"/>
          <w:szCs w:val="26"/>
          <w:rtl/>
        </w:rPr>
        <w:t>چ</w:t>
      </w:r>
      <w:r w:rsidR="006F65F5" w:rsidRPr="006F65F5">
        <w:rPr>
          <w:rFonts w:ascii="Arial" w:hAnsi="Arial" w:cs="B Zar" w:hint="cs"/>
          <w:color w:val="000000" w:themeColor="text1"/>
          <w:sz w:val="26"/>
          <w:szCs w:val="26"/>
          <w:rtl/>
        </w:rPr>
        <w:t>تمع های تحت مد</w:t>
      </w:r>
      <w:r w:rsidR="006F65F5">
        <w:rPr>
          <w:rFonts w:ascii="Arial" w:hAnsi="Arial" w:cs="B Zar" w:hint="cs"/>
          <w:color w:val="000000" w:themeColor="text1"/>
          <w:sz w:val="26"/>
          <w:szCs w:val="26"/>
          <w:rtl/>
        </w:rPr>
        <w:t>یریت پلاک پرستیژ به ارمغان آورده شود .</w:t>
      </w:r>
    </w:p>
    <w:p w:rsidR="00695ACA" w:rsidRPr="00BF6DEA" w:rsidRDefault="00695ACA" w:rsidP="00695ACA">
      <w:pPr>
        <w:bidi w:val="0"/>
        <w:spacing w:before="0" w:after="120" w:line="240" w:lineRule="auto"/>
        <w:ind w:left="0"/>
        <w:jc w:val="right"/>
        <w:outlineLvl w:val="1"/>
        <w:rPr>
          <w:rFonts w:ascii="Arial" w:eastAsia="Times New Roman" w:hAnsi="Arial" w:cs="B Titr"/>
          <w:color w:val="365F91" w:themeColor="accent1" w:themeShade="BF"/>
          <w:sz w:val="36"/>
          <w:szCs w:val="36"/>
          <w:rtl/>
        </w:rPr>
      </w:pPr>
    </w:p>
    <w:p w:rsidR="00B534F8" w:rsidRPr="00107BEB" w:rsidRDefault="00B534F8" w:rsidP="006F65F5">
      <w:pPr>
        <w:bidi w:val="0"/>
        <w:spacing w:before="0" w:line="240" w:lineRule="auto"/>
        <w:ind w:left="0"/>
        <w:jc w:val="left"/>
        <w:rPr>
          <w:rFonts w:ascii="Times New Roman" w:eastAsia="Times New Roman" w:hAnsi="Times New Roman" w:cs="Times New Roman"/>
          <w:sz w:val="24"/>
          <w:szCs w:val="24"/>
        </w:rPr>
      </w:pPr>
      <w:r w:rsidRPr="00107BEB">
        <w:rPr>
          <w:rFonts w:ascii="Times New Roman" w:eastAsia="Times New Roman" w:hAnsi="Times New Roman" w:cs="Times New Roman"/>
          <w:sz w:val="24"/>
          <w:szCs w:val="24"/>
        </w:rPr>
        <w:lastRenderedPageBreak/>
        <w:t>.</w:t>
      </w:r>
      <w:r w:rsidRPr="00107BEB">
        <w:rPr>
          <w:rFonts w:ascii="Times New Roman" w:eastAsia="Times New Roman" w:hAnsi="Times New Roman" w:cs="Times New Roman"/>
          <w:sz w:val="24"/>
          <w:szCs w:val="24"/>
        </w:rPr>
        <w:br/>
      </w:r>
    </w:p>
    <w:p w:rsidR="00B534F8" w:rsidRDefault="00B534F8" w:rsidP="00B534F8">
      <w:pPr>
        <w:bidi w:val="0"/>
        <w:spacing w:before="0" w:after="120" w:line="240" w:lineRule="auto"/>
        <w:ind w:left="0"/>
        <w:jc w:val="right"/>
        <w:outlineLvl w:val="1"/>
        <w:rPr>
          <w:rFonts w:ascii="Arial" w:eastAsia="Times New Roman" w:hAnsi="Arial" w:cs="B Titr"/>
          <w:color w:val="365F91" w:themeColor="accent1" w:themeShade="BF"/>
          <w:sz w:val="36"/>
          <w:szCs w:val="36"/>
          <w:rtl/>
        </w:rPr>
      </w:pPr>
      <w:r w:rsidRPr="00BF6DEA">
        <w:rPr>
          <w:rFonts w:ascii="Arial" w:eastAsia="Times New Roman" w:hAnsi="Arial" w:cs="B Titr" w:hint="cs"/>
          <w:color w:val="365F91" w:themeColor="accent1" w:themeShade="BF"/>
          <w:sz w:val="36"/>
          <w:szCs w:val="36"/>
          <w:rtl/>
        </w:rPr>
        <w:t>خدمات منحصر به فرد ارزش افزوده</w:t>
      </w:r>
    </w:p>
    <w:p w:rsidR="006F65F5" w:rsidRPr="0090540C" w:rsidRDefault="006F65F5" w:rsidP="0090540C">
      <w:pPr>
        <w:spacing w:before="0" w:after="120" w:line="240" w:lineRule="auto"/>
        <w:ind w:left="0"/>
        <w:outlineLvl w:val="1"/>
        <w:rPr>
          <w:rFonts w:ascii="Arial" w:eastAsia="Times New Roman" w:hAnsi="Arial" w:cs="B Zar"/>
          <w:color w:val="365F91" w:themeColor="accent1" w:themeShade="BF"/>
          <w:sz w:val="26"/>
          <w:szCs w:val="26"/>
        </w:rPr>
      </w:pPr>
      <w:r w:rsidRPr="0090540C">
        <w:rPr>
          <w:rFonts w:ascii="Arial" w:eastAsia="Times New Roman" w:hAnsi="Arial" w:cs="B Zar" w:hint="cs"/>
          <w:color w:val="365F91" w:themeColor="accent1" w:themeShade="BF"/>
          <w:sz w:val="26"/>
          <w:szCs w:val="26"/>
          <w:rtl/>
        </w:rPr>
        <w:t>به عنوان بخشی از تعهدات ما به ارائه خدمات برجسته و افزایش ارزش مجتمع های تحت مدیریت ما</w:t>
      </w:r>
      <w:r w:rsidR="0090540C" w:rsidRPr="0090540C">
        <w:rPr>
          <w:rFonts w:ascii="Tahoma" w:hAnsi="Tahoma" w:cs="B Zar" w:hint="cs"/>
          <w:color w:val="000000" w:themeColor="text1"/>
          <w:sz w:val="26"/>
          <w:szCs w:val="26"/>
          <w:rtl/>
        </w:rPr>
        <w:t>ن</w:t>
      </w:r>
      <w:r w:rsidRPr="0090540C">
        <w:rPr>
          <w:rFonts w:ascii="Tahoma" w:hAnsi="Tahoma" w:cs="B Zar"/>
          <w:color w:val="000000" w:themeColor="text1"/>
          <w:sz w:val="26"/>
          <w:szCs w:val="26"/>
          <w:rtl/>
        </w:rPr>
        <w:t>،</w:t>
      </w:r>
      <w:r w:rsidRPr="0090540C">
        <w:rPr>
          <w:rFonts w:ascii="Tahoma" w:hAnsi="Tahoma" w:cs="B Zar" w:hint="cs"/>
          <w:color w:val="000000" w:themeColor="text1"/>
          <w:sz w:val="26"/>
          <w:szCs w:val="26"/>
          <w:rtl/>
        </w:rPr>
        <w:t xml:space="preserve"> انواع برنامه های منحصر به </w:t>
      </w:r>
      <w:r w:rsidR="0090540C" w:rsidRPr="0090540C">
        <w:rPr>
          <w:rFonts w:ascii="Tahoma" w:hAnsi="Tahoma" w:cs="B Zar" w:hint="cs"/>
          <w:color w:val="000000" w:themeColor="text1"/>
          <w:sz w:val="26"/>
          <w:szCs w:val="26"/>
          <w:rtl/>
        </w:rPr>
        <w:t>ف</w:t>
      </w:r>
      <w:r w:rsidRPr="0090540C">
        <w:rPr>
          <w:rFonts w:ascii="Tahoma" w:hAnsi="Tahoma" w:cs="B Zar" w:hint="cs"/>
          <w:color w:val="000000" w:themeColor="text1"/>
          <w:sz w:val="26"/>
          <w:szCs w:val="26"/>
          <w:rtl/>
        </w:rPr>
        <w:t xml:space="preserve">رد </w:t>
      </w:r>
      <w:r w:rsidR="0090540C" w:rsidRPr="0090540C">
        <w:rPr>
          <w:rFonts w:ascii="Tahoma" w:hAnsi="Tahoma" w:cs="B Zar" w:hint="cs"/>
          <w:color w:val="000000" w:themeColor="text1"/>
          <w:sz w:val="26"/>
          <w:szCs w:val="26"/>
          <w:rtl/>
        </w:rPr>
        <w:t>که برای بالا بردن کیفیت خدمات در ضمن کاهش هزینه ها برای ساختمان های تحت مدیریت مان طراحی می کنیم حظورتان اطلاع می دهیم:</w:t>
      </w:r>
    </w:p>
    <w:p w:rsidR="007917DD" w:rsidRDefault="007917DD" w:rsidP="00B534F8">
      <w:pPr>
        <w:bidi w:val="0"/>
        <w:spacing w:before="0" w:line="240" w:lineRule="auto"/>
        <w:ind w:left="0"/>
        <w:jc w:val="right"/>
        <w:rPr>
          <w:rFonts w:ascii="Arial" w:eastAsia="Times New Roman" w:hAnsi="Arial" w:cs="B Titr"/>
          <w:color w:val="365F91" w:themeColor="accent1" w:themeShade="BF"/>
          <w:sz w:val="36"/>
          <w:szCs w:val="36"/>
        </w:rPr>
      </w:pPr>
    </w:p>
    <w:p w:rsidR="007917DD" w:rsidRPr="0090540C" w:rsidRDefault="00B534F8" w:rsidP="007917DD">
      <w:pPr>
        <w:bidi w:val="0"/>
        <w:spacing w:before="0" w:line="240" w:lineRule="auto"/>
        <w:ind w:left="0"/>
        <w:jc w:val="right"/>
        <w:rPr>
          <w:rFonts w:ascii="Arial" w:eastAsia="Times New Roman" w:hAnsi="Arial" w:cs="B Titr"/>
          <w:color w:val="365F91" w:themeColor="accent1" w:themeShade="BF"/>
          <w:sz w:val="28"/>
        </w:rPr>
      </w:pPr>
      <w:r w:rsidRPr="0090540C">
        <w:rPr>
          <w:rFonts w:ascii="Arial" w:eastAsia="Times New Roman" w:hAnsi="Arial" w:cs="B Titr"/>
          <w:color w:val="365F91" w:themeColor="accent1" w:themeShade="BF"/>
          <w:sz w:val="28"/>
        </w:rPr>
        <w:t xml:space="preserve"> </w:t>
      </w:r>
      <w:r w:rsidRPr="0090540C">
        <w:rPr>
          <w:rFonts w:ascii="Arial" w:eastAsia="Times New Roman" w:hAnsi="Arial" w:cs="B Titr" w:hint="cs"/>
          <w:color w:val="365F91" w:themeColor="accent1" w:themeShade="BF"/>
          <w:sz w:val="28"/>
          <w:rtl/>
        </w:rPr>
        <w:t>خدمات اختصاصی بیمه ای و بانکی</w:t>
      </w:r>
    </w:p>
    <w:p w:rsidR="007917DD" w:rsidRDefault="007917DD" w:rsidP="007917DD">
      <w:pPr>
        <w:bidi w:val="0"/>
        <w:spacing w:before="0" w:line="240" w:lineRule="auto"/>
        <w:ind w:left="0"/>
        <w:jc w:val="right"/>
        <w:rPr>
          <w:rFonts w:ascii="Arial" w:eastAsia="Times New Roman" w:hAnsi="Arial" w:cs="B Titr"/>
          <w:color w:val="365F91" w:themeColor="accent1" w:themeShade="BF"/>
          <w:sz w:val="36"/>
          <w:szCs w:val="36"/>
        </w:rPr>
      </w:pPr>
    </w:p>
    <w:p w:rsidR="007917DD" w:rsidRPr="00BC2EB0" w:rsidRDefault="007917DD" w:rsidP="00BC2EB0">
      <w:pPr>
        <w:spacing w:before="0" w:line="240" w:lineRule="auto"/>
        <w:ind w:left="0"/>
        <w:rPr>
          <w:rFonts w:ascii="Times New Roman" w:eastAsia="Times New Roman" w:hAnsi="Times New Roman" w:cs="B Zar"/>
          <w:color w:val="000000" w:themeColor="text1"/>
          <w:sz w:val="26"/>
          <w:szCs w:val="26"/>
        </w:rPr>
      </w:pPr>
      <w:r w:rsidRPr="00BC2EB0">
        <w:rPr>
          <w:rFonts w:ascii="Arial" w:eastAsia="Times New Roman" w:hAnsi="Arial" w:cs="B Zar" w:hint="cs"/>
          <w:color w:val="000000" w:themeColor="text1"/>
          <w:sz w:val="26"/>
          <w:szCs w:val="26"/>
          <w:rtl/>
        </w:rPr>
        <w:t>پلاک پرستیژ به عنوان شرکتی پیشرو در صنعت مدیریت ساختمان در ایران دارای جامعه ای بزرگ و هدفمند از ساکنین واحدها ی مجتمع های تحت مدیریت خود می باشد.</w:t>
      </w:r>
      <w:r w:rsidR="00417F6E" w:rsidRPr="00BC2EB0">
        <w:rPr>
          <w:rFonts w:ascii="Arial" w:eastAsia="Times New Roman" w:hAnsi="Arial" w:cs="B Zar" w:hint="cs"/>
          <w:color w:val="000000" w:themeColor="text1"/>
          <w:sz w:val="26"/>
          <w:szCs w:val="26"/>
          <w:rtl/>
        </w:rPr>
        <w:t xml:space="preserve"> ما با مذاکره با شرکت های بزرگ بیمه ای و بانکی برای کاهش ریسک عدم داشتن پوشش بیمه ای کامل برای ساکنین </w:t>
      </w:r>
      <w:r w:rsidR="00BC2EB0" w:rsidRPr="00BC2EB0">
        <w:rPr>
          <w:rFonts w:ascii="Arial" w:eastAsia="Times New Roman" w:hAnsi="Arial" w:cs="B Zar" w:hint="cs"/>
          <w:color w:val="000000" w:themeColor="text1"/>
          <w:sz w:val="26"/>
          <w:szCs w:val="26"/>
          <w:rtl/>
        </w:rPr>
        <w:t xml:space="preserve">می توانیم ضمن گرفتن درصدهای بالای  تخفیفات روی بیمه های مجتمع و بیمه های شخصی ساکنین تمامی خدمات بیمه ای و بانکی ساکنین را </w:t>
      </w:r>
      <w:r w:rsidR="00BC2EB0">
        <w:rPr>
          <w:rFonts w:ascii="Arial" w:eastAsia="Times New Roman" w:hAnsi="Arial" w:cs="B Zar" w:hint="cs"/>
          <w:color w:val="000000" w:themeColor="text1"/>
          <w:sz w:val="26"/>
          <w:szCs w:val="26"/>
          <w:rtl/>
        </w:rPr>
        <w:t xml:space="preserve">درست و </w:t>
      </w:r>
      <w:r w:rsidR="00BC2EB0" w:rsidRPr="00BC2EB0">
        <w:rPr>
          <w:rFonts w:ascii="Arial" w:eastAsia="Times New Roman" w:hAnsi="Arial" w:cs="B Zar" w:hint="cs"/>
          <w:color w:val="000000" w:themeColor="text1"/>
          <w:sz w:val="26"/>
          <w:szCs w:val="26"/>
          <w:rtl/>
        </w:rPr>
        <w:t>در اسرع وقت انجام دهیم. این خدمت اختصاصی به ساکنین و مالکین مجتمع های تحت مدیریت ما می تواند سبب صرفه جویی های میلیونی برای مجتمع و ساکنین گردد.</w:t>
      </w:r>
    </w:p>
    <w:p w:rsidR="00B534F8" w:rsidRPr="00107BEB" w:rsidRDefault="00B534F8" w:rsidP="00BC2EB0">
      <w:pPr>
        <w:spacing w:before="0" w:line="240" w:lineRule="auto"/>
        <w:ind w:left="0"/>
        <w:rPr>
          <w:rFonts w:ascii="Times New Roman" w:eastAsia="Times New Roman" w:hAnsi="Times New Roman" w:cs="Times New Roman"/>
          <w:sz w:val="24"/>
          <w:szCs w:val="24"/>
          <w:rtl/>
        </w:rPr>
      </w:pPr>
      <w:r w:rsidRPr="00BC2EB0">
        <w:rPr>
          <w:rFonts w:ascii="Times New Roman" w:eastAsia="Times New Roman" w:hAnsi="Times New Roman" w:cs="B Zar"/>
          <w:color w:val="000000" w:themeColor="text1"/>
          <w:sz w:val="26"/>
          <w:szCs w:val="26"/>
        </w:rPr>
        <w:br/>
      </w:r>
    </w:p>
    <w:p w:rsidR="00972F4D" w:rsidRPr="0090540C" w:rsidRDefault="00972F4D" w:rsidP="007917DD">
      <w:pPr>
        <w:bidi w:val="0"/>
        <w:jc w:val="right"/>
        <w:rPr>
          <w:rStyle w:val="apple-converted-space"/>
          <w:rFonts w:ascii="Tahoma" w:hAnsi="Tahoma" w:cs="Tahoma"/>
          <w:color w:val="616161"/>
          <w:sz w:val="18"/>
          <w:szCs w:val="18"/>
          <w:shd w:val="clear" w:color="auto" w:fill="FAFAFA"/>
        </w:rPr>
      </w:pPr>
      <w:r w:rsidRPr="0090540C">
        <w:rPr>
          <w:rFonts w:ascii="Times New Roman" w:eastAsia="Times New Roman" w:hAnsi="Times New Roman" w:cs="B Titr" w:hint="cs"/>
          <w:color w:val="365F91" w:themeColor="accent1" w:themeShade="BF"/>
          <w:sz w:val="28"/>
          <w:rtl/>
        </w:rPr>
        <w:t>سامانه پلاک پرستیژ</w:t>
      </w:r>
    </w:p>
    <w:p w:rsidR="00972F4D" w:rsidRDefault="00972F4D" w:rsidP="007917DD">
      <w:pPr>
        <w:rPr>
          <w:rFonts w:ascii="Tahoma" w:hAnsi="Tahoma" w:cs="B Zar"/>
          <w:color w:val="000000" w:themeColor="text1"/>
          <w:sz w:val="26"/>
          <w:szCs w:val="26"/>
          <w:rtl/>
        </w:rPr>
      </w:pPr>
      <w:r w:rsidRPr="006B04EE">
        <w:rPr>
          <w:rFonts w:ascii="Tahoma" w:hAnsi="Tahoma" w:cs="B Zar" w:hint="cs"/>
          <w:color w:val="000000" w:themeColor="text1"/>
          <w:sz w:val="26"/>
          <w:szCs w:val="26"/>
          <w:rtl/>
        </w:rPr>
        <w:t>امروزه</w:t>
      </w:r>
      <w:r w:rsidRPr="006B04EE">
        <w:rPr>
          <w:rFonts w:ascii="Tahoma" w:hAnsi="Tahoma" w:cs="B Zar"/>
          <w:color w:val="000000" w:themeColor="text1"/>
          <w:sz w:val="26"/>
          <w:szCs w:val="26"/>
          <w:rtl/>
        </w:rPr>
        <w:t xml:space="preserve"> با </w:t>
      </w:r>
      <w:r w:rsidRPr="006B04EE">
        <w:rPr>
          <w:rFonts w:ascii="Tahoma" w:hAnsi="Tahoma" w:cs="B Zar" w:hint="cs"/>
          <w:color w:val="000000" w:themeColor="text1"/>
          <w:sz w:val="26"/>
          <w:szCs w:val="26"/>
          <w:rtl/>
        </w:rPr>
        <w:t>روند رو به رشد</w:t>
      </w:r>
      <w:r w:rsidRPr="006B04EE">
        <w:rPr>
          <w:rFonts w:ascii="Tahoma" w:hAnsi="Tahoma" w:cs="B Zar"/>
          <w:color w:val="000000" w:themeColor="text1"/>
          <w:sz w:val="26"/>
          <w:szCs w:val="26"/>
          <w:rtl/>
        </w:rPr>
        <w:t xml:space="preserve"> استفاده از اینترنت و </w:t>
      </w:r>
      <w:r w:rsidRPr="006B04EE">
        <w:rPr>
          <w:rFonts w:ascii="Tahoma" w:hAnsi="Tahoma" w:cs="B Zar" w:hint="cs"/>
          <w:color w:val="000000" w:themeColor="text1"/>
          <w:sz w:val="26"/>
          <w:szCs w:val="26"/>
          <w:rtl/>
        </w:rPr>
        <w:t>موبایل</w:t>
      </w:r>
      <w:r w:rsidRPr="006B04EE">
        <w:rPr>
          <w:rFonts w:ascii="Tahoma" w:hAnsi="Tahoma" w:cs="B Zar"/>
          <w:color w:val="000000" w:themeColor="text1"/>
          <w:sz w:val="26"/>
          <w:szCs w:val="26"/>
          <w:rtl/>
        </w:rPr>
        <w:t xml:space="preserve">‌های هوشمند، استفاده از روشهای </w:t>
      </w:r>
      <w:r w:rsidRPr="006B04EE">
        <w:rPr>
          <w:rFonts w:ascii="Tahoma" w:hAnsi="Tahoma" w:cs="B Zar" w:hint="cs"/>
          <w:color w:val="000000" w:themeColor="text1"/>
          <w:sz w:val="26"/>
          <w:szCs w:val="26"/>
          <w:rtl/>
        </w:rPr>
        <w:t>قدیمی</w:t>
      </w:r>
      <w:r w:rsidRPr="006B04EE">
        <w:rPr>
          <w:rFonts w:ascii="Tahoma" w:hAnsi="Tahoma" w:cs="B Zar"/>
          <w:color w:val="000000" w:themeColor="text1"/>
          <w:sz w:val="26"/>
          <w:szCs w:val="26"/>
          <w:rtl/>
        </w:rPr>
        <w:t xml:space="preserve"> همانند: </w:t>
      </w:r>
      <w:r w:rsidRPr="006B04EE">
        <w:rPr>
          <w:rFonts w:ascii="Tahoma" w:hAnsi="Tahoma" w:cs="B Zar" w:hint="cs"/>
          <w:color w:val="000000" w:themeColor="text1"/>
          <w:sz w:val="26"/>
          <w:szCs w:val="26"/>
          <w:rtl/>
        </w:rPr>
        <w:t xml:space="preserve">نصب </w:t>
      </w:r>
      <w:r w:rsidRPr="006B04EE">
        <w:rPr>
          <w:rFonts w:ascii="Tahoma" w:hAnsi="Tahoma" w:cs="B Zar"/>
          <w:color w:val="000000" w:themeColor="text1"/>
          <w:sz w:val="26"/>
          <w:szCs w:val="26"/>
          <w:rtl/>
        </w:rPr>
        <w:t>تابلو</w:t>
      </w:r>
      <w:r w:rsidRPr="006B04EE">
        <w:rPr>
          <w:rFonts w:ascii="Tahoma" w:hAnsi="Tahoma" w:cs="B Zar" w:hint="cs"/>
          <w:color w:val="000000" w:themeColor="text1"/>
          <w:sz w:val="26"/>
          <w:szCs w:val="26"/>
          <w:rtl/>
        </w:rPr>
        <w:t xml:space="preserve">ها </w:t>
      </w:r>
      <w:r w:rsidRPr="006B04EE">
        <w:rPr>
          <w:rFonts w:ascii="Tahoma" w:hAnsi="Tahoma" w:cs="B Zar"/>
          <w:color w:val="000000" w:themeColor="text1"/>
          <w:sz w:val="26"/>
          <w:szCs w:val="26"/>
          <w:rtl/>
        </w:rPr>
        <w:t xml:space="preserve">ی اعلانات،  دفترچه </w:t>
      </w:r>
      <w:r w:rsidRPr="006B04EE">
        <w:rPr>
          <w:rFonts w:ascii="Tahoma" w:hAnsi="Tahoma" w:cs="B Zar" w:hint="cs"/>
          <w:color w:val="000000" w:themeColor="text1"/>
          <w:sz w:val="26"/>
          <w:szCs w:val="26"/>
          <w:rtl/>
        </w:rPr>
        <w:t xml:space="preserve">چاپی </w:t>
      </w:r>
      <w:r w:rsidRPr="006B04EE">
        <w:rPr>
          <w:rFonts w:ascii="Tahoma" w:hAnsi="Tahoma" w:cs="B Zar"/>
          <w:color w:val="000000" w:themeColor="text1"/>
          <w:sz w:val="26"/>
          <w:szCs w:val="26"/>
          <w:rtl/>
        </w:rPr>
        <w:t>شارژ، فایل های اکسل</w:t>
      </w:r>
      <w:r w:rsidRPr="006B04EE">
        <w:rPr>
          <w:rFonts w:ascii="Tahoma" w:hAnsi="Tahoma" w:cs="B Zar" w:hint="cs"/>
          <w:color w:val="000000" w:themeColor="text1"/>
          <w:sz w:val="26"/>
          <w:szCs w:val="26"/>
          <w:rtl/>
        </w:rPr>
        <w:t xml:space="preserve">ی </w:t>
      </w:r>
      <w:r w:rsidRPr="006B04EE">
        <w:rPr>
          <w:rFonts w:ascii="Tahoma" w:hAnsi="Tahoma" w:cs="B Zar"/>
          <w:color w:val="000000" w:themeColor="text1"/>
          <w:sz w:val="26"/>
          <w:szCs w:val="26"/>
          <w:rtl/>
        </w:rPr>
        <w:t>و حتی نرم افزارهای تحت ویندوز</w:t>
      </w:r>
      <w:r w:rsidRPr="006B04EE">
        <w:rPr>
          <w:rFonts w:ascii="Tahoma" w:hAnsi="Tahoma" w:cs="B Zar" w:hint="cs"/>
          <w:color w:val="000000" w:themeColor="text1"/>
          <w:sz w:val="26"/>
          <w:szCs w:val="26"/>
          <w:rtl/>
        </w:rPr>
        <w:t xml:space="preserve"> هم </w:t>
      </w:r>
      <w:r w:rsidRPr="006B04EE">
        <w:rPr>
          <w:rFonts w:ascii="Tahoma" w:hAnsi="Tahoma" w:cs="B Zar"/>
          <w:color w:val="000000" w:themeColor="text1"/>
          <w:sz w:val="26"/>
          <w:szCs w:val="26"/>
          <w:rtl/>
        </w:rPr>
        <w:t xml:space="preserve"> در مدیریت </w:t>
      </w:r>
      <w:r w:rsidRPr="006B04EE">
        <w:rPr>
          <w:rFonts w:ascii="Tahoma" w:hAnsi="Tahoma" w:cs="B Zar" w:hint="cs"/>
          <w:color w:val="000000" w:themeColor="text1"/>
          <w:sz w:val="26"/>
          <w:szCs w:val="26"/>
          <w:rtl/>
        </w:rPr>
        <w:t>ساختمان ها</w:t>
      </w:r>
      <w:r w:rsidRPr="006B04EE">
        <w:rPr>
          <w:rFonts w:ascii="Tahoma" w:hAnsi="Tahoma" w:cs="B Zar"/>
          <w:color w:val="000000" w:themeColor="text1"/>
          <w:sz w:val="26"/>
          <w:szCs w:val="26"/>
          <w:rtl/>
        </w:rPr>
        <w:t xml:space="preserve"> امری منسوخ </w:t>
      </w:r>
      <w:r w:rsidRPr="006B04EE">
        <w:rPr>
          <w:rFonts w:ascii="Tahoma" w:hAnsi="Tahoma" w:cs="B Zar" w:hint="cs"/>
          <w:color w:val="000000" w:themeColor="text1"/>
          <w:sz w:val="26"/>
          <w:szCs w:val="26"/>
          <w:rtl/>
        </w:rPr>
        <w:t xml:space="preserve">شده </w:t>
      </w:r>
      <w:r w:rsidRPr="006B04EE">
        <w:rPr>
          <w:rFonts w:ascii="Tahoma" w:hAnsi="Tahoma" w:cs="B Zar"/>
          <w:color w:val="000000" w:themeColor="text1"/>
          <w:sz w:val="26"/>
          <w:szCs w:val="26"/>
          <w:rtl/>
        </w:rPr>
        <w:t xml:space="preserve">تلقی می‌گردد. </w:t>
      </w:r>
    </w:p>
    <w:p w:rsidR="00972F4D" w:rsidRPr="006B04EE" w:rsidRDefault="00972F4D" w:rsidP="007917DD">
      <w:pPr>
        <w:jc w:val="left"/>
        <w:rPr>
          <w:rFonts w:ascii="Times New Roman" w:eastAsia="Times New Roman" w:hAnsi="Times New Roman" w:cs="B Zar"/>
          <w:color w:val="000000" w:themeColor="text1"/>
          <w:sz w:val="26"/>
          <w:szCs w:val="26"/>
          <w:rtl/>
        </w:rPr>
      </w:pPr>
      <w:r w:rsidRPr="006B04EE">
        <w:rPr>
          <w:rFonts w:ascii="Tahoma" w:hAnsi="Tahoma" w:cs="B Zar" w:hint="cs"/>
          <w:color w:val="000000" w:themeColor="text1"/>
          <w:sz w:val="26"/>
          <w:szCs w:val="26"/>
          <w:rtl/>
        </w:rPr>
        <w:t>علاوه بر این</w:t>
      </w:r>
      <w:r w:rsidRPr="006B04EE">
        <w:rPr>
          <w:rFonts w:ascii="Tahoma" w:hAnsi="Tahoma" w:cs="B Zar"/>
          <w:color w:val="000000" w:themeColor="text1"/>
          <w:sz w:val="26"/>
          <w:szCs w:val="26"/>
          <w:rtl/>
        </w:rPr>
        <w:t xml:space="preserve"> با افزایش تعداد واحدها در مجتمع و </w:t>
      </w:r>
      <w:r w:rsidRPr="006B04EE">
        <w:rPr>
          <w:rFonts w:ascii="Tahoma" w:hAnsi="Tahoma" w:cs="B Zar" w:hint="cs"/>
          <w:color w:val="000000" w:themeColor="text1"/>
          <w:sz w:val="26"/>
          <w:szCs w:val="26"/>
          <w:rtl/>
        </w:rPr>
        <w:t>فزونی و پیچیدگی</w:t>
      </w:r>
      <w:r w:rsidRPr="006B04EE">
        <w:rPr>
          <w:rFonts w:ascii="Tahoma" w:hAnsi="Tahoma" w:cs="B Zar"/>
          <w:color w:val="000000" w:themeColor="text1"/>
          <w:sz w:val="26"/>
          <w:szCs w:val="26"/>
          <w:rtl/>
        </w:rPr>
        <w:t xml:space="preserve"> مسایل مالی در زمینه تقسیم هزینه‌ها، وجود ابزاری که بتواند امور مالی و اطلاع رسانی را مکانیزه و الکترونیکی نماید، امری </w:t>
      </w:r>
      <w:r>
        <w:rPr>
          <w:rFonts w:ascii="Tahoma" w:hAnsi="Tahoma" w:cs="B Zar" w:hint="cs"/>
          <w:color w:val="000000" w:themeColor="text1"/>
          <w:sz w:val="26"/>
          <w:szCs w:val="26"/>
          <w:rtl/>
        </w:rPr>
        <w:t>ضروری</w:t>
      </w:r>
      <w:r w:rsidRPr="006B04EE">
        <w:rPr>
          <w:rFonts w:ascii="Tahoma" w:hAnsi="Tahoma" w:cs="B Zar"/>
          <w:color w:val="000000" w:themeColor="text1"/>
          <w:sz w:val="26"/>
          <w:szCs w:val="26"/>
          <w:rtl/>
        </w:rPr>
        <w:t xml:space="preserve"> </w:t>
      </w:r>
      <w:r>
        <w:rPr>
          <w:rFonts w:ascii="Tahoma" w:hAnsi="Tahoma" w:cs="B Zar" w:hint="cs"/>
          <w:color w:val="000000" w:themeColor="text1"/>
          <w:sz w:val="26"/>
          <w:szCs w:val="26"/>
          <w:rtl/>
        </w:rPr>
        <w:t>به نظر می رسد</w:t>
      </w:r>
      <w:r w:rsidRPr="006B04EE">
        <w:rPr>
          <w:rFonts w:ascii="Tahoma" w:hAnsi="Tahoma" w:cs="B Zar"/>
          <w:color w:val="000000" w:themeColor="text1"/>
          <w:sz w:val="26"/>
          <w:szCs w:val="26"/>
          <w:rtl/>
        </w:rPr>
        <w:t xml:space="preserve">. سامانه پلاک </w:t>
      </w:r>
      <w:r w:rsidRPr="006B04EE">
        <w:rPr>
          <w:rFonts w:ascii="Tahoma" w:hAnsi="Tahoma" w:cs="B Zar" w:hint="cs"/>
          <w:color w:val="000000" w:themeColor="text1"/>
          <w:sz w:val="26"/>
          <w:szCs w:val="26"/>
          <w:rtl/>
        </w:rPr>
        <w:t>پرستیژ</w:t>
      </w:r>
      <w:r w:rsidRPr="006B04EE">
        <w:rPr>
          <w:rFonts w:ascii="Tahoma" w:hAnsi="Tahoma" w:cs="B Zar"/>
          <w:color w:val="000000" w:themeColor="text1"/>
          <w:sz w:val="26"/>
          <w:szCs w:val="26"/>
          <w:rtl/>
        </w:rPr>
        <w:t>،</w:t>
      </w:r>
      <w:r>
        <w:rPr>
          <w:rFonts w:ascii="Tahoma" w:hAnsi="Tahoma" w:cs="B Zar" w:hint="cs"/>
          <w:color w:val="000000" w:themeColor="text1"/>
          <w:sz w:val="26"/>
          <w:szCs w:val="26"/>
          <w:rtl/>
        </w:rPr>
        <w:t xml:space="preserve"> </w:t>
      </w:r>
      <w:r w:rsidRPr="006B04EE">
        <w:rPr>
          <w:rFonts w:ascii="Tahoma" w:hAnsi="Tahoma" w:cs="B Zar"/>
          <w:color w:val="000000" w:themeColor="text1"/>
          <w:sz w:val="26"/>
          <w:szCs w:val="26"/>
          <w:rtl/>
        </w:rPr>
        <w:t xml:space="preserve"> </w:t>
      </w:r>
      <w:r w:rsidRPr="006B04EE">
        <w:rPr>
          <w:rFonts w:ascii="Tahoma" w:hAnsi="Tahoma" w:cs="B Zar" w:hint="cs"/>
          <w:color w:val="000000" w:themeColor="text1"/>
          <w:sz w:val="26"/>
          <w:szCs w:val="26"/>
          <w:rtl/>
        </w:rPr>
        <w:t>اپلیکیشنی</w:t>
      </w:r>
      <w:r w:rsidRPr="006B04EE">
        <w:rPr>
          <w:rFonts w:ascii="Tahoma" w:hAnsi="Tahoma" w:cs="B Zar"/>
          <w:color w:val="000000" w:themeColor="text1"/>
          <w:sz w:val="26"/>
          <w:szCs w:val="26"/>
          <w:rtl/>
        </w:rPr>
        <w:t xml:space="preserve"> با قابلیت دسترسی از طریق اینترنت می‌باشد. </w:t>
      </w:r>
      <w:r>
        <w:rPr>
          <w:rFonts w:ascii="Tahoma" w:hAnsi="Tahoma" w:cs="B Zar" w:hint="cs"/>
          <w:color w:val="000000" w:themeColor="text1"/>
          <w:sz w:val="26"/>
          <w:szCs w:val="26"/>
          <w:rtl/>
        </w:rPr>
        <w:t>این سامانه</w:t>
      </w:r>
      <w:r w:rsidRPr="006B04EE">
        <w:rPr>
          <w:rFonts w:ascii="Tahoma" w:hAnsi="Tahoma" w:cs="B Zar"/>
          <w:color w:val="000000" w:themeColor="text1"/>
          <w:sz w:val="26"/>
          <w:szCs w:val="26"/>
          <w:rtl/>
        </w:rPr>
        <w:t xml:space="preserve"> </w:t>
      </w:r>
      <w:r>
        <w:rPr>
          <w:rFonts w:ascii="Tahoma" w:hAnsi="Tahoma" w:cs="B Zar" w:hint="cs"/>
          <w:color w:val="000000" w:themeColor="text1"/>
          <w:sz w:val="26"/>
          <w:szCs w:val="26"/>
          <w:rtl/>
        </w:rPr>
        <w:t xml:space="preserve">به مدیر مجتمع امکان می دهد </w:t>
      </w:r>
      <w:r w:rsidRPr="006B04EE">
        <w:rPr>
          <w:rFonts w:ascii="Tahoma" w:hAnsi="Tahoma" w:cs="B Zar"/>
          <w:color w:val="000000" w:themeColor="text1"/>
          <w:sz w:val="26"/>
          <w:szCs w:val="26"/>
          <w:rtl/>
        </w:rPr>
        <w:t xml:space="preserve">تا </w:t>
      </w:r>
      <w:r>
        <w:rPr>
          <w:rFonts w:ascii="Tahoma" w:hAnsi="Tahoma" w:cs="B Zar" w:hint="cs"/>
          <w:color w:val="000000" w:themeColor="text1"/>
          <w:sz w:val="26"/>
          <w:szCs w:val="26"/>
          <w:rtl/>
        </w:rPr>
        <w:t xml:space="preserve">حتی بدون </w:t>
      </w:r>
      <w:r w:rsidRPr="006B04EE">
        <w:rPr>
          <w:rFonts w:ascii="Tahoma" w:hAnsi="Tahoma" w:cs="B Zar"/>
          <w:color w:val="000000" w:themeColor="text1"/>
          <w:sz w:val="26"/>
          <w:szCs w:val="26"/>
          <w:rtl/>
        </w:rPr>
        <w:t>دانش فنی و حسابداری به کلیه مسایل مربوطه، رسیدگی نم</w:t>
      </w:r>
      <w:r>
        <w:rPr>
          <w:rFonts w:ascii="Tahoma" w:hAnsi="Tahoma" w:cs="B Zar" w:hint="cs"/>
          <w:color w:val="000000" w:themeColor="text1"/>
          <w:sz w:val="26"/>
          <w:szCs w:val="26"/>
          <w:rtl/>
        </w:rPr>
        <w:t>ایند</w:t>
      </w:r>
      <w:r w:rsidRPr="006B04EE">
        <w:rPr>
          <w:rFonts w:ascii="Tahoma" w:hAnsi="Tahoma" w:cs="B Zar"/>
          <w:color w:val="000000" w:themeColor="text1"/>
          <w:sz w:val="26"/>
          <w:szCs w:val="26"/>
          <w:rtl/>
        </w:rPr>
        <w:t xml:space="preserve"> و توانایی برقراری ارتباط با ساکن</w:t>
      </w:r>
      <w:r>
        <w:rPr>
          <w:rFonts w:ascii="Tahoma" w:hAnsi="Tahoma" w:cs="B Zar" w:hint="cs"/>
          <w:color w:val="000000" w:themeColor="text1"/>
          <w:sz w:val="26"/>
          <w:szCs w:val="26"/>
          <w:rtl/>
        </w:rPr>
        <w:t>ی</w:t>
      </w:r>
      <w:r w:rsidRPr="006B04EE">
        <w:rPr>
          <w:rFonts w:ascii="Tahoma" w:hAnsi="Tahoma" w:cs="B Zar"/>
          <w:color w:val="000000" w:themeColor="text1"/>
          <w:sz w:val="26"/>
          <w:szCs w:val="26"/>
          <w:rtl/>
        </w:rPr>
        <w:t>ن و مالک</w:t>
      </w:r>
      <w:r>
        <w:rPr>
          <w:rFonts w:ascii="Tahoma" w:hAnsi="Tahoma" w:cs="B Zar" w:hint="cs"/>
          <w:color w:val="000000" w:themeColor="text1"/>
          <w:sz w:val="26"/>
          <w:szCs w:val="26"/>
          <w:rtl/>
        </w:rPr>
        <w:t>ی</w:t>
      </w:r>
      <w:r w:rsidRPr="006B04EE">
        <w:rPr>
          <w:rFonts w:ascii="Tahoma" w:hAnsi="Tahoma" w:cs="B Zar"/>
          <w:color w:val="000000" w:themeColor="text1"/>
          <w:sz w:val="26"/>
          <w:szCs w:val="26"/>
          <w:rtl/>
        </w:rPr>
        <w:t xml:space="preserve">ن را بصورت الکترونیکی </w:t>
      </w:r>
      <w:r>
        <w:rPr>
          <w:rFonts w:ascii="Tahoma" w:hAnsi="Tahoma" w:cs="B Zar" w:hint="cs"/>
          <w:color w:val="000000" w:themeColor="text1"/>
          <w:sz w:val="26"/>
          <w:szCs w:val="26"/>
          <w:rtl/>
        </w:rPr>
        <w:t>به مدیر می دهد</w:t>
      </w:r>
      <w:r w:rsidRPr="006B04EE">
        <w:rPr>
          <w:rFonts w:ascii="Tahoma" w:hAnsi="Tahoma" w:cs="B Zar"/>
          <w:color w:val="000000" w:themeColor="text1"/>
          <w:sz w:val="26"/>
          <w:szCs w:val="26"/>
          <w:rtl/>
        </w:rPr>
        <w:t xml:space="preserve">. </w:t>
      </w:r>
      <w:r>
        <w:rPr>
          <w:rFonts w:ascii="Tahoma" w:hAnsi="Tahoma" w:cs="B Zar" w:hint="cs"/>
          <w:color w:val="000000" w:themeColor="text1"/>
          <w:sz w:val="26"/>
          <w:szCs w:val="26"/>
          <w:rtl/>
        </w:rPr>
        <w:t>از دیگر امکانات این سامانه</w:t>
      </w:r>
      <w:r w:rsidRPr="006B04EE">
        <w:rPr>
          <w:rFonts w:ascii="Tahoma" w:hAnsi="Tahoma" w:cs="B Zar"/>
          <w:color w:val="000000" w:themeColor="text1"/>
          <w:sz w:val="26"/>
          <w:szCs w:val="26"/>
          <w:rtl/>
        </w:rPr>
        <w:t xml:space="preserve"> مشاهده وضعیت مالی</w:t>
      </w:r>
      <w:r>
        <w:rPr>
          <w:rFonts w:ascii="Tahoma" w:hAnsi="Tahoma" w:cs="B Zar" w:hint="cs"/>
          <w:color w:val="000000" w:themeColor="text1"/>
          <w:sz w:val="26"/>
          <w:szCs w:val="26"/>
          <w:rtl/>
        </w:rPr>
        <w:t xml:space="preserve"> واحد و مجتمع در هر لحظه توسط مالکین و ساکنین</w:t>
      </w:r>
      <w:r w:rsidRPr="006B04EE">
        <w:rPr>
          <w:rFonts w:ascii="Tahoma" w:hAnsi="Tahoma" w:cs="B Zar"/>
          <w:color w:val="000000" w:themeColor="text1"/>
          <w:sz w:val="26"/>
          <w:szCs w:val="26"/>
          <w:rtl/>
        </w:rPr>
        <w:t xml:space="preserve">، پرداخت </w:t>
      </w:r>
      <w:r>
        <w:rPr>
          <w:rFonts w:ascii="Tahoma" w:hAnsi="Tahoma" w:cs="B Zar" w:hint="cs"/>
          <w:color w:val="000000" w:themeColor="text1"/>
          <w:sz w:val="26"/>
          <w:szCs w:val="26"/>
          <w:rtl/>
        </w:rPr>
        <w:t>قبوض</w:t>
      </w:r>
      <w:r w:rsidRPr="006B04EE">
        <w:rPr>
          <w:rFonts w:ascii="Tahoma" w:hAnsi="Tahoma" w:cs="B Zar"/>
          <w:color w:val="000000" w:themeColor="text1"/>
          <w:sz w:val="26"/>
          <w:szCs w:val="26"/>
          <w:rtl/>
        </w:rPr>
        <w:t>،</w:t>
      </w:r>
      <w:r>
        <w:rPr>
          <w:rFonts w:ascii="Tahoma" w:hAnsi="Tahoma" w:cs="B Zar" w:hint="cs"/>
          <w:color w:val="000000" w:themeColor="text1"/>
          <w:sz w:val="26"/>
          <w:szCs w:val="26"/>
          <w:rtl/>
        </w:rPr>
        <w:t xml:space="preserve"> شارژ و </w:t>
      </w:r>
      <w:r w:rsidRPr="006B04EE">
        <w:rPr>
          <w:rFonts w:ascii="Tahoma" w:hAnsi="Tahoma" w:cs="B Zar"/>
          <w:color w:val="000000" w:themeColor="text1"/>
          <w:sz w:val="26"/>
          <w:szCs w:val="26"/>
          <w:rtl/>
        </w:rPr>
        <w:t xml:space="preserve">بدهی </w:t>
      </w:r>
      <w:r>
        <w:rPr>
          <w:rFonts w:ascii="Tahoma" w:hAnsi="Tahoma" w:cs="B Zar" w:hint="cs"/>
          <w:color w:val="000000" w:themeColor="text1"/>
          <w:sz w:val="26"/>
          <w:szCs w:val="26"/>
          <w:rtl/>
        </w:rPr>
        <w:t xml:space="preserve">ها </w:t>
      </w:r>
      <w:r w:rsidRPr="006B04EE">
        <w:rPr>
          <w:rFonts w:ascii="Tahoma" w:hAnsi="Tahoma" w:cs="B Zar"/>
          <w:color w:val="000000" w:themeColor="text1"/>
          <w:sz w:val="26"/>
          <w:szCs w:val="26"/>
          <w:rtl/>
        </w:rPr>
        <w:t>به‌صورت آنلاین با استفاده از کارت های عضو شتاب،</w:t>
      </w:r>
      <w:r w:rsidR="007917DD">
        <w:rPr>
          <w:rFonts w:ascii="Tahoma" w:hAnsi="Tahoma" w:cs="B Zar" w:hint="cs"/>
          <w:color w:val="000000" w:themeColor="text1"/>
          <w:sz w:val="26"/>
          <w:szCs w:val="26"/>
          <w:rtl/>
        </w:rPr>
        <w:t xml:space="preserve"> </w:t>
      </w:r>
      <w:r>
        <w:rPr>
          <w:rFonts w:ascii="Tahoma" w:hAnsi="Tahoma" w:cs="B Zar" w:hint="cs"/>
          <w:color w:val="000000" w:themeColor="text1"/>
          <w:sz w:val="26"/>
          <w:szCs w:val="26"/>
          <w:rtl/>
        </w:rPr>
        <w:t xml:space="preserve">اطلاع رسانی </w:t>
      </w:r>
      <w:r w:rsidRPr="006B04EE">
        <w:rPr>
          <w:rFonts w:ascii="Tahoma" w:hAnsi="Tahoma" w:cs="B Zar"/>
          <w:color w:val="000000" w:themeColor="text1"/>
          <w:sz w:val="26"/>
          <w:szCs w:val="26"/>
          <w:rtl/>
        </w:rPr>
        <w:t xml:space="preserve"> اخبار و اطلاعیه های مجتمع </w:t>
      </w:r>
      <w:r>
        <w:rPr>
          <w:rFonts w:ascii="Tahoma" w:hAnsi="Tahoma" w:cs="B Zar" w:hint="cs"/>
          <w:color w:val="000000" w:themeColor="text1"/>
          <w:sz w:val="26"/>
          <w:szCs w:val="26"/>
          <w:rtl/>
        </w:rPr>
        <w:t>به</w:t>
      </w:r>
      <w:r w:rsidRPr="006B04EE">
        <w:rPr>
          <w:rFonts w:ascii="Tahoma" w:hAnsi="Tahoma" w:cs="B Zar"/>
          <w:color w:val="000000" w:themeColor="text1"/>
          <w:sz w:val="26"/>
          <w:szCs w:val="26"/>
          <w:rtl/>
        </w:rPr>
        <w:t xml:space="preserve"> مالک</w:t>
      </w:r>
      <w:r>
        <w:rPr>
          <w:rFonts w:ascii="Tahoma" w:hAnsi="Tahoma" w:cs="B Zar" w:hint="cs"/>
          <w:color w:val="000000" w:themeColor="text1"/>
          <w:sz w:val="26"/>
          <w:szCs w:val="26"/>
          <w:rtl/>
        </w:rPr>
        <w:t>ی</w:t>
      </w:r>
      <w:r w:rsidRPr="006B04EE">
        <w:rPr>
          <w:rFonts w:ascii="Tahoma" w:hAnsi="Tahoma" w:cs="B Zar"/>
          <w:color w:val="000000" w:themeColor="text1"/>
          <w:sz w:val="26"/>
          <w:szCs w:val="26"/>
          <w:rtl/>
        </w:rPr>
        <w:t>ن</w:t>
      </w:r>
      <w:r w:rsidR="007917DD">
        <w:rPr>
          <w:rFonts w:ascii="Tahoma" w:hAnsi="Tahoma" w:cs="B Zar" w:hint="cs"/>
          <w:color w:val="000000" w:themeColor="text1"/>
          <w:sz w:val="26"/>
          <w:szCs w:val="26"/>
          <w:rtl/>
        </w:rPr>
        <w:t xml:space="preserve"> </w:t>
      </w:r>
      <w:r w:rsidRPr="006B04EE">
        <w:rPr>
          <w:rFonts w:ascii="Tahoma" w:hAnsi="Tahoma" w:cs="B Zar"/>
          <w:color w:val="000000" w:themeColor="text1"/>
          <w:sz w:val="26"/>
          <w:szCs w:val="26"/>
          <w:rtl/>
        </w:rPr>
        <w:t>و ساکن</w:t>
      </w:r>
      <w:r>
        <w:rPr>
          <w:rFonts w:ascii="Tahoma" w:hAnsi="Tahoma" w:cs="B Zar" w:hint="cs"/>
          <w:color w:val="000000" w:themeColor="text1"/>
          <w:sz w:val="26"/>
          <w:szCs w:val="26"/>
          <w:rtl/>
        </w:rPr>
        <w:t>ی</w:t>
      </w:r>
      <w:r w:rsidRPr="006B04EE">
        <w:rPr>
          <w:rFonts w:ascii="Tahoma" w:hAnsi="Tahoma" w:cs="B Zar"/>
          <w:color w:val="000000" w:themeColor="text1"/>
          <w:sz w:val="26"/>
          <w:szCs w:val="26"/>
          <w:rtl/>
        </w:rPr>
        <w:t xml:space="preserve">ن </w:t>
      </w:r>
      <w:r>
        <w:rPr>
          <w:rFonts w:ascii="Tahoma" w:hAnsi="Tahoma" w:cs="B Zar" w:hint="cs"/>
          <w:color w:val="000000" w:themeColor="text1"/>
          <w:sz w:val="26"/>
          <w:szCs w:val="26"/>
          <w:rtl/>
        </w:rPr>
        <w:t>می باشد.</w:t>
      </w:r>
      <w:r w:rsidRPr="006B04EE">
        <w:rPr>
          <w:rFonts w:ascii="Times New Roman" w:eastAsia="Times New Roman" w:hAnsi="Times New Roman" w:cs="B Zar"/>
          <w:color w:val="000000" w:themeColor="text1"/>
          <w:sz w:val="26"/>
          <w:szCs w:val="26"/>
        </w:rPr>
        <w:t xml:space="preserve"> </w:t>
      </w:r>
      <w:r w:rsidRPr="006B04EE">
        <w:rPr>
          <w:rFonts w:ascii="Times New Roman" w:eastAsia="Times New Roman" w:hAnsi="Times New Roman" w:cs="B Zar"/>
          <w:color w:val="000000" w:themeColor="text1"/>
          <w:sz w:val="26"/>
          <w:szCs w:val="26"/>
        </w:rPr>
        <w:br/>
      </w:r>
    </w:p>
    <w:p w:rsidR="00972F4D" w:rsidRDefault="00972F4D" w:rsidP="00972F4D">
      <w:pPr>
        <w:bidi w:val="0"/>
        <w:jc w:val="right"/>
        <w:rPr>
          <w:rFonts w:ascii="Times New Roman" w:eastAsia="Times New Roman" w:hAnsi="Times New Roman" w:cs="B Titr"/>
          <w:color w:val="365F91" w:themeColor="accent1" w:themeShade="BF"/>
          <w:sz w:val="36"/>
          <w:szCs w:val="36"/>
          <w:rtl/>
        </w:rPr>
      </w:pPr>
    </w:p>
    <w:p w:rsidR="00972F4D" w:rsidRPr="0090540C" w:rsidRDefault="00972F4D" w:rsidP="00972F4D">
      <w:pPr>
        <w:bidi w:val="0"/>
        <w:jc w:val="right"/>
        <w:rPr>
          <w:rFonts w:ascii="Times New Roman" w:eastAsia="Times New Roman" w:hAnsi="Times New Roman" w:cs="B Titr"/>
          <w:color w:val="365F91" w:themeColor="accent1" w:themeShade="BF"/>
          <w:sz w:val="28"/>
        </w:rPr>
      </w:pPr>
      <w:r w:rsidRPr="0090540C">
        <w:rPr>
          <w:rFonts w:ascii="Times New Roman" w:eastAsia="Times New Roman" w:hAnsi="Times New Roman" w:cs="B Titr" w:hint="cs"/>
          <w:color w:val="365F91" w:themeColor="accent1" w:themeShade="BF"/>
          <w:sz w:val="28"/>
          <w:rtl/>
        </w:rPr>
        <w:t>مرکز پشتیبانی ساکنین</w:t>
      </w:r>
    </w:p>
    <w:p w:rsidR="00972F4D" w:rsidRPr="00594A06" w:rsidRDefault="00972F4D" w:rsidP="00972F4D">
      <w:pPr>
        <w:rPr>
          <w:rFonts w:ascii="Times New Roman" w:eastAsia="Times New Roman" w:hAnsi="Times New Roman" w:cs="B Zar"/>
          <w:color w:val="000000" w:themeColor="text1"/>
          <w:sz w:val="26"/>
          <w:szCs w:val="26"/>
          <w:rtl/>
        </w:rPr>
      </w:pPr>
      <w:r w:rsidRPr="00594A06">
        <w:rPr>
          <w:rFonts w:ascii="Times New Roman" w:eastAsia="Times New Roman" w:hAnsi="Times New Roman" w:cs="B Zar" w:hint="cs"/>
          <w:color w:val="000000" w:themeColor="text1"/>
          <w:sz w:val="26"/>
          <w:szCs w:val="26"/>
          <w:rtl/>
        </w:rPr>
        <w:t>به عنوان بخشی از تعهدات ما به پاسخگو بودن و ارائه خدمات مفید به ساکنین مجتمع های تحت مدیریت پلاک پرستیژ مرکز پشتیبانی ساکنین با هدف کسب رضایت برای سوالات و سفارشات و نگرانی های ساکنین راه اندازی شده است.</w:t>
      </w:r>
    </w:p>
    <w:p w:rsidR="00972F4D" w:rsidRPr="00594A06" w:rsidRDefault="00972F4D" w:rsidP="00972F4D">
      <w:pPr>
        <w:rPr>
          <w:rFonts w:ascii="Times New Roman" w:eastAsia="Times New Roman" w:hAnsi="Times New Roman" w:cs="B Zar"/>
          <w:color w:val="000000" w:themeColor="text1"/>
          <w:sz w:val="26"/>
          <w:szCs w:val="26"/>
          <w:rtl/>
        </w:rPr>
      </w:pPr>
      <w:r w:rsidRPr="00594A06">
        <w:rPr>
          <w:rFonts w:ascii="Times New Roman" w:eastAsia="Times New Roman" w:hAnsi="Times New Roman" w:cs="B Zar" w:hint="cs"/>
          <w:color w:val="000000" w:themeColor="text1"/>
          <w:sz w:val="26"/>
          <w:szCs w:val="26"/>
          <w:rtl/>
        </w:rPr>
        <w:t>هر تماس شما با اپراتور  در صورت نیاز به   یکی از متخصصین خدمات ساختمانی پلاک پرستیژ وصل خواهد شد تا در تماس اول نیاز شما مرتفع گردد.</w:t>
      </w:r>
    </w:p>
    <w:p w:rsidR="00B534F8" w:rsidRDefault="00B534F8" w:rsidP="00972F4D">
      <w:pPr>
        <w:bidi w:val="0"/>
        <w:rPr>
          <w:rFonts w:ascii="Times New Roman" w:eastAsia="Times New Roman" w:hAnsi="Times New Roman" w:cs="Times New Roman"/>
          <w:sz w:val="24"/>
          <w:szCs w:val="24"/>
        </w:rPr>
      </w:pPr>
      <w:r w:rsidRPr="00107BEB">
        <w:rPr>
          <w:rFonts w:ascii="Times New Roman" w:eastAsia="Times New Roman" w:hAnsi="Times New Roman" w:cs="Times New Roman"/>
          <w:sz w:val="24"/>
          <w:szCs w:val="24"/>
        </w:rPr>
        <w:br/>
      </w:r>
      <w:r w:rsidRPr="00107BEB">
        <w:rPr>
          <w:rFonts w:ascii="Times New Roman" w:eastAsia="Times New Roman" w:hAnsi="Times New Roman" w:cs="Times New Roman"/>
          <w:sz w:val="24"/>
          <w:szCs w:val="24"/>
        </w:rPr>
        <w:br/>
      </w:r>
    </w:p>
    <w:p w:rsidR="00B534F8" w:rsidRPr="0090540C" w:rsidRDefault="00B534F8" w:rsidP="00B534F8">
      <w:pPr>
        <w:bidi w:val="0"/>
        <w:jc w:val="right"/>
        <w:rPr>
          <w:rFonts w:ascii="Times New Roman" w:eastAsia="Times New Roman" w:hAnsi="Times New Roman" w:cs="B Titr"/>
          <w:color w:val="365F91" w:themeColor="accent1" w:themeShade="BF"/>
          <w:sz w:val="28"/>
          <w:rtl/>
        </w:rPr>
      </w:pPr>
      <w:r w:rsidRPr="0090540C">
        <w:rPr>
          <w:rFonts w:ascii="Times New Roman" w:eastAsia="Times New Roman" w:hAnsi="Times New Roman" w:cs="B Titr" w:hint="cs"/>
          <w:color w:val="365F91" w:themeColor="accent1" w:themeShade="BF"/>
          <w:sz w:val="28"/>
          <w:rtl/>
        </w:rPr>
        <w:t>استفاده از اهرم قدرت خرید گروهی</w:t>
      </w:r>
    </w:p>
    <w:p w:rsidR="00B534F8" w:rsidRPr="00F66CA3" w:rsidRDefault="00B534F8" w:rsidP="00F66CA3">
      <w:pPr>
        <w:spacing w:line="240" w:lineRule="auto"/>
        <w:rPr>
          <w:rFonts w:ascii="Times New Roman" w:eastAsia="Times New Roman" w:hAnsi="Times New Roman" w:cs="B Zar"/>
          <w:color w:val="365F91" w:themeColor="accent1" w:themeShade="BF"/>
          <w:sz w:val="26"/>
          <w:szCs w:val="26"/>
          <w:rtl/>
        </w:rPr>
      </w:pPr>
      <w:r w:rsidRPr="00F66CA3">
        <w:rPr>
          <w:rFonts w:ascii="Times New Roman" w:eastAsia="Times New Roman" w:hAnsi="Times New Roman" w:cs="B Zar" w:hint="cs"/>
          <w:color w:val="000000" w:themeColor="text1"/>
          <w:sz w:val="26"/>
          <w:szCs w:val="26"/>
          <w:rtl/>
        </w:rPr>
        <w:t xml:space="preserve">با سالها تجربه کارشناسان ما در زمینه مدیریت مجتمع های مسکونی و تجاری در ایران می دانیم که </w:t>
      </w:r>
      <w:r w:rsidR="00473999" w:rsidRPr="00F66CA3">
        <w:rPr>
          <w:rFonts w:ascii="Times New Roman" w:eastAsia="Times New Roman" w:hAnsi="Times New Roman" w:cs="B Zar" w:hint="cs"/>
          <w:color w:val="000000" w:themeColor="text1"/>
          <w:sz w:val="26"/>
          <w:szCs w:val="26"/>
          <w:rtl/>
        </w:rPr>
        <w:t xml:space="preserve">ساکنین </w:t>
      </w:r>
      <w:r w:rsidRPr="00F66CA3">
        <w:rPr>
          <w:rFonts w:ascii="Times New Roman" w:eastAsia="Times New Roman" w:hAnsi="Times New Roman" w:cs="B Zar" w:hint="cs"/>
          <w:color w:val="000000" w:themeColor="text1"/>
          <w:sz w:val="26"/>
          <w:szCs w:val="26"/>
          <w:rtl/>
        </w:rPr>
        <w:t xml:space="preserve">مجتمع شما چه هزینه هایی و به چه مقدار برای </w:t>
      </w:r>
      <w:r w:rsidR="00473999" w:rsidRPr="00F66CA3">
        <w:rPr>
          <w:rFonts w:ascii="Times New Roman" w:eastAsia="Times New Roman" w:hAnsi="Times New Roman" w:cs="B Zar" w:hint="cs"/>
          <w:color w:val="000000" w:themeColor="text1"/>
          <w:sz w:val="26"/>
          <w:szCs w:val="26"/>
          <w:rtl/>
        </w:rPr>
        <w:t xml:space="preserve">هزینه های جاری مجتمع و حتی زندگی روزانه </w:t>
      </w:r>
      <w:r w:rsidRPr="00F66CA3">
        <w:rPr>
          <w:rFonts w:ascii="Times New Roman" w:eastAsia="Times New Roman" w:hAnsi="Times New Roman" w:cs="B Zar" w:hint="cs"/>
          <w:color w:val="000000" w:themeColor="text1"/>
          <w:sz w:val="26"/>
          <w:szCs w:val="26"/>
          <w:rtl/>
        </w:rPr>
        <w:t xml:space="preserve"> خود صرف </w:t>
      </w:r>
      <w:r w:rsidR="00473999" w:rsidRPr="00F66CA3">
        <w:rPr>
          <w:rFonts w:ascii="Times New Roman" w:eastAsia="Times New Roman" w:hAnsi="Times New Roman" w:cs="B Zar" w:hint="cs"/>
          <w:color w:val="000000" w:themeColor="text1"/>
          <w:sz w:val="26"/>
          <w:szCs w:val="26"/>
          <w:rtl/>
        </w:rPr>
        <w:t xml:space="preserve">می نمایند. </w:t>
      </w:r>
      <w:r w:rsidRPr="00F66CA3">
        <w:rPr>
          <w:rFonts w:ascii="Times New Roman" w:eastAsia="Times New Roman" w:hAnsi="Times New Roman" w:cs="B Zar" w:hint="cs"/>
          <w:color w:val="000000" w:themeColor="text1"/>
          <w:sz w:val="26"/>
          <w:szCs w:val="26"/>
          <w:rtl/>
        </w:rPr>
        <w:t xml:space="preserve"> </w:t>
      </w:r>
      <w:r w:rsidR="00473999" w:rsidRPr="00F66CA3">
        <w:rPr>
          <w:rFonts w:ascii="Times New Roman" w:eastAsia="Times New Roman" w:hAnsi="Times New Roman" w:cs="B Zar" w:hint="cs"/>
          <w:color w:val="000000" w:themeColor="text1"/>
          <w:sz w:val="26"/>
          <w:szCs w:val="26"/>
          <w:rtl/>
        </w:rPr>
        <w:t>ما با توجه به داشتن شرکای تجاری قوی و داشتن قدرت مذاکره بالا به دلیل استفاده از قدرت خرید گروهی می توانیم بهترین خدمات و کالاها را برای ساکنین و مجتمع های تحت مدیریت خود با درصدهای بالای تخفیف پیشنهاد و تهیه نماییم که این در نهایت به نفع ساکنین مجتمع می باشد</w:t>
      </w:r>
      <w:r w:rsidR="00473999" w:rsidRPr="00F66CA3">
        <w:rPr>
          <w:rFonts w:ascii="Times New Roman" w:eastAsia="Times New Roman" w:hAnsi="Times New Roman" w:cs="B Zar" w:hint="cs"/>
          <w:color w:val="365F91" w:themeColor="accent1" w:themeShade="BF"/>
          <w:sz w:val="26"/>
          <w:szCs w:val="26"/>
          <w:rtl/>
        </w:rPr>
        <w:t>.</w:t>
      </w:r>
    </w:p>
    <w:p w:rsidR="00473999" w:rsidRPr="00473999" w:rsidRDefault="00473999" w:rsidP="00473999">
      <w:pPr>
        <w:rPr>
          <w:rFonts w:ascii="Times New Roman" w:eastAsia="Times New Roman" w:hAnsi="Times New Roman" w:cs="B Zar"/>
          <w:color w:val="365F91" w:themeColor="accent1" w:themeShade="BF"/>
          <w:sz w:val="36"/>
          <w:szCs w:val="36"/>
          <w:rtl/>
        </w:rPr>
      </w:pPr>
    </w:p>
    <w:p w:rsidR="00B534F8" w:rsidRPr="0090540C" w:rsidRDefault="00B534F8" w:rsidP="004E25F9">
      <w:pPr>
        <w:bidi w:val="0"/>
        <w:jc w:val="right"/>
        <w:rPr>
          <w:rFonts w:ascii="Times New Roman" w:eastAsia="Times New Roman" w:hAnsi="Times New Roman" w:cs="B Titr"/>
          <w:color w:val="365F91" w:themeColor="accent1" w:themeShade="BF"/>
          <w:sz w:val="28"/>
        </w:rPr>
      </w:pPr>
      <w:r w:rsidRPr="0090540C">
        <w:rPr>
          <w:rFonts w:cs="B Titr" w:hint="cs"/>
          <w:color w:val="365F91" w:themeColor="accent1" w:themeShade="BF"/>
          <w:sz w:val="24"/>
          <w:szCs w:val="32"/>
          <w:rtl/>
        </w:rPr>
        <w:t xml:space="preserve"> </w:t>
      </w:r>
      <w:r w:rsidRPr="0090540C">
        <w:rPr>
          <w:rFonts w:ascii="Times New Roman" w:eastAsia="Times New Roman" w:hAnsi="Times New Roman" w:cs="B Titr" w:hint="cs"/>
          <w:color w:val="365F91" w:themeColor="accent1" w:themeShade="BF"/>
          <w:sz w:val="28"/>
          <w:rtl/>
        </w:rPr>
        <w:t>شفافیت،</w:t>
      </w:r>
      <w:r w:rsidRPr="0090540C">
        <w:rPr>
          <w:rFonts w:ascii="Times New Roman" w:eastAsia="Times New Roman" w:hAnsi="Times New Roman" w:cs="B Titr"/>
          <w:color w:val="365F91" w:themeColor="accent1" w:themeShade="BF"/>
          <w:sz w:val="28"/>
          <w:rtl/>
        </w:rPr>
        <w:t xml:space="preserve"> </w:t>
      </w:r>
      <w:r w:rsidRPr="0090540C">
        <w:rPr>
          <w:rFonts w:ascii="Times New Roman" w:eastAsia="Times New Roman" w:hAnsi="Times New Roman" w:cs="B Titr" w:hint="cs"/>
          <w:color w:val="365F91" w:themeColor="accent1" w:themeShade="BF"/>
          <w:sz w:val="28"/>
          <w:rtl/>
        </w:rPr>
        <w:t>امنیت</w:t>
      </w:r>
      <w:r w:rsidRPr="0090540C">
        <w:rPr>
          <w:rFonts w:ascii="Times New Roman" w:eastAsia="Times New Roman" w:hAnsi="Times New Roman" w:cs="B Titr"/>
          <w:color w:val="365F91" w:themeColor="accent1" w:themeShade="BF"/>
          <w:sz w:val="28"/>
          <w:rtl/>
        </w:rPr>
        <w:t xml:space="preserve"> </w:t>
      </w:r>
      <w:r w:rsidRPr="0090540C">
        <w:rPr>
          <w:rFonts w:ascii="Times New Roman" w:eastAsia="Times New Roman" w:hAnsi="Times New Roman" w:cs="B Titr" w:hint="cs"/>
          <w:color w:val="365F91" w:themeColor="accent1" w:themeShade="BF"/>
          <w:sz w:val="28"/>
          <w:rtl/>
        </w:rPr>
        <w:t>و</w:t>
      </w:r>
      <w:r w:rsidRPr="0090540C">
        <w:rPr>
          <w:rFonts w:ascii="Times New Roman" w:eastAsia="Times New Roman" w:hAnsi="Times New Roman" w:cs="B Titr"/>
          <w:color w:val="365F91" w:themeColor="accent1" w:themeShade="BF"/>
          <w:sz w:val="28"/>
          <w:rtl/>
        </w:rPr>
        <w:t xml:space="preserve"> </w:t>
      </w:r>
      <w:r w:rsidRPr="0090540C">
        <w:rPr>
          <w:rFonts w:ascii="Times New Roman" w:eastAsia="Times New Roman" w:hAnsi="Times New Roman" w:cs="B Titr" w:hint="cs"/>
          <w:color w:val="365F91" w:themeColor="accent1" w:themeShade="BF"/>
          <w:sz w:val="28"/>
          <w:rtl/>
        </w:rPr>
        <w:t>پاسخگویی</w:t>
      </w:r>
    </w:p>
    <w:p w:rsidR="004E25F9" w:rsidRDefault="004E25F9" w:rsidP="00336616">
      <w:pPr>
        <w:rPr>
          <w:rFonts w:ascii="Times New Roman" w:eastAsia="Times New Roman" w:hAnsi="Times New Roman" w:cs="B Zar"/>
          <w:color w:val="000000" w:themeColor="text1"/>
          <w:sz w:val="26"/>
          <w:szCs w:val="26"/>
          <w:rtl/>
        </w:rPr>
      </w:pPr>
      <w:r w:rsidRPr="00336616">
        <w:rPr>
          <w:rFonts w:ascii="Times New Roman" w:eastAsia="Times New Roman" w:hAnsi="Times New Roman" w:cs="B Zar" w:hint="cs"/>
          <w:color w:val="000000" w:themeColor="text1"/>
          <w:sz w:val="26"/>
          <w:szCs w:val="26"/>
          <w:rtl/>
        </w:rPr>
        <w:t>پلاک پرستیژ که نام تجاری شرکت مدیران نوین پلاک پرستیژ می باشد به عنوان یک شخصیت حقوقی مدل کسب وکار خود را طوری طراحی نموده است که استانداردهای بالایی از شفافیت،</w:t>
      </w:r>
      <w:r w:rsidRPr="00336616">
        <w:rPr>
          <w:rFonts w:ascii="Times New Roman" w:eastAsia="Times New Roman" w:hAnsi="Times New Roman" w:cs="B Zar"/>
          <w:color w:val="000000" w:themeColor="text1"/>
          <w:sz w:val="26"/>
          <w:szCs w:val="26"/>
          <w:rtl/>
        </w:rPr>
        <w:t xml:space="preserve"> </w:t>
      </w:r>
      <w:r w:rsidRPr="00336616">
        <w:rPr>
          <w:rFonts w:ascii="Times New Roman" w:eastAsia="Times New Roman" w:hAnsi="Times New Roman" w:cs="B Zar" w:hint="cs"/>
          <w:color w:val="000000" w:themeColor="text1"/>
          <w:sz w:val="26"/>
          <w:szCs w:val="26"/>
          <w:rtl/>
        </w:rPr>
        <w:t>امنیت</w:t>
      </w:r>
      <w:r w:rsidRPr="00336616">
        <w:rPr>
          <w:rFonts w:ascii="Times New Roman" w:eastAsia="Times New Roman" w:hAnsi="Times New Roman" w:cs="B Zar"/>
          <w:color w:val="000000" w:themeColor="text1"/>
          <w:sz w:val="26"/>
          <w:szCs w:val="26"/>
          <w:rtl/>
        </w:rPr>
        <w:t xml:space="preserve"> </w:t>
      </w:r>
      <w:r w:rsidRPr="00336616">
        <w:rPr>
          <w:rFonts w:ascii="Times New Roman" w:eastAsia="Times New Roman" w:hAnsi="Times New Roman" w:cs="B Zar" w:hint="cs"/>
          <w:color w:val="000000" w:themeColor="text1"/>
          <w:sz w:val="26"/>
          <w:szCs w:val="26"/>
          <w:rtl/>
        </w:rPr>
        <w:t>و</w:t>
      </w:r>
      <w:r w:rsidRPr="00336616">
        <w:rPr>
          <w:rFonts w:ascii="Times New Roman" w:eastAsia="Times New Roman" w:hAnsi="Times New Roman" w:cs="B Zar"/>
          <w:color w:val="000000" w:themeColor="text1"/>
          <w:sz w:val="26"/>
          <w:szCs w:val="26"/>
          <w:rtl/>
        </w:rPr>
        <w:t xml:space="preserve"> </w:t>
      </w:r>
      <w:r w:rsidRPr="00336616">
        <w:rPr>
          <w:rFonts w:ascii="Times New Roman" w:eastAsia="Times New Roman" w:hAnsi="Times New Roman" w:cs="B Zar" w:hint="cs"/>
          <w:color w:val="000000" w:themeColor="text1"/>
          <w:sz w:val="26"/>
          <w:szCs w:val="26"/>
          <w:rtl/>
        </w:rPr>
        <w:t>پاسخگویی را شامل شود. هنگامی که یک مجتمع با یک شخصیت حقوقی به عنوان مدیریت مجتمع طرف باشد و به جای داشتن قرار داد با یک فرد حقیقی با یک شرکت طرف قرار داد باشد</w:t>
      </w:r>
      <w:r w:rsidR="00336616" w:rsidRPr="00336616">
        <w:rPr>
          <w:rFonts w:ascii="Times New Roman" w:eastAsia="Times New Roman" w:hAnsi="Times New Roman" w:cs="B Zar" w:hint="cs"/>
          <w:color w:val="000000" w:themeColor="text1"/>
          <w:sz w:val="26"/>
          <w:szCs w:val="26"/>
          <w:rtl/>
        </w:rPr>
        <w:t xml:space="preserve"> به طور خودکار</w:t>
      </w:r>
      <w:r w:rsidRPr="00336616">
        <w:rPr>
          <w:rFonts w:ascii="Times New Roman" w:eastAsia="Times New Roman" w:hAnsi="Times New Roman" w:cs="B Zar" w:hint="cs"/>
          <w:color w:val="000000" w:themeColor="text1"/>
          <w:sz w:val="26"/>
          <w:szCs w:val="26"/>
          <w:rtl/>
        </w:rPr>
        <w:t xml:space="preserve"> درصدهای بالایی از  سوء استفاده های فردی </w:t>
      </w:r>
      <w:r w:rsidRPr="00336616">
        <w:rPr>
          <w:rFonts w:ascii="Times New Roman" w:eastAsia="Times New Roman" w:hAnsi="Times New Roman" w:cs="Times New Roman" w:hint="cs"/>
          <w:color w:val="000000" w:themeColor="text1"/>
          <w:sz w:val="26"/>
          <w:szCs w:val="26"/>
          <w:rtl/>
        </w:rPr>
        <w:t>–</w:t>
      </w:r>
      <w:r w:rsidRPr="00336616">
        <w:rPr>
          <w:rFonts w:ascii="Times New Roman" w:eastAsia="Times New Roman" w:hAnsi="Times New Roman" w:cs="B Zar" w:hint="cs"/>
          <w:color w:val="000000" w:themeColor="text1"/>
          <w:sz w:val="26"/>
          <w:szCs w:val="26"/>
          <w:rtl/>
        </w:rPr>
        <w:t xml:space="preserve"> مخفی کاری ها- دست کاری های اسناد و مدارک </w:t>
      </w:r>
      <w:r w:rsidRPr="00336616">
        <w:rPr>
          <w:rFonts w:ascii="Times New Roman" w:eastAsia="Times New Roman" w:hAnsi="Times New Roman" w:cs="Times New Roman" w:hint="cs"/>
          <w:color w:val="000000" w:themeColor="text1"/>
          <w:sz w:val="26"/>
          <w:szCs w:val="26"/>
          <w:rtl/>
        </w:rPr>
        <w:t>–</w:t>
      </w:r>
      <w:r w:rsidRPr="00336616">
        <w:rPr>
          <w:rFonts w:ascii="Times New Roman" w:eastAsia="Times New Roman" w:hAnsi="Times New Roman" w:cs="B Zar" w:hint="cs"/>
          <w:color w:val="000000" w:themeColor="text1"/>
          <w:sz w:val="26"/>
          <w:szCs w:val="26"/>
          <w:rtl/>
        </w:rPr>
        <w:t xml:space="preserve"> اقدامات غیر حرفه ای و گاها غیر اخلا</w:t>
      </w:r>
      <w:r w:rsidR="00336616" w:rsidRPr="00336616">
        <w:rPr>
          <w:rFonts w:ascii="Times New Roman" w:eastAsia="Times New Roman" w:hAnsi="Times New Roman" w:cs="B Zar" w:hint="cs"/>
          <w:color w:val="000000" w:themeColor="text1"/>
          <w:sz w:val="26"/>
          <w:szCs w:val="26"/>
          <w:rtl/>
        </w:rPr>
        <w:t>قی از سیستم مدیریتی حذف می گردد. با توجه به مدل کسب وکار پلاک پرستیژ که شامل رویه های اداری و مالی روشن می باشد تمامی وظایف مدیریت تحت قرار داد و تفاهم نامه همکاری فی مابین است که این خود مسئولیت بیشتر و لزوما التزام به پاسخگویی برای خدمت رسانی بیشتر ما به شما می آورد.</w:t>
      </w:r>
    </w:p>
    <w:p w:rsidR="00336616" w:rsidRDefault="00336616" w:rsidP="00336616">
      <w:pPr>
        <w:rPr>
          <w:rFonts w:ascii="Times New Roman" w:eastAsia="Times New Roman" w:hAnsi="Times New Roman" w:cs="B Zar"/>
          <w:color w:val="000000" w:themeColor="text1"/>
          <w:sz w:val="26"/>
          <w:szCs w:val="26"/>
          <w:rtl/>
        </w:rPr>
      </w:pPr>
      <w:r>
        <w:rPr>
          <w:rFonts w:ascii="Times New Roman" w:eastAsia="Times New Roman" w:hAnsi="Times New Roman" w:cs="B Zar" w:hint="cs"/>
          <w:color w:val="000000" w:themeColor="text1"/>
          <w:sz w:val="26"/>
          <w:szCs w:val="26"/>
          <w:rtl/>
        </w:rPr>
        <w:lastRenderedPageBreak/>
        <w:t>پلاک پرستیژ بنا به مدل کسب و کار خود</w:t>
      </w:r>
      <w:r w:rsidR="00F42DE5">
        <w:rPr>
          <w:rFonts w:ascii="Times New Roman" w:eastAsia="Times New Roman" w:hAnsi="Times New Roman" w:cs="B Zar" w:hint="cs"/>
          <w:color w:val="000000" w:themeColor="text1"/>
          <w:sz w:val="26"/>
          <w:szCs w:val="26"/>
          <w:rtl/>
        </w:rPr>
        <w:t xml:space="preserve"> برای حصول اطمینان از برنامه های و فرآیندهای کاری تعریف شده خود علاوه بر بازرس و حسابرس معرفی شده از جانب مجتمع دارای تیمی از حسابرسان و بازرسان می باشد. استانداردهای کلیدی پلاک پرستیژ برای برنامه ها و فرآیندهای مجتمع بدین صورت است:</w:t>
      </w:r>
    </w:p>
    <w:p w:rsidR="00F42DE5" w:rsidRDefault="00F42DE5" w:rsidP="00F42DE5">
      <w:pPr>
        <w:pStyle w:val="ListParagraph"/>
        <w:numPr>
          <w:ilvl w:val="0"/>
          <w:numId w:val="3"/>
        </w:numPr>
        <w:rPr>
          <w:rFonts w:ascii="Times New Roman" w:eastAsia="Times New Roman" w:hAnsi="Times New Roman" w:cs="B Zar"/>
          <w:color w:val="000000" w:themeColor="text1"/>
          <w:sz w:val="26"/>
          <w:szCs w:val="26"/>
        </w:rPr>
      </w:pPr>
      <w:r>
        <w:rPr>
          <w:rFonts w:ascii="Times New Roman" w:eastAsia="Times New Roman" w:hAnsi="Times New Roman" w:cs="B Zar" w:hint="cs"/>
          <w:color w:val="000000" w:themeColor="text1"/>
          <w:sz w:val="26"/>
          <w:szCs w:val="26"/>
          <w:rtl/>
        </w:rPr>
        <w:t>گزارش دهی مالی دقیق و قابل اطمینان</w:t>
      </w:r>
    </w:p>
    <w:p w:rsidR="00F42DE5" w:rsidRDefault="00F42DE5" w:rsidP="00F42DE5">
      <w:pPr>
        <w:pStyle w:val="ListParagraph"/>
        <w:numPr>
          <w:ilvl w:val="0"/>
          <w:numId w:val="3"/>
        </w:numPr>
        <w:rPr>
          <w:rFonts w:ascii="Times New Roman" w:eastAsia="Times New Roman" w:hAnsi="Times New Roman" w:cs="B Zar"/>
          <w:color w:val="000000" w:themeColor="text1"/>
          <w:sz w:val="26"/>
          <w:szCs w:val="26"/>
        </w:rPr>
      </w:pPr>
      <w:r>
        <w:rPr>
          <w:rFonts w:ascii="Times New Roman" w:eastAsia="Times New Roman" w:hAnsi="Times New Roman" w:cs="B Zar" w:hint="cs"/>
          <w:color w:val="000000" w:themeColor="text1"/>
          <w:sz w:val="26"/>
          <w:szCs w:val="26"/>
          <w:rtl/>
        </w:rPr>
        <w:t>عملیا ت مالی موثر و کارآمد</w:t>
      </w:r>
    </w:p>
    <w:p w:rsidR="00F42DE5" w:rsidRDefault="00F42DE5" w:rsidP="00F42DE5">
      <w:pPr>
        <w:pStyle w:val="ListParagraph"/>
        <w:numPr>
          <w:ilvl w:val="0"/>
          <w:numId w:val="3"/>
        </w:numPr>
        <w:rPr>
          <w:rFonts w:ascii="Times New Roman" w:eastAsia="Times New Roman" w:hAnsi="Times New Roman" w:cs="B Zar"/>
          <w:color w:val="000000" w:themeColor="text1"/>
          <w:sz w:val="26"/>
          <w:szCs w:val="26"/>
        </w:rPr>
      </w:pPr>
      <w:r>
        <w:rPr>
          <w:rFonts w:ascii="Times New Roman" w:eastAsia="Times New Roman" w:hAnsi="Times New Roman" w:cs="B Zar" w:hint="cs"/>
          <w:color w:val="000000" w:themeColor="text1"/>
          <w:sz w:val="26"/>
          <w:szCs w:val="26"/>
          <w:rtl/>
        </w:rPr>
        <w:t>حفاظت از دارایی ها و اطلاعات ساکنین</w:t>
      </w:r>
    </w:p>
    <w:p w:rsidR="00F42DE5" w:rsidRDefault="00F42DE5" w:rsidP="00F42DE5">
      <w:pPr>
        <w:pStyle w:val="ListParagraph"/>
        <w:numPr>
          <w:ilvl w:val="0"/>
          <w:numId w:val="3"/>
        </w:numPr>
        <w:rPr>
          <w:rFonts w:ascii="Times New Roman" w:eastAsia="Times New Roman" w:hAnsi="Times New Roman" w:cs="B Zar"/>
          <w:color w:val="000000" w:themeColor="text1"/>
          <w:sz w:val="26"/>
          <w:szCs w:val="26"/>
        </w:rPr>
      </w:pPr>
      <w:r>
        <w:rPr>
          <w:rFonts w:ascii="Times New Roman" w:eastAsia="Times New Roman" w:hAnsi="Times New Roman" w:cs="B Zar" w:hint="cs"/>
          <w:color w:val="000000" w:themeColor="text1"/>
          <w:sz w:val="26"/>
          <w:szCs w:val="26"/>
          <w:rtl/>
        </w:rPr>
        <w:t>مطابقت با قوانین و مقررات مربوطه</w:t>
      </w:r>
    </w:p>
    <w:p w:rsidR="00336616" w:rsidRPr="00336616" w:rsidRDefault="00336616" w:rsidP="00336616">
      <w:pPr>
        <w:rPr>
          <w:rFonts w:ascii="Times New Roman" w:eastAsia="Times New Roman" w:hAnsi="Times New Roman" w:cs="B Zar"/>
          <w:color w:val="000000" w:themeColor="text1"/>
          <w:sz w:val="26"/>
          <w:szCs w:val="26"/>
          <w:rtl/>
        </w:rPr>
      </w:pPr>
    </w:p>
    <w:p w:rsidR="00B534F8" w:rsidRPr="0090540C" w:rsidRDefault="004E0666" w:rsidP="00B534F8">
      <w:pPr>
        <w:bidi w:val="0"/>
        <w:jc w:val="right"/>
        <w:rPr>
          <w:rFonts w:ascii="Times New Roman" w:eastAsia="Times New Roman" w:hAnsi="Times New Roman" w:cs="B Titr"/>
          <w:color w:val="365F91" w:themeColor="accent1" w:themeShade="BF"/>
          <w:sz w:val="28"/>
          <w:rtl/>
        </w:rPr>
      </w:pPr>
      <w:r w:rsidRPr="0090540C">
        <w:rPr>
          <w:rFonts w:ascii="Times New Roman" w:eastAsia="Times New Roman" w:hAnsi="Times New Roman" w:cs="B Titr" w:hint="cs"/>
          <w:color w:val="365F91" w:themeColor="accent1" w:themeShade="BF"/>
          <w:sz w:val="28"/>
          <w:rtl/>
        </w:rPr>
        <w:t>تعهد به کیفیت بالای خدمات</w:t>
      </w:r>
    </w:p>
    <w:p w:rsidR="004E0666" w:rsidRPr="00FC0EC9" w:rsidRDefault="004E0666" w:rsidP="00FC0EC9">
      <w:pPr>
        <w:rPr>
          <w:rFonts w:ascii="Times New Roman" w:eastAsia="Times New Roman" w:hAnsi="Times New Roman" w:cs="B Zar"/>
          <w:color w:val="000000" w:themeColor="text1"/>
          <w:sz w:val="26"/>
          <w:szCs w:val="26"/>
          <w:rtl/>
        </w:rPr>
      </w:pPr>
      <w:r w:rsidRPr="00FC0EC9">
        <w:rPr>
          <w:rFonts w:ascii="Times New Roman" w:eastAsia="Times New Roman" w:hAnsi="Times New Roman" w:cs="B Zar" w:hint="cs"/>
          <w:color w:val="000000" w:themeColor="text1"/>
          <w:sz w:val="26"/>
          <w:szCs w:val="26"/>
          <w:rtl/>
        </w:rPr>
        <w:t xml:space="preserve">هر عضو تیم پلاک پرستیژ از هر فرصتی برای ایجاد تغییرو ارائه خدمات  استثنایی و منحصربه فرد به اعضای هیات مدیره و ساکنین مجتمع استفاده می کند. </w:t>
      </w:r>
    </w:p>
    <w:p w:rsidR="004E0666" w:rsidRDefault="004E0666" w:rsidP="00FC0EC9">
      <w:pPr>
        <w:rPr>
          <w:rFonts w:ascii="Times New Roman" w:eastAsia="Times New Roman" w:hAnsi="Times New Roman" w:cs="B Zar"/>
          <w:color w:val="000000" w:themeColor="text1"/>
          <w:sz w:val="26"/>
          <w:szCs w:val="26"/>
          <w:rtl/>
        </w:rPr>
      </w:pPr>
      <w:r w:rsidRPr="00FC0EC9">
        <w:rPr>
          <w:rFonts w:ascii="Times New Roman" w:eastAsia="Times New Roman" w:hAnsi="Times New Roman" w:cs="B Zar" w:hint="cs"/>
          <w:color w:val="000000" w:themeColor="text1"/>
          <w:sz w:val="26"/>
          <w:szCs w:val="26"/>
          <w:rtl/>
        </w:rPr>
        <w:t xml:space="preserve">ما با بهره گیری از معیارهای بین المللی مدیریت ساختمان </w:t>
      </w:r>
      <w:r w:rsidR="00FC0EC9" w:rsidRPr="00FC0EC9">
        <w:rPr>
          <w:rFonts w:ascii="Times New Roman" w:eastAsia="Times New Roman" w:hAnsi="Times New Roman" w:cs="B Zar" w:hint="cs"/>
          <w:color w:val="000000" w:themeColor="text1"/>
          <w:sz w:val="26"/>
          <w:szCs w:val="26"/>
          <w:rtl/>
        </w:rPr>
        <w:t>به طور مداوم کیفیت ارائه خدمات مان را می سنجیم. تمرکز ما برروی تعالی خدمات و درک نیازهای ساکنین مجتمع های تحت مدیریت مان به کسب رضایت بالا و داشتن روابط عالی با ساکنین کمک خواهد نمود.</w:t>
      </w:r>
    </w:p>
    <w:p w:rsidR="00FC0EC9" w:rsidRDefault="00FC0EC9" w:rsidP="00FC0EC9">
      <w:pPr>
        <w:rPr>
          <w:rFonts w:ascii="Times New Roman" w:eastAsia="Times New Roman" w:hAnsi="Times New Roman" w:cs="B Zar"/>
          <w:color w:val="000000" w:themeColor="text1"/>
          <w:sz w:val="26"/>
          <w:szCs w:val="26"/>
          <w:rtl/>
        </w:rPr>
      </w:pPr>
      <w:r>
        <w:rPr>
          <w:rFonts w:ascii="Times New Roman" w:eastAsia="Times New Roman" w:hAnsi="Times New Roman" w:cs="B Zar" w:hint="cs"/>
          <w:color w:val="000000" w:themeColor="text1"/>
          <w:sz w:val="26"/>
          <w:szCs w:val="26"/>
          <w:rtl/>
        </w:rPr>
        <w:t xml:space="preserve">تعهد ما به شفافیت امنیت و پاسخگویی شامل اجرا و کنترل دقیق بر روندهای </w:t>
      </w:r>
      <w:r>
        <w:rPr>
          <w:rFonts w:ascii="Times New Roman" w:eastAsia="Times New Roman" w:hAnsi="Times New Roman" w:cs="B Zar"/>
          <w:color w:val="000000" w:themeColor="text1"/>
          <w:sz w:val="26"/>
          <w:szCs w:val="26"/>
        </w:rPr>
        <w:t xml:space="preserve">IT </w:t>
      </w:r>
      <w:r>
        <w:rPr>
          <w:rFonts w:ascii="Times New Roman" w:eastAsia="Times New Roman" w:hAnsi="Times New Roman" w:cs="B Zar" w:hint="cs"/>
          <w:color w:val="000000" w:themeColor="text1"/>
          <w:sz w:val="26"/>
          <w:szCs w:val="26"/>
          <w:rtl/>
        </w:rPr>
        <w:t xml:space="preserve">  پلاک پرستیژ برای محافظت از حریم خصوصی و امنیت اطلاعات مالی ساکنین و مشتریان می باشد.</w:t>
      </w:r>
    </w:p>
    <w:p w:rsidR="00FC0EC9" w:rsidRPr="00F42DE5" w:rsidRDefault="00FC0EC9" w:rsidP="00FC0EC9">
      <w:pPr>
        <w:rPr>
          <w:rFonts w:ascii="Times New Roman" w:eastAsia="Times New Roman" w:hAnsi="Times New Roman" w:cs="B Zar"/>
          <w:color w:val="000000" w:themeColor="text1"/>
          <w:sz w:val="26"/>
          <w:szCs w:val="26"/>
          <w:rtl/>
        </w:rPr>
      </w:pPr>
      <w:r>
        <w:rPr>
          <w:rFonts w:ascii="Times New Roman" w:eastAsia="Times New Roman" w:hAnsi="Times New Roman" w:cs="B Zar" w:hint="cs"/>
          <w:color w:val="000000" w:themeColor="text1"/>
          <w:sz w:val="26"/>
          <w:szCs w:val="26"/>
          <w:rtl/>
        </w:rPr>
        <w:t xml:space="preserve">علاوه براین روش های ساختاریافته استخدامی ماشامل روش های غربالگری استخدامی پرسنل و تایید تمامی رویه های استخدامی های جدید و آینده نگر می باشد که هدف از آن استخدام پرسنلی </w:t>
      </w:r>
      <w:r w:rsidR="0092036F">
        <w:rPr>
          <w:rFonts w:ascii="Times New Roman" w:eastAsia="Times New Roman" w:hAnsi="Times New Roman" w:cs="B Zar" w:hint="cs"/>
          <w:color w:val="000000" w:themeColor="text1"/>
          <w:sz w:val="26"/>
          <w:szCs w:val="26"/>
          <w:rtl/>
        </w:rPr>
        <w:t xml:space="preserve">متعهد و </w:t>
      </w:r>
      <w:r>
        <w:rPr>
          <w:rFonts w:ascii="Times New Roman" w:eastAsia="Times New Roman" w:hAnsi="Times New Roman" w:cs="B Zar" w:hint="cs"/>
          <w:color w:val="000000" w:themeColor="text1"/>
          <w:sz w:val="26"/>
          <w:szCs w:val="26"/>
          <w:rtl/>
        </w:rPr>
        <w:t>متناسب با مجتمع شما باشد.</w:t>
      </w:r>
    </w:p>
    <w:p w:rsidR="0092036F" w:rsidRDefault="0092036F" w:rsidP="00FC0EC9">
      <w:pPr>
        <w:rPr>
          <w:rFonts w:ascii="Times New Roman" w:eastAsia="Times New Roman" w:hAnsi="Times New Roman" w:cs="B Zar"/>
          <w:color w:val="000000" w:themeColor="text1"/>
          <w:sz w:val="26"/>
          <w:szCs w:val="26"/>
          <w:rtl/>
        </w:rPr>
      </w:pPr>
    </w:p>
    <w:p w:rsidR="0092036F" w:rsidRDefault="0092036F" w:rsidP="00FC0EC9">
      <w:pPr>
        <w:rPr>
          <w:rFonts w:ascii="Times New Roman" w:eastAsia="Times New Roman" w:hAnsi="Times New Roman" w:cs="B Zar"/>
          <w:color w:val="000000" w:themeColor="text1"/>
          <w:sz w:val="26"/>
          <w:szCs w:val="26"/>
          <w:rtl/>
        </w:rPr>
      </w:pPr>
    </w:p>
    <w:p w:rsidR="00FC0EC9" w:rsidRDefault="00FC0EC9" w:rsidP="00FC0EC9">
      <w:pPr>
        <w:rPr>
          <w:rFonts w:ascii="Times New Roman" w:eastAsia="Times New Roman" w:hAnsi="Times New Roman" w:cs="B Zar"/>
          <w:color w:val="000000" w:themeColor="text1"/>
          <w:sz w:val="24"/>
          <w:szCs w:val="24"/>
          <w:rtl/>
        </w:rPr>
      </w:pPr>
      <w:r w:rsidRPr="0092036F">
        <w:rPr>
          <w:rFonts w:ascii="Times New Roman" w:eastAsia="Times New Roman" w:hAnsi="Times New Roman" w:cs="B Zar" w:hint="cs"/>
          <w:color w:val="000000" w:themeColor="text1"/>
          <w:sz w:val="24"/>
          <w:szCs w:val="24"/>
          <w:rtl/>
        </w:rPr>
        <w:t xml:space="preserve">برای اطلاعات بیشتر در زمینه برنامه های منحصربه فرد ایجاد ارزش افزوده شرکت و تعهدات و شیوه کار با مجتمع های مسکونی لطفا با پلاک پرستیژ از قسمت </w:t>
      </w:r>
      <w:r w:rsidRPr="0092036F">
        <w:rPr>
          <w:rFonts w:ascii="Times New Roman" w:eastAsia="Times New Roman" w:hAnsi="Times New Roman" w:cs="B Zar" w:hint="cs"/>
          <w:color w:val="548DD4" w:themeColor="text2" w:themeTint="99"/>
          <w:sz w:val="24"/>
          <w:szCs w:val="24"/>
          <w:rtl/>
        </w:rPr>
        <w:t>تماس  با ما</w:t>
      </w:r>
      <w:r w:rsidRPr="0092036F">
        <w:rPr>
          <w:rFonts w:ascii="Times New Roman" w:eastAsia="Times New Roman" w:hAnsi="Times New Roman" w:cs="B Zar" w:hint="cs"/>
          <w:color w:val="000000" w:themeColor="text1"/>
          <w:sz w:val="24"/>
          <w:szCs w:val="24"/>
          <w:rtl/>
        </w:rPr>
        <w:t xml:space="preserve"> در ارتباط باشید.</w:t>
      </w:r>
    </w:p>
    <w:p w:rsidR="000E0BD3" w:rsidRDefault="000E0BD3" w:rsidP="00FC0EC9">
      <w:pPr>
        <w:pBdr>
          <w:bottom w:val="single" w:sz="6" w:space="1" w:color="auto"/>
        </w:pBdr>
        <w:rPr>
          <w:rFonts w:ascii="Times New Roman" w:eastAsia="Times New Roman" w:hAnsi="Times New Roman" w:cs="B Zar"/>
          <w:color w:val="000000" w:themeColor="text1"/>
          <w:sz w:val="24"/>
          <w:szCs w:val="24"/>
          <w:rtl/>
        </w:rPr>
      </w:pPr>
    </w:p>
    <w:p w:rsidR="000E0BD3" w:rsidRDefault="000E0BD3" w:rsidP="00FC0EC9">
      <w:pPr>
        <w:rPr>
          <w:rFonts w:ascii="Times New Roman" w:eastAsia="Times New Roman" w:hAnsi="Times New Roman" w:cs="B Zar"/>
          <w:color w:val="000000" w:themeColor="text1"/>
          <w:sz w:val="24"/>
          <w:szCs w:val="24"/>
          <w:rtl/>
        </w:rPr>
      </w:pPr>
    </w:p>
    <w:p w:rsidR="000E0BD3" w:rsidRDefault="000E0BD3" w:rsidP="000E0BD3">
      <w:pPr>
        <w:numPr>
          <w:ilvl w:val="1"/>
          <w:numId w:val="1"/>
        </w:numPr>
        <w:tabs>
          <w:tab w:val="clear" w:pos="1440"/>
          <w:tab w:val="right" w:pos="1418"/>
        </w:tabs>
        <w:jc w:val="left"/>
      </w:pPr>
      <w:r>
        <w:rPr>
          <w:rFonts w:hint="cs"/>
          <w:rtl/>
        </w:rPr>
        <w:t>رضایت مشتریان</w:t>
      </w:r>
    </w:p>
    <w:p w:rsidR="000E0BD3" w:rsidRDefault="000E0BD3" w:rsidP="000E0BD3">
      <w:pPr>
        <w:tabs>
          <w:tab w:val="right" w:pos="1418"/>
        </w:tabs>
        <w:jc w:val="left"/>
        <w:rPr>
          <w:rtl/>
        </w:rPr>
      </w:pPr>
    </w:p>
    <w:p w:rsidR="000E0BD3" w:rsidRDefault="000E0BD3" w:rsidP="000E0BD3">
      <w:pPr>
        <w:tabs>
          <w:tab w:val="right" w:pos="1418"/>
        </w:tabs>
        <w:jc w:val="left"/>
        <w:rPr>
          <w:rtl/>
        </w:rPr>
      </w:pPr>
    </w:p>
    <w:p w:rsidR="000E0BD3" w:rsidRDefault="000E0BD3" w:rsidP="000E0BD3">
      <w:pPr>
        <w:tabs>
          <w:tab w:val="right" w:pos="1418"/>
        </w:tabs>
        <w:jc w:val="left"/>
        <w:rPr>
          <w:rtl/>
        </w:rPr>
      </w:pPr>
    </w:p>
    <w:p w:rsidR="000E0BD3" w:rsidRPr="00B62046" w:rsidRDefault="000E0BD3" w:rsidP="000E0BD3">
      <w:pPr>
        <w:tabs>
          <w:tab w:val="right" w:pos="1418"/>
        </w:tabs>
        <w:jc w:val="left"/>
      </w:pPr>
      <w:r>
        <w:rPr>
          <w:rFonts w:hint="cs"/>
          <w:rtl/>
        </w:rPr>
        <w:t>-----------------------------------------------------------------------</w:t>
      </w:r>
    </w:p>
    <w:p w:rsidR="000E0BD3" w:rsidRDefault="000E0BD3" w:rsidP="000E0BD3">
      <w:pPr>
        <w:numPr>
          <w:ilvl w:val="1"/>
          <w:numId w:val="1"/>
        </w:numPr>
        <w:tabs>
          <w:tab w:val="clear" w:pos="1440"/>
          <w:tab w:val="right" w:pos="1418"/>
        </w:tabs>
        <w:jc w:val="left"/>
      </w:pPr>
      <w:r>
        <w:rPr>
          <w:rFonts w:hint="cs"/>
          <w:rtl/>
        </w:rPr>
        <w:t>آموزش مدیران ساختمان</w:t>
      </w:r>
    </w:p>
    <w:p w:rsidR="000E0BD3" w:rsidRDefault="000E0BD3" w:rsidP="000E0BD3">
      <w:pPr>
        <w:tabs>
          <w:tab w:val="right" w:pos="1418"/>
        </w:tabs>
        <w:jc w:val="left"/>
        <w:rPr>
          <w:rtl/>
        </w:rPr>
      </w:pPr>
    </w:p>
    <w:p w:rsidR="000E0BD3" w:rsidRDefault="000E0BD3" w:rsidP="000E0BD3">
      <w:pPr>
        <w:tabs>
          <w:tab w:val="right" w:pos="1418"/>
        </w:tabs>
        <w:jc w:val="left"/>
        <w:rPr>
          <w:rtl/>
        </w:rPr>
      </w:pPr>
    </w:p>
    <w:p w:rsidR="000E0BD3" w:rsidRDefault="000E0BD3" w:rsidP="000E0BD3">
      <w:pPr>
        <w:pBdr>
          <w:bottom w:val="single" w:sz="6" w:space="1" w:color="auto"/>
        </w:pBdr>
        <w:tabs>
          <w:tab w:val="right" w:pos="1418"/>
        </w:tabs>
        <w:jc w:val="left"/>
        <w:rPr>
          <w:rtl/>
        </w:rPr>
      </w:pPr>
    </w:p>
    <w:p w:rsidR="000E0BD3" w:rsidRDefault="000E0BD3" w:rsidP="000E0BD3">
      <w:pPr>
        <w:tabs>
          <w:tab w:val="right" w:pos="1418"/>
        </w:tabs>
        <w:jc w:val="left"/>
      </w:pPr>
    </w:p>
    <w:p w:rsidR="000E0BD3" w:rsidRDefault="000E0BD3" w:rsidP="000E0BD3">
      <w:pPr>
        <w:numPr>
          <w:ilvl w:val="1"/>
          <w:numId w:val="1"/>
        </w:numPr>
        <w:tabs>
          <w:tab w:val="clear" w:pos="1440"/>
          <w:tab w:val="right" w:pos="1418"/>
        </w:tabs>
        <w:jc w:val="left"/>
      </w:pPr>
      <w:r>
        <w:rPr>
          <w:rFonts w:hint="cs"/>
          <w:rtl/>
        </w:rPr>
        <w:t>مرکز آموزش</w:t>
      </w:r>
    </w:p>
    <w:p w:rsidR="000E0BD3" w:rsidRDefault="000E0BD3" w:rsidP="000E0BD3">
      <w:pPr>
        <w:pBdr>
          <w:bottom w:val="single" w:sz="6" w:space="1" w:color="auto"/>
        </w:pBdr>
        <w:tabs>
          <w:tab w:val="right" w:pos="1418"/>
        </w:tabs>
        <w:jc w:val="left"/>
        <w:rPr>
          <w:rtl/>
        </w:rPr>
      </w:pPr>
    </w:p>
    <w:p w:rsidR="000E0BD3" w:rsidRDefault="000E0BD3" w:rsidP="000E0BD3">
      <w:pPr>
        <w:tabs>
          <w:tab w:val="right" w:pos="1418"/>
        </w:tabs>
        <w:jc w:val="left"/>
      </w:pPr>
    </w:p>
    <w:p w:rsidR="000E0BD3" w:rsidRDefault="000E0BD3" w:rsidP="000E0BD3">
      <w:pPr>
        <w:pStyle w:val="ListParagraph"/>
        <w:numPr>
          <w:ilvl w:val="0"/>
          <w:numId w:val="5"/>
        </w:numPr>
        <w:rPr>
          <w:rFonts w:ascii="Times New Roman" w:eastAsia="Times New Roman" w:hAnsi="Times New Roman" w:cs="B Zar"/>
          <w:color w:val="000000" w:themeColor="text1"/>
          <w:sz w:val="24"/>
          <w:szCs w:val="24"/>
        </w:rPr>
      </w:pPr>
      <w:r>
        <w:rPr>
          <w:rFonts w:hint="cs"/>
          <w:rtl/>
        </w:rPr>
        <w:t>انرژی و محیط زیست</w:t>
      </w:r>
    </w:p>
    <w:p w:rsidR="000E0BD3" w:rsidRPr="000E0BD3" w:rsidRDefault="000E0BD3" w:rsidP="000E0BD3">
      <w:pPr>
        <w:rPr>
          <w:rFonts w:ascii="Times New Roman" w:eastAsia="Times New Roman" w:hAnsi="Times New Roman" w:cs="B Zar"/>
          <w:color w:val="000000" w:themeColor="text1"/>
          <w:sz w:val="24"/>
          <w:szCs w:val="24"/>
          <w:rtl/>
        </w:rPr>
      </w:pPr>
    </w:p>
    <w:p w:rsidR="000E0BD3" w:rsidRPr="0092036F" w:rsidRDefault="000E0BD3" w:rsidP="000E0BD3">
      <w:pPr>
        <w:rPr>
          <w:rFonts w:ascii="Times New Roman" w:eastAsia="Times New Roman" w:hAnsi="Times New Roman" w:cs="B Zar"/>
          <w:color w:val="000000" w:themeColor="text1"/>
          <w:sz w:val="24"/>
          <w:szCs w:val="24"/>
          <w:rtl/>
        </w:rPr>
      </w:pPr>
    </w:p>
    <w:p w:rsidR="00B534F8" w:rsidRDefault="00B534F8" w:rsidP="00FC0EC9">
      <w:pPr>
        <w:rPr>
          <w:rtl/>
        </w:rPr>
      </w:pPr>
      <w:r w:rsidRPr="00107BEB">
        <w:rPr>
          <w:rFonts w:ascii="Times New Roman" w:eastAsia="Times New Roman" w:hAnsi="Times New Roman" w:cs="Times New Roman"/>
          <w:sz w:val="24"/>
          <w:szCs w:val="24"/>
        </w:rPr>
        <w:br/>
      </w:r>
      <w:r w:rsidRPr="00107BEB">
        <w:rPr>
          <w:rFonts w:ascii="Times New Roman" w:eastAsia="Times New Roman" w:hAnsi="Times New Roman" w:cs="Times New Roman"/>
          <w:sz w:val="24"/>
          <w:szCs w:val="24"/>
        </w:rPr>
        <w:br/>
      </w:r>
    </w:p>
    <w:p w:rsidR="00B534F8" w:rsidRDefault="00B534F8"/>
    <w:sectPr w:rsidR="00B534F8" w:rsidSect="00042C73">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C55A56"/>
    <w:multiLevelType w:val="multilevel"/>
    <w:tmpl w:val="2A5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8805DB"/>
    <w:multiLevelType w:val="hybridMultilevel"/>
    <w:tmpl w:val="B0507422"/>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2">
    <w:nsid w:val="261814F1"/>
    <w:multiLevelType w:val="multilevel"/>
    <w:tmpl w:val="1FCE8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EC0398"/>
    <w:multiLevelType w:val="hybridMultilevel"/>
    <w:tmpl w:val="39863F20"/>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4">
    <w:nsid w:val="6A520FE5"/>
    <w:multiLevelType w:val="multilevel"/>
    <w:tmpl w:val="1FCE8C70"/>
    <w:lvl w:ilvl="0">
      <w:numFmt w:val="decimal"/>
      <w:lvlText w:val=""/>
      <w:lvlJc w:val="left"/>
      <w:rPr>
        <w:rFonts w:hint="default"/>
        <w:color w:val="000000" w:themeColor="text1"/>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B3303"/>
    <w:rsid w:val="00042C73"/>
    <w:rsid w:val="000E0BD3"/>
    <w:rsid w:val="00166CDD"/>
    <w:rsid w:val="00167391"/>
    <w:rsid w:val="00336616"/>
    <w:rsid w:val="003F0A72"/>
    <w:rsid w:val="004046F8"/>
    <w:rsid w:val="00417F6E"/>
    <w:rsid w:val="00473999"/>
    <w:rsid w:val="004C7062"/>
    <w:rsid w:val="004E0666"/>
    <w:rsid w:val="004E25F9"/>
    <w:rsid w:val="005372C4"/>
    <w:rsid w:val="00695ACA"/>
    <w:rsid w:val="006F65F5"/>
    <w:rsid w:val="007917DD"/>
    <w:rsid w:val="00813FBA"/>
    <w:rsid w:val="0083136E"/>
    <w:rsid w:val="0090540C"/>
    <w:rsid w:val="0092036F"/>
    <w:rsid w:val="00934974"/>
    <w:rsid w:val="00935CE7"/>
    <w:rsid w:val="00972F4D"/>
    <w:rsid w:val="009B3303"/>
    <w:rsid w:val="009F4D39"/>
    <w:rsid w:val="00B534F8"/>
    <w:rsid w:val="00BC2EB0"/>
    <w:rsid w:val="00F42DE5"/>
    <w:rsid w:val="00F66CA3"/>
    <w:rsid w:val="00FC0EC9"/>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303"/>
    <w:pPr>
      <w:bidi/>
      <w:spacing w:before="120" w:after="0"/>
      <w:ind w:left="119"/>
      <w:jc w:val="both"/>
    </w:pPr>
    <w:rPr>
      <w:rFonts w:cs="B Mitra"/>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303"/>
    <w:pPr>
      <w:ind w:left="720"/>
      <w:contextualSpacing/>
    </w:pPr>
  </w:style>
  <w:style w:type="character" w:customStyle="1" w:styleId="apple-converted-space">
    <w:name w:val="apple-converted-space"/>
    <w:basedOn w:val="DefaultParagraphFont"/>
    <w:rsid w:val="00972F4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5</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Milad</dc:creator>
  <cp:lastModifiedBy>Milad</cp:lastModifiedBy>
  <cp:revision>13</cp:revision>
  <dcterms:created xsi:type="dcterms:W3CDTF">2015-04-09T16:48:00Z</dcterms:created>
  <dcterms:modified xsi:type="dcterms:W3CDTF">2015-04-13T09:25:00Z</dcterms:modified>
</cp:coreProperties>
</file>