
<file path=[Content_Types].xml><?xml version="1.0" encoding="utf-8"?>
<Types xmlns="http://schemas.openxmlformats.org/package/2006/content-types">
  <Default Extension="odttf" ContentType="application/vnd.openxmlformats-officedocument.obfuscatedFont"/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design.xml" ContentType="application/vnd.openxmlformats-officedocument.wordprocessingml.header+xml"/>
  <Override PartName="/word/footer_design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3830" w14:textId="77777777" w:rsidR="00481E7F" w:rsidRDefault="00873BA7">
      <w:r>
        <w:rPr>
          <w:rFonts w:hint="cs"/>
          <w:noProof/>
        </w:rPr>
        <w:drawing>
          <wp:anchor distT="0" distB="0" distL="0" distR="0" simplePos="0" relativeHeight="251658240" behindDoc="1" locked="1" layoutInCell="1" allowOverlap="1" wp14:anchorId="7F67395D" wp14:editId="77B0D46E">
            <wp:simplePos x="0" y="0"/>
            <wp:positionH relativeFrom="page">
              <wp:posOffset>-14605</wp:posOffset>
            </wp:positionH>
            <wp:positionV relativeFrom="page">
              <wp:posOffset>-51435</wp:posOffset>
            </wp:positionV>
            <wp:extent cx="7560310" cy="10692130"/>
            <wp:effectExtent l="0" t="0" r="0" b="0"/>
            <wp:wrapNone/>
            <wp:docPr id="901" name="Cove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1"/>
                    <pic:cNvPicPr/>
                  </pic:nvPicPr>
                  <pic:blipFill>
                    <a:blip r:embed="rIdCover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73831" w14:textId="77777777" w:rsidR="00481E7F" w:rsidRDefault="00873BA7">
      <w:pPr>
        <w:pageBreakBefore/>
        <w:sectPr w:rsidR="00481E7F">
          <w:pgSz w:w="11906" w:h="16838"/>
          <w:pgMar w:top="1560" w:right="1134" w:bottom="1100" w:left="1000" w:header="1020" w:footer="567" w:gutter="0"/>
          <w:cols w:space="708"/>
          <w:bidi/>
        </w:sectPr>
      </w:pPr>
      <w:r>
        <w:rPr>
          <w:noProof/>
        </w:rPr>
        <w:lastRenderedPageBreak/>
        <w:drawing>
          <wp:anchor distT="0" distB="0" distL="0" distR="0" simplePos="0" relativeHeight="2" behindDoc="1" locked="1" layoutInCell="1" allowOverlap="1" wp14:anchorId="7F67395F" wp14:editId="645F53A1">
            <wp:simplePos x="0" y="0"/>
            <wp:positionH relativeFrom="page">
              <wp:posOffset>-200025</wp:posOffset>
            </wp:positionH>
            <wp:positionV relativeFrom="page">
              <wp:posOffset>-542925</wp:posOffset>
            </wp:positionV>
            <wp:extent cx="7560310" cy="10692130"/>
            <wp:effectExtent l="0" t="0" r="0" b="0"/>
            <wp:wrapNone/>
            <wp:docPr id="902" name="Cover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cover2"/>
                    <pic:cNvPicPr/>
                  </pic:nvPicPr>
                  <pic:blipFill>
                    <a:blip r:embed="rIdPage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D6AF5" w14:textId="77777777" w:rsidR="00C64B2C" w:rsidRDefault="0090761B">
      <w:pPr>
        <w:keepNext/>
        <w:keepLines/>
        <w:bidi/>
        <w:spacing w:line="223" w:lineRule="auto" w:after="65"/>
      </w:pPr>
      <w:r>
        <w:rPr>
          <w:b/>
          <w:bCs/>
          <w:sz w:val="28"/>
          <w:szCs w:val="28"/>
          <w:rtl/>
          <w:color w:val="282360"/>
        </w:rPr>
        <w:t xml:space="preserve">* </w:t>
      </w:r>
      <w:r>
        <w:rPr>
          <w:b/>
          <w:bCs/>
          <w:rtl/>
          <w:color w:val="282360"/>
        </w:rPr>
        <w:t xml:space="preserve">متقاضی گرامی، عدم درج مشخصات و امضا در مندرجات جدول زیر، </w:t>
      </w:r>
      <w:proofErr w:type="spellStart"/>
      <w:r>
        <w:rPr>
          <w:b/>
          <w:bCs/>
          <w:rtl/>
          <w:color w:val="282360"/>
        </w:rPr>
        <w:t xml:space="preserve">به‌منزلهٔ</w:t>
      </w:r>
      <w:proofErr w:type="spellEnd"/>
      <w:r>
        <w:rPr>
          <w:b/>
          <w:bCs/>
          <w:rtl/>
          <w:color w:val="282360"/>
        </w:rPr>
        <w:t xml:space="preserve"> عدم حضور شما در </w:t>
      </w:r>
      <w:proofErr w:type="spellStart"/>
      <w:r>
        <w:rPr>
          <w:b/>
          <w:bCs/>
          <w:rtl/>
          <w:color w:val="282360"/>
        </w:rPr>
        <w:t xml:space="preserve">جلسهٔ</w:t>
      </w:r>
      <w:proofErr w:type="spellEnd"/>
      <w:r>
        <w:rPr>
          <w:b/>
          <w:bCs/>
          <w:rtl/>
          <w:color w:val="282360"/>
        </w:rPr>
        <w:t xml:space="preserve"> آزمون است.</w:t>
      </w:r>
    </w:p>
    <w:tbl>
      <w:tblPr>
        <w:bidiVisual/>
        <w:tblW w:w="9772" w:type="dxa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color="F0C45F"/>
          <w:insideV w:val="single" w:sz="4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9772"/>
      </w:tblGrid>
      <w:tr w:rsidR="00C64B2C" w14:paraId="68639C4A" w14:textId="77777777">
        <w:trPr>
          <w:cantSplit/>
        </w:trPr>
        <w:tc>
          <w:tcPr>
            <w:tcW w:w="9772" w:type="dxa"/>
            <w:shd w:val="clear" w:fill="FFF8E7"/>
            <w:vAlign w:val="center"/>
          </w:tcPr>
          <w:p w14:paraId="7E6CF0BF" w14:textId="77777777" w:rsidR="00C64B2C" w:rsidRDefault="0090761B">
            <w:pPr>
              <w:keepLines/>
              <w:bidi/>
              <w:spacing w:line="280" w:lineRule="exact" w:before="0" w:after="0"/>
              <w:jc w:val="both"/>
            </w:pPr>
            <w:r>
              <w:rPr>
                <w:b/>
                <w:bCs/>
                <w:rtl/>
                <w:color w:val="282360"/>
              </w:rPr>
              <w:t xml:space="preserve">اینجانب .............................. با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داوطلبی .............................. با آگاهی کامل، یکسان بودن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صندلی خود را با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داوطلبی مندرج در بالای کارت ورود به جلسه، بالای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پاسخ‌نامه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و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دفترچهٔ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سؤالات، نوع و کد کنترل درج شده بر روی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دفترچهٔ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سؤالات تأیید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می‌نمایم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.</w:t>
            </w:r>
          </w:p>
          <w:p w14:paraId="345CD4FC" w14:textId="77777777" w:rsidR="00C64B2C" w:rsidRDefault="0090761B">
            <w:pPr>
              <w:keepLines/>
              <w:bidi/>
              <w:spacing w:line="223" w:lineRule="auto" w:before="0" w:after="0"/>
              <w:ind w:right="2300"/>
              <w:jc w:val="right"/>
            </w:pPr>
            <w:r>
              <w:rPr>
                <w:b/>
                <w:bCs/>
                <w:rtl/>
                <w:color w:val="282360"/>
              </w:rPr>
              <w:t>امضا:</w:t>
            </w:r>
          </w:p>
        </w:tc>
      </w:tr>
    </w:tbl>
    <w:p w14:paraId="506FAD6E" w14:textId="77777777" w:rsidR="00C64B2C" w:rsidRDefault="00C64B2C">
      <w:pPr>
        <w:keepLines/>
        <w:bidi/>
        <w:spacing w:line="20" w:lineRule="exact" w:after="20" w:before="0"/>
      </w:pPr>
    </w:p>
    <w:p w:rsidR="0049090D" w:rsidRDefault="0049090D" w:rsidP="005A00BC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۱-</w:t>
      </w:r>
      <w:r>
        <w:rPr>
          <w:b/>
          <w:bCs/>
          <w:rtl/>
        </w:rPr>
        <w:tab/>
        <w:t xml:space="preserve">با توجه به </w:t>
      </w:r>
      <w:proofErr w:type="spellStart"/>
      <w:r>
        <w:rPr>
          <w:b/>
          <w:bCs/>
          <w:rtl/>
        </w:rPr>
        <w:t>آزمایش‌های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صورت‌گرفته</w:t>
      </w:r>
      <w:proofErr w:type="spellEnd"/>
      <w:r>
        <w:rPr>
          <w:b/>
          <w:bCs/>
          <w:rtl/>
        </w:rPr>
        <w:t xml:space="preserve"> برای شناسایی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وراثتی</w:t>
      </w:r>
      <w:proofErr w:type="spellEnd"/>
      <w:r>
        <w:rPr>
          <w:b/>
          <w:bCs/>
          <w:rtl/>
        </w:rPr>
        <w:t xml:space="preserve">، کدام مورد برای تکمیل عبارت زیر </w:t>
      </w:r>
      <w:r>
        <w:rPr>
          <w:b/>
          <w:bCs/>
          <w:u w:val="single"/>
          <w:rtl/>
        </w:rPr>
        <w:t>نامناسب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«در مرحله یا </w:t>
      </w:r>
      <w:proofErr w:type="spellStart"/>
      <w:r>
        <w:rPr>
          <w:b/>
          <w:bCs/>
          <w:rtl/>
        </w:rPr>
        <w:t>مرحله‌هایی</w:t>
      </w:r>
      <w:proofErr w:type="spellEnd"/>
      <w:r>
        <w:rPr>
          <w:b/>
          <w:bCs/>
          <w:rtl/>
        </w:rPr>
        <w:t xml:space="preserve"> از آزمایش .........................، </w:t>
      </w:r>
      <w:proofErr w:type="spellStart"/>
      <w:r>
        <w:rPr>
          <w:b/>
          <w:bCs/>
          <w:rtl/>
        </w:rPr>
        <w:t>به‌طور</w:t>
      </w:r>
      <w:proofErr w:type="spellEnd"/>
      <w:r>
        <w:rPr>
          <w:b/>
          <w:bCs/>
          <w:rtl/>
        </w:rPr>
        <w:t xml:space="preserve"> حتم ............................. .»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ایوری</w:t>
      </w:r>
      <w:proofErr w:type="spellEnd"/>
      <w:r>
        <w:rPr>
          <w:sz w:val="26"/>
          <w:szCs w:val="26"/>
          <w:rtl/>
        </w:rPr>
        <w:t xml:space="preserve">، که فقط از آنزیم پروتئاز استفاده شد ـ تمامی </w:t>
      </w:r>
      <w:proofErr w:type="spellStart"/>
      <w:r>
        <w:rPr>
          <w:sz w:val="26"/>
          <w:szCs w:val="26"/>
          <w:rtl/>
        </w:rPr>
        <w:t>پروتئین‌های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عصارهٔ</w:t>
      </w:r>
      <w:proofErr w:type="spellEnd"/>
      <w:r>
        <w:rPr>
          <w:sz w:val="26"/>
          <w:szCs w:val="26"/>
          <w:rtl/>
        </w:rPr>
        <w:t xml:space="preserve"> باکتری تجزیه شدند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گریفیت</w:t>
      </w:r>
      <w:proofErr w:type="spellEnd"/>
      <w:r>
        <w:rPr>
          <w:sz w:val="26"/>
          <w:szCs w:val="26"/>
          <w:rtl/>
        </w:rPr>
        <w:t xml:space="preserve">، که تولید پوشینه توسط باکتری مشاهده شد ـ تعدادی از </w:t>
      </w:r>
      <w:proofErr w:type="spellStart"/>
      <w:r>
        <w:rPr>
          <w:sz w:val="26"/>
          <w:szCs w:val="26"/>
          <w:rtl/>
        </w:rPr>
        <w:t>باکتری‌های</w:t>
      </w:r>
      <w:proofErr w:type="spellEnd"/>
      <w:r>
        <w:rPr>
          <w:sz w:val="26"/>
          <w:szCs w:val="26"/>
          <w:rtl/>
        </w:rPr>
        <w:t xml:space="preserve"> بدون پوشینه، </w:t>
      </w:r>
      <w:proofErr w:type="spellStart"/>
      <w:r>
        <w:rPr>
          <w:sz w:val="26"/>
          <w:szCs w:val="26"/>
          <w:rtl/>
        </w:rPr>
        <w:t>پوشینه‌دار</w:t>
      </w:r>
      <w:proofErr w:type="spellEnd"/>
      <w:r>
        <w:rPr>
          <w:sz w:val="26"/>
          <w:szCs w:val="26"/>
          <w:rtl/>
        </w:rPr>
        <w:t xml:space="preserve"> شدند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گریفیت</w:t>
      </w:r>
      <w:proofErr w:type="spellEnd"/>
      <w:r>
        <w:rPr>
          <w:sz w:val="26"/>
          <w:szCs w:val="26"/>
          <w:rtl/>
        </w:rPr>
        <w:t xml:space="preserve">، که مرگ باکتری مشاهده شد ـ دستگاه ایمنی جانور برای مبارزه با این </w:t>
      </w:r>
      <w:proofErr w:type="spellStart"/>
      <w:r>
        <w:rPr>
          <w:sz w:val="26"/>
          <w:szCs w:val="26"/>
          <w:rtl/>
        </w:rPr>
        <w:t>باکتری‌ها</w:t>
      </w:r>
      <w:proofErr w:type="spellEnd"/>
      <w:r>
        <w:rPr>
          <w:sz w:val="26"/>
          <w:szCs w:val="26"/>
          <w:rtl/>
        </w:rPr>
        <w:t xml:space="preserve"> وارد عمل شد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ایوری</w:t>
      </w:r>
      <w:proofErr w:type="spellEnd"/>
      <w:r>
        <w:rPr>
          <w:rFonts w:hint="cs"/>
          <w:sz w:val="26"/>
          <w:szCs w:val="26"/>
          <w:rtl/>
        </w:rPr>
        <w:t xml:space="preserve">، </w:t>
      </w:r>
      <w:r>
        <w:rPr>
          <w:sz w:val="26"/>
          <w:szCs w:val="26"/>
          <w:rtl/>
        </w:rPr>
        <w:t xml:space="preserve">که از میان ظروف، انتقال صفت فقط در یک ظرف صورت گرفت ـ اثبات شد دنا ماده </w:t>
      </w:r>
      <w:proofErr w:type="spellStart"/>
      <w:r>
        <w:rPr>
          <w:sz w:val="26"/>
          <w:szCs w:val="26"/>
          <w:rtl/>
        </w:rPr>
        <w:t>وراثتی</w:t>
      </w:r>
      <w:proofErr w:type="spellEnd"/>
      <w:r>
        <w:rPr>
          <w:sz w:val="26"/>
          <w:szCs w:val="26"/>
          <w:rtl/>
        </w:rPr>
        <w:t xml:space="preserve"> است</w:t>
      </w:r>
      <w:r>
        <w:rPr>
          <w:rFonts w:hint="cs"/>
          <w:sz w:val="26"/>
          <w:szCs w:val="26"/>
          <w:rtl/>
        </w:rPr>
        <w:t>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۲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متوسط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که فقط از آنزیم پروتئاز استفاده شد ـ تمامی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عصارهٔ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باکتری تجزیه شدند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مناسب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آزمایش اول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فقط پروتئاز به کار رفت و طبق کتاب تمامی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عصاره تخریب شدند.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که تولید پوشینه توسط باکتری مشاهده شد ـ تعدادی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باکتری‌های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بدون پوشینه،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شدند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نامناسب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تولید پوشینه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مرحله‌های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۱ و ۴ دیده شد، اما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شدن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باکتری‌های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بدون پوشینه فقط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مرحلهٔ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۴ رخ داد.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که مرگ باکتری مشاهده شد ـ دستگاه ایمنی جانور برای مبارزه با این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باکتری‌ها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وارد عمل شد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مناسب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هر چهار مرحله دستگاه ایمنی موش وارد عمل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؛ فقط در برخی مراحل موفق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که از میان ظروف، انتقال صفت فقط در یک ظرف صورت گرفت ـ اثبات شد دنا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مناسب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آزمایش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لایه‌های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گریزانه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انتقال صفت فقط با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لایهٔ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دارای دنا انجام شد و نتیجه گرفتند دنا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در کتاب درسی دو دانشمند معرفی </w:t>
      </w:r>
      <w:proofErr w:type="spellStart"/>
      <w:r>
        <w:rPr>
          <w:rFonts w:hint="cs"/>
          <w:color w:val="282360"/>
          <w:rtl/>
        </w:rPr>
        <w:t>شده‌اند</w:t>
      </w:r>
      <w:proofErr w:type="spellEnd"/>
      <w:r>
        <w:rPr>
          <w:rFonts w:hint="cs"/>
          <w:color w:val="282360"/>
          <w:rtl/>
        </w:rPr>
        <w:t xml:space="preserve"> که با تحقیقات خود در پی کشف ماهیت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بوده‌اند</w:t>
      </w:r>
      <w:proofErr w:type="spellEnd"/>
      <w:r>
        <w:rPr>
          <w:rFonts w:hint="cs"/>
          <w:color w:val="282360"/>
          <w:rtl/>
        </w:rPr>
        <w:t xml:space="preserve">: یکی </w:t>
      </w:r>
      <w:proofErr w:type="spellStart"/>
      <w:r>
        <w:rPr>
          <w:rFonts w:hint="cs"/>
          <w:color w:val="282360"/>
          <w:rtl/>
        </w:rPr>
        <w:t>گریفیت</w:t>
      </w:r>
      <w:proofErr w:type="spellEnd"/>
      <w:r>
        <w:rPr>
          <w:rFonts w:hint="cs"/>
          <w:color w:val="282360"/>
          <w:rtl/>
        </w:rPr>
        <w:t xml:space="preserve"> که اطلاعات اولیه را به دست آورد و دیگری </w:t>
      </w:r>
      <w:proofErr w:type="spellStart"/>
      <w:r>
        <w:rPr>
          <w:rFonts w:hint="cs"/>
          <w:color w:val="282360"/>
          <w:rtl/>
        </w:rPr>
        <w:t>ایوری</w:t>
      </w:r>
      <w:proofErr w:type="spellEnd"/>
      <w:r>
        <w:rPr>
          <w:rFonts w:hint="cs"/>
          <w:color w:val="282360"/>
          <w:rtl/>
        </w:rPr>
        <w:t xml:space="preserve"> که ماهیت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را کشف کرد.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دقت کنید پرسشی که پس از پنجاه سال هنوز هم </w:t>
      </w:r>
      <w:proofErr w:type="spellStart"/>
      <w:r>
        <w:rPr>
          <w:rFonts w:hint="cs"/>
          <w:color w:val="282360"/>
          <w:rtl/>
        </w:rPr>
        <w:t>پژوهش‌ها</w:t>
      </w:r>
      <w:proofErr w:type="spellEnd"/>
      <w:r>
        <w:rPr>
          <w:rFonts w:hint="cs"/>
          <w:color w:val="282360"/>
          <w:rtl/>
        </w:rPr>
        <w:t xml:space="preserve"> برای پاسخ به آن ادامه دارد، پرسش «ژن چیست؟» است؛ </w:t>
      </w:r>
      <w:proofErr w:type="spellStart"/>
      <w:r>
        <w:rPr>
          <w:rFonts w:hint="cs"/>
          <w:color w:val="282360"/>
          <w:rtl/>
        </w:rPr>
        <w:t>وگرنه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پژوهش‌ها</w:t>
      </w:r>
      <w:proofErr w:type="spellEnd"/>
      <w:r>
        <w:rPr>
          <w:rFonts w:hint="cs"/>
          <w:color w:val="282360"/>
          <w:rtl/>
        </w:rPr>
        <w:t xml:space="preserve"> برای پاسخ به «ماهیت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چیست؟» به پایان رسیده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صحیح: در </w:t>
      </w:r>
      <w:proofErr w:type="spellStart"/>
      <w:r>
        <w:rPr>
          <w:rFonts w:hint="cs"/>
          <w:color w:val="282360"/>
          <w:rtl/>
        </w:rPr>
        <w:t>مرحله‌های</w:t>
      </w:r>
      <w:proofErr w:type="spellEnd"/>
      <w:r>
        <w:rPr>
          <w:rFonts w:hint="cs"/>
          <w:color w:val="282360"/>
          <w:rtl/>
        </w:rPr>
        <w:t xml:space="preserve"> ۱ و ۴ تولید پوشینه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.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۴ باکتری بدون پوشینه پس از دریافت ژن باکتری </w:t>
      </w:r>
      <w:proofErr w:type="spellStart"/>
      <w:r>
        <w:rPr>
          <w:rFonts w:hint="cs"/>
          <w:color w:val="282360"/>
          <w:rtl/>
        </w:rPr>
        <w:t>پوشینه‌دارِ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کشته‌شده</w:t>
      </w:r>
      <w:proofErr w:type="spellEnd"/>
      <w:r>
        <w:rPr>
          <w:rFonts w:hint="cs"/>
          <w:color w:val="282360"/>
          <w:rtl/>
        </w:rPr>
        <w:t xml:space="preserve"> و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۱ </w:t>
      </w:r>
      <w:proofErr w:type="spellStart"/>
      <w:r>
        <w:rPr>
          <w:rFonts w:hint="cs"/>
          <w:color w:val="282360"/>
          <w:rtl/>
        </w:rPr>
        <w:t>باکتری‌های</w:t>
      </w:r>
      <w:proofErr w:type="spellEnd"/>
      <w:r>
        <w:rPr>
          <w:rFonts w:hint="cs"/>
          <w:color w:val="282360"/>
          <w:rtl/>
        </w:rPr>
        <w:t xml:space="preserve"> حاصل از </w:t>
      </w:r>
      <w:proofErr w:type="spellStart"/>
      <w:r>
        <w:rPr>
          <w:rFonts w:hint="cs"/>
          <w:color w:val="282360"/>
          <w:rtl/>
        </w:rPr>
        <w:t>تولیدمثل</w:t>
      </w:r>
      <w:proofErr w:type="spellEnd"/>
      <w:r>
        <w:rPr>
          <w:rFonts w:hint="cs"/>
          <w:color w:val="282360"/>
          <w:rtl/>
        </w:rPr>
        <w:t xml:space="preserve">، پوشینه تولید </w:t>
      </w:r>
      <w:proofErr w:type="spellStart"/>
      <w:r>
        <w:rPr>
          <w:rFonts w:hint="cs"/>
          <w:color w:val="282360"/>
          <w:rtl/>
        </w:rPr>
        <w:t>می‌کنند</w:t>
      </w:r>
      <w:proofErr w:type="spellEnd"/>
      <w:r>
        <w:rPr>
          <w:rFonts w:hint="cs"/>
          <w:color w:val="282360"/>
          <w:rtl/>
        </w:rPr>
        <w:t xml:space="preserve">؛ اما تنها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۴ باکتری بدون پوشینه، </w:t>
      </w:r>
      <w:proofErr w:type="spellStart"/>
      <w:r>
        <w:rPr>
          <w:rFonts w:hint="cs"/>
          <w:color w:val="282360"/>
          <w:rtl/>
        </w:rPr>
        <w:t>پوشینه‌دار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Biokey:</w:t>
      </w:r>
      <w:r>
        <w:rPr>
          <w:rFonts w:hint="cs"/>
          <w:color w:val="282360"/>
          <w:rtl/>
        </w:rPr>
        <w:t xml:space="preserve"> پوشینه در </w:t>
      </w:r>
      <w:proofErr w:type="spellStart"/>
      <w:r>
        <w:rPr>
          <w:rFonts w:hint="cs"/>
          <w:color w:val="282360"/>
          <w:rtl/>
        </w:rPr>
        <w:t>باکتری‌ها</w:t>
      </w:r>
      <w:proofErr w:type="spellEnd"/>
      <w:r>
        <w:rPr>
          <w:rFonts w:hint="cs"/>
          <w:color w:val="282360"/>
          <w:rtl/>
        </w:rPr>
        <w:t xml:space="preserve"> ساختاری </w:t>
      </w:r>
      <w:proofErr w:type="spellStart"/>
      <w:r>
        <w:rPr>
          <w:rFonts w:hint="cs"/>
          <w:color w:val="282360"/>
          <w:rtl/>
        </w:rPr>
        <w:t>پلی‌ساکاریدی</w:t>
      </w:r>
      <w:proofErr w:type="spellEnd"/>
      <w:r>
        <w:rPr>
          <w:rFonts w:hint="cs"/>
          <w:color w:val="282360"/>
          <w:rtl/>
        </w:rPr>
        <w:t xml:space="preserve"> است که یاخته را احاطه کرده و تنها در برخی </w:t>
      </w:r>
      <w:proofErr w:type="spellStart"/>
      <w:r>
        <w:rPr>
          <w:rFonts w:hint="cs"/>
          <w:color w:val="282360"/>
          <w:rtl/>
        </w:rPr>
        <w:t>یاخته‌های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پروکاریوتی</w:t>
      </w:r>
      <w:proofErr w:type="spellEnd"/>
      <w:r>
        <w:rPr>
          <w:rFonts w:hint="cs"/>
          <w:color w:val="282360"/>
          <w:rtl/>
        </w:rPr>
        <w:t xml:space="preserve">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در آزمایش اول </w:t>
      </w:r>
      <w:proofErr w:type="spellStart"/>
      <w:r>
        <w:rPr>
          <w:rFonts w:hint="cs"/>
          <w:color w:val="282360"/>
          <w:rtl/>
        </w:rPr>
        <w:t>ایوری</w:t>
      </w:r>
      <w:proofErr w:type="spellEnd"/>
      <w:r>
        <w:rPr>
          <w:rFonts w:hint="cs"/>
          <w:color w:val="282360"/>
          <w:rtl/>
        </w:rPr>
        <w:t xml:space="preserve"> تنها از آنزیم پروتئاز استفاده شد. دقت کنید در آزمایش دوم از آنزیم استفاده نشد و در آزمایش سوم هم علاوه بر پروتئاز از </w:t>
      </w:r>
      <w:proofErr w:type="spellStart"/>
      <w:r>
        <w:rPr>
          <w:rFonts w:hint="cs"/>
          <w:color w:val="282360"/>
          <w:rtl/>
        </w:rPr>
        <w:t>آنزیم‌های</w:t>
      </w:r>
      <w:proofErr w:type="spellEnd"/>
      <w:r>
        <w:rPr>
          <w:rFonts w:hint="cs"/>
          <w:color w:val="282360"/>
          <w:rtl/>
        </w:rPr>
        <w:t xml:space="preserve"> دیگری نیز استفاده شد. در آزمایش اول طبق متن کتاب، تمامی </w:t>
      </w:r>
      <w:proofErr w:type="spellStart"/>
      <w:r>
        <w:rPr>
          <w:rFonts w:hint="cs"/>
          <w:color w:val="282360"/>
          <w:rtl/>
        </w:rPr>
        <w:t>پروتئین‌های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عصارهٔ</w:t>
      </w:r>
      <w:proofErr w:type="spellEnd"/>
      <w:r>
        <w:rPr>
          <w:rFonts w:hint="cs"/>
          <w:color w:val="282360"/>
          <w:rtl/>
        </w:rPr>
        <w:t xml:space="preserve"> باکتری تجزیه شدند.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Bioboost:</w:t>
      </w:r>
      <w:r>
        <w:rPr>
          <w:rFonts w:hint="cs"/>
          <w:color w:val="282360"/>
          <w:rtl/>
        </w:rPr>
        <w:t xml:space="preserve"> دقت کنید اگر بگوید «تمامی </w:t>
      </w:r>
      <w:proofErr w:type="spellStart"/>
      <w:r>
        <w:rPr>
          <w:rFonts w:hint="cs"/>
          <w:color w:val="282360"/>
          <w:rtl/>
        </w:rPr>
        <w:t>پروتئین‌های</w:t>
      </w:r>
      <w:proofErr w:type="spellEnd"/>
      <w:r>
        <w:rPr>
          <w:rFonts w:hint="cs"/>
          <w:color w:val="282360"/>
          <w:rtl/>
        </w:rPr>
        <w:t xml:space="preserve"> موجود در ظرف آزمایش»، نادرست است؛ زیرا خود پروتئاز پروتئین است و تجزیه </w:t>
      </w:r>
      <w:proofErr w:type="spellStart"/>
      <w:r>
        <w:rPr>
          <w:rFonts w:hint="cs"/>
          <w:color w:val="282360"/>
          <w:rtl/>
        </w:rPr>
        <w:t>نمی‌شود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مرگ باکتری در </w:t>
      </w:r>
      <w:proofErr w:type="spellStart"/>
      <w:r>
        <w:rPr>
          <w:rFonts w:hint="cs"/>
          <w:color w:val="282360"/>
          <w:rtl/>
        </w:rPr>
        <w:t>مرحله‌های</w:t>
      </w:r>
      <w:proofErr w:type="spellEnd"/>
      <w:r>
        <w:rPr>
          <w:rFonts w:hint="cs"/>
          <w:color w:val="282360"/>
          <w:rtl/>
        </w:rPr>
        <w:t xml:space="preserve"> ۲، ۳ و ۴ مشاهده ش</w:t>
      </w:r>
      <w:r>
        <w:rPr>
          <w:color w:val="282360"/>
          <w:rtl/>
        </w:rPr>
        <w:t>د:</w:t>
      </w:r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۲ بر اثر دستگاه ایمنی بدن موش،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۳ به دلیل حرارت و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۴ به هر دو دلیل. دقت کنید در هر چهار مرحله دستگاه ایمنی موش وارد عمل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؛ در مراحلی که موش زنده مانده موفق و در سایر مراحل ناموفق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BioBits:</w:t>
      </w:r>
      <w:r>
        <w:rPr>
          <w:rFonts w:hint="cs"/>
          <w:color w:val="282360"/>
          <w:rtl/>
        </w:rPr>
        <w:t xml:space="preserve"> دقت کنید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۴، </w:t>
      </w:r>
      <w:proofErr w:type="spellStart"/>
      <w:r>
        <w:rPr>
          <w:rFonts w:hint="cs"/>
          <w:color w:val="282360"/>
          <w:rtl/>
        </w:rPr>
        <w:t>باکتری‌های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پوشینه‌دار</w:t>
      </w:r>
      <w:proofErr w:type="spellEnd"/>
      <w:r>
        <w:rPr>
          <w:rFonts w:hint="cs"/>
          <w:color w:val="282360"/>
          <w:rtl/>
        </w:rPr>
        <w:t xml:space="preserve"> بر اثر حرارت و </w:t>
      </w:r>
      <w:proofErr w:type="spellStart"/>
      <w:r>
        <w:rPr>
          <w:rFonts w:hint="cs"/>
          <w:color w:val="282360"/>
          <w:rtl/>
        </w:rPr>
        <w:t>باکتری‌های</w:t>
      </w:r>
      <w:proofErr w:type="spellEnd"/>
      <w:r>
        <w:rPr>
          <w:rFonts w:hint="cs"/>
          <w:color w:val="282360"/>
          <w:rtl/>
        </w:rPr>
        <w:t xml:space="preserve"> بدون </w:t>
      </w:r>
      <w:proofErr w:type="spellStart"/>
      <w:r>
        <w:rPr>
          <w:rFonts w:hint="cs"/>
          <w:color w:val="282360"/>
          <w:rtl/>
        </w:rPr>
        <w:t>پوشینه‌ای</w:t>
      </w:r>
      <w:proofErr w:type="spellEnd"/>
      <w:r>
        <w:rPr>
          <w:rFonts w:hint="cs"/>
          <w:color w:val="282360"/>
          <w:rtl/>
        </w:rPr>
        <w:t xml:space="preserve"> که </w:t>
      </w:r>
      <w:proofErr w:type="spellStart"/>
      <w:r>
        <w:rPr>
          <w:rFonts w:hint="cs"/>
          <w:color w:val="282360"/>
          <w:rtl/>
        </w:rPr>
        <w:t>پوشینه‌دار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نشده‌اند</w:t>
      </w:r>
      <w:proofErr w:type="spellEnd"/>
      <w:r>
        <w:rPr>
          <w:rFonts w:hint="cs"/>
          <w:color w:val="282360"/>
          <w:rtl/>
        </w:rPr>
        <w:t xml:space="preserve"> بر اثر دستگاه ایمنی موش </w:t>
      </w:r>
      <w:proofErr w:type="spellStart"/>
      <w:r>
        <w:rPr>
          <w:rFonts w:hint="cs"/>
          <w:color w:val="282360"/>
          <w:rtl/>
        </w:rPr>
        <w:t>می‌میرند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در آزمایش دوم، انتقال صفت از میان ظروف تنها در ظرف حاوی دنا صورت گرفت. در این آزمایش اثبات شد دنا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است، اما چون هنوز مورد قبول </w:t>
      </w:r>
      <w:proofErr w:type="spellStart"/>
      <w:r>
        <w:rPr>
          <w:rFonts w:hint="cs"/>
          <w:color w:val="282360"/>
          <w:rtl/>
        </w:rPr>
        <w:t>عده‌ای</w:t>
      </w:r>
      <w:proofErr w:type="spellEnd"/>
      <w:r>
        <w:rPr>
          <w:rFonts w:hint="cs"/>
          <w:color w:val="282360"/>
          <w:rtl/>
        </w:rPr>
        <w:t xml:space="preserve"> نبود، در آزمایش سوم هم </w:t>
      </w:r>
      <w:proofErr w:type="spellStart"/>
      <w:r>
        <w:rPr>
          <w:rFonts w:hint="cs"/>
          <w:color w:val="282360"/>
          <w:rtl/>
        </w:rPr>
        <w:t>مجدداً</w:t>
      </w:r>
      <w:proofErr w:type="spellEnd"/>
      <w:r>
        <w:rPr>
          <w:rFonts w:hint="cs"/>
          <w:color w:val="282360"/>
          <w:rtl/>
        </w:rPr>
        <w:t xml:space="preserve"> اثبات شد.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Biogold:</w:t>
      </w:r>
      <w:r>
        <w:rPr>
          <w:rFonts w:hint="cs"/>
          <w:color w:val="282360"/>
          <w:rtl/>
        </w:rPr>
        <w:t xml:space="preserve"> در آزمایش دوم، «ظرفی که حاوی دنا بود» درست است، نه «ظرفی که حاوی </w:t>
      </w:r>
      <w:proofErr w:type="spellStart"/>
      <w:r>
        <w:rPr>
          <w:rFonts w:hint="cs"/>
          <w:color w:val="282360"/>
          <w:rtl/>
        </w:rPr>
        <w:t>نوکلئیک</w:t>
      </w:r>
      <w:proofErr w:type="spellEnd"/>
      <w:r>
        <w:rPr>
          <w:rFonts w:hint="cs"/>
          <w:color w:val="282360"/>
          <w:rtl/>
        </w:rPr>
        <w:t xml:space="preserve"> اسید است».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آزمایش‌های گریفیت و ایوری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045"/>
        <w:gridCol w:w="4091"/>
        <w:gridCol w:w="3462"/>
      </w:tblGrid>
      <w:tr w:rsidR="00025744">
        <w:trPr>
          <w:cantSplit/>
          <w:tblHeader/>
        </w:trPr>
        <w:tc>
          <w:tcPr>
            <w:tcW w:w="2045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آزمایش</w:t>
            </w:r>
          </w:p>
        </w:tc>
        <w:tc>
          <w:tcPr>
            <w:tcW w:w="4091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آنچه انجام شد</w:t>
            </w:r>
          </w:p>
        </w:tc>
        <w:tc>
          <w:tcPr>
            <w:tcW w:w="346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نتیجه</w:t>
            </w:r>
          </w:p>
        </w:tc>
      </w:tr>
      <w:tr w:rsidR="00025744">
        <w:trPr>
          <w:cantSplit/>
        </w:trPr>
        <w:tc>
          <w:tcPr>
            <w:tcW w:w="204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۱</w:t>
            </w:r>
          </w:p>
        </w:tc>
        <w:tc>
          <w:tcPr>
            <w:tcW w:w="4091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تزریق باکتری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زندهٔ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</w:t>
            </w:r>
            <w:proofErr w:type="spellEnd"/>
          </w:p>
        </w:tc>
        <w:tc>
          <w:tcPr>
            <w:tcW w:w="346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موش مرد</w:t>
            </w:r>
          </w:p>
        </w:tc>
      </w:tr>
      <w:tr w:rsidR="00025744">
        <w:trPr>
          <w:cantSplit/>
        </w:trPr>
        <w:tc>
          <w:tcPr>
            <w:tcW w:w="204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۲</w:t>
            </w:r>
          </w:p>
        </w:tc>
        <w:tc>
          <w:tcPr>
            <w:tcW w:w="4091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تزریق باکتری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زندهٔ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فاقد پوشینه</w:t>
            </w:r>
          </w:p>
        </w:tc>
        <w:tc>
          <w:tcPr>
            <w:tcW w:w="346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موش زنده ماند</w:t>
            </w:r>
          </w:p>
        </w:tc>
      </w:tr>
      <w:tr w:rsidR="00025744">
        <w:trPr>
          <w:cantSplit/>
        </w:trPr>
        <w:tc>
          <w:tcPr>
            <w:tcW w:w="204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۳</w:t>
            </w:r>
          </w:p>
        </w:tc>
        <w:tc>
          <w:tcPr>
            <w:tcW w:w="4091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تزریق باکتری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پوشینه‌دارِ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کشته‌شده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با گرما</w:t>
            </w:r>
          </w:p>
        </w:tc>
        <w:tc>
          <w:tcPr>
            <w:tcW w:w="346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موش زنده ماند؛ پوشینه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به‌تنهایی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عامل مرگ نیست</w:t>
            </w:r>
          </w:p>
        </w:tc>
      </w:tr>
      <w:tr w:rsidR="00025744">
        <w:trPr>
          <w:cantSplit/>
        </w:trPr>
        <w:tc>
          <w:tcPr>
            <w:tcW w:w="204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۴</w:t>
            </w:r>
          </w:p>
        </w:tc>
        <w:tc>
          <w:tcPr>
            <w:tcW w:w="4091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مخلوط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پوشینه‌دارِ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کشته‌شده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+ فاقد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زنده</w:t>
            </w:r>
          </w:p>
        </w:tc>
        <w:tc>
          <w:tcPr>
            <w:tcW w:w="346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موش مرد؛ در خون و شش، باکتری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زنده دیده شد</w:t>
            </w:r>
          </w:p>
        </w:tc>
      </w:tr>
      <w:tr w:rsidR="00025744">
        <w:trPr>
          <w:cantSplit/>
        </w:trPr>
        <w:tc>
          <w:tcPr>
            <w:tcW w:w="204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۱</w:t>
            </w:r>
          </w:p>
        </w:tc>
        <w:tc>
          <w:tcPr>
            <w:tcW w:w="4091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تخریب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عصاره و افزودن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باقی‌مانده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کشت فاقد پوشینه</w:t>
            </w:r>
          </w:p>
        </w:tc>
        <w:tc>
          <w:tcPr>
            <w:tcW w:w="346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انتقال صفت رخ داد؛ پروتئین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نیست</w:t>
            </w:r>
          </w:p>
        </w:tc>
      </w:tr>
      <w:tr w:rsidR="00025744">
        <w:trPr>
          <w:cantSplit/>
        </w:trPr>
        <w:tc>
          <w:tcPr>
            <w:tcW w:w="204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۲</w:t>
            </w:r>
          </w:p>
        </w:tc>
        <w:tc>
          <w:tcPr>
            <w:tcW w:w="4091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جدا کردن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لایه‌های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عصاره با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گریزانه</w:t>
            </w:r>
            <w:proofErr w:type="spellEnd"/>
          </w:p>
        </w:tc>
        <w:tc>
          <w:tcPr>
            <w:tcW w:w="346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انتقال فقط با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لایهٔ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دارای دنا</w:t>
            </w:r>
          </w:p>
        </w:tc>
      </w:tr>
      <w:tr w:rsidR="00025744">
        <w:trPr>
          <w:cantSplit/>
        </w:trPr>
        <w:tc>
          <w:tcPr>
            <w:tcW w:w="204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۳</w:t>
            </w:r>
          </w:p>
        </w:tc>
        <w:tc>
          <w:tcPr>
            <w:tcW w:w="4091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چهار ظرف، هر یک با آنزیم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تخریب‌کنندهٔ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یک گروه از مواد آلی</w:t>
            </w:r>
          </w:p>
        </w:tc>
        <w:tc>
          <w:tcPr>
            <w:tcW w:w="346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انتقال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ظروف به جز ظرف دارای آنزیم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تخریب‌کنندهٔ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840000"/>
            <wp:effectExtent l="0" t="0" r="0" b="0"/>
            <wp:docPr id="9001" nam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hart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۲ و ۳ (شکل‌های ۱ و ۲)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spacing w:before="100" w:after="10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898900" cy="5534025"/>
            <wp:effectExtent l="0" t="0" r="6350" b="0"/>
            <wp:docPr id="4" name="تصوی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تصویر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۲-</w:t>
      </w:r>
      <w:r>
        <w:rPr>
          <w:b/>
          <w:bCs/>
          <w:rtl/>
        </w:rPr>
        <w:tab/>
        <w:t xml:space="preserve">با توجه به تصویر تهیه شده با پرتوی ایکس از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دنا، کدام مورد درست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2"/>
        <w:gridCol w:w="2040"/>
      </w:tblGrid>
      <w:tr w:rsidR="0049090D" w:rsidTr="005A00BC">
        <w:trPr>
          <w:cantSplit/>
        </w:trPr>
        <w:tc>
          <w:tcPr>
            <w:tcW w:w="7732" w:type="dxa"/>
          </w:tcPr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۱)</w:t>
            </w:r>
            <w:r>
              <w:rPr>
                <w:sz w:val="26"/>
                <w:szCs w:val="26"/>
                <w:rtl/>
              </w:rPr>
              <w:tab/>
              <w:t xml:space="preserve">در بخش ۲ عنصری وجود دارد که در سایر </w:t>
            </w:r>
            <w:proofErr w:type="spellStart"/>
            <w:r>
              <w:rPr>
                <w:sz w:val="26"/>
                <w:szCs w:val="26"/>
                <w:rtl/>
              </w:rPr>
              <w:t>مولکول‌های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زیستی یافت </w:t>
            </w:r>
            <w:proofErr w:type="spellStart"/>
            <w:r>
              <w:rPr>
                <w:sz w:val="26"/>
                <w:szCs w:val="26"/>
                <w:rtl/>
              </w:rPr>
              <w:t>نمی‌شود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۲)</w:t>
            </w:r>
            <w:r>
              <w:rPr>
                <w:sz w:val="26"/>
                <w:szCs w:val="26"/>
                <w:rtl/>
              </w:rPr>
              <w:tab/>
              <w:t xml:space="preserve">در بخش ۲، تعداد </w:t>
            </w:r>
            <w:proofErr w:type="spellStart"/>
            <w:r>
              <w:rPr>
                <w:sz w:val="26"/>
                <w:szCs w:val="26"/>
                <w:rtl/>
              </w:rPr>
              <w:t>بازهای</w:t>
            </w:r>
            <w:proofErr w:type="spellEnd"/>
            <w:r>
              <w:rPr>
                <w:sz w:val="26"/>
                <w:szCs w:val="26"/>
                <w:rtl/>
              </w:rPr>
              <w:t xml:space="preserve"> آلی </w:t>
            </w:r>
            <w:proofErr w:type="spellStart"/>
            <w:r>
              <w:rPr>
                <w:sz w:val="26"/>
                <w:szCs w:val="26"/>
                <w:rtl/>
              </w:rPr>
              <w:t>نیتروژن‌دار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پورینی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پیریمیدینی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رشته‌های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دنای</w:t>
            </w:r>
            <w:proofErr w:type="spellEnd"/>
            <w:r>
              <w:rPr>
                <w:sz w:val="26"/>
                <w:szCs w:val="26"/>
                <w:rtl/>
              </w:rPr>
              <w:t xml:space="preserve"> جانداران، </w:t>
            </w:r>
            <w:proofErr w:type="spellStart"/>
            <w:r>
              <w:rPr>
                <w:sz w:val="26"/>
                <w:szCs w:val="26"/>
                <w:rtl/>
              </w:rPr>
              <w:t>به‌طور</w:t>
            </w:r>
            <w:proofErr w:type="spellEnd"/>
            <w:r>
              <w:rPr>
                <w:sz w:val="26"/>
                <w:szCs w:val="26"/>
                <w:rtl/>
              </w:rPr>
              <w:t xml:space="preserve"> حتم برابر است.</w:t>
            </w:r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۳)</w:t>
            </w:r>
            <w:r>
              <w:rPr>
                <w:sz w:val="26"/>
                <w:szCs w:val="26"/>
                <w:rtl/>
              </w:rPr>
              <w:tab/>
              <w:t xml:space="preserve">در بخش ۳ با تشکیل دو پیوند قند ـ فسفات، پیوندی میان قند دو </w:t>
            </w:r>
            <w:proofErr w:type="spellStart"/>
            <w:r>
              <w:rPr>
                <w:sz w:val="26"/>
                <w:szCs w:val="26"/>
                <w:rtl/>
              </w:rPr>
              <w:t>نوکلئوتید</w:t>
            </w:r>
            <w:proofErr w:type="spellEnd"/>
            <w:r>
              <w:rPr>
                <w:sz w:val="26"/>
                <w:szCs w:val="26"/>
                <w:rtl/>
              </w:rPr>
              <w:t xml:space="preserve"> برقرار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>۴)</w:t>
            </w:r>
            <w:r>
              <w:rPr>
                <w:sz w:val="26"/>
                <w:szCs w:val="26"/>
                <w:rtl/>
              </w:rPr>
              <w:tab/>
              <w:t xml:space="preserve">بخش ۱ بین جفت </w:t>
            </w:r>
            <w:proofErr w:type="spellStart"/>
            <w:r>
              <w:rPr>
                <w:sz w:val="26"/>
                <w:szCs w:val="26"/>
                <w:rtl/>
              </w:rPr>
              <w:t>بازهای</w:t>
            </w:r>
            <w:proofErr w:type="spellEnd"/>
            <w:r>
              <w:rPr>
                <w:sz w:val="26"/>
                <w:szCs w:val="26"/>
                <w:rtl/>
              </w:rPr>
              <w:t xml:space="preserve"> مکمل همواره به صورت اختصاصی تشکیل شده و دو </w:t>
            </w:r>
            <w:proofErr w:type="spellStart"/>
            <w:r>
              <w:rPr>
                <w:sz w:val="26"/>
                <w:szCs w:val="26"/>
                <w:rtl/>
              </w:rPr>
              <w:t>رشتهٔ</w:t>
            </w:r>
            <w:proofErr w:type="spellEnd"/>
            <w:r>
              <w:rPr>
                <w:sz w:val="26"/>
                <w:szCs w:val="26"/>
                <w:rtl/>
              </w:rPr>
              <w:t xml:space="preserve"> دنا را در مقابل هم نگه </w:t>
            </w:r>
            <w:proofErr w:type="spellStart"/>
            <w:r>
              <w:rPr>
                <w:sz w:val="26"/>
                <w:szCs w:val="26"/>
                <w:rtl/>
              </w:rPr>
              <w:t>می‌دارد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</w:tc>
        <w:tc>
          <w:tcPr>
            <w:tcW w:w="2040" w:type="dxa"/>
          </w:tcPr>
          <w:p w:rsidR="0049090D" w:rsidRDefault="0049090D" w:rsidP="005A00BC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5DEE449" wp14:editId="32E8C4CD">
                  <wp:extent cx="1116042" cy="15635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42" cy="156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۴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دشوار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بخش ۲ عنصری وجود دارد که در سایر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زیستی یافت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نمی‌شود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نیتروژنِ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آلی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هم وجود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بخش ۲، تعداد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پورینی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پیریمیدینی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جانداران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به‌طور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حتم برابر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این برابری در کل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دورشته‌ای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برقرار است، نه در هر رشته.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بخش ۳ با تشکیل دو پیوند قند ـ فسفات، پیوندی میان قند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برقرار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برای تشکیل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فقط یک پیوند قند ـ فسفات جدید تشکیل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بخش ۱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جفت‌بازهای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مکمل همواره به صورت اختصاصی تشکیل شده و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 را مقابل هم نگه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می‌دارد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پیوندهای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صورت اختصاصی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مکمل تشکیل شده و دو رشته را در مقابل هم نگه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می‌دارند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تصویری است که </w:t>
      </w:r>
      <w:proofErr w:type="spellStart"/>
      <w:r>
        <w:rPr>
          <w:rFonts w:hint="cs"/>
          <w:color w:val="282360"/>
          <w:rtl/>
        </w:rPr>
        <w:t>ویلکینز</w:t>
      </w:r>
      <w:proofErr w:type="spellEnd"/>
      <w:r>
        <w:rPr>
          <w:rFonts w:hint="cs"/>
          <w:color w:val="282360"/>
          <w:rtl/>
        </w:rPr>
        <w:t xml:space="preserve"> و فرانکلین با استفاده از پرتو ایکس از دنا تهیه کردند. طبق تصویر و مفاهیم، بخش ۱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، بخش ۲ باز آلی </w:t>
      </w:r>
      <w:proofErr w:type="spellStart"/>
      <w:r>
        <w:rPr>
          <w:rFonts w:hint="cs"/>
          <w:color w:val="282360"/>
          <w:rtl/>
        </w:rPr>
        <w:t>نیتروژن‌دار</w:t>
      </w:r>
      <w:proofErr w:type="spellEnd"/>
      <w:r>
        <w:rPr>
          <w:rFonts w:hint="cs"/>
          <w:color w:val="282360"/>
          <w:rtl/>
        </w:rPr>
        <w:t xml:space="preserve"> و بخش ۳ ستون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دنا را نشان </w:t>
      </w:r>
      <w:proofErr w:type="spellStart"/>
      <w:r>
        <w:rPr>
          <w:rFonts w:hint="cs"/>
          <w:color w:val="282360"/>
          <w:rtl/>
        </w:rPr>
        <w:t>می‌دهد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دقت کنید </w:t>
      </w:r>
      <w:proofErr w:type="spellStart"/>
      <w:r>
        <w:rPr>
          <w:rFonts w:hint="cs"/>
          <w:color w:val="282360"/>
          <w:rtl/>
        </w:rPr>
        <w:t>ویلکینز</w:t>
      </w:r>
      <w:proofErr w:type="spellEnd"/>
      <w:r>
        <w:rPr>
          <w:rFonts w:hint="cs"/>
          <w:color w:val="282360"/>
          <w:rtl/>
        </w:rPr>
        <w:t xml:space="preserve"> و فرانکلین نشان دادند دنا بیش از یک رشته دارد و مارپیچ است و همچنین ابعاد آن را نیز </w:t>
      </w:r>
      <w:proofErr w:type="spellStart"/>
      <w:r>
        <w:rPr>
          <w:rFonts w:hint="cs"/>
          <w:color w:val="282360"/>
          <w:rtl/>
        </w:rPr>
        <w:t>اندازه‌گیری</w:t>
      </w:r>
      <w:proofErr w:type="spellEnd"/>
      <w:r>
        <w:rPr>
          <w:rFonts w:hint="cs"/>
          <w:color w:val="282360"/>
          <w:rtl/>
        </w:rPr>
        <w:t xml:space="preserve"> کردند.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صحیح: </w:t>
      </w:r>
      <w:proofErr w:type="spellStart"/>
      <w:r>
        <w:rPr>
          <w:rFonts w:hint="cs"/>
          <w:color w:val="282360"/>
          <w:rtl/>
        </w:rPr>
        <w:t>می‌دانیم</w:t>
      </w:r>
      <w:proofErr w:type="spellEnd"/>
      <w:r>
        <w:rPr>
          <w:rFonts w:hint="cs"/>
          <w:color w:val="282360"/>
          <w:rtl/>
        </w:rPr>
        <w:t xml:space="preserve">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به صورت اختصاصی بین </w:t>
      </w:r>
      <w:proofErr w:type="spellStart"/>
      <w:r>
        <w:rPr>
          <w:rFonts w:hint="cs"/>
          <w:color w:val="282360"/>
          <w:rtl/>
        </w:rPr>
        <w:t>جفت‌بازهای</w:t>
      </w:r>
      <w:proofErr w:type="spellEnd"/>
      <w:r>
        <w:rPr>
          <w:rFonts w:hint="cs"/>
          <w:color w:val="282360"/>
          <w:rtl/>
        </w:rPr>
        <w:t xml:space="preserve"> مکمل تشکیل شده و باعث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 دو رشته کنار هم باقی بمانند.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Biokey:</w:t>
      </w:r>
      <w:r>
        <w:rPr>
          <w:rFonts w:hint="cs"/>
          <w:color w:val="282360"/>
          <w:rtl/>
        </w:rPr>
        <w:t xml:space="preserve"> دقت کنید باز آلی </w:t>
      </w:r>
      <w:proofErr w:type="spellStart"/>
      <w:r>
        <w:rPr>
          <w:rFonts w:hint="cs"/>
          <w:color w:val="282360"/>
          <w:rtl/>
        </w:rPr>
        <w:t>سیتوزین</w:t>
      </w:r>
      <w:proofErr w:type="spellEnd"/>
      <w:r>
        <w:rPr>
          <w:rFonts w:hint="cs"/>
          <w:color w:val="282360"/>
          <w:rtl/>
        </w:rPr>
        <w:t xml:space="preserve"> با </w:t>
      </w:r>
      <w:proofErr w:type="spellStart"/>
      <w:r>
        <w:rPr>
          <w:rFonts w:hint="cs"/>
          <w:color w:val="282360"/>
          <w:rtl/>
        </w:rPr>
        <w:t>گوانین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آدنین</w:t>
      </w:r>
      <w:proofErr w:type="spellEnd"/>
      <w:r>
        <w:rPr>
          <w:rFonts w:hint="cs"/>
          <w:color w:val="282360"/>
          <w:rtl/>
        </w:rPr>
        <w:t xml:space="preserve"> با </w:t>
      </w:r>
      <w:proofErr w:type="spellStart"/>
      <w:r>
        <w:rPr>
          <w:rFonts w:hint="cs"/>
          <w:color w:val="282360"/>
          <w:rtl/>
        </w:rPr>
        <w:t>تیمین</w:t>
      </w:r>
      <w:proofErr w:type="spellEnd"/>
      <w:r>
        <w:rPr>
          <w:rFonts w:hint="cs"/>
          <w:color w:val="282360"/>
          <w:rtl/>
        </w:rPr>
        <w:t xml:space="preserve"> مکمل است؛ همچنین </w:t>
      </w:r>
      <w:proofErr w:type="spellStart"/>
      <w:r>
        <w:rPr>
          <w:rFonts w:hint="cs"/>
          <w:color w:val="282360"/>
          <w:rtl/>
        </w:rPr>
        <w:t>می‌دانیم</w:t>
      </w:r>
      <w:proofErr w:type="spellEnd"/>
      <w:r>
        <w:rPr>
          <w:rFonts w:hint="cs"/>
          <w:color w:val="282360"/>
          <w:rtl/>
        </w:rPr>
        <w:t xml:space="preserve"> بین </w:t>
      </w:r>
      <w:proofErr w:type="spellStart"/>
      <w:r>
        <w:rPr>
          <w:rFonts w:hint="cs"/>
          <w:color w:val="282360"/>
          <w:rtl/>
        </w:rPr>
        <w:t>سیتوزین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گوانین</w:t>
      </w:r>
      <w:proofErr w:type="spellEnd"/>
      <w:r>
        <w:rPr>
          <w:rFonts w:hint="cs"/>
          <w:color w:val="282360"/>
          <w:rtl/>
        </w:rPr>
        <w:t xml:space="preserve"> نسبت به </w:t>
      </w:r>
      <w:proofErr w:type="spellStart"/>
      <w:r>
        <w:rPr>
          <w:rFonts w:hint="cs"/>
          <w:color w:val="282360"/>
          <w:rtl/>
        </w:rPr>
        <w:t>آدنین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تیمین</w:t>
      </w:r>
      <w:proofErr w:type="spellEnd"/>
      <w:r>
        <w:rPr>
          <w:rFonts w:hint="cs"/>
          <w:color w:val="282360"/>
          <w:rtl/>
        </w:rPr>
        <w:t xml:space="preserve">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بیشتری وجود دارد.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در 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آلی عنصر </w:t>
      </w:r>
      <w:proofErr w:type="spellStart"/>
      <w:r>
        <w:rPr>
          <w:rFonts w:hint="cs"/>
          <w:color w:val="282360"/>
          <w:rtl/>
        </w:rPr>
        <w:t>نیتروژن</w:t>
      </w:r>
      <w:proofErr w:type="spellEnd"/>
      <w:r>
        <w:rPr>
          <w:rFonts w:hint="cs"/>
          <w:color w:val="282360"/>
          <w:rtl/>
        </w:rPr>
        <w:t xml:space="preserve"> وجود دارد که علاوه بر </w:t>
      </w:r>
      <w:proofErr w:type="spellStart"/>
      <w:r>
        <w:rPr>
          <w:rFonts w:hint="cs"/>
          <w:color w:val="282360"/>
          <w:rtl/>
        </w:rPr>
        <w:t>نوکلئیک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اسیدها</w:t>
      </w:r>
      <w:proofErr w:type="spellEnd"/>
      <w:r>
        <w:rPr>
          <w:rFonts w:hint="cs"/>
          <w:color w:val="282360"/>
          <w:rtl/>
        </w:rPr>
        <w:t xml:space="preserve"> در ساختار </w:t>
      </w:r>
      <w:proofErr w:type="spellStart"/>
      <w:r>
        <w:rPr>
          <w:rFonts w:hint="cs"/>
          <w:color w:val="282360"/>
          <w:rtl/>
        </w:rPr>
        <w:t>پروتئین‌ها</w:t>
      </w:r>
      <w:proofErr w:type="spellEnd"/>
      <w:r>
        <w:rPr>
          <w:rFonts w:hint="cs"/>
          <w:color w:val="282360"/>
          <w:rtl/>
        </w:rPr>
        <w:t xml:space="preserve"> هم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Biokey</w:t>
      </w:r>
      <w:r>
        <w:rPr>
          <w:rFonts w:hint="cs"/>
          <w:color w:val="282360"/>
          <w:rtl/>
        </w:rPr>
        <w:t xml:space="preserve">: دقت کنید </w:t>
      </w:r>
      <w:proofErr w:type="spellStart"/>
      <w:r>
        <w:rPr>
          <w:rFonts w:hint="cs"/>
          <w:color w:val="282360"/>
          <w:rtl/>
        </w:rPr>
        <w:t>نیتروژن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نوکلئیک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اسیدها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پروتئین‌ها</w:t>
      </w:r>
      <w:proofErr w:type="spellEnd"/>
      <w:r>
        <w:rPr>
          <w:rFonts w:hint="cs"/>
          <w:color w:val="282360"/>
          <w:rtl/>
        </w:rPr>
        <w:t xml:space="preserve">، و </w:t>
      </w:r>
      <w:proofErr w:type="spellStart"/>
      <w:r>
        <w:rPr>
          <w:rFonts w:hint="cs"/>
          <w:color w:val="282360"/>
          <w:rtl/>
        </w:rPr>
        <w:t>فسفر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نوکلئیک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اسیدها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فسفولیپیدها</w:t>
      </w:r>
      <w:proofErr w:type="spellEnd"/>
      <w:r>
        <w:rPr>
          <w:rFonts w:hint="cs"/>
          <w:color w:val="282360"/>
          <w:rtl/>
        </w:rPr>
        <w:t xml:space="preserve"> و برخی </w:t>
      </w:r>
      <w:proofErr w:type="spellStart"/>
      <w:r>
        <w:rPr>
          <w:rFonts w:hint="cs"/>
          <w:color w:val="282360"/>
          <w:rtl/>
        </w:rPr>
        <w:t>پروتئین‌های</w:t>
      </w:r>
      <w:proofErr w:type="spellEnd"/>
      <w:r>
        <w:rPr>
          <w:rFonts w:hint="cs"/>
          <w:color w:val="282360"/>
          <w:rtl/>
        </w:rPr>
        <w:t xml:space="preserve"> گیاهی وجود دارد.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دقت کنید در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تعداد 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آلی </w:t>
      </w:r>
      <w:proofErr w:type="spellStart"/>
      <w:r>
        <w:rPr>
          <w:rFonts w:hint="cs"/>
          <w:color w:val="282360"/>
          <w:rtl/>
        </w:rPr>
        <w:t>پورین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پیریمیدین</w:t>
      </w:r>
      <w:proofErr w:type="spellEnd"/>
      <w:r>
        <w:rPr>
          <w:rFonts w:hint="cs"/>
          <w:color w:val="282360"/>
          <w:rtl/>
        </w:rPr>
        <w:t xml:space="preserve"> با هم برابر است، اما در هر رشته </w:t>
      </w:r>
      <w:proofErr w:type="spellStart"/>
      <w:r>
        <w:rPr>
          <w:rFonts w:hint="cs"/>
          <w:color w:val="282360"/>
          <w:rtl/>
        </w:rPr>
        <w:t>این‌گونه</w:t>
      </w:r>
      <w:proofErr w:type="spellEnd"/>
      <w:r>
        <w:rPr>
          <w:rFonts w:hint="cs"/>
          <w:color w:val="282360"/>
          <w:rtl/>
        </w:rPr>
        <w:t xml:space="preserve"> نیست و اصلاً علت برابری در کل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هم </w:t>
      </w:r>
      <w:proofErr w:type="spellStart"/>
      <w:r>
        <w:rPr>
          <w:rFonts w:hint="cs"/>
          <w:color w:val="282360"/>
          <w:rtl/>
        </w:rPr>
        <w:t>دورشته‌ای</w:t>
      </w:r>
      <w:proofErr w:type="spellEnd"/>
      <w:r>
        <w:rPr>
          <w:rFonts w:hint="cs"/>
          <w:color w:val="282360"/>
          <w:rtl/>
        </w:rPr>
        <w:t xml:space="preserve"> بودن آن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Bioboost</w:t>
      </w:r>
      <w:r>
        <w:rPr>
          <w:rFonts w:hint="cs"/>
          <w:color w:val="282360"/>
          <w:rtl/>
        </w:rPr>
        <w:t xml:space="preserve">: در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</w:t>
      </w:r>
      <w:proofErr w:type="spellStart"/>
      <w:r>
        <w:rPr>
          <w:rFonts w:hint="cs"/>
          <w:color w:val="282360"/>
          <w:rtl/>
        </w:rPr>
        <w:t>آدنین</w:t>
      </w:r>
      <w:proofErr w:type="spellEnd"/>
      <w:r>
        <w:rPr>
          <w:rFonts w:hint="cs"/>
          <w:color w:val="282360"/>
          <w:rtl/>
        </w:rPr>
        <w:t xml:space="preserve"> با </w:t>
      </w:r>
      <w:proofErr w:type="spellStart"/>
      <w:r>
        <w:rPr>
          <w:rFonts w:hint="cs"/>
          <w:color w:val="282360"/>
          <w:rtl/>
        </w:rPr>
        <w:t>تیمین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گوانین</w:t>
      </w:r>
      <w:proofErr w:type="spellEnd"/>
      <w:r>
        <w:rPr>
          <w:rFonts w:hint="cs"/>
          <w:color w:val="282360"/>
          <w:rtl/>
        </w:rPr>
        <w:t xml:space="preserve"> با </w:t>
      </w:r>
      <w:proofErr w:type="spellStart"/>
      <w:r>
        <w:rPr>
          <w:rFonts w:hint="cs"/>
          <w:color w:val="282360"/>
          <w:rtl/>
        </w:rPr>
        <w:t>سیتوزین</w:t>
      </w:r>
      <w:proofErr w:type="spellEnd"/>
      <w:r>
        <w:rPr>
          <w:rFonts w:hint="cs"/>
          <w:color w:val="282360"/>
          <w:rtl/>
        </w:rPr>
        <w:t xml:space="preserve"> برابر است؛ در نتیجه مجموع </w:t>
      </w:r>
      <w:proofErr w:type="spellStart"/>
      <w:r>
        <w:rPr>
          <w:rFonts w:hint="cs"/>
          <w:color w:val="282360"/>
          <w:rtl/>
        </w:rPr>
        <w:t>آدنین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گوانین</w:t>
      </w:r>
      <w:proofErr w:type="spellEnd"/>
      <w:r>
        <w:rPr>
          <w:rFonts w:hint="cs"/>
          <w:color w:val="282360"/>
          <w:rtl/>
        </w:rPr>
        <w:t xml:space="preserve"> (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پورینی</w:t>
      </w:r>
      <w:proofErr w:type="spellEnd"/>
      <w:r>
        <w:rPr>
          <w:rFonts w:hint="cs"/>
          <w:color w:val="282360"/>
          <w:rtl/>
        </w:rPr>
        <w:t xml:space="preserve">) با مجموع </w:t>
      </w:r>
      <w:proofErr w:type="spellStart"/>
      <w:r>
        <w:rPr>
          <w:rFonts w:hint="cs"/>
          <w:color w:val="282360"/>
          <w:rtl/>
        </w:rPr>
        <w:t>سیتوزین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تیمین</w:t>
      </w:r>
      <w:proofErr w:type="spellEnd"/>
      <w:r>
        <w:rPr>
          <w:rFonts w:hint="cs"/>
          <w:color w:val="282360"/>
          <w:rtl/>
        </w:rPr>
        <w:t xml:space="preserve"> (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پیریمیدینی</w:t>
      </w:r>
      <w:proofErr w:type="spellEnd"/>
      <w:r>
        <w:rPr>
          <w:rFonts w:hint="cs"/>
          <w:color w:val="282360"/>
          <w:rtl/>
        </w:rPr>
        <w:t>) برابر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دقت کنید در </w:t>
      </w:r>
      <w:proofErr w:type="spellStart"/>
      <w:r>
        <w:rPr>
          <w:rFonts w:hint="cs"/>
          <w:color w:val="282360"/>
          <w:rtl/>
        </w:rPr>
        <w:t>ستون‌های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پلی‌نوکلئوتیدی</w:t>
      </w:r>
      <w:proofErr w:type="spellEnd"/>
      <w:r>
        <w:rPr>
          <w:rFonts w:hint="cs"/>
          <w:color w:val="282360"/>
          <w:rtl/>
        </w:rPr>
        <w:t xml:space="preserve">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وجود دارد که شامل دو پیوند قند ـ فسفات (</w:t>
      </w:r>
      <w:proofErr w:type="spellStart"/>
      <w:r>
        <w:rPr>
          <w:rFonts w:hint="cs"/>
          <w:color w:val="282360"/>
          <w:rtl/>
        </w:rPr>
        <w:t>فسفواستر</w:t>
      </w:r>
      <w:proofErr w:type="spellEnd"/>
      <w:r>
        <w:rPr>
          <w:rFonts w:hint="cs"/>
          <w:color w:val="282360"/>
          <w:rtl/>
        </w:rPr>
        <w:t xml:space="preserve">) است. برای تشکیل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، یکی از این پیوندها از قبل در ساختار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جدید وجود دارد و دیگری باید بین فسفات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جدید و قند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قبلی تشکیل شود؛ پس عبارت «تشکیل دو پیوند» نادرست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Biogold</w:t>
      </w:r>
      <w:r>
        <w:rPr>
          <w:rFonts w:hint="cs"/>
          <w:color w:val="282360"/>
          <w:rtl/>
        </w:rPr>
        <w:t xml:space="preserve">: دقت کنید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بین قند دو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است، اما برای تشکیل آن تنها تشکیل یک پیوند قند ـ فسفات لازم است.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تصویر پرتو ایکس و ساختار دنا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600"/>
        <w:gridCol w:w="2560"/>
        <w:gridCol w:w="5440"/>
      </w:tblGrid>
      <w:tr w:rsidR="00025744">
        <w:trPr>
          <w:cantSplit/>
          <w:tblHeader/>
        </w:trPr>
        <w:tc>
          <w:tcPr>
            <w:tcW w:w="16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بخش در شکل</w:t>
            </w:r>
          </w:p>
        </w:tc>
        <w:tc>
          <w:tcPr>
            <w:tcW w:w="256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ساختار</w:t>
            </w:r>
          </w:p>
        </w:tc>
        <w:tc>
          <w:tcPr>
            <w:tcW w:w="544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نکتهٔ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کتاب درسی</w:t>
            </w:r>
          </w:p>
        </w:tc>
      </w:tr>
      <w:tr w:rsidR="00025744">
        <w:trPr>
          <w:cantSplit/>
        </w:trPr>
        <w:tc>
          <w:tcPr>
            <w:tcW w:w="16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</w:p>
        </w:tc>
        <w:tc>
          <w:tcPr>
            <w:tcW w:w="544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روبه‌روی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هم، به صورت اختصاصی؛ بین C و G بیشتر از A و T</w:t>
            </w:r>
          </w:p>
        </w:tc>
      </w:tr>
      <w:tr w:rsidR="00025744">
        <w:trPr>
          <w:cantSplit/>
        </w:trPr>
        <w:tc>
          <w:tcPr>
            <w:tcW w:w="16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باز آلی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نیتروژن‌دار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پله‌ها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544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A مقابل T و G مقابل C؛ یک باز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مقابل یک باز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← قطر یکسان</w:t>
            </w:r>
          </w:p>
        </w:tc>
      </w:tr>
      <w:tr w:rsidR="00025744">
        <w:trPr>
          <w:cantSplit/>
        </w:trPr>
        <w:tc>
          <w:tcPr>
            <w:tcW w:w="16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ستون قند ـ فسفات</w:t>
            </w:r>
          </w:p>
        </w:tc>
        <w:tc>
          <w:tcPr>
            <w:tcW w:w="544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بین قند 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قند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مجاور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</w:p>
        </w:tc>
      </w:tr>
      <w:tr w:rsidR="00025744">
        <w:trPr>
          <w:cantSplit/>
        </w:trPr>
        <w:tc>
          <w:tcPr>
            <w:tcW w:w="16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ویلکینز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و فرانکلین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تصویر با پرتو ایکس</w:t>
            </w:r>
          </w:p>
        </w:tc>
        <w:tc>
          <w:tcPr>
            <w:tcW w:w="544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دنا مارپیچی است و بیش از یک رشته دارد؛ ابعاد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هم تشخیص داده شد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80000"/>
            <wp:effectExtent l="0" t="0" r="0" b="0"/>
            <wp:docPr id="9002" nam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chart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۶ و ۷ (شکل‌های ۶ و ۸)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spacing w:before="100" w:after="100" w:line="240" w:lineRule="auto"/>
        <w:jc w:val="center"/>
      </w:pPr>
      <w:r>
        <w:rPr>
          <w:noProof/>
        </w:rPr>
        <w:drawing>
          <wp:inline distT="0" distB="0" distL="0" distR="0">
            <wp:extent cx="3975100" cy="2385695"/>
            <wp:effectExtent l="0" t="0" r="6350" b="0"/>
            <wp:docPr id="5" name="تصوی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تصویر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31510" cy="2271395"/>
            <wp:effectExtent l="0" t="0" r="2540" b="0"/>
            <wp:docPr id="6" name="تصوی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تصویر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0D" w:rsidRDefault="00DC17F8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 w:rsidR="0049090D">
        <w:rPr>
          <w:b/>
          <w:bCs/>
          <w:rtl/>
        </w:rPr>
        <w:t>۳-</w:t>
      </w:r>
      <w:r w:rsidR="0049090D">
        <w:rPr>
          <w:b/>
          <w:bCs/>
          <w:rtl/>
        </w:rPr>
        <w:tab/>
        <w:t xml:space="preserve">با توجه به اطلاعات کتاب درسی، کدام مورد جزو </w:t>
      </w:r>
      <w:proofErr w:type="spellStart"/>
      <w:r w:rsidR="0049090D">
        <w:rPr>
          <w:b/>
          <w:bCs/>
          <w:rtl/>
        </w:rPr>
        <w:t>مهم‌ترین</w:t>
      </w:r>
      <w:proofErr w:type="spellEnd"/>
      <w:r w:rsidR="0049090D">
        <w:rPr>
          <w:b/>
          <w:bCs/>
          <w:rtl/>
        </w:rPr>
        <w:t xml:space="preserve"> عوامل مؤثر در فرایند </w:t>
      </w:r>
      <w:proofErr w:type="spellStart"/>
      <w:r w:rsidR="0049090D">
        <w:rPr>
          <w:b/>
          <w:bCs/>
          <w:rtl/>
        </w:rPr>
        <w:t>همانندسازی</w:t>
      </w:r>
      <w:proofErr w:type="spellEnd"/>
      <w:r w:rsidR="0049090D">
        <w:rPr>
          <w:b/>
          <w:bCs/>
          <w:rtl/>
        </w:rPr>
        <w:t xml:space="preserve"> </w:t>
      </w:r>
      <w:r w:rsidR="0049090D">
        <w:rPr>
          <w:b/>
          <w:bCs/>
          <w:u w:val="single"/>
          <w:rtl/>
        </w:rPr>
        <w:t>نیست</w:t>
      </w:r>
      <w:r w:rsidR="0049090D">
        <w:rPr>
          <w:b/>
          <w:bCs/>
          <w:rtl/>
        </w:rPr>
        <w:t>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دو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نوکلئوتیدی</w:t>
      </w:r>
      <w:proofErr w:type="spellEnd"/>
      <w:r>
        <w:rPr>
          <w:sz w:val="26"/>
          <w:szCs w:val="26"/>
          <w:rtl/>
        </w:rPr>
        <w:t xml:space="preserve"> مارپیچ که توسط </w:t>
      </w:r>
      <w:proofErr w:type="spellStart"/>
      <w:r>
        <w:rPr>
          <w:sz w:val="26"/>
          <w:szCs w:val="26"/>
          <w:rtl/>
        </w:rPr>
        <w:t>پله‌هایی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کم‌انرژی</w:t>
      </w:r>
      <w:proofErr w:type="spellEnd"/>
      <w:r>
        <w:rPr>
          <w:sz w:val="26"/>
          <w:szCs w:val="26"/>
          <w:rtl/>
        </w:rPr>
        <w:t xml:space="preserve"> به یکدیگر </w:t>
      </w:r>
      <w:proofErr w:type="spellStart"/>
      <w:r>
        <w:rPr>
          <w:sz w:val="26"/>
          <w:szCs w:val="26"/>
          <w:rtl/>
        </w:rPr>
        <w:t>متصل‌اند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نوعی بسپار زیستی که با وجود شرکت در واکنش، در پایان </w:t>
      </w:r>
      <w:proofErr w:type="spellStart"/>
      <w:r>
        <w:rPr>
          <w:sz w:val="26"/>
          <w:szCs w:val="26"/>
          <w:rtl/>
        </w:rPr>
        <w:t>دست‌نخورده</w:t>
      </w:r>
      <w:proofErr w:type="spellEnd"/>
      <w:r>
        <w:rPr>
          <w:sz w:val="26"/>
          <w:szCs w:val="26"/>
          <w:rtl/>
        </w:rPr>
        <w:t xml:space="preserve"> باقی </w:t>
      </w:r>
      <w:proofErr w:type="spellStart"/>
      <w:r>
        <w:rPr>
          <w:sz w:val="26"/>
          <w:szCs w:val="26"/>
          <w:rtl/>
        </w:rPr>
        <w:t>می‌ماند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شکل رایج انرژی در یاخته که انرژی لازم برای ساخت </w:t>
      </w:r>
      <w:proofErr w:type="spellStart"/>
      <w:r>
        <w:rPr>
          <w:sz w:val="26"/>
          <w:szCs w:val="26"/>
          <w:rtl/>
        </w:rPr>
        <w:t>نسخهٔ</w:t>
      </w:r>
      <w:proofErr w:type="spellEnd"/>
      <w:r>
        <w:rPr>
          <w:sz w:val="26"/>
          <w:szCs w:val="26"/>
          <w:rtl/>
        </w:rPr>
        <w:t xml:space="preserve"> مکمل الگو را فراهم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:rsidR="0049090D" w:rsidRPr="006240D8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سه‌فسفاتهٔ</w:t>
      </w:r>
      <w:proofErr w:type="spellEnd"/>
      <w:r>
        <w:rPr>
          <w:sz w:val="26"/>
          <w:szCs w:val="26"/>
          <w:rtl/>
        </w:rPr>
        <w:t xml:space="preserve"> یاخته که در </w:t>
      </w:r>
      <w:proofErr w:type="spellStart"/>
      <w:r>
        <w:rPr>
          <w:sz w:val="26"/>
          <w:szCs w:val="26"/>
          <w:rtl/>
        </w:rPr>
        <w:t>لحظهٔ</w:t>
      </w:r>
      <w:proofErr w:type="spellEnd"/>
      <w:r>
        <w:rPr>
          <w:sz w:val="26"/>
          <w:szCs w:val="26"/>
          <w:rtl/>
        </w:rPr>
        <w:t xml:space="preserve"> اتصال به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در حال ساخت، دو فسفات خود را از دست </w:t>
      </w:r>
      <w:proofErr w:type="spellStart"/>
      <w:r>
        <w:rPr>
          <w:sz w:val="26"/>
          <w:szCs w:val="26"/>
          <w:rtl/>
        </w:rPr>
        <w:t>می‌دهند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ascii="Segoe UI" w:hAnsi="Segoe UI" w:cs="Segoe UI" w:hint="cs"/>
          <w:b/>
          <w:bCs/>
          <w:color w:val="FFFFFF"/>
        </w:rPr>
        <w:t xml:space="preserve">پاسخ: </w:t>
      </w:r>
      <w:proofErr w:type="spellStart"/>
      <w:r>
        <w:rPr>
          <w:rFonts w:ascii="Segoe UI" w:hAnsi="Segoe UI" w:cs="Segoe UI"/>
          <w:b/>
          <w:bCs/>
          <w:color w:val="FFFFFF"/>
        </w:rPr>
        <w:t>گزینهٔ</w:t>
      </w:r>
      <w:proofErr w:type="spellEnd"/>
      <w:r>
        <w:rPr>
          <w:rFonts w:ascii="Segoe UI" w:hAnsi="Segoe UI" w:cs="Segoe UI"/>
          <w:b/>
          <w:bCs/>
          <w:color w:val="FFFFFF"/>
        </w:rPr>
        <w:t xml:space="preserve"> ۳ – </w:t>
      </w:r>
      <w:r>
        <w:rPr>
          <w:rFonts w:ascii="Segoe UI" w:hAnsi="Segoe UI" w:cs="Segoe UI" w:hint="cs"/>
          <w:b/>
          <w:bCs/>
          <w:color w:val="FFFFFF"/>
        </w:rPr>
        <w:t>آسان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مارپیچ که با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پله‌هایی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کم‌انرژی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هم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متصل‌اند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جزو عوامل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به‌عنوان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الگو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مهم‌ترین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عوامل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نوعی بسپار زیستی که با وجود شرکت در واکنش، در پایان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دست‌نخورده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می‌ماند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جزو عوامل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آنزیم‌های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(مثل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هلیکاز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)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مهم‌ترین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عوامل‌اند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شکل رایج انرژی در یاخته که انرژی لازم برای ساخت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نسخهٔ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مکمل را فراهم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جزو عوامل نیست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ATP در کتاب جزو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مهم‌ترین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عوامل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نیامده است؛ انرژی از جدا شدن دو فسفات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تأمین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که هنگام اتصال، دو فسفات خود را از دست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می‌دهند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جزو عوامل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واحدهای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سازندهٔ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آزاد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)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مهم‌ترین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عوامل‌اند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ascii="Segoe UI" w:hAnsi="Segoe UI" w:cs="Segoe UI"/>
          <w:b/>
          <w:bCs/>
          <w:color w:val="282360"/>
        </w:rPr>
        <w:t xml:space="preserve">صورت سؤال چی </w:t>
      </w:r>
      <w:proofErr w:type="spellStart"/>
      <w:r>
        <w:rPr>
          <w:rFonts w:ascii="Segoe UI" w:hAnsi="Segoe UI" w:cs="Segoe UI"/>
          <w:b/>
          <w:bCs/>
          <w:color w:val="282360"/>
        </w:rPr>
        <w:t>می‌گه</w:t>
      </w:r>
      <w:proofErr w:type="spellEnd"/>
      <w:r>
        <w:rPr>
          <w:rFonts w:ascii="Segoe UI" w:hAnsi="Segoe UI" w:cs="Segoe UI"/>
          <w:b/>
          <w:bCs/>
          <w:color w:val="282360"/>
        </w:rPr>
        <w:t xml:space="preserve">؟ متن کتاب </w:t>
      </w:r>
      <w:proofErr w:type="spellStart"/>
      <w:r>
        <w:rPr>
          <w:rFonts w:ascii="Segoe UI" w:hAnsi="Segoe UI" w:cs="Segoe UI"/>
          <w:color w:val="282360"/>
        </w:rPr>
        <w:t>می‌گوید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نوکلئوتیدها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به‌عنوان</w:t>
      </w:r>
      <w:proofErr w:type="spellEnd"/>
      <w:r>
        <w:rPr>
          <w:rFonts w:ascii="Segoe UI" w:hAnsi="Segoe UI" w:cs="Segoe UI"/>
          <w:color w:val="282360"/>
        </w:rPr>
        <w:t xml:space="preserve"> واحد سازنده، دنا </w:t>
      </w:r>
      <w:proofErr w:type="spellStart"/>
      <w:r>
        <w:rPr>
          <w:rFonts w:ascii="Segoe UI" w:hAnsi="Segoe UI" w:cs="Segoe UI"/>
          <w:color w:val="282360"/>
        </w:rPr>
        <w:t>به‌عنوان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مولکول</w:t>
      </w:r>
      <w:proofErr w:type="spellEnd"/>
      <w:r>
        <w:rPr>
          <w:rFonts w:ascii="Segoe UI" w:hAnsi="Segoe UI" w:cs="Segoe UI"/>
          <w:color w:val="282360"/>
        </w:rPr>
        <w:t xml:space="preserve"> الگو و </w:t>
      </w:r>
      <w:proofErr w:type="spellStart"/>
      <w:r>
        <w:rPr>
          <w:rFonts w:ascii="Segoe UI" w:hAnsi="Segoe UI" w:cs="Segoe UI"/>
          <w:color w:val="282360"/>
        </w:rPr>
        <w:t>آنزیم‌های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انجام‌دهندهٔ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همانندسازی</w:t>
      </w:r>
      <w:proofErr w:type="spellEnd"/>
      <w:r>
        <w:rPr>
          <w:rFonts w:ascii="Segoe UI" w:hAnsi="Segoe UI" w:cs="Segoe UI"/>
          <w:color w:val="282360"/>
        </w:rPr>
        <w:t xml:space="preserve">، </w:t>
      </w:r>
      <w:proofErr w:type="spellStart"/>
      <w:r>
        <w:rPr>
          <w:rFonts w:ascii="Segoe UI" w:hAnsi="Segoe UI" w:cs="Segoe UI"/>
          <w:color w:val="282360"/>
        </w:rPr>
        <w:t>مهم‌ترین</w:t>
      </w:r>
      <w:proofErr w:type="spellEnd"/>
      <w:r>
        <w:rPr>
          <w:rFonts w:ascii="Segoe UI" w:hAnsi="Segoe UI" w:cs="Segoe UI"/>
          <w:color w:val="282360"/>
        </w:rPr>
        <w:t xml:space="preserve"> عوامل مؤثر در این فرایند هستند و حرفی از </w:t>
      </w:r>
      <w:r>
        <w:rPr>
          <w:rFonts w:ascii="Segoe UI" w:hAnsi="Segoe UI" w:cs="Segoe UI"/>
          <w:color w:val="282360"/>
        </w:rPr>
        <w:t>ATP</w:t>
      </w:r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نمی‌زند</w:t>
      </w:r>
      <w:proofErr w:type="spellEnd"/>
      <w:r>
        <w:rPr>
          <w:rFonts w:ascii="Segoe UI" w:hAnsi="Segoe UI" w:cs="Segoe UI"/>
          <w:color w:val="282360"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ascii="Segoe UI" w:hAnsi="Segoe UI" w:cs="Segoe UI"/>
          <w:color w:val="282360"/>
        </w:rPr>
        <w:t xml:space="preserve">بررسی </w:t>
      </w:r>
      <w:proofErr w:type="spellStart"/>
      <w:r>
        <w:rPr>
          <w:rFonts w:ascii="Segoe UI" w:hAnsi="Segoe UI" w:cs="Segoe UI"/>
          <w:color w:val="282360"/>
        </w:rPr>
        <w:t>گزینهٔ</w:t>
      </w:r>
      <w:proofErr w:type="spellEnd"/>
      <w:r>
        <w:rPr>
          <w:rFonts w:ascii="Segoe UI" w:hAnsi="Segoe UI" w:cs="Segoe UI"/>
          <w:color w:val="282360"/>
        </w:rPr>
        <w:t xml:space="preserve"> پاسخ</w:t>
      </w:r>
      <w:r>
        <w:rPr>
          <w:rFonts w:ascii="Segoe UI" w:hAnsi="Segoe UI" w:cs="Segoe UI"/>
          <w:color w:val="282360"/>
        </w:rPr>
        <w:t xml:space="preserve">: </w:t>
      </w:r>
      <w:proofErr w:type="spellStart"/>
      <w:r>
        <w:rPr>
          <w:rFonts w:ascii="Segoe UI" w:hAnsi="Segoe UI" w:cs="Segoe UI"/>
          <w:color w:val="282360"/>
        </w:rPr>
        <w:t>می‌دانیم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نوکلئوتیدهای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سه‌فسفاته</w:t>
      </w:r>
      <w:proofErr w:type="spellEnd"/>
      <w:r>
        <w:rPr>
          <w:rFonts w:ascii="Segoe UI" w:hAnsi="Segoe UI" w:cs="Segoe UI"/>
          <w:color w:val="282360"/>
        </w:rPr>
        <w:t xml:space="preserve"> به دلیل داشتن دو پیوند بین </w:t>
      </w:r>
      <w:proofErr w:type="spellStart"/>
      <w:r>
        <w:rPr>
          <w:rFonts w:ascii="Segoe UI" w:hAnsi="Segoe UI" w:cs="Segoe UI"/>
          <w:color w:val="282360"/>
        </w:rPr>
        <w:t>فسفات‌های</w:t>
      </w:r>
      <w:proofErr w:type="spellEnd"/>
      <w:r>
        <w:rPr>
          <w:rFonts w:ascii="Segoe UI" w:hAnsi="Segoe UI" w:cs="Segoe UI"/>
          <w:color w:val="282360"/>
        </w:rPr>
        <w:t xml:space="preserve"> خود، منابع انرژی یاخته هستند که از این میان آدنوزین </w:t>
      </w:r>
      <w:proofErr w:type="spellStart"/>
      <w:r>
        <w:rPr>
          <w:rFonts w:ascii="Segoe UI" w:hAnsi="Segoe UI" w:cs="Segoe UI"/>
          <w:color w:val="282360"/>
        </w:rPr>
        <w:t>تری‌فسفات</w:t>
      </w:r>
      <w:proofErr w:type="spellEnd"/>
      <w:r>
        <w:rPr>
          <w:rFonts w:ascii="Segoe UI" w:hAnsi="Segoe UI" w:cs="Segoe UI"/>
          <w:color w:val="282360"/>
        </w:rPr>
        <w:t xml:space="preserve"> یا </w:t>
      </w:r>
      <w:r>
        <w:rPr>
          <w:rFonts w:ascii="Segoe UI" w:hAnsi="Segoe UI" w:cs="Segoe UI"/>
          <w:color w:val="282360"/>
        </w:rPr>
        <w:t>ATP</w:t>
      </w:r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مهم‌ترین</w:t>
      </w:r>
      <w:proofErr w:type="spellEnd"/>
      <w:r>
        <w:rPr>
          <w:rFonts w:ascii="Segoe UI" w:hAnsi="Segoe UI" w:cs="Segoe UI"/>
          <w:color w:val="282360"/>
        </w:rPr>
        <w:t xml:space="preserve"> و </w:t>
      </w:r>
      <w:proofErr w:type="spellStart"/>
      <w:r>
        <w:rPr>
          <w:rFonts w:ascii="Segoe UI" w:hAnsi="Segoe UI" w:cs="Segoe UI"/>
          <w:color w:val="282360"/>
        </w:rPr>
        <w:t>رایج‌ترین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آن‌هاست</w:t>
      </w:r>
      <w:proofErr w:type="spellEnd"/>
      <w:r>
        <w:rPr>
          <w:rFonts w:ascii="Segoe UI" w:hAnsi="Segoe UI" w:cs="Segoe UI"/>
          <w:color w:val="282360"/>
        </w:rPr>
        <w:t xml:space="preserve">؛ اما ATP در کتاب جزو </w:t>
      </w:r>
      <w:proofErr w:type="spellStart"/>
      <w:r>
        <w:rPr>
          <w:rFonts w:ascii="Segoe UI" w:hAnsi="Segoe UI" w:cs="Segoe UI"/>
          <w:color w:val="282360"/>
        </w:rPr>
        <w:t>مهم‌ترین</w:t>
      </w:r>
      <w:proofErr w:type="spellEnd"/>
      <w:r>
        <w:rPr>
          <w:rFonts w:ascii="Segoe UI" w:hAnsi="Segoe UI" w:cs="Segoe UI"/>
          <w:color w:val="282360"/>
        </w:rPr>
        <w:t xml:space="preserve"> عوامل </w:t>
      </w:r>
      <w:proofErr w:type="spellStart"/>
      <w:r>
        <w:rPr>
          <w:rFonts w:ascii="Segoe UI" w:hAnsi="Segoe UI" w:cs="Segoe UI"/>
          <w:color w:val="282360"/>
        </w:rPr>
        <w:t>همانندسازی</w:t>
      </w:r>
      <w:proofErr w:type="spellEnd"/>
      <w:r>
        <w:rPr>
          <w:rFonts w:ascii="Segoe UI" w:hAnsi="Segoe UI" w:cs="Segoe UI"/>
          <w:color w:val="282360"/>
        </w:rPr>
        <w:t xml:space="preserve"> معرفی نشده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ascii="Segoe UI" w:hAnsi="Segoe UI" w:cs="Segoe UI"/>
          <w:color w:val="282360"/>
        </w:rPr>
        <w:t>BioKey</w:t>
      </w:r>
      <w:r>
        <w:rPr>
          <w:rFonts w:ascii="Segoe UI" w:hAnsi="Segoe UI" w:cs="Segoe UI"/>
          <w:color w:val="282360"/>
        </w:rPr>
        <w:t>:</w:t>
      </w:r>
      <w:r>
        <w:rPr>
          <w:rFonts w:ascii="Segoe UI" w:hAnsi="Segoe UI" w:cs="Segoe UI"/>
          <w:color w:val="282360"/>
        </w:rPr>
        <w:t xml:space="preserve"> دقت کنید انرژی لازم برای تشکیل پیوند </w:t>
      </w:r>
      <w:proofErr w:type="spellStart"/>
      <w:r>
        <w:rPr>
          <w:rFonts w:ascii="Segoe UI" w:hAnsi="Segoe UI" w:cs="Segoe UI"/>
          <w:color w:val="282360"/>
        </w:rPr>
        <w:t>فسفودی‌استر</w:t>
      </w:r>
      <w:proofErr w:type="spellEnd"/>
      <w:r>
        <w:rPr>
          <w:rFonts w:ascii="Segoe UI" w:hAnsi="Segoe UI" w:cs="Segoe UI"/>
          <w:color w:val="282360"/>
        </w:rPr>
        <w:t xml:space="preserve"> از جدا شدن دو فسفات </w:t>
      </w:r>
      <w:proofErr w:type="spellStart"/>
      <w:r>
        <w:rPr>
          <w:rFonts w:ascii="Segoe UI" w:hAnsi="Segoe UI" w:cs="Segoe UI"/>
          <w:color w:val="282360"/>
        </w:rPr>
        <w:t>نوکلئوتید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سه‌فسفاتهٔ</w:t>
      </w:r>
      <w:proofErr w:type="spellEnd"/>
      <w:r>
        <w:rPr>
          <w:rFonts w:ascii="Segoe UI" w:hAnsi="Segoe UI" w:cs="Segoe UI"/>
          <w:color w:val="282360"/>
        </w:rPr>
        <w:t xml:space="preserve"> آزاد به صورت </w:t>
      </w:r>
      <w:proofErr w:type="spellStart"/>
      <w:r>
        <w:rPr>
          <w:rFonts w:ascii="Segoe UI" w:hAnsi="Segoe UI" w:cs="Segoe UI"/>
          <w:color w:val="282360"/>
        </w:rPr>
        <w:t>هم‌زمان</w:t>
      </w:r>
      <w:proofErr w:type="spellEnd"/>
      <w:r>
        <w:rPr>
          <w:rFonts w:ascii="Segoe UI" w:hAnsi="Segoe UI" w:cs="Segoe UI"/>
          <w:color w:val="282360"/>
        </w:rPr>
        <w:t xml:space="preserve"> تأمین </w:t>
      </w:r>
      <w:proofErr w:type="spellStart"/>
      <w:r>
        <w:rPr>
          <w:rFonts w:ascii="Segoe UI" w:hAnsi="Segoe UI" w:cs="Segoe UI"/>
          <w:color w:val="282360"/>
        </w:rPr>
        <w:t>می‌شود</w:t>
      </w:r>
      <w:proofErr w:type="spellEnd"/>
      <w:r>
        <w:rPr>
          <w:rFonts w:ascii="Segoe UI" w:hAnsi="Segoe UI" w:cs="Segoe UI"/>
          <w:color w:val="282360"/>
        </w:rPr>
        <w:t xml:space="preserve"> و نیازی به مصرف </w:t>
      </w:r>
      <w:r>
        <w:rPr>
          <w:rFonts w:ascii="Segoe UI" w:hAnsi="Segoe UI" w:cs="Segoe UI"/>
          <w:color w:val="282360"/>
        </w:rPr>
        <w:t>ATP</w:t>
      </w:r>
      <w:r>
        <w:rPr>
          <w:rFonts w:ascii="Segoe UI" w:hAnsi="Segoe UI" w:cs="Segoe UI"/>
          <w:color w:val="282360"/>
        </w:rPr>
        <w:t xml:space="preserve"> نیست.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ascii="Segoe UI" w:hAnsi="Segoe UI" w:cs="Segoe UI"/>
          <w:b/>
          <w:bCs/>
          <w:color w:val="282360"/>
        </w:rPr>
        <w:t xml:space="preserve">بررسی سایر </w:t>
      </w:r>
      <w:proofErr w:type="spellStart"/>
      <w:r>
        <w:rPr>
          <w:rFonts w:ascii="Segoe UI" w:hAnsi="Segoe UI" w:cs="Segoe UI"/>
          <w:b/>
          <w:bCs/>
          <w:color w:val="282360"/>
        </w:rPr>
        <w:t>گزینه‌ها</w:t>
      </w:r>
      <w:proofErr w:type="spellEnd"/>
      <w:r>
        <w:rPr>
          <w:rFonts w:ascii="Segoe UI" w:hAnsi="Segoe UI" w:cs="Segoe UI"/>
          <w:b/>
          <w:bCs/>
          <w:color w:val="282360"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ascii="Segoe UI" w:hAnsi="Segoe UI" w:cs="Segoe UI"/>
          <w:color w:val="282360"/>
        </w:rPr>
        <w:t>۱-</w:t>
      </w:r>
      <w:r>
        <w:rPr>
          <w:rFonts w:ascii="Segoe UI" w:hAnsi="Segoe UI" w:cs="Segoe UI"/>
          <w:color w:val="282360"/>
        </w:rPr>
        <w:t xml:space="preserve"> </w:t>
      </w:r>
      <w:r>
        <w:rPr>
          <w:rFonts w:ascii="Segoe UI" w:hAnsi="Segoe UI" w:cs="Segoe UI"/>
          <w:color w:val="282360"/>
        </w:rPr>
        <w:t>DNA</w:t>
      </w:r>
      <w:r>
        <w:rPr>
          <w:rFonts w:ascii="Segoe UI" w:hAnsi="Segoe UI" w:cs="Segoe UI"/>
          <w:color w:val="282360"/>
        </w:rPr>
        <w:t xml:space="preserve"> نوعی </w:t>
      </w:r>
      <w:proofErr w:type="spellStart"/>
      <w:r>
        <w:rPr>
          <w:rFonts w:ascii="Segoe UI" w:hAnsi="Segoe UI" w:cs="Segoe UI"/>
          <w:color w:val="282360"/>
        </w:rPr>
        <w:t>نوکلئیک</w:t>
      </w:r>
      <w:proofErr w:type="spellEnd"/>
      <w:r>
        <w:rPr>
          <w:rFonts w:ascii="Segoe UI" w:hAnsi="Segoe UI" w:cs="Segoe UI"/>
          <w:color w:val="282360"/>
        </w:rPr>
        <w:t xml:space="preserve"> اسید شامل دو </w:t>
      </w:r>
      <w:proofErr w:type="spellStart"/>
      <w:r>
        <w:rPr>
          <w:rFonts w:ascii="Segoe UI" w:hAnsi="Segoe UI" w:cs="Segoe UI"/>
          <w:color w:val="282360"/>
        </w:rPr>
        <w:t>رشتهٔ</w:t>
      </w:r>
      <w:proofErr w:type="spellEnd"/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پلی‌نوکلئوتیدی</w:t>
      </w:r>
      <w:proofErr w:type="spellEnd"/>
      <w:r>
        <w:rPr>
          <w:rFonts w:ascii="Segoe UI" w:hAnsi="Segoe UI" w:cs="Segoe UI"/>
          <w:color w:val="282360"/>
        </w:rPr>
        <w:t xml:space="preserve"> است که به دور محوری فرضی پیچیده </w:t>
      </w:r>
      <w:proofErr w:type="spellStart"/>
      <w:r>
        <w:rPr>
          <w:rFonts w:ascii="Segoe UI" w:hAnsi="Segoe UI" w:cs="Segoe UI"/>
          <w:color w:val="282360"/>
        </w:rPr>
        <w:t>شده‌اند</w:t>
      </w:r>
      <w:proofErr w:type="spellEnd"/>
      <w:r>
        <w:rPr>
          <w:rFonts w:ascii="Segoe UI" w:hAnsi="Segoe UI" w:cs="Segoe UI"/>
          <w:color w:val="282360"/>
        </w:rPr>
        <w:t xml:space="preserve">. این دو رشته توسط پیوند </w:t>
      </w:r>
      <w:proofErr w:type="spellStart"/>
      <w:r>
        <w:rPr>
          <w:rFonts w:ascii="Segoe UI" w:hAnsi="Segoe UI" w:cs="Segoe UI"/>
          <w:color w:val="282360"/>
        </w:rPr>
        <w:t>هیدروژنی</w:t>
      </w:r>
      <w:proofErr w:type="spellEnd"/>
      <w:r>
        <w:rPr>
          <w:rFonts w:ascii="Segoe UI" w:hAnsi="Segoe UI" w:cs="Segoe UI"/>
          <w:color w:val="282360"/>
        </w:rPr>
        <w:t xml:space="preserve"> بین </w:t>
      </w:r>
      <w:proofErr w:type="spellStart"/>
      <w:r>
        <w:rPr>
          <w:rFonts w:ascii="Segoe UI" w:hAnsi="Segoe UI" w:cs="Segoe UI"/>
          <w:color w:val="282360"/>
        </w:rPr>
        <w:t>نوکلئوتیدهای</w:t>
      </w:r>
      <w:proofErr w:type="spellEnd"/>
      <w:r>
        <w:rPr>
          <w:rFonts w:ascii="Segoe UI" w:hAnsi="Segoe UI" w:cs="Segoe UI"/>
          <w:color w:val="282360"/>
        </w:rPr>
        <w:t xml:space="preserve"> مکمل به هم متصل </w:t>
      </w:r>
      <w:proofErr w:type="spellStart"/>
      <w:r>
        <w:rPr>
          <w:rFonts w:ascii="Segoe UI" w:hAnsi="Segoe UI" w:cs="Segoe UI"/>
          <w:color w:val="282360"/>
        </w:rPr>
        <w:t>شده‌اند</w:t>
      </w:r>
      <w:proofErr w:type="spellEnd"/>
      <w:r>
        <w:rPr>
          <w:rFonts w:ascii="Segoe UI" w:hAnsi="Segoe UI" w:cs="Segoe UI"/>
          <w:color w:val="282360"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ascii="Segoe UI" w:hAnsi="Segoe UI" w:cs="Segoe UI"/>
          <w:color w:val="282360"/>
        </w:rPr>
        <w:t>BioBits</w:t>
      </w:r>
      <w:r>
        <w:rPr>
          <w:rFonts w:ascii="Segoe UI" w:hAnsi="Segoe UI" w:cs="Segoe UI"/>
          <w:color w:val="282360"/>
        </w:rPr>
        <w:t>:</w:t>
      </w:r>
      <w:r>
        <w:rPr>
          <w:rFonts w:ascii="Segoe UI" w:hAnsi="Segoe UI" w:cs="Segoe UI"/>
          <w:color w:val="282360"/>
        </w:rPr>
        <w:t xml:space="preserve"> دقت کنید هم </w:t>
      </w:r>
      <w:r>
        <w:rPr>
          <w:rFonts w:ascii="Segoe UI" w:hAnsi="Segoe UI" w:cs="Segoe UI"/>
          <w:color w:val="282360"/>
        </w:rPr>
        <w:t>DNA</w:t>
      </w:r>
      <w:r>
        <w:rPr>
          <w:rFonts w:ascii="Segoe UI" w:hAnsi="Segoe UI" w:cs="Segoe UI"/>
          <w:color w:val="282360"/>
        </w:rPr>
        <w:t xml:space="preserve"> و هم </w:t>
      </w:r>
      <w:r>
        <w:rPr>
          <w:rFonts w:ascii="Segoe UI" w:hAnsi="Segoe UI" w:cs="Segoe UI"/>
          <w:color w:val="282360"/>
        </w:rPr>
        <w:t>RNA</w:t>
      </w:r>
      <w:r>
        <w:rPr>
          <w:rFonts w:ascii="Segoe UI" w:hAnsi="Segoe UI" w:cs="Segoe UI"/>
          <w:color w:val="282360"/>
        </w:rPr>
        <w:t xml:space="preserve"> به دور محوری فرضی پیچیده </w:t>
      </w:r>
      <w:proofErr w:type="spellStart"/>
      <w:r>
        <w:rPr>
          <w:rFonts w:ascii="Segoe UI" w:hAnsi="Segoe UI" w:cs="Segoe UI"/>
          <w:color w:val="282360"/>
        </w:rPr>
        <w:t>شده‌اند</w:t>
      </w:r>
      <w:proofErr w:type="spellEnd"/>
      <w:r>
        <w:rPr>
          <w:rFonts w:ascii="Segoe UI" w:hAnsi="Segoe UI" w:cs="Segoe UI"/>
          <w:color w:val="282360"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ascii="Segoe UI" w:hAnsi="Segoe UI" w:cs="Segoe UI"/>
          <w:color w:val="282360"/>
        </w:rPr>
        <w:t>۲-</w:t>
      </w:r>
      <w:r>
        <w:rPr>
          <w:rFonts w:ascii="Segoe UI" w:hAnsi="Segoe UI" w:cs="Segoe UI"/>
          <w:color w:val="282360"/>
        </w:rPr>
        <w:t xml:space="preserve"> </w:t>
      </w:r>
      <w:proofErr w:type="spellStart"/>
      <w:r>
        <w:rPr>
          <w:rFonts w:ascii="Segoe UI" w:hAnsi="Segoe UI" w:cs="Segoe UI"/>
          <w:color w:val="282360"/>
        </w:rPr>
        <w:t>آنزیم‌ها</w:t>
      </w:r>
      <w:proofErr w:type="spellEnd"/>
      <w:r>
        <w:rPr>
          <w:rFonts w:ascii="Segoe UI" w:hAnsi="Segoe UI" w:cs="Segoe UI"/>
          <w:color w:val="282360"/>
        </w:rPr>
        <w:t xml:space="preserve"> با وجود اینکه در واکنش شرکت </w:t>
      </w:r>
      <w:proofErr w:type="spellStart"/>
      <w:r>
        <w:rPr>
          <w:rFonts w:ascii="Segoe UI" w:hAnsi="Segoe UI" w:cs="Segoe UI"/>
          <w:color w:val="282360"/>
        </w:rPr>
        <w:t>می‌کنند</w:t>
      </w:r>
      <w:proofErr w:type="spellEnd"/>
      <w:r>
        <w:rPr>
          <w:rFonts w:ascii="Segoe UI" w:hAnsi="Segoe UI" w:cs="Segoe UI"/>
          <w:color w:val="282360"/>
        </w:rPr>
        <w:t xml:space="preserve">، در آن مصرف </w:t>
      </w:r>
      <w:proofErr w:type="spellStart"/>
      <w:r>
        <w:rPr>
          <w:rFonts w:ascii="Segoe UI" w:hAnsi="Segoe UI" w:cs="Segoe UI"/>
          <w:color w:val="282360"/>
        </w:rPr>
        <w:t>نمی‌شوند</w:t>
      </w:r>
      <w:proofErr w:type="spellEnd"/>
      <w:r>
        <w:rPr>
          <w:rFonts w:ascii="Segoe UI" w:hAnsi="Segoe UI" w:cs="Segoe UI"/>
          <w:color w:val="282360"/>
        </w:rPr>
        <w:t xml:space="preserve"> و در پایان واکنش </w:t>
      </w:r>
      <w:proofErr w:type="spellStart"/>
      <w:r>
        <w:rPr>
          <w:rFonts w:ascii="Segoe UI" w:hAnsi="Segoe UI" w:cs="Segoe UI"/>
          <w:color w:val="282360"/>
        </w:rPr>
        <w:t>دست‌نخورده</w:t>
      </w:r>
      <w:proofErr w:type="spellEnd"/>
      <w:r>
        <w:rPr>
          <w:rFonts w:ascii="Segoe UI" w:hAnsi="Segoe UI" w:cs="Segoe UI"/>
          <w:color w:val="282360"/>
        </w:rPr>
        <w:t xml:space="preserve"> باقی </w:t>
      </w:r>
      <w:proofErr w:type="spellStart"/>
      <w:r>
        <w:rPr>
          <w:rFonts w:ascii="Segoe UI" w:hAnsi="Segoe UI" w:cs="Segoe UI"/>
          <w:color w:val="282360"/>
        </w:rPr>
        <w:t>می‌مانند</w:t>
      </w:r>
      <w:proofErr w:type="spellEnd"/>
      <w:r>
        <w:rPr>
          <w:rFonts w:ascii="Segoe UI" w:hAnsi="Segoe UI" w:cs="Segoe UI"/>
          <w:color w:val="282360"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ascii="Segoe UI" w:hAnsi="Segoe UI" w:cs="Segoe UI"/>
          <w:color w:val="282360"/>
        </w:rPr>
        <w:t>BioBits</w:t>
      </w:r>
      <w:r>
        <w:rPr>
          <w:rFonts w:ascii="Segoe UI" w:hAnsi="Segoe UI" w:cs="Segoe UI"/>
          <w:color w:val="282360"/>
        </w:rPr>
        <w:t>:</w:t>
      </w:r>
      <w:r>
        <w:rPr>
          <w:rFonts w:ascii="Segoe UI" w:hAnsi="Segoe UI" w:cs="Segoe UI"/>
          <w:color w:val="282360"/>
        </w:rPr>
        <w:t xml:space="preserve"> اما دقت کنید چون </w:t>
      </w:r>
      <w:proofErr w:type="spellStart"/>
      <w:r>
        <w:rPr>
          <w:rFonts w:ascii="Segoe UI" w:hAnsi="Segoe UI" w:cs="Segoe UI"/>
          <w:color w:val="282360"/>
        </w:rPr>
        <w:t>آنزیم‌ها</w:t>
      </w:r>
      <w:proofErr w:type="spellEnd"/>
      <w:r>
        <w:rPr>
          <w:rFonts w:ascii="Segoe UI" w:hAnsi="Segoe UI" w:cs="Segoe UI"/>
          <w:color w:val="282360"/>
        </w:rPr>
        <w:t xml:space="preserve"> به مرور از بین </w:t>
      </w:r>
      <w:proofErr w:type="spellStart"/>
      <w:r>
        <w:rPr>
          <w:rFonts w:ascii="Segoe UI" w:hAnsi="Segoe UI" w:cs="Segoe UI"/>
          <w:color w:val="282360"/>
        </w:rPr>
        <w:t>می‌روند</w:t>
      </w:r>
      <w:proofErr w:type="spellEnd"/>
      <w:r>
        <w:rPr>
          <w:rFonts w:ascii="Segoe UI" w:hAnsi="Segoe UI" w:cs="Segoe UI"/>
          <w:color w:val="282360"/>
        </w:rPr>
        <w:t xml:space="preserve">، یاخته همچنان به تولید مقدار کمی آنزیم نیاز دارد؛ و چون مصرف </w:t>
      </w:r>
      <w:proofErr w:type="spellStart"/>
      <w:r>
        <w:rPr>
          <w:rFonts w:ascii="Segoe UI" w:hAnsi="Segoe UI" w:cs="Segoe UI"/>
          <w:color w:val="282360"/>
        </w:rPr>
        <w:t>نمی‌شوند</w:t>
      </w:r>
      <w:proofErr w:type="spellEnd"/>
      <w:r>
        <w:rPr>
          <w:rFonts w:ascii="Segoe UI" w:hAnsi="Segoe UI" w:cs="Segoe UI"/>
          <w:color w:val="282360"/>
        </w:rPr>
        <w:t xml:space="preserve">، مقدار کمی آنزیم </w:t>
      </w:r>
      <w:proofErr w:type="spellStart"/>
      <w:r>
        <w:rPr>
          <w:rFonts w:ascii="Segoe UI" w:hAnsi="Segoe UI" w:cs="Segoe UI"/>
          <w:color w:val="282360"/>
        </w:rPr>
        <w:t>می‌تواند</w:t>
      </w:r>
      <w:proofErr w:type="spellEnd"/>
      <w:r>
        <w:rPr>
          <w:rFonts w:ascii="Segoe UI" w:hAnsi="Segoe UI" w:cs="Segoe UI"/>
          <w:color w:val="282360"/>
        </w:rPr>
        <w:t xml:space="preserve"> مقدار زیادی </w:t>
      </w:r>
      <w:proofErr w:type="spellStart"/>
      <w:r>
        <w:rPr>
          <w:rFonts w:ascii="Segoe UI" w:hAnsi="Segoe UI" w:cs="Segoe UI"/>
          <w:color w:val="282360"/>
        </w:rPr>
        <w:t>پیش‌ماده</w:t>
      </w:r>
      <w:proofErr w:type="spellEnd"/>
      <w:r>
        <w:rPr>
          <w:rFonts w:ascii="Segoe UI" w:hAnsi="Segoe UI" w:cs="Segoe UI"/>
          <w:color w:val="282360"/>
        </w:rPr>
        <w:t xml:space="preserve"> را به فراورده تبدیل کند.</w:t>
      </w: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rFonts w:ascii="Segoe UI" w:hAnsi="Segoe UI" w:cs="Segoe UI"/>
          <w:b/>
          <w:bCs/>
        </w:rPr>
        <w:t>۴-</w:t>
      </w:r>
      <w:r>
        <w:rPr>
          <w:rFonts w:ascii="Segoe UI" w:hAnsi="Segoe UI" w:cs="Segoe UI"/>
          <w:b/>
          <w:bCs/>
        </w:rPr>
        <w:t xml:space="preserve"> </w:t>
      </w:r>
      <w:proofErr w:type="spellStart"/>
      <w:r>
        <w:rPr>
          <w:rFonts w:ascii="Segoe UI" w:hAnsi="Segoe UI" w:cs="Segoe UI"/>
          <w:b/>
          <w:bCs/>
        </w:rPr>
        <w:t>همان‌طور</w:t>
      </w:r>
      <w:proofErr w:type="spellEnd"/>
      <w:r>
        <w:rPr>
          <w:rFonts w:ascii="Segoe UI" w:hAnsi="Segoe UI" w:cs="Segoe UI"/>
          <w:b/>
          <w:bCs/>
        </w:rPr>
        <w:t xml:space="preserve"> که گفتیم، </w:t>
      </w:r>
      <w:proofErr w:type="spellStart"/>
      <w:r>
        <w:rPr>
          <w:rFonts w:ascii="Segoe UI" w:hAnsi="Segoe UI" w:cs="Segoe UI"/>
          <w:b/>
          <w:bCs/>
        </w:rPr>
        <w:t>نوکلئوتیدهای</w:t>
      </w:r>
      <w:proofErr w:type="spellEnd"/>
      <w:r>
        <w:rPr>
          <w:rFonts w:ascii="Segoe UI" w:hAnsi="Segoe UI" w:cs="Segoe UI"/>
          <w:b/>
          <w:bCs/>
        </w:rPr>
        <w:t xml:space="preserve"> آزاد </w:t>
      </w:r>
      <w:proofErr w:type="spellStart"/>
      <w:r>
        <w:rPr>
          <w:rFonts w:ascii="Segoe UI" w:hAnsi="Segoe UI" w:cs="Segoe UI"/>
          <w:b/>
          <w:bCs/>
        </w:rPr>
        <w:t>سه‌فسفاتهٔ</w:t>
      </w:r>
      <w:proofErr w:type="spellEnd"/>
      <w:r>
        <w:rPr>
          <w:rFonts w:ascii="Segoe UI" w:hAnsi="Segoe UI" w:cs="Segoe UI"/>
          <w:b/>
          <w:bCs/>
        </w:rPr>
        <w:t xml:space="preserve"> داخل یاخته </w:t>
      </w:r>
      <w:proofErr w:type="spellStart"/>
      <w:r>
        <w:rPr>
          <w:rFonts w:ascii="Segoe UI" w:hAnsi="Segoe UI" w:cs="Segoe UI"/>
          <w:b/>
          <w:bCs/>
        </w:rPr>
        <w:t>پیش‌مادهٔ</w:t>
      </w:r>
      <w:proofErr w:type="spellEnd"/>
      <w:r>
        <w:rPr>
          <w:rFonts w:ascii="Segoe UI" w:hAnsi="Segoe UI" w:cs="Segoe UI"/>
          <w:b/>
          <w:bCs/>
        </w:rPr>
        <w:t xml:space="preserve"> </w:t>
      </w:r>
      <w:proofErr w:type="spellStart"/>
      <w:r>
        <w:rPr>
          <w:rFonts w:ascii="Segoe UI" w:hAnsi="Segoe UI" w:cs="Segoe UI"/>
          <w:b/>
          <w:bCs/>
        </w:rPr>
        <w:t>همانندسازی</w:t>
      </w:r>
      <w:proofErr w:type="spellEnd"/>
      <w:r>
        <w:rPr>
          <w:rFonts w:ascii="Segoe UI" w:hAnsi="Segoe UI" w:cs="Segoe UI"/>
          <w:b/>
          <w:bCs/>
        </w:rPr>
        <w:t xml:space="preserve"> هستند که در حین اتصال به </w:t>
      </w:r>
      <w:proofErr w:type="spellStart"/>
      <w:r>
        <w:rPr>
          <w:rFonts w:ascii="Segoe UI" w:hAnsi="Segoe UI" w:cs="Segoe UI"/>
          <w:b/>
          <w:bCs/>
        </w:rPr>
        <w:t>رشتهٔ</w:t>
      </w:r>
      <w:proofErr w:type="spellEnd"/>
      <w:r>
        <w:rPr>
          <w:rFonts w:ascii="Segoe UI" w:hAnsi="Segoe UI" w:cs="Segoe UI"/>
          <w:b/>
          <w:bCs/>
        </w:rPr>
        <w:t xml:space="preserve"> در حال ساخت، دو فسفات خود را از دست </w:t>
      </w:r>
      <w:proofErr w:type="spellStart"/>
      <w:r>
        <w:rPr>
          <w:rFonts w:ascii="Segoe UI" w:hAnsi="Segoe UI" w:cs="Segoe UI"/>
          <w:b/>
          <w:bCs/>
        </w:rPr>
        <w:t>می‌دهند</w:t>
      </w:r>
      <w:proofErr w:type="spellEnd"/>
      <w:r>
        <w:rPr>
          <w:rFonts w:ascii="Segoe UI" w:hAnsi="Segoe UI" w:cs="Segoe UI"/>
          <w:b/>
          <w:bCs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rFonts w:ascii="Segoe UI" w:hAnsi="Segoe UI" w:cs="Segoe UI"/>
          <w:b/>
          <w:bCs/>
        </w:rPr>
        <w:t>BioBoost</w:t>
      </w:r>
      <w:r>
        <w:rPr>
          <w:rFonts w:ascii="Segoe UI" w:hAnsi="Segoe UI" w:cs="Segoe UI"/>
          <w:b/>
          <w:bCs/>
        </w:rPr>
        <w:t>:</w:t>
      </w:r>
      <w:r>
        <w:rPr>
          <w:rFonts w:ascii="Segoe UI" w:hAnsi="Segoe UI" w:cs="Segoe UI"/>
          <w:b/>
          <w:bCs/>
        </w:rPr>
        <w:t xml:space="preserve"> دقت کنید </w:t>
      </w:r>
      <w:proofErr w:type="spellStart"/>
      <w:r>
        <w:rPr>
          <w:rFonts w:ascii="Segoe UI" w:hAnsi="Segoe UI" w:cs="Segoe UI"/>
          <w:b/>
          <w:bCs/>
        </w:rPr>
        <w:t>دنابسپاراز</w:t>
      </w:r>
      <w:proofErr w:type="spellEnd"/>
      <w:r>
        <w:rPr>
          <w:rFonts w:ascii="Segoe UI" w:hAnsi="Segoe UI" w:cs="Segoe UI"/>
          <w:b/>
          <w:bCs/>
        </w:rPr>
        <w:t xml:space="preserve"> در فعالیت </w:t>
      </w:r>
      <w:proofErr w:type="spellStart"/>
      <w:r>
        <w:rPr>
          <w:rFonts w:ascii="Segoe UI" w:hAnsi="Segoe UI" w:cs="Segoe UI"/>
          <w:b/>
          <w:bCs/>
        </w:rPr>
        <w:t>بسپارازی</w:t>
      </w:r>
      <w:proofErr w:type="spellEnd"/>
      <w:r>
        <w:rPr>
          <w:rFonts w:ascii="Segoe UI" w:hAnsi="Segoe UI" w:cs="Segoe UI"/>
          <w:b/>
          <w:bCs/>
        </w:rPr>
        <w:t xml:space="preserve"> خود هم، همانند فعالیت </w:t>
      </w:r>
      <w:proofErr w:type="spellStart"/>
      <w:r>
        <w:rPr>
          <w:rFonts w:ascii="Segoe UI" w:hAnsi="Segoe UI" w:cs="Segoe UI"/>
          <w:b/>
          <w:bCs/>
        </w:rPr>
        <w:t>نوکلئازی</w:t>
      </w:r>
      <w:proofErr w:type="spellEnd"/>
      <w:r>
        <w:rPr>
          <w:rFonts w:ascii="Segoe UI" w:hAnsi="Segoe UI" w:cs="Segoe UI"/>
          <w:b/>
          <w:bCs/>
        </w:rPr>
        <w:t xml:space="preserve">، توانایی شکستن پیوند اشتراکی را دارد. این پیوند همان پیوند بین </w:t>
      </w:r>
      <w:proofErr w:type="spellStart"/>
      <w:r>
        <w:rPr>
          <w:rFonts w:ascii="Segoe UI" w:hAnsi="Segoe UI" w:cs="Segoe UI"/>
          <w:b/>
          <w:bCs/>
        </w:rPr>
        <w:t>فسفات‌هاست</w:t>
      </w:r>
      <w:proofErr w:type="spellEnd"/>
      <w:r>
        <w:rPr>
          <w:rFonts w:ascii="Segoe UI" w:hAnsi="Segoe UI" w:cs="Segoe UI"/>
          <w:b/>
          <w:bCs/>
        </w:rPr>
        <w:t xml:space="preserve"> که </w:t>
      </w:r>
      <w:proofErr w:type="spellStart"/>
      <w:r>
        <w:rPr>
          <w:rFonts w:ascii="Segoe UI" w:hAnsi="Segoe UI" w:cs="Segoe UI"/>
          <w:b/>
          <w:bCs/>
        </w:rPr>
        <w:t>هم‌زمان</w:t>
      </w:r>
      <w:proofErr w:type="spellEnd"/>
      <w:r>
        <w:rPr>
          <w:rFonts w:ascii="Segoe UI" w:hAnsi="Segoe UI" w:cs="Segoe UI"/>
          <w:b/>
          <w:bCs/>
        </w:rPr>
        <w:t xml:space="preserve"> با تشکیل </w:t>
      </w:r>
      <w:proofErr w:type="spellStart"/>
      <w:r>
        <w:rPr>
          <w:rFonts w:ascii="Segoe UI" w:hAnsi="Segoe UI" w:cs="Segoe UI"/>
          <w:b/>
          <w:bCs/>
        </w:rPr>
        <w:t>فسفودی‌استر</w:t>
      </w:r>
      <w:proofErr w:type="spellEnd"/>
      <w:r>
        <w:rPr>
          <w:rFonts w:ascii="Segoe UI" w:hAnsi="Segoe UI" w:cs="Segoe UI"/>
          <w:b/>
          <w:bCs/>
        </w:rPr>
        <w:t xml:space="preserve"> شکسته </w:t>
      </w:r>
      <w:proofErr w:type="spellStart"/>
      <w:r>
        <w:rPr>
          <w:rFonts w:ascii="Segoe UI" w:hAnsi="Segoe UI" w:cs="Segoe UI"/>
          <w:b/>
          <w:bCs/>
        </w:rPr>
        <w:t>می‌شود</w:t>
      </w:r>
      <w:proofErr w:type="spellEnd"/>
      <w:r>
        <w:rPr>
          <w:rFonts w:ascii="Segoe UI" w:hAnsi="Segoe UI" w:cs="Segoe UI"/>
          <w:b/>
          <w:bCs/>
        </w:rPr>
        <w:t>.</w:t>
      </w:r>
    </w:p>
    <w:p w:rsidR="0049090D" w:rsidRDefault="0049090D" w:rsidP="005A00BC">
      <w:pPr>
        <w:keepLines/>
        <w:bidi/>
        <w:spacing w:line="20" w:lineRule="exact"/>
      </w:pPr>
    </w:p>
    <w:p w:rsidR="00025744" w:rsidRDefault="00E362B2">
      <w:pPr>
        <w:keepNext/>
        <w:keepLines/>
        <w:bidi/>
        <w:spacing w:line="223" w:lineRule="auto"/>
        <w:ind w:left="567"/>
        <w:jc w:val="both"/>
      </w:pPr>
      <w:r>
        <w:rPr>
          <w:rFonts w:hint="cs"/>
          <w:b/>
          <w:bCs/>
          <w:rtl/>
        </w:rPr>
        <w:t xml:space="preserve">  جدول و نمودار تکمیلی سؤال ۳</w:t>
      </w:r>
      <w:r>
        <w:rPr>
          <w:rFonts w:hint="cs"/>
          <w:b/>
          <w:bCs/>
          <w:rtl/>
        </w:rPr>
        <w:t xml:space="preserve">   |   </w:t>
      </w:r>
      <w:proofErr w:type="spellStart"/>
      <w:r>
        <w:rPr>
          <w:rFonts w:hint="cs"/>
          <w:b/>
          <w:bCs/>
          <w:rtl/>
        </w:rPr>
        <w:t>مهم‌ترین</w:t>
      </w:r>
      <w:proofErr w:type="spellEnd"/>
      <w:r>
        <w:rPr>
          <w:rFonts w:hint="cs"/>
          <w:b/>
          <w:bCs/>
          <w:rtl/>
        </w:rPr>
        <w:t xml:space="preserve"> عوامل </w:t>
      </w:r>
      <w:proofErr w:type="spellStart"/>
      <w:r>
        <w:rPr>
          <w:rFonts w:hint="cs"/>
          <w:b/>
          <w:bCs/>
          <w:rtl/>
        </w:rPr>
        <w:t>همانندسازی</w:t>
      </w:r>
      <w:proofErr w:type="spellEnd"/>
    </w:p>
    <w:p w:rsidR="00025744" w:rsidRDefault="00E362B2">
      <w:pPr>
        <w:keepNext/>
        <w:keepLines/>
        <w:bidi/>
        <w:spacing w:line="223" w:lineRule="auto"/>
        <w:ind w:left="567"/>
        <w:jc w:val="both"/>
      </w:pPr>
      <w:r>
        <w:rPr>
          <w:rFonts w:hint="cs"/>
          <w:b/>
          <w:bCs/>
          <w:rtl/>
        </w:rPr>
        <w:t xml:space="preserve">۱  </w:t>
      </w:r>
      <w:r>
        <w:rPr>
          <w:rFonts w:hint="cs"/>
          <w:b/>
          <w:bCs/>
          <w:rtl/>
        </w:rPr>
        <w:t xml:space="preserve">جدول </w:t>
      </w:r>
      <w:proofErr w:type="spellStart"/>
      <w:r>
        <w:rPr>
          <w:rFonts w:hint="cs"/>
          <w:b/>
          <w:bCs/>
          <w:rtl/>
        </w:rPr>
        <w:t>جمع‌بندی</w:t>
      </w:r>
      <w:proofErr w:type="spellEnd"/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688"/>
        <w:gridCol w:w="6912"/>
      </w:tblGrid>
      <w:tr w:rsidR="00025744">
        <w:trPr>
          <w:cantSplit/>
          <w:tblHeader/>
        </w:trPr>
        <w:tc>
          <w:tcPr>
            <w:tcW w:w="2688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عامل مهم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</w:p>
        </w:tc>
        <w:tc>
          <w:tcPr>
            <w:tcW w:w="691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توضیح کتاب درسی</w:t>
            </w:r>
          </w:p>
        </w:tc>
      </w:tr>
      <w:tr w:rsidR="00025744">
        <w:trPr>
          <w:cantSplit/>
        </w:trPr>
        <w:tc>
          <w:tcPr>
            <w:tcW w:w="268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دنا</w:t>
            </w:r>
          </w:p>
        </w:tc>
        <w:tc>
          <w:tcPr>
            <w:tcW w:w="691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به‌عنوان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الگو</w:t>
            </w:r>
          </w:p>
        </w:tc>
      </w:tr>
      <w:tr w:rsidR="00025744">
        <w:trPr>
          <w:cantSplit/>
        </w:trPr>
        <w:tc>
          <w:tcPr>
            <w:tcW w:w="268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واحدهای سازنده</w:t>
            </w:r>
          </w:p>
        </w:tc>
        <w:tc>
          <w:tcPr>
            <w:tcW w:w="691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آزاد داخل یاخته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که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لحظهٔ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اتصال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حال ساخت، دو فسفات خود را از دست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می‌دهند</w:t>
            </w:r>
            <w:proofErr w:type="spellEnd"/>
          </w:p>
        </w:tc>
      </w:tr>
      <w:tr w:rsidR="00025744">
        <w:trPr>
          <w:cantSplit/>
        </w:trPr>
        <w:tc>
          <w:tcPr>
            <w:tcW w:w="268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آنزیم‌ها</w:t>
            </w:r>
            <w:proofErr w:type="spellEnd"/>
          </w:p>
        </w:tc>
        <w:tc>
          <w:tcPr>
            <w:tcW w:w="691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ضمن باز کردن دو رشته،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را به صورت مکمل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روبه‌روی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هم قرار داده و با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هم وصل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می‌کنند</w:t>
            </w:r>
            <w:proofErr w:type="spellEnd"/>
          </w:p>
        </w:tc>
      </w:tr>
      <w:tr w:rsidR="00025744">
        <w:trPr>
          <w:cantSplit/>
        </w:trPr>
        <w:tc>
          <w:tcPr>
            <w:tcW w:w="268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ATP</w:t>
            </w:r>
          </w:p>
        </w:tc>
        <w:tc>
          <w:tcPr>
            <w:tcW w:w="691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منبع رایج انرژی یاخته؛ اما در فهرست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مهم‌ترین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عوامل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نیامده است</w:t>
            </w:r>
          </w:p>
        </w:tc>
      </w:tr>
    </w:tbl>
    <w:p w:rsidR="00025744" w:rsidRDefault="00E362B2">
      <w:pPr>
        <w:keepNext/>
        <w:keepLines/>
        <w:bidi/>
        <w:spacing w:line="223" w:lineRule="auto"/>
        <w:ind w:left="567"/>
        <w:jc w:val="both"/>
      </w:pPr>
      <w:r>
        <w:rPr>
          <w:rFonts w:hint="cs"/>
          <w:b/>
          <w:bCs/>
          <w:rtl/>
        </w:rPr>
        <w:t xml:space="preserve">۲  </w:t>
      </w:r>
      <w:r>
        <w:rPr>
          <w:rFonts w:hint="cs"/>
          <w:b/>
          <w:bCs/>
          <w:rtl/>
        </w:rPr>
        <w:t xml:space="preserve">نمودار / </w:t>
      </w:r>
      <w:proofErr w:type="spellStart"/>
      <w:r>
        <w:rPr>
          <w:rFonts w:hint="cs"/>
          <w:b/>
          <w:bCs/>
          <w:rtl/>
        </w:rPr>
        <w:t>فلوچارت</w:t>
      </w:r>
      <w:proofErr w:type="spellEnd"/>
    </w:p>
    <w:p w:rsidR="00025744" w:rsidRDefault="00E362B2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>
            <wp:extent cx="5760000" cy="2560000"/>
            <wp:effectExtent l="0" t="0" r="0" b="0"/>
            <wp:docPr id="9003" name="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chart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44" w:rsidRDefault="00E362B2">
      <w:pPr>
        <w:keepNext/>
        <w:keepLines/>
        <w:bidi/>
        <w:spacing w:line="223" w:lineRule="auto"/>
        <w:ind w:left="567"/>
        <w:jc w:val="both"/>
      </w:pPr>
      <w:r>
        <w:rPr>
          <w:rFonts w:hint="cs"/>
          <w:b/>
          <w:bCs/>
          <w:rtl/>
        </w:rPr>
        <w:t xml:space="preserve">منبع: </w:t>
      </w:r>
      <w:proofErr w:type="spellStart"/>
      <w:r>
        <w:rPr>
          <w:rFonts w:hint="cs"/>
          <w:b/>
          <w:bCs/>
          <w:rtl/>
        </w:rPr>
        <w:t>زیست‌شناسی</w:t>
      </w:r>
      <w:proofErr w:type="spellEnd"/>
      <w:r>
        <w:rPr>
          <w:rFonts w:hint="cs"/>
          <w:b/>
          <w:bCs/>
          <w:rtl/>
        </w:rPr>
        <w:t xml:space="preserve"> ۳ (دوازدهم) — فصل ۱ (</w:t>
      </w:r>
      <w:proofErr w:type="spellStart"/>
      <w:r>
        <w:rPr>
          <w:rFonts w:hint="cs"/>
          <w:b/>
          <w:bCs/>
          <w:rtl/>
        </w:rPr>
        <w:t>مولکول‌های</w:t>
      </w:r>
      <w:proofErr w:type="spellEnd"/>
      <w:r>
        <w:rPr>
          <w:rFonts w:hint="cs"/>
          <w:b/>
          <w:bCs/>
          <w:rtl/>
        </w:rPr>
        <w:t xml:space="preserve"> اطلاعاتی)، گفتار ۲؛ </w:t>
      </w:r>
      <w:proofErr w:type="spellStart"/>
      <w:r>
        <w:rPr>
          <w:rFonts w:hint="cs"/>
          <w:b/>
          <w:bCs/>
          <w:rtl/>
        </w:rPr>
        <w:t>صفحهٔ</w:t>
      </w:r>
      <w:proofErr w:type="spellEnd"/>
      <w:r>
        <w:rPr>
          <w:rFonts w:hint="cs"/>
          <w:b/>
          <w:bCs/>
          <w:rtl/>
        </w:rPr>
        <w:t xml:space="preserve"> ۱۱ (عوامل و مراحل </w:t>
      </w:r>
      <w:proofErr w:type="spellStart"/>
      <w:r>
        <w:rPr>
          <w:rFonts w:hint="cs"/>
          <w:b/>
          <w:bCs/>
          <w:rtl/>
        </w:rPr>
        <w:t>همانندسازی</w:t>
      </w:r>
      <w:proofErr w:type="spellEnd"/>
      <w:r>
        <w:rPr>
          <w:rFonts w:hint="cs"/>
          <w:b/>
          <w:bCs/>
          <w:rtl/>
        </w:rPr>
        <w:t xml:space="preserve">) و </w:t>
      </w:r>
      <w:proofErr w:type="spellStart"/>
      <w:r>
        <w:rPr>
          <w:rFonts w:hint="cs"/>
          <w:b/>
          <w:bCs/>
          <w:rtl/>
        </w:rPr>
        <w:t>صفحهٔ</w:t>
      </w:r>
      <w:proofErr w:type="spellEnd"/>
      <w:r>
        <w:rPr>
          <w:rFonts w:hint="cs"/>
          <w:b/>
          <w:bCs/>
          <w:rtl/>
        </w:rPr>
        <w:t xml:space="preserve"> ۸ (ATP)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۴-</w:t>
      </w:r>
      <w:r>
        <w:rPr>
          <w:b/>
          <w:bCs/>
          <w:rtl/>
        </w:rPr>
        <w:tab/>
        <w:t xml:space="preserve">کدام عبارت، در ارتباط با فرایند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دنا در </w:t>
      </w:r>
      <w:proofErr w:type="spellStart"/>
      <w:r>
        <w:rPr>
          <w:b/>
          <w:bCs/>
          <w:rtl/>
        </w:rPr>
        <w:t>یوکاریوت‌ها</w:t>
      </w:r>
      <w:proofErr w:type="spellEnd"/>
      <w:r>
        <w:rPr>
          <w:b/>
          <w:bCs/>
          <w:rtl/>
        </w:rPr>
        <w:t>، درست است؟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در ابتدای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دنا، باز شدن </w:t>
      </w:r>
      <w:proofErr w:type="spellStart"/>
      <w:r>
        <w:rPr>
          <w:sz w:val="26"/>
          <w:szCs w:val="26"/>
          <w:rtl/>
        </w:rPr>
        <w:t>پیچ‌وتاب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فامینه</w:t>
      </w:r>
      <w:proofErr w:type="spellEnd"/>
      <w:r>
        <w:rPr>
          <w:sz w:val="26"/>
          <w:szCs w:val="26"/>
          <w:rtl/>
        </w:rPr>
        <w:t xml:space="preserve"> پیش از باز شدن مارپیچ دنا رخ </w:t>
      </w:r>
      <w:proofErr w:type="spellStart"/>
      <w:r>
        <w:rPr>
          <w:sz w:val="26"/>
          <w:szCs w:val="26"/>
          <w:rtl/>
        </w:rPr>
        <w:t>می‌دهد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آنزیمی </w:t>
      </w:r>
      <w:r>
        <w:rPr>
          <w:rFonts w:hint="cs"/>
          <w:sz w:val="26"/>
          <w:szCs w:val="26"/>
          <w:rtl/>
        </w:rPr>
        <w:t>با</w:t>
      </w:r>
      <w:r>
        <w:rPr>
          <w:sz w:val="26"/>
          <w:szCs w:val="26"/>
          <w:rtl/>
        </w:rPr>
        <w:t xml:space="preserve"> نقش مهمی در ساخت یک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دنا در مقابل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الگو، ضمن فعالیت خود پیوند</w:t>
      </w:r>
      <w:r>
        <w:rPr>
          <w:rFonts w:hint="cs"/>
          <w:sz w:val="26"/>
          <w:szCs w:val="26"/>
          <w:rtl/>
        </w:rPr>
        <w:t>ی</w:t>
      </w:r>
      <w:r>
        <w:rPr>
          <w:sz w:val="26"/>
          <w:szCs w:val="26"/>
          <w:rtl/>
        </w:rPr>
        <w:t xml:space="preserve"> پرانرژی </w:t>
      </w:r>
      <w:proofErr w:type="spellStart"/>
      <w:r>
        <w:rPr>
          <w:rFonts w:hint="cs"/>
          <w:sz w:val="26"/>
          <w:szCs w:val="26"/>
          <w:rtl/>
        </w:rPr>
        <w:t>می‌</w:t>
      </w:r>
      <w:r>
        <w:rPr>
          <w:sz w:val="26"/>
          <w:szCs w:val="26"/>
          <w:rtl/>
        </w:rPr>
        <w:t>شکند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در یک </w:t>
      </w:r>
      <w:proofErr w:type="spellStart"/>
      <w:r>
        <w:rPr>
          <w:sz w:val="26"/>
          <w:szCs w:val="26"/>
          <w:rtl/>
        </w:rPr>
        <w:t>دوراهی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، عملکرد </w:t>
      </w:r>
      <w:proofErr w:type="spellStart"/>
      <w:r>
        <w:rPr>
          <w:sz w:val="26"/>
          <w:szCs w:val="26"/>
          <w:rtl/>
        </w:rPr>
        <w:t>دنابسپارازها</w:t>
      </w:r>
      <w:proofErr w:type="spellEnd"/>
      <w:r>
        <w:rPr>
          <w:sz w:val="26"/>
          <w:szCs w:val="26"/>
          <w:rtl/>
        </w:rPr>
        <w:t xml:space="preserve"> پس از آغاز فعالیت </w:t>
      </w:r>
      <w:proofErr w:type="spellStart"/>
      <w:r>
        <w:rPr>
          <w:sz w:val="26"/>
          <w:szCs w:val="26"/>
          <w:rtl/>
        </w:rPr>
        <w:t>آنزیم‌های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هلیکاز</w:t>
      </w:r>
      <w:proofErr w:type="spellEnd"/>
      <w:r>
        <w:rPr>
          <w:sz w:val="26"/>
          <w:szCs w:val="26"/>
          <w:rtl/>
        </w:rPr>
        <w:t xml:space="preserve"> شروع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در بین </w:t>
      </w:r>
      <w:proofErr w:type="spellStart"/>
      <w:r>
        <w:rPr>
          <w:sz w:val="26"/>
          <w:szCs w:val="26"/>
          <w:rtl/>
        </w:rPr>
        <w:t>دوراهی‌های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ایجاد شده از یک جایگاه آغاز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، ابتدا پیوندهای </w:t>
      </w:r>
      <w:proofErr w:type="spellStart"/>
      <w:r>
        <w:rPr>
          <w:sz w:val="26"/>
          <w:szCs w:val="26"/>
          <w:rtl/>
        </w:rPr>
        <w:t>هیدروژنی</w:t>
      </w:r>
      <w:proofErr w:type="spellEnd"/>
      <w:r>
        <w:rPr>
          <w:sz w:val="26"/>
          <w:szCs w:val="26"/>
          <w:rtl/>
        </w:rPr>
        <w:t xml:space="preserve"> بین دو رشته از هم گسیخته می‌شوند.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۲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متوسط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ابتدای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باز شدن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پیچ‌وتاب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فامینه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پیش از باز شدن مارپیچ دنا رخ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می‌دهد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باز شدن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پیچ‌وتاب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فامینه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جدا شدن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هیستون‌ها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«قبل از»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انجام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، نه در ابتدای آن.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آنزیمی با نقش مهم در ساخت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مقابل الگو، ضمن فعالیت خود پیوندی پرانرژی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می‌شکند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هنگام افزودن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پیوند پرانرژی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فسفات‌ها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را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می‌شکند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دوراهی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عملکرد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پس از آغاز فعالیت «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آنزیم‌های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هلیکاز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» شروع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ترتیب درست است، اما در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دوراهی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تنها 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هلیکاز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فعالیت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؛ پس «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آنزیم‌های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هلیکاز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» نادرست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دوراهی‌های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یک جایگاه آغاز، ابتدا پیوندهای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دو رشته گسیخته می‌شوند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گسستن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محل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دوراهی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رخ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می‌دهد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بین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دوراهی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پیوندهای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جدید در حال تشکیل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انواعی از </w:t>
      </w:r>
      <w:proofErr w:type="spellStart"/>
      <w:r>
        <w:rPr>
          <w:rFonts w:hint="cs"/>
          <w:color w:val="282360"/>
          <w:rtl/>
        </w:rPr>
        <w:t>آنزیم‌ها</w:t>
      </w:r>
      <w:proofErr w:type="spellEnd"/>
      <w:r>
        <w:rPr>
          <w:rFonts w:hint="cs"/>
          <w:color w:val="282360"/>
          <w:rtl/>
        </w:rPr>
        <w:t xml:space="preserve"> در ساخت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مکمل در مقابل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الگو نقش دارند که </w:t>
      </w:r>
      <w:proofErr w:type="spellStart"/>
      <w:r>
        <w:rPr>
          <w:rFonts w:hint="cs"/>
          <w:color w:val="282360"/>
          <w:rtl/>
        </w:rPr>
        <w:t>مهم‌ترین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آن‌ها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است. این آنزیم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مکمل را در مقابل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الگو قرار </w:t>
      </w:r>
      <w:proofErr w:type="spellStart"/>
      <w:r>
        <w:rPr>
          <w:rFonts w:hint="cs"/>
          <w:color w:val="282360"/>
          <w:rtl/>
        </w:rPr>
        <w:t>می‌دهد</w:t>
      </w:r>
      <w:proofErr w:type="spellEnd"/>
      <w:r>
        <w:rPr>
          <w:rFonts w:hint="cs"/>
          <w:color w:val="282360"/>
          <w:rtl/>
        </w:rPr>
        <w:t xml:space="preserve"> و برای فعالیت </w:t>
      </w:r>
      <w:proofErr w:type="spellStart"/>
      <w:r>
        <w:rPr>
          <w:rFonts w:hint="cs"/>
          <w:color w:val="282360"/>
          <w:rtl/>
        </w:rPr>
        <w:t>بسپارازی</w:t>
      </w:r>
      <w:proofErr w:type="spellEnd"/>
      <w:r>
        <w:rPr>
          <w:rFonts w:hint="cs"/>
          <w:color w:val="282360"/>
          <w:rtl/>
        </w:rPr>
        <w:t xml:space="preserve"> و تشکیل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هم‌زمان</w:t>
      </w:r>
      <w:proofErr w:type="spellEnd"/>
      <w:r>
        <w:rPr>
          <w:rFonts w:hint="cs"/>
          <w:color w:val="282360"/>
          <w:rtl/>
        </w:rPr>
        <w:t xml:space="preserve"> باید پیوند پرانرژی بین </w:t>
      </w:r>
      <w:proofErr w:type="spellStart"/>
      <w:r>
        <w:rPr>
          <w:rFonts w:hint="cs"/>
          <w:color w:val="282360"/>
          <w:rtl/>
        </w:rPr>
        <w:t>فسفات‌ها</w:t>
      </w:r>
      <w:proofErr w:type="spellEnd"/>
      <w:r>
        <w:rPr>
          <w:rFonts w:hint="cs"/>
          <w:color w:val="282360"/>
          <w:rtl/>
        </w:rPr>
        <w:t xml:space="preserve"> را هم بشکند.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دقت کنید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هم در فعالیت </w:t>
      </w:r>
      <w:proofErr w:type="spellStart"/>
      <w:r>
        <w:rPr>
          <w:rFonts w:hint="cs"/>
          <w:color w:val="282360"/>
          <w:rtl/>
        </w:rPr>
        <w:t>بسپارازی</w:t>
      </w:r>
      <w:proofErr w:type="spellEnd"/>
      <w:r>
        <w:rPr>
          <w:rFonts w:hint="cs"/>
          <w:color w:val="282360"/>
          <w:rtl/>
        </w:rPr>
        <w:t xml:space="preserve"> و هم در فعالیت </w:t>
      </w:r>
      <w:proofErr w:type="spellStart"/>
      <w:r>
        <w:rPr>
          <w:rFonts w:hint="cs"/>
          <w:color w:val="282360"/>
          <w:rtl/>
        </w:rPr>
        <w:t>نوکلئازی</w:t>
      </w:r>
      <w:proofErr w:type="spellEnd"/>
      <w:r>
        <w:rPr>
          <w:rFonts w:hint="cs"/>
          <w:color w:val="282360"/>
          <w:rtl/>
        </w:rPr>
        <w:t xml:space="preserve"> خود پیوند اشتراکی </w:t>
      </w:r>
      <w:proofErr w:type="spellStart"/>
      <w:r>
        <w:rPr>
          <w:rFonts w:hint="cs"/>
          <w:color w:val="282360"/>
          <w:rtl/>
        </w:rPr>
        <w:t>می‌شکند</w:t>
      </w:r>
      <w:proofErr w:type="spellEnd"/>
      <w:r>
        <w:rPr>
          <w:rFonts w:hint="cs"/>
          <w:color w:val="282360"/>
          <w:rtl/>
        </w:rPr>
        <w:t xml:space="preserve">: در فعالیت </w:t>
      </w:r>
      <w:proofErr w:type="spellStart"/>
      <w:r>
        <w:rPr>
          <w:rFonts w:hint="cs"/>
          <w:color w:val="282360"/>
          <w:rtl/>
        </w:rPr>
        <w:t>بسپارازی</w:t>
      </w:r>
      <w:proofErr w:type="spellEnd"/>
      <w:r>
        <w:rPr>
          <w:rFonts w:hint="cs"/>
          <w:color w:val="282360"/>
          <w:rtl/>
        </w:rPr>
        <w:t xml:space="preserve"> پیوند بین </w:t>
      </w:r>
      <w:proofErr w:type="spellStart"/>
      <w:r>
        <w:rPr>
          <w:rFonts w:hint="cs"/>
          <w:color w:val="282360"/>
          <w:rtl/>
        </w:rPr>
        <w:t>فسفات‌ها</w:t>
      </w:r>
      <w:proofErr w:type="spellEnd"/>
      <w:r>
        <w:rPr>
          <w:rFonts w:hint="cs"/>
          <w:color w:val="282360"/>
          <w:rtl/>
        </w:rPr>
        <w:t xml:space="preserve"> و در فعالیت </w:t>
      </w:r>
      <w:proofErr w:type="spellStart"/>
      <w:r>
        <w:rPr>
          <w:rFonts w:hint="cs"/>
          <w:color w:val="282360"/>
          <w:rtl/>
        </w:rPr>
        <w:t>نوکلئازی</w:t>
      </w:r>
      <w:proofErr w:type="spellEnd"/>
      <w:r>
        <w:rPr>
          <w:rFonts w:hint="cs"/>
          <w:color w:val="282360"/>
          <w:rtl/>
        </w:rPr>
        <w:t xml:space="preserve">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را.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دقت کنید ابتدا باید </w:t>
      </w:r>
      <w:proofErr w:type="spellStart"/>
      <w:r>
        <w:rPr>
          <w:rFonts w:hint="cs"/>
          <w:color w:val="282360"/>
          <w:rtl/>
        </w:rPr>
        <w:t>پیچ‌وتاب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فامینه</w:t>
      </w:r>
      <w:proofErr w:type="spellEnd"/>
      <w:r>
        <w:rPr>
          <w:rFonts w:hint="cs"/>
          <w:color w:val="282360"/>
          <w:rtl/>
        </w:rPr>
        <w:t xml:space="preserve"> توسط </w:t>
      </w:r>
      <w:proofErr w:type="spellStart"/>
      <w:r>
        <w:rPr>
          <w:rFonts w:hint="cs"/>
          <w:color w:val="282360"/>
          <w:rtl/>
        </w:rPr>
        <w:t>آنزیم‌هایی</w:t>
      </w:r>
      <w:proofErr w:type="spellEnd"/>
      <w:r>
        <w:rPr>
          <w:rFonts w:hint="cs"/>
          <w:color w:val="282360"/>
          <w:rtl/>
        </w:rPr>
        <w:t xml:space="preserve"> باز شود و سپس </w:t>
      </w:r>
      <w:proofErr w:type="spellStart"/>
      <w:r>
        <w:rPr>
          <w:rFonts w:hint="cs"/>
          <w:color w:val="282360"/>
          <w:rtl/>
        </w:rPr>
        <w:t>هلیکاز</w:t>
      </w:r>
      <w:proofErr w:type="spellEnd"/>
      <w:r>
        <w:rPr>
          <w:rFonts w:hint="cs"/>
          <w:color w:val="282360"/>
          <w:rtl/>
        </w:rPr>
        <w:t xml:space="preserve"> مارپیچ دنا را باز کند؛ پس تا اینجا کاملاً درست است. اما دقت کنید باز کردن </w:t>
      </w:r>
      <w:proofErr w:type="spellStart"/>
      <w:r>
        <w:rPr>
          <w:rFonts w:hint="cs"/>
          <w:color w:val="282360"/>
          <w:rtl/>
        </w:rPr>
        <w:t>پیچ‌وتاب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فامینه</w:t>
      </w:r>
      <w:proofErr w:type="spellEnd"/>
      <w:r>
        <w:rPr>
          <w:rFonts w:hint="cs"/>
          <w:color w:val="282360"/>
          <w:rtl/>
        </w:rPr>
        <w:t xml:space="preserve"> قبل از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انجام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 و عبارت «در ابتدای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>» برای آن نادرست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برای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در یک محل، ابتدا </w:t>
      </w:r>
      <w:proofErr w:type="spellStart"/>
      <w:r>
        <w:rPr>
          <w:rFonts w:hint="cs"/>
          <w:color w:val="282360"/>
          <w:rtl/>
        </w:rPr>
        <w:t>هلیکازها</w:t>
      </w:r>
      <w:proofErr w:type="spellEnd"/>
      <w:r>
        <w:rPr>
          <w:rFonts w:hint="cs"/>
          <w:color w:val="282360"/>
          <w:rtl/>
        </w:rPr>
        <w:t xml:space="preserve"> باید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را شکسته و دو رشته را از هم جدا کنند تا سپس فعالیت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محل‌های</w:t>
      </w:r>
      <w:proofErr w:type="spellEnd"/>
      <w:r>
        <w:rPr>
          <w:rFonts w:hint="cs"/>
          <w:color w:val="282360"/>
          <w:rtl/>
        </w:rPr>
        <w:t xml:space="preserve"> جداشده آغاز شود و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مکمل در مقابل الگو ساخته شود؛ بنابراین ابتدا </w:t>
      </w:r>
      <w:proofErr w:type="spellStart"/>
      <w:r>
        <w:rPr>
          <w:rFonts w:hint="cs"/>
          <w:color w:val="282360"/>
          <w:rtl/>
        </w:rPr>
        <w:t>هلیکاز</w:t>
      </w:r>
      <w:proofErr w:type="spellEnd"/>
      <w:r>
        <w:rPr>
          <w:rFonts w:hint="cs"/>
          <w:color w:val="282360"/>
          <w:rtl/>
        </w:rPr>
        <w:t xml:space="preserve"> آغاز به کار کرده و سپس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فعالیت </w:t>
      </w:r>
      <w:proofErr w:type="spellStart"/>
      <w:r>
        <w:rPr>
          <w:rFonts w:hint="cs"/>
          <w:color w:val="282360"/>
          <w:rtl/>
        </w:rPr>
        <w:t>می‌کند</w:t>
      </w:r>
      <w:proofErr w:type="spellEnd"/>
      <w:r>
        <w:rPr>
          <w:rFonts w:hint="cs"/>
          <w:color w:val="282360"/>
          <w:rtl/>
        </w:rPr>
        <w:t xml:space="preserve">. اما دقت کنید در هر </w:t>
      </w:r>
      <w:proofErr w:type="spellStart"/>
      <w:r>
        <w:rPr>
          <w:rFonts w:hint="cs"/>
          <w:color w:val="282360"/>
          <w:rtl/>
        </w:rPr>
        <w:t>دوراهی</w:t>
      </w:r>
      <w:proofErr w:type="spellEnd"/>
      <w:r>
        <w:rPr>
          <w:rFonts w:hint="cs"/>
          <w:color w:val="282360"/>
          <w:rtl/>
        </w:rPr>
        <w:t xml:space="preserve"> دو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و تنها یک </w:t>
      </w:r>
      <w:proofErr w:type="spellStart"/>
      <w:r>
        <w:rPr>
          <w:rFonts w:hint="cs"/>
          <w:color w:val="282360"/>
          <w:rtl/>
        </w:rPr>
        <w:t>هلیکاز</w:t>
      </w:r>
      <w:proofErr w:type="spellEnd"/>
      <w:r>
        <w:rPr>
          <w:rFonts w:hint="cs"/>
          <w:color w:val="282360"/>
          <w:rtl/>
        </w:rPr>
        <w:t xml:space="preserve"> فعالیت </w:t>
      </w:r>
      <w:proofErr w:type="spellStart"/>
      <w:r>
        <w:rPr>
          <w:rFonts w:hint="cs"/>
          <w:color w:val="282360"/>
          <w:rtl/>
        </w:rPr>
        <w:t>می‌کند</w:t>
      </w:r>
      <w:proofErr w:type="spellEnd"/>
      <w:r>
        <w:rPr>
          <w:rFonts w:hint="cs"/>
          <w:color w:val="282360"/>
          <w:rtl/>
        </w:rPr>
        <w:t>؛ پس عبارت «</w:t>
      </w:r>
      <w:proofErr w:type="spellStart"/>
      <w:r>
        <w:rPr>
          <w:rFonts w:hint="cs"/>
          <w:color w:val="282360"/>
          <w:rtl/>
        </w:rPr>
        <w:t>آنزیم‌های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هلیکاز</w:t>
      </w:r>
      <w:proofErr w:type="spellEnd"/>
      <w:r>
        <w:rPr>
          <w:rFonts w:hint="cs"/>
          <w:color w:val="282360"/>
          <w:rtl/>
        </w:rPr>
        <w:t>» نادرست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Biokey</w:t>
      </w:r>
      <w:r>
        <w:rPr>
          <w:rFonts w:hint="cs"/>
          <w:color w:val="282360"/>
          <w:rtl/>
        </w:rPr>
        <w:t xml:space="preserve">: هنگام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، در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دو محل وجود دارد:</w:t>
      </w:r>
    </w:p>
    <w:p w:rsidR="0049090D" w:rsidRDefault="0049090D" w:rsidP="005A00BC">
      <w:pPr>
        <w:pStyle w:val="ab"/>
        <w:numPr>
          <w:ilvl w:val="0"/>
          <w:numId w:val="25"/>
        </w:numPr>
        <w:bidi/>
        <w:spacing w:after="65"/>
        <w:jc w:val="both"/>
      </w:pPr>
      <w:proofErr w:type="spellStart"/>
      <w:r>
        <w:rPr>
          <w:rFonts w:hint="cs"/>
          <w:color w:val="282360"/>
          <w:rtl/>
        </w:rPr>
        <w:t>بخش‌های</w:t>
      </w:r>
      <w:proofErr w:type="spellEnd"/>
      <w:r>
        <w:rPr>
          <w:rFonts w:hint="cs"/>
          <w:color w:val="282360"/>
          <w:rtl/>
        </w:rPr>
        <w:t xml:space="preserve"> جداشده؛</w:t>
      </w:r>
    </w:p>
    <w:p w:rsidR="0049090D" w:rsidRDefault="0049090D" w:rsidP="005A00BC">
      <w:pPr>
        <w:pStyle w:val="ab"/>
        <w:numPr>
          <w:ilvl w:val="0"/>
          <w:numId w:val="25"/>
        </w:numPr>
        <w:bidi/>
        <w:spacing w:after="65"/>
        <w:jc w:val="both"/>
      </w:pPr>
      <w:proofErr w:type="spellStart"/>
      <w:r>
        <w:rPr>
          <w:rFonts w:hint="cs"/>
          <w:color w:val="282360"/>
          <w:rtl/>
        </w:rPr>
        <w:t>بخش‌هایی</w:t>
      </w:r>
      <w:proofErr w:type="spellEnd"/>
      <w:r>
        <w:rPr>
          <w:rFonts w:hint="cs"/>
          <w:color w:val="282360"/>
          <w:rtl/>
        </w:rPr>
        <w:t xml:space="preserve"> که هنوز جدا </w:t>
      </w:r>
      <w:proofErr w:type="spellStart"/>
      <w:r>
        <w:rPr>
          <w:rFonts w:hint="cs"/>
          <w:color w:val="282360"/>
          <w:rtl/>
        </w:rPr>
        <w:t>نشده‌اند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سؤال اینه که پس </w:t>
      </w:r>
      <w:proofErr w:type="spellStart"/>
      <w:r>
        <w:rPr>
          <w:rFonts w:hint="cs"/>
          <w:color w:val="282360"/>
          <w:rtl/>
        </w:rPr>
        <w:t>بخش‌هایی</w:t>
      </w:r>
      <w:proofErr w:type="spellEnd"/>
      <w:r>
        <w:rPr>
          <w:rFonts w:hint="cs"/>
          <w:color w:val="282360"/>
          <w:rtl/>
        </w:rPr>
        <w:t xml:space="preserve"> که </w:t>
      </w:r>
      <w:proofErr w:type="spellStart"/>
      <w:r>
        <w:rPr>
          <w:rFonts w:hint="cs"/>
          <w:color w:val="282360"/>
          <w:rtl/>
        </w:rPr>
        <w:t>همانندسازی‌شان</w:t>
      </w:r>
      <w:proofErr w:type="spellEnd"/>
      <w:r>
        <w:rPr>
          <w:rFonts w:hint="cs"/>
          <w:color w:val="282360"/>
          <w:rtl/>
        </w:rPr>
        <w:t xml:space="preserve"> انجام شده چی؟ </w:t>
      </w:r>
      <w:proofErr w:type="spellStart"/>
      <w:r>
        <w:rPr>
          <w:rFonts w:hint="cs"/>
          <w:color w:val="282360"/>
          <w:rtl/>
        </w:rPr>
        <w:t>آن‌ها</w:t>
      </w:r>
      <w:proofErr w:type="spellEnd"/>
      <w:r>
        <w:rPr>
          <w:rFonts w:hint="cs"/>
          <w:color w:val="282360"/>
          <w:rtl/>
        </w:rPr>
        <w:t xml:space="preserve"> دیگر جزو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جدید هستند.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دقت کنید مراحل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این چنین است: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۱- شکستن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۲- تشکیل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۳- تشکیل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بنابراین ابتدا باید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شکسته شود؛ اما دقت کنید شکسته شدن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در محل </w:t>
      </w:r>
      <w:proofErr w:type="spellStart"/>
      <w:r>
        <w:rPr>
          <w:rFonts w:hint="cs"/>
          <w:color w:val="282360"/>
          <w:rtl/>
        </w:rPr>
        <w:t>دوراهی</w:t>
      </w:r>
      <w:proofErr w:type="spellEnd"/>
      <w:r>
        <w:rPr>
          <w:rFonts w:hint="cs"/>
          <w:color w:val="282360"/>
          <w:rtl/>
        </w:rPr>
        <w:t xml:space="preserve"> اتفاق </w:t>
      </w:r>
      <w:proofErr w:type="spellStart"/>
      <w:r>
        <w:rPr>
          <w:rFonts w:hint="cs"/>
          <w:color w:val="282360"/>
          <w:rtl/>
        </w:rPr>
        <w:t>می‌افتد</w:t>
      </w:r>
      <w:proofErr w:type="spellEnd"/>
      <w:r>
        <w:rPr>
          <w:rFonts w:hint="cs"/>
          <w:color w:val="282360"/>
          <w:rtl/>
        </w:rPr>
        <w:t xml:space="preserve">، نه در بین دو </w:t>
      </w:r>
      <w:proofErr w:type="spellStart"/>
      <w:r>
        <w:rPr>
          <w:rFonts w:hint="cs"/>
          <w:color w:val="282360"/>
          <w:rtl/>
        </w:rPr>
        <w:t>دوراهی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BioBoost</w:t>
      </w:r>
      <w:r>
        <w:rPr>
          <w:rFonts w:hint="cs"/>
          <w:color w:val="282360"/>
          <w:rtl/>
        </w:rPr>
        <w:t xml:space="preserve">: در حباب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دو محل داریم:</w:t>
      </w:r>
    </w:p>
    <w:p w:rsidR="0049090D" w:rsidRDefault="0049090D" w:rsidP="005A00BC">
      <w:pPr>
        <w:pStyle w:val="ab"/>
        <w:numPr>
          <w:ilvl w:val="0"/>
          <w:numId w:val="26"/>
        </w:numPr>
        <w:bidi/>
        <w:spacing w:after="65"/>
        <w:jc w:val="both"/>
      </w:pPr>
      <w:r>
        <w:rPr>
          <w:rFonts w:hint="cs"/>
          <w:color w:val="282360"/>
          <w:rtl/>
        </w:rPr>
        <w:t xml:space="preserve">محل </w:t>
      </w:r>
      <w:proofErr w:type="spellStart"/>
      <w:r>
        <w:rPr>
          <w:rFonts w:hint="cs"/>
          <w:color w:val="282360"/>
          <w:rtl/>
        </w:rPr>
        <w:t>دوراهی</w:t>
      </w:r>
      <w:proofErr w:type="spellEnd"/>
      <w:r>
        <w:rPr>
          <w:rFonts w:hint="cs"/>
          <w:color w:val="282360"/>
          <w:rtl/>
        </w:rPr>
        <w:t xml:space="preserve">: فعالیت </w:t>
      </w:r>
      <w:proofErr w:type="spellStart"/>
      <w:r>
        <w:rPr>
          <w:rFonts w:hint="cs"/>
          <w:color w:val="282360"/>
          <w:rtl/>
        </w:rPr>
        <w:t>هلیکاز</w:t>
      </w:r>
      <w:proofErr w:type="spellEnd"/>
      <w:r>
        <w:rPr>
          <w:rFonts w:hint="cs"/>
          <w:color w:val="282360"/>
          <w:rtl/>
        </w:rPr>
        <w:t xml:space="preserve"> =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در حال شکسته شدن و دو رشته در حال جدا شدن از هم؛</w:t>
      </w:r>
    </w:p>
    <w:p w:rsidR="0049090D" w:rsidRDefault="0049090D" w:rsidP="005A00BC">
      <w:pPr>
        <w:pStyle w:val="ab"/>
        <w:numPr>
          <w:ilvl w:val="0"/>
          <w:numId w:val="26"/>
        </w:numPr>
        <w:bidi/>
        <w:spacing w:after="65"/>
        <w:jc w:val="both"/>
      </w:pPr>
      <w:r>
        <w:rPr>
          <w:rFonts w:hint="cs"/>
          <w:color w:val="282360"/>
          <w:rtl/>
        </w:rPr>
        <w:t xml:space="preserve">بین دو </w:t>
      </w:r>
      <w:proofErr w:type="spellStart"/>
      <w:r>
        <w:rPr>
          <w:rFonts w:hint="cs"/>
          <w:color w:val="282360"/>
          <w:rtl/>
        </w:rPr>
        <w:t>دوراهی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: فعالیت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=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شکسته شده، دو رشته از هم جدا </w:t>
      </w:r>
      <w:proofErr w:type="spellStart"/>
      <w:r>
        <w:rPr>
          <w:rFonts w:hint="cs"/>
          <w:color w:val="282360"/>
          <w:rtl/>
        </w:rPr>
        <w:t>شده‌اند</w:t>
      </w:r>
      <w:proofErr w:type="spellEnd"/>
      <w:r>
        <w:rPr>
          <w:rFonts w:hint="cs"/>
          <w:color w:val="282360"/>
          <w:rtl/>
        </w:rPr>
        <w:t xml:space="preserve"> و اکنون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در حال تشکیل است.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مراحل و آنزیم‌های همانندسازی در یوکاریوت‌ها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310"/>
        <w:gridCol w:w="2317"/>
        <w:gridCol w:w="3972"/>
      </w:tblGrid>
      <w:tr w:rsidR="00025744">
        <w:trPr>
          <w:cantSplit/>
          <w:tblHeader/>
        </w:trPr>
        <w:tc>
          <w:tcPr>
            <w:tcW w:w="331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مرحله</w:t>
            </w:r>
          </w:p>
        </w:tc>
        <w:tc>
          <w:tcPr>
            <w:tcW w:w="2317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عامل</w:t>
            </w:r>
          </w:p>
        </w:tc>
        <w:tc>
          <w:tcPr>
            <w:tcW w:w="397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پیوندی که تشکیل یا شکسته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</w:tr>
      <w:tr w:rsidR="00025744">
        <w:trPr>
          <w:cantSplit/>
        </w:trPr>
        <w:tc>
          <w:tcPr>
            <w:tcW w:w="331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قبل از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: باز شدن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پیچ‌وتاب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فامینه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و جدا شدن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هیستون‌ها</w:t>
            </w:r>
            <w:proofErr w:type="spellEnd"/>
          </w:p>
        </w:tc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آنزیم‌هایی</w:t>
            </w:r>
            <w:proofErr w:type="spellEnd"/>
          </w:p>
        </w:tc>
        <w:tc>
          <w:tcPr>
            <w:tcW w:w="397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—</w:t>
            </w:r>
          </w:p>
        </w:tc>
      </w:tr>
      <w:tr w:rsidR="00025744">
        <w:trPr>
          <w:cantSplit/>
        </w:trPr>
        <w:tc>
          <w:tcPr>
            <w:tcW w:w="331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باز شدن مارپیچ و جدا شدن دو رشته (در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دوراهی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2317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هلیکاز</w:t>
            </w:r>
            <w:proofErr w:type="spellEnd"/>
          </w:p>
        </w:tc>
        <w:tc>
          <w:tcPr>
            <w:tcW w:w="397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شکستن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</w:p>
        </w:tc>
      </w:tr>
      <w:tr w:rsidR="00025744">
        <w:trPr>
          <w:cantSplit/>
        </w:trPr>
        <w:tc>
          <w:tcPr>
            <w:tcW w:w="331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قرار دادن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مکمل مقابل الگو</w:t>
            </w:r>
          </w:p>
        </w:tc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</w:p>
        </w:tc>
        <w:tc>
          <w:tcPr>
            <w:tcW w:w="397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تشکیل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شکستن پیوند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فسفات‌ها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تشکیل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</w:p>
        </w:tc>
      </w:tr>
      <w:tr w:rsidR="00025744">
        <w:trPr>
          <w:cantSplit/>
        </w:trPr>
        <w:tc>
          <w:tcPr>
            <w:tcW w:w="331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ویرایش (رفع اشتباه)</w:t>
            </w:r>
          </w:p>
        </w:tc>
        <w:tc>
          <w:tcPr>
            <w:tcW w:w="2317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(فعالیت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397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شکستن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04" name="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chart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صفحه‌های ۱۱ و ۱۲ (شکل‌های ۱۱ و ۱۲)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۵-</w:t>
      </w:r>
      <w:r>
        <w:rPr>
          <w:b/>
          <w:bCs/>
          <w:rtl/>
        </w:rPr>
        <w:tab/>
        <w:t>کدام مورد برای تکمیل عبارت زیر، مناسب است؟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«هر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نوکلئوتیدی</w:t>
      </w:r>
      <w:proofErr w:type="spellEnd"/>
      <w:r>
        <w:rPr>
          <w:b/>
          <w:bCs/>
          <w:rtl/>
        </w:rPr>
        <w:t xml:space="preserve"> که حول محوری فرضی پیچیده شده است و در ............... قرار دارد، ............... .»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هسته ـ </w:t>
      </w:r>
      <w:proofErr w:type="spellStart"/>
      <w:r>
        <w:rPr>
          <w:sz w:val="26"/>
          <w:szCs w:val="26"/>
          <w:rtl/>
        </w:rPr>
        <w:t>به‌طور</w:t>
      </w:r>
      <w:proofErr w:type="spellEnd"/>
      <w:r>
        <w:rPr>
          <w:sz w:val="26"/>
          <w:szCs w:val="26"/>
          <w:rtl/>
        </w:rPr>
        <w:t xml:space="preserve"> حتم دو سر متفاوت دارد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هسته ـ از واحدهای </w:t>
      </w:r>
      <w:proofErr w:type="spellStart"/>
      <w:r>
        <w:rPr>
          <w:sz w:val="26"/>
          <w:szCs w:val="26"/>
          <w:rtl/>
        </w:rPr>
        <w:t>سه‌بخشی</w:t>
      </w:r>
      <w:proofErr w:type="spellEnd"/>
      <w:r>
        <w:rPr>
          <w:sz w:val="26"/>
          <w:szCs w:val="26"/>
          <w:rtl/>
        </w:rPr>
        <w:t xml:space="preserve"> تشکیل شده است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سیتوپلاسم ـ هر پیوند قند ـ فسفات، جزئی از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است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سیتوپلاسم، به صورت خطی ـ </w:t>
      </w:r>
      <w:proofErr w:type="spellStart"/>
      <w:r>
        <w:rPr>
          <w:sz w:val="26"/>
          <w:szCs w:val="26"/>
          <w:rtl/>
        </w:rPr>
        <w:t>به‌طور</w:t>
      </w:r>
      <w:proofErr w:type="spellEnd"/>
      <w:r>
        <w:rPr>
          <w:sz w:val="26"/>
          <w:szCs w:val="26"/>
          <w:rtl/>
        </w:rPr>
        <w:t xml:space="preserve"> حتم از یک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پلی‌نوکلئوتیدی</w:t>
      </w:r>
      <w:proofErr w:type="spellEnd"/>
      <w:r>
        <w:rPr>
          <w:sz w:val="26"/>
          <w:szCs w:val="26"/>
          <w:rtl/>
        </w:rPr>
        <w:t xml:space="preserve"> تشکیل شده است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۲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متوسط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هسته ـ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به‌طور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حتم دو سر متفاوت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خطی دو سر متفاوت دارند، اما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دورشته‌ای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 دو سر یکسان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هسته ـ از واحدهای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سه‌بخشی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تشکیل شده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دنا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هر دو بسپاری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هستند و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سه بخش قند، باز آلی و فسفات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سیتوپلاسم ـ هر پیوند قند ـ فسفات، جزئی از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خطی (مثل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)، قند ـ فسفات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ابتدایی آزاد است و جزو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نیست.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سیتوپلاسم، به صورت خطی ـ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به‌طور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حتم از 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پلی‌نوکلئوتیدی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تشکیل شده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خطیِ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حال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)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دورشته‌ای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دنا و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هر دو </w:t>
      </w:r>
      <w:proofErr w:type="spellStart"/>
      <w:r>
        <w:rPr>
          <w:rFonts w:hint="cs"/>
          <w:color w:val="282360"/>
          <w:rtl/>
        </w:rPr>
        <w:t>مولکول‌های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نوکلئوتیدی</w:t>
      </w:r>
      <w:proofErr w:type="spellEnd"/>
      <w:r>
        <w:rPr>
          <w:rFonts w:hint="cs"/>
          <w:color w:val="282360"/>
          <w:rtl/>
        </w:rPr>
        <w:t xml:space="preserve"> هستند که به دور محوری فرضی پیچیده و </w:t>
      </w:r>
      <w:proofErr w:type="spellStart"/>
      <w:r>
        <w:rPr>
          <w:rFonts w:hint="cs"/>
          <w:color w:val="282360"/>
          <w:rtl/>
        </w:rPr>
        <w:t>مارپیچ‌اند</w:t>
      </w:r>
      <w:proofErr w:type="spellEnd"/>
      <w:r>
        <w:rPr>
          <w:rFonts w:hint="cs"/>
          <w:color w:val="282360"/>
          <w:rtl/>
        </w:rPr>
        <w:t xml:space="preserve">. در هسته،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و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(که همواره خطی است)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. در سیتوپلاسم هم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(که همواره خطی است) و همچنین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در هنگام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Biogold:</w:t>
      </w:r>
      <w:r>
        <w:rPr>
          <w:rFonts w:hint="cs"/>
          <w:color w:val="282360"/>
          <w:rtl/>
        </w:rPr>
        <w:t xml:space="preserve"> دقت کنید در هنگام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، تا قبل از تکمیل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می‌توانیم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نیز مشاهده کنیم.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هر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نوکلئوتیدی</w:t>
      </w:r>
      <w:proofErr w:type="spellEnd"/>
      <w:r>
        <w:rPr>
          <w:rFonts w:hint="cs"/>
          <w:color w:val="282360"/>
          <w:rtl/>
        </w:rPr>
        <w:t xml:space="preserve"> از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ساخته شده که نوعی </w:t>
      </w:r>
      <w:proofErr w:type="spellStart"/>
      <w:r>
        <w:rPr>
          <w:rFonts w:hint="cs"/>
          <w:color w:val="282360"/>
          <w:rtl/>
        </w:rPr>
        <w:t>زیرواحد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سه‌بخشی</w:t>
      </w:r>
      <w:proofErr w:type="spellEnd"/>
      <w:r>
        <w:rPr>
          <w:rFonts w:hint="cs"/>
          <w:color w:val="282360"/>
          <w:rtl/>
        </w:rPr>
        <w:t xml:space="preserve"> است و از سه بخش قند، باز آلی و گروه فسفات تشکیل شده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پلی‌نوکلئوتیدی</w:t>
      </w:r>
      <w:proofErr w:type="spellEnd"/>
      <w:r>
        <w:rPr>
          <w:rFonts w:hint="cs"/>
          <w:color w:val="282360"/>
          <w:rtl/>
        </w:rPr>
        <w:t xml:space="preserve"> خطی دو سر متفاوت دارد؛ یعنی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و یک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دو سر متفاوت دارند، اما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و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چنین نیستند.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BioBoost</w:t>
      </w:r>
      <w:r>
        <w:rPr>
          <w:rFonts w:hint="cs"/>
          <w:color w:val="282360"/>
          <w:rtl/>
        </w:rPr>
        <w:t xml:space="preserve">: دقت کنید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از دو رشته تشکیل شده است که در دو جهت متفاوت قرار </w:t>
      </w:r>
      <w:proofErr w:type="spellStart"/>
      <w:r>
        <w:rPr>
          <w:rFonts w:hint="cs"/>
          <w:color w:val="282360"/>
          <w:rtl/>
        </w:rPr>
        <w:t>گرفته‌اند</w:t>
      </w:r>
      <w:proofErr w:type="spellEnd"/>
      <w:r>
        <w:rPr>
          <w:rFonts w:hint="cs"/>
          <w:color w:val="282360"/>
          <w:rtl/>
        </w:rPr>
        <w:t xml:space="preserve">؛ بنابراین یک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دنا، برخلاف یک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دنا، دو سر یکسان دارد.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دقت کنید در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هر پیوند قند ـ فسفات بخشی از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است، اما در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خطی،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ابتدایی پیوند قند ـ فسفات آزادی دارد که جزو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نیست.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که حین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دیده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، طبیعتاً </w:t>
      </w:r>
      <w:proofErr w:type="spellStart"/>
      <w:r>
        <w:rPr>
          <w:rFonts w:hint="cs"/>
          <w:color w:val="282360"/>
          <w:rtl/>
        </w:rPr>
        <w:t>تک‌رشته‌ای</w:t>
      </w:r>
      <w:proofErr w:type="spellEnd"/>
      <w:r>
        <w:rPr>
          <w:rFonts w:hint="cs"/>
          <w:color w:val="282360"/>
          <w:rtl/>
        </w:rPr>
        <w:t xml:space="preserve"> نیست.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مولکول‌های نوکلئوتیدی هسته و سیتوپلاسم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1986"/>
        <w:gridCol w:w="1655"/>
        <w:gridCol w:w="1655"/>
        <w:gridCol w:w="1986"/>
      </w:tblGrid>
      <w:tr w:rsidR="00025744">
        <w:trPr>
          <w:cantSplit/>
          <w:tblHeader/>
        </w:trPr>
        <w:tc>
          <w:tcPr>
            <w:tcW w:w="2317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مولکول</w:t>
            </w:r>
            <w:proofErr w:type="spellEnd"/>
          </w:p>
        </w:tc>
        <w:tc>
          <w:tcPr>
            <w:tcW w:w="1986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محل</w:t>
            </w:r>
          </w:p>
        </w:tc>
        <w:tc>
          <w:tcPr>
            <w:tcW w:w="1655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شکل</w:t>
            </w:r>
          </w:p>
        </w:tc>
        <w:tc>
          <w:tcPr>
            <w:tcW w:w="1655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تعداد رشته</w:t>
            </w:r>
          </w:p>
        </w:tc>
        <w:tc>
          <w:tcPr>
            <w:tcW w:w="1986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دو سر متفاوت</w:t>
            </w:r>
          </w:p>
        </w:tc>
      </w:tr>
      <w:tr w:rsidR="00025744"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هسته‌ای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یوکاریوت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1986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هسته</w:t>
            </w:r>
          </w:p>
        </w:tc>
        <w:tc>
          <w:tcPr>
            <w:tcW w:w="165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خطی</w:t>
            </w:r>
          </w:p>
        </w:tc>
        <w:tc>
          <w:tcPr>
            <w:tcW w:w="165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1986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آن: متفاوت)</w:t>
            </w:r>
          </w:p>
        </w:tc>
      </w:tr>
      <w:tr w:rsidR="00025744">
        <w:trPr>
          <w:cantSplit/>
        </w:trPr>
        <w:tc>
          <w:tcPr>
            <w:tcW w:w="2317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سیتوپلاسمی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راکیزه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دیسه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، باکتری)</w:t>
            </w:r>
          </w:p>
        </w:tc>
        <w:tc>
          <w:tcPr>
            <w:tcW w:w="1986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سیتوپلاسم</w:t>
            </w:r>
          </w:p>
        </w:tc>
        <w:tc>
          <w:tcPr>
            <w:tcW w:w="165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</w:p>
        </w:tc>
        <w:tc>
          <w:tcPr>
            <w:tcW w:w="165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1986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</w:tr>
      <w:tr w:rsidR="00025744"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رنا</w:t>
            </w:r>
            <w:proofErr w:type="spellEnd"/>
          </w:p>
        </w:tc>
        <w:tc>
          <w:tcPr>
            <w:tcW w:w="1986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هسته و سیتوپلاسم</w:t>
            </w:r>
          </w:p>
        </w:tc>
        <w:tc>
          <w:tcPr>
            <w:tcW w:w="165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خطی</w:t>
            </w:r>
          </w:p>
        </w:tc>
        <w:tc>
          <w:tcPr>
            <w:tcW w:w="165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1986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در نوکلئیک اسیدهای خطی، گروه فسفات در یک انتها و گروه هیدروکسیل در انتهای دیگر آزاد است؛ بنابراین هر رشتهٔ دنا و رنای خطی همیشه دو سر متفاوت دارد.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16000"/>
            <wp:effectExtent l="0" t="0" r="0" b="0"/>
            <wp:docPr id="9005" name="Char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chart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۴ و ۵ (شکل‌های ۳ تا ۵) و صفحهٔ ۱۳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۶-</w:t>
      </w:r>
      <w:r>
        <w:rPr>
          <w:b/>
          <w:bCs/>
          <w:rtl/>
        </w:rPr>
        <w:tab/>
        <w:t xml:space="preserve">در کتاب درسی به </w:t>
      </w:r>
      <w:proofErr w:type="spellStart"/>
      <w:r>
        <w:rPr>
          <w:b/>
          <w:bCs/>
          <w:rtl/>
        </w:rPr>
        <w:t>رنا</w:t>
      </w:r>
      <w:proofErr w:type="spellEnd"/>
      <w:r>
        <w:rPr>
          <w:b/>
          <w:bCs/>
          <w:rtl/>
        </w:rPr>
        <w:t xml:space="preserve"> و انواع آن اشاره شده است</w:t>
      </w:r>
      <w:r>
        <w:rPr>
          <w:rFonts w:hint="cs"/>
          <w:b/>
          <w:bCs/>
          <w:rtl/>
        </w:rPr>
        <w:t>؛</w:t>
      </w:r>
      <w:r>
        <w:rPr>
          <w:b/>
          <w:bCs/>
          <w:rtl/>
        </w:rPr>
        <w:t xml:space="preserve"> کدام مورد </w:t>
      </w:r>
      <w:proofErr w:type="spellStart"/>
      <w:r>
        <w:rPr>
          <w:b/>
          <w:bCs/>
          <w:rtl/>
        </w:rPr>
        <w:t>دربارهٔ</w:t>
      </w:r>
      <w:proofErr w:type="spellEnd"/>
      <w:r>
        <w:rPr>
          <w:rFonts w:hint="cs"/>
          <w:b/>
          <w:bCs/>
          <w:rtl/>
        </w:rPr>
        <w:t xml:space="preserve"> فقط</w:t>
      </w:r>
      <w:r>
        <w:rPr>
          <w:b/>
          <w:bCs/>
          <w:rtl/>
        </w:rPr>
        <w:t xml:space="preserve"> یکی از انواع آن درست است؟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</w:r>
      <w:r>
        <w:rPr>
          <w:rFonts w:hint="cs"/>
          <w:sz w:val="26"/>
          <w:szCs w:val="26"/>
          <w:rtl/>
        </w:rPr>
        <w:t>به جهت انجام فعالیت خود با برخی</w:t>
      </w:r>
      <w:r>
        <w:rPr>
          <w:sz w:val="26"/>
          <w:szCs w:val="26"/>
          <w:rtl/>
        </w:rPr>
        <w:t xml:space="preserve"> </w:t>
      </w:r>
      <w:proofErr w:type="spellStart"/>
      <w:r>
        <w:rPr>
          <w:rFonts w:hint="cs"/>
          <w:sz w:val="26"/>
          <w:szCs w:val="26"/>
          <w:rtl/>
        </w:rPr>
        <w:t>پروتئین‌ها</w:t>
      </w:r>
      <w:proofErr w:type="spellEnd"/>
      <w:r>
        <w:rPr>
          <w:sz w:val="26"/>
          <w:szCs w:val="26"/>
          <w:rtl/>
        </w:rPr>
        <w:t xml:space="preserve"> مجاورت پیدا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با عبور از ساختاری </w:t>
      </w:r>
      <w:proofErr w:type="spellStart"/>
      <w:r>
        <w:rPr>
          <w:sz w:val="26"/>
          <w:szCs w:val="26"/>
          <w:rtl/>
        </w:rPr>
        <w:t>چندوجهی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مادهٔ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زمینه‌ای</w:t>
      </w:r>
      <w:proofErr w:type="spellEnd"/>
      <w:r>
        <w:rPr>
          <w:sz w:val="26"/>
          <w:szCs w:val="26"/>
          <w:rtl/>
        </w:rPr>
        <w:t xml:space="preserve"> سیتوپلاسم وارد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در حمل </w:t>
      </w:r>
      <w:proofErr w:type="spellStart"/>
      <w:r>
        <w:rPr>
          <w:sz w:val="26"/>
          <w:szCs w:val="26"/>
          <w:rtl/>
        </w:rPr>
        <w:t>آمینواسیدها</w:t>
      </w:r>
      <w:proofErr w:type="spellEnd"/>
      <w:r>
        <w:rPr>
          <w:sz w:val="26"/>
          <w:szCs w:val="26"/>
          <w:rtl/>
        </w:rPr>
        <w:t xml:space="preserve"> به سمت </w:t>
      </w:r>
      <w:proofErr w:type="spellStart"/>
      <w:r>
        <w:rPr>
          <w:sz w:val="26"/>
          <w:szCs w:val="26"/>
          <w:rtl/>
        </w:rPr>
        <w:t>رناتن‌ها</w:t>
      </w:r>
      <w:proofErr w:type="spellEnd"/>
      <w:r>
        <w:rPr>
          <w:sz w:val="26"/>
          <w:szCs w:val="26"/>
          <w:rtl/>
        </w:rPr>
        <w:t xml:space="preserve"> نقش دارد.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موجب تسریع </w:t>
      </w:r>
      <w:proofErr w:type="spellStart"/>
      <w:r>
        <w:rPr>
          <w:sz w:val="26"/>
          <w:szCs w:val="26"/>
          <w:rtl/>
        </w:rPr>
        <w:t>واکنش‌های</w:t>
      </w:r>
      <w:proofErr w:type="spellEnd"/>
      <w:r>
        <w:rPr>
          <w:sz w:val="26"/>
          <w:szCs w:val="26"/>
          <w:rtl/>
        </w:rPr>
        <w:t xml:space="preserve"> درون سلولی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bidi/>
        <w:spacing w:line="20" w:lineRule="exact"/>
      </w:pP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۳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متوسط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برای انجام فعالیت خود با برخی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مجاورت پیدا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انواع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رناتنی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ناقل و پیک) برای فعالیت با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مجاورت دارند.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با عبور از ساختاری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چندوجهی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زمینه‌ای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سیتوپلاسم وارد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که در هسته ساخته می‌شوند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منفذ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هسته عبور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حمل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آمینواسیدها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سمت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رناتن‌ها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نقش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فقط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ناقل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tRNA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)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آمینواسیدها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را به سمت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رناتن‌ها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می‌برد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موجب تسریع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واکنش‌های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درون‌یاخته‌ای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نقش آنزیمی در بیش از یک نوع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(از جمله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rRNA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برخی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کوچک) دیده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دقت کنید طبق متن کتاب، </w:t>
      </w:r>
      <w:proofErr w:type="spellStart"/>
      <w:r>
        <w:rPr>
          <w:rFonts w:hint="cs"/>
          <w:color w:val="282360"/>
          <w:rtl/>
        </w:rPr>
        <w:t>رناها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یوکاریوت‌ها</w:t>
      </w:r>
      <w:proofErr w:type="spellEnd"/>
      <w:r>
        <w:rPr>
          <w:rFonts w:hint="cs"/>
          <w:color w:val="282360"/>
          <w:rtl/>
        </w:rPr>
        <w:t xml:space="preserve"> در ۴ نوع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رناتنی</w:t>
      </w:r>
      <w:proofErr w:type="spellEnd"/>
      <w:r>
        <w:rPr>
          <w:rFonts w:hint="cs"/>
          <w:color w:val="282360"/>
          <w:rtl/>
        </w:rPr>
        <w:t xml:space="preserve"> (</w:t>
      </w:r>
      <w:r>
        <w:rPr>
          <w:rFonts w:hint="cs"/>
          <w:color w:val="282360"/>
        </w:rPr>
        <w:t>rRNA</w:t>
      </w:r>
      <w:r>
        <w:rPr>
          <w:rFonts w:hint="cs"/>
          <w:color w:val="282360"/>
          <w:rtl/>
        </w:rPr>
        <w:t xml:space="preserve">)،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پیک (</w:t>
      </w:r>
      <w:r>
        <w:rPr>
          <w:rFonts w:hint="cs"/>
          <w:color w:val="282360"/>
        </w:rPr>
        <w:t>mRNA</w:t>
      </w:r>
      <w:r>
        <w:rPr>
          <w:rFonts w:hint="cs"/>
          <w:color w:val="282360"/>
          <w:rtl/>
        </w:rPr>
        <w:t xml:space="preserve">)،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ناقل (</w:t>
      </w:r>
      <w:r>
        <w:rPr>
          <w:rFonts w:hint="cs"/>
          <w:color w:val="282360"/>
        </w:rPr>
        <w:t>tRNA</w:t>
      </w:r>
      <w:r>
        <w:rPr>
          <w:rFonts w:hint="cs"/>
          <w:color w:val="282360"/>
          <w:rtl/>
        </w:rPr>
        <w:t xml:space="preserve">) و </w:t>
      </w:r>
      <w:proofErr w:type="spellStart"/>
      <w:r>
        <w:rPr>
          <w:rFonts w:hint="cs"/>
          <w:color w:val="282360"/>
          <w:rtl/>
        </w:rPr>
        <w:t>رناهای</w:t>
      </w:r>
      <w:proofErr w:type="spellEnd"/>
      <w:r>
        <w:rPr>
          <w:rFonts w:hint="cs"/>
          <w:color w:val="282360"/>
          <w:rtl/>
        </w:rPr>
        <w:t xml:space="preserve"> کوچک قرار </w:t>
      </w:r>
      <w:proofErr w:type="spellStart"/>
      <w:r>
        <w:rPr>
          <w:rFonts w:hint="cs"/>
          <w:color w:val="282360"/>
          <w:rtl/>
        </w:rPr>
        <w:t>می‌گیرند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دقت کنید </w:t>
      </w:r>
      <w:proofErr w:type="spellStart"/>
      <w:r>
        <w:rPr>
          <w:rFonts w:hint="cs"/>
          <w:color w:val="282360"/>
          <w:rtl/>
        </w:rPr>
        <w:t>رناهای</w:t>
      </w:r>
      <w:proofErr w:type="spellEnd"/>
      <w:r>
        <w:rPr>
          <w:rFonts w:hint="cs"/>
          <w:color w:val="282360"/>
          <w:rtl/>
        </w:rPr>
        <w:t xml:space="preserve"> کوچک مختص </w:t>
      </w:r>
      <w:proofErr w:type="spellStart"/>
      <w:r>
        <w:rPr>
          <w:rFonts w:hint="cs"/>
          <w:color w:val="282360"/>
          <w:rtl/>
        </w:rPr>
        <w:t>یوکاریوت‌ها</w:t>
      </w:r>
      <w:proofErr w:type="spellEnd"/>
      <w:r>
        <w:rPr>
          <w:rFonts w:hint="cs"/>
          <w:color w:val="282360"/>
          <w:rtl/>
        </w:rPr>
        <w:t xml:space="preserve"> هستند و در </w:t>
      </w:r>
      <w:proofErr w:type="spellStart"/>
      <w:r>
        <w:rPr>
          <w:rFonts w:hint="cs"/>
          <w:color w:val="282360"/>
          <w:rtl/>
        </w:rPr>
        <w:t>پروکاریوت‌ها</w:t>
      </w:r>
      <w:proofErr w:type="spellEnd"/>
      <w:r>
        <w:rPr>
          <w:rFonts w:hint="cs"/>
          <w:color w:val="282360"/>
          <w:rtl/>
        </w:rPr>
        <w:t xml:space="preserve"> مشاهده </w:t>
      </w:r>
      <w:proofErr w:type="spellStart"/>
      <w:r>
        <w:rPr>
          <w:rFonts w:hint="cs"/>
          <w:color w:val="282360"/>
          <w:rtl/>
        </w:rPr>
        <w:t>نمی‌شوند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ناقل (</w:t>
      </w:r>
      <w:proofErr w:type="spellStart"/>
      <w:r>
        <w:rPr>
          <w:rFonts w:hint="cs"/>
          <w:color w:val="282360"/>
          <w:rtl/>
        </w:rPr>
        <w:t>tRNA</w:t>
      </w:r>
      <w:proofErr w:type="spellEnd"/>
      <w:r>
        <w:rPr>
          <w:rFonts w:hint="cs"/>
          <w:color w:val="282360"/>
          <w:rtl/>
        </w:rPr>
        <w:t xml:space="preserve">) </w:t>
      </w:r>
      <w:proofErr w:type="spellStart"/>
      <w:r>
        <w:rPr>
          <w:rFonts w:hint="cs"/>
          <w:color w:val="282360"/>
          <w:rtl/>
        </w:rPr>
        <w:t>آمینواسیدها</w:t>
      </w:r>
      <w:proofErr w:type="spellEnd"/>
      <w:r>
        <w:rPr>
          <w:rFonts w:hint="cs"/>
          <w:color w:val="282360"/>
          <w:rtl/>
        </w:rPr>
        <w:t xml:space="preserve"> را برای استفاده در </w:t>
      </w:r>
      <w:proofErr w:type="spellStart"/>
      <w:r>
        <w:rPr>
          <w:rFonts w:hint="cs"/>
          <w:color w:val="282360"/>
          <w:rtl/>
        </w:rPr>
        <w:t>پروتئین‌سازی</w:t>
      </w:r>
      <w:proofErr w:type="spellEnd"/>
      <w:r>
        <w:rPr>
          <w:rFonts w:hint="cs"/>
          <w:color w:val="282360"/>
          <w:rtl/>
        </w:rPr>
        <w:t xml:space="preserve"> به سمت </w:t>
      </w:r>
      <w:proofErr w:type="spellStart"/>
      <w:r>
        <w:rPr>
          <w:rFonts w:hint="cs"/>
          <w:color w:val="282360"/>
          <w:rtl/>
        </w:rPr>
        <w:t>رناتن‌ها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می‌برد</w:t>
      </w:r>
      <w:proofErr w:type="spellEnd"/>
      <w:r>
        <w:rPr>
          <w:rFonts w:hint="cs"/>
          <w:color w:val="282360"/>
          <w:rtl/>
        </w:rPr>
        <w:t xml:space="preserve">؛ این ویژگی فقط مربوط به یکی از انواع </w:t>
      </w:r>
      <w:proofErr w:type="spellStart"/>
      <w:r>
        <w:rPr>
          <w:rFonts w:hint="cs"/>
          <w:color w:val="282360"/>
          <w:rtl/>
        </w:rPr>
        <w:t>رناست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</w:t>
      </w:r>
      <w:proofErr w:type="spellStart"/>
      <w:r>
        <w:rPr>
          <w:rFonts w:hint="cs"/>
          <w:color w:val="282360"/>
          <w:rtl/>
        </w:rPr>
        <w:t>همهٔ</w:t>
      </w:r>
      <w:proofErr w:type="spellEnd"/>
      <w:r>
        <w:rPr>
          <w:rFonts w:hint="cs"/>
          <w:color w:val="282360"/>
          <w:rtl/>
        </w:rPr>
        <w:t xml:space="preserve"> انواع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برای فعالیت خود با </w:t>
      </w:r>
      <w:proofErr w:type="spellStart"/>
      <w:r>
        <w:rPr>
          <w:rFonts w:hint="cs"/>
          <w:color w:val="282360"/>
          <w:rtl/>
        </w:rPr>
        <w:t>پروتئین‌ها</w:t>
      </w:r>
      <w:proofErr w:type="spellEnd"/>
      <w:r>
        <w:rPr>
          <w:rFonts w:hint="cs"/>
          <w:color w:val="282360"/>
          <w:rtl/>
        </w:rPr>
        <w:t xml:space="preserve"> مجاورت پیدا </w:t>
      </w:r>
      <w:proofErr w:type="spellStart"/>
      <w:r>
        <w:rPr>
          <w:rFonts w:hint="cs"/>
          <w:color w:val="282360"/>
          <w:rtl/>
        </w:rPr>
        <w:t>می‌کنند</w:t>
      </w:r>
      <w:proofErr w:type="spellEnd"/>
      <w:r>
        <w:rPr>
          <w:rFonts w:hint="cs"/>
          <w:color w:val="282360"/>
          <w:rtl/>
        </w:rPr>
        <w:t xml:space="preserve">: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رناتنی</w:t>
      </w:r>
      <w:proofErr w:type="spellEnd"/>
      <w:r>
        <w:rPr>
          <w:rFonts w:hint="cs"/>
          <w:color w:val="282360"/>
          <w:rtl/>
        </w:rPr>
        <w:t xml:space="preserve"> با </w:t>
      </w:r>
      <w:proofErr w:type="spellStart"/>
      <w:r>
        <w:rPr>
          <w:rFonts w:hint="cs"/>
          <w:color w:val="282360"/>
          <w:rtl/>
        </w:rPr>
        <w:t>پروتئین‌های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رناتن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ناقل با آنزیم </w:t>
      </w:r>
      <w:proofErr w:type="spellStart"/>
      <w:r>
        <w:rPr>
          <w:rFonts w:hint="cs"/>
          <w:color w:val="282360"/>
          <w:rtl/>
        </w:rPr>
        <w:t>افزایندهٔ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آمینواسید</w:t>
      </w:r>
      <w:proofErr w:type="spellEnd"/>
      <w:r>
        <w:rPr>
          <w:rFonts w:hint="cs"/>
          <w:color w:val="282360"/>
          <w:rtl/>
        </w:rPr>
        <w:t xml:space="preserve"> به آن و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پیک هم با </w:t>
      </w:r>
      <w:proofErr w:type="spellStart"/>
      <w:r>
        <w:rPr>
          <w:rFonts w:hint="cs"/>
          <w:color w:val="282360"/>
          <w:rtl/>
        </w:rPr>
        <w:t>رناتن</w:t>
      </w:r>
      <w:proofErr w:type="spellEnd"/>
      <w:r>
        <w:rPr>
          <w:rFonts w:hint="cs"/>
          <w:color w:val="282360"/>
          <w:rtl/>
        </w:rPr>
        <w:t xml:space="preserve"> برای ترجمه.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Biokey</w:t>
      </w:r>
      <w:r>
        <w:rPr>
          <w:rFonts w:hint="cs"/>
          <w:color w:val="282360"/>
          <w:rtl/>
        </w:rPr>
        <w:t xml:space="preserve">: دقت کنید در هسته </w:t>
      </w:r>
      <w:proofErr w:type="spellStart"/>
      <w:r>
        <w:rPr>
          <w:rFonts w:hint="cs"/>
          <w:color w:val="282360"/>
          <w:rtl/>
        </w:rPr>
        <w:t>رناتن</w:t>
      </w:r>
      <w:proofErr w:type="spellEnd"/>
      <w:r>
        <w:rPr>
          <w:rFonts w:hint="cs"/>
          <w:color w:val="282360"/>
          <w:rtl/>
        </w:rPr>
        <w:t xml:space="preserve"> تشکیل </w:t>
      </w:r>
      <w:proofErr w:type="spellStart"/>
      <w:r>
        <w:rPr>
          <w:rFonts w:hint="cs"/>
          <w:color w:val="282360"/>
          <w:rtl/>
        </w:rPr>
        <w:t>نمی‌شود</w:t>
      </w:r>
      <w:proofErr w:type="spellEnd"/>
      <w:r>
        <w:rPr>
          <w:rFonts w:hint="cs"/>
          <w:color w:val="282360"/>
          <w:rtl/>
        </w:rPr>
        <w:t xml:space="preserve">، بلکه </w:t>
      </w:r>
      <w:proofErr w:type="spellStart"/>
      <w:r>
        <w:rPr>
          <w:rFonts w:hint="cs"/>
          <w:color w:val="282360"/>
          <w:rtl/>
        </w:rPr>
        <w:t>زیرواحدهای</w:t>
      </w:r>
      <w:proofErr w:type="spellEnd"/>
      <w:r>
        <w:rPr>
          <w:rFonts w:hint="cs"/>
          <w:color w:val="282360"/>
          <w:rtl/>
        </w:rPr>
        <w:t xml:space="preserve"> آن ساخته می‌شوند و تشکیل </w:t>
      </w:r>
      <w:proofErr w:type="spellStart"/>
      <w:r>
        <w:rPr>
          <w:rFonts w:hint="cs"/>
          <w:color w:val="282360"/>
          <w:rtl/>
        </w:rPr>
        <w:t>رناتن</w:t>
      </w:r>
      <w:proofErr w:type="spellEnd"/>
      <w:r>
        <w:rPr>
          <w:rFonts w:hint="cs"/>
          <w:color w:val="282360"/>
          <w:rtl/>
        </w:rPr>
        <w:t xml:space="preserve"> بعداً و هنگام ترجمه در سیتوپلاسم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</w:t>
      </w:r>
      <w:proofErr w:type="spellStart"/>
      <w:r>
        <w:rPr>
          <w:rFonts w:hint="cs"/>
          <w:color w:val="282360"/>
          <w:rtl/>
        </w:rPr>
        <w:t>همهٔ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رناها</w:t>
      </w:r>
      <w:proofErr w:type="spellEnd"/>
      <w:r>
        <w:rPr>
          <w:rFonts w:hint="cs"/>
          <w:color w:val="282360"/>
          <w:rtl/>
        </w:rPr>
        <w:t xml:space="preserve"> با عبور از </w:t>
      </w:r>
      <w:proofErr w:type="spellStart"/>
      <w:r>
        <w:rPr>
          <w:rFonts w:hint="cs"/>
          <w:color w:val="282360"/>
          <w:rtl/>
        </w:rPr>
        <w:t>منفذ</w:t>
      </w:r>
      <w:proofErr w:type="spellEnd"/>
      <w:r>
        <w:rPr>
          <w:rFonts w:hint="cs"/>
          <w:color w:val="282360"/>
          <w:rtl/>
        </w:rPr>
        <w:t xml:space="preserve"> هسته (ساختارهای </w:t>
      </w:r>
      <w:proofErr w:type="spellStart"/>
      <w:r>
        <w:rPr>
          <w:rFonts w:hint="cs"/>
          <w:color w:val="282360"/>
          <w:rtl/>
        </w:rPr>
        <w:t>هشت‌وجهی</w:t>
      </w:r>
      <w:proofErr w:type="spellEnd"/>
      <w:r>
        <w:rPr>
          <w:rFonts w:hint="cs"/>
          <w:color w:val="282360"/>
          <w:rtl/>
        </w:rPr>
        <w:t xml:space="preserve">) به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زمینه‌ای</w:t>
      </w:r>
      <w:proofErr w:type="spellEnd"/>
      <w:r>
        <w:rPr>
          <w:rFonts w:hint="cs"/>
          <w:color w:val="282360"/>
          <w:rtl/>
        </w:rPr>
        <w:t xml:space="preserve"> سیتوپلاسم وارد می‌شوند؛ پس این ویژگی مختص یک نوع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نیست.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برخی انواع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خاصیت آنزیمی دارند؛ مثل </w:t>
      </w:r>
      <w:r>
        <w:rPr>
          <w:rFonts w:hint="cs"/>
          <w:color w:val="282360"/>
        </w:rPr>
        <w:t>rRNA</w:t>
      </w:r>
      <w:r>
        <w:rPr>
          <w:rFonts w:hint="cs"/>
          <w:color w:val="282360"/>
          <w:rtl/>
        </w:rPr>
        <w:t xml:space="preserve">ها که </w:t>
      </w:r>
      <w:proofErr w:type="spellStart"/>
      <w:r>
        <w:rPr>
          <w:rFonts w:hint="cs"/>
          <w:color w:val="282360"/>
          <w:rtl/>
        </w:rPr>
        <w:t>رنای</w:t>
      </w:r>
      <w:proofErr w:type="spellEnd"/>
      <w:r>
        <w:rPr>
          <w:rFonts w:hint="cs"/>
          <w:color w:val="282360"/>
          <w:rtl/>
        </w:rPr>
        <w:t xml:space="preserve"> با خاصیت آنزیمی هستند. اما فقط این نوع نیست؛ </w:t>
      </w:r>
      <w:proofErr w:type="spellStart"/>
      <w:r>
        <w:rPr>
          <w:rFonts w:hint="cs"/>
          <w:color w:val="282360"/>
          <w:rtl/>
        </w:rPr>
        <w:t>می‌دانیم</w:t>
      </w:r>
      <w:proofErr w:type="spellEnd"/>
      <w:r>
        <w:rPr>
          <w:rFonts w:hint="cs"/>
          <w:color w:val="282360"/>
          <w:rtl/>
        </w:rPr>
        <w:t xml:space="preserve"> انواع دیگری از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هم نقش آنزیمی دارند؛ مثلاً از نظر علمی برخی </w:t>
      </w:r>
      <w:proofErr w:type="spellStart"/>
      <w:r>
        <w:rPr>
          <w:rFonts w:hint="cs"/>
          <w:color w:val="282360"/>
          <w:rtl/>
        </w:rPr>
        <w:t>رناهای</w:t>
      </w:r>
      <w:proofErr w:type="spellEnd"/>
      <w:r>
        <w:rPr>
          <w:rFonts w:hint="cs"/>
          <w:color w:val="282360"/>
          <w:rtl/>
        </w:rPr>
        <w:t xml:space="preserve"> کوچک هم این نقش را دارند.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BioBoost</w:t>
      </w:r>
      <w:r>
        <w:rPr>
          <w:rFonts w:hint="cs"/>
          <w:color w:val="282360"/>
          <w:rtl/>
        </w:rPr>
        <w:t xml:space="preserve">: دقت کنید </w:t>
      </w:r>
      <w:proofErr w:type="spellStart"/>
      <w:r>
        <w:rPr>
          <w:rFonts w:hint="cs"/>
          <w:color w:val="282360"/>
          <w:rtl/>
        </w:rPr>
        <w:t>آنزیم‌ها</w:t>
      </w:r>
      <w:proofErr w:type="spellEnd"/>
      <w:r>
        <w:rPr>
          <w:rFonts w:hint="cs"/>
          <w:color w:val="282360"/>
          <w:rtl/>
        </w:rPr>
        <w:t xml:space="preserve"> اغلب پروتئینی و برخی از جنس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هستند. </w:t>
      </w:r>
      <w:proofErr w:type="spellStart"/>
      <w:r>
        <w:rPr>
          <w:rFonts w:hint="cs"/>
          <w:color w:val="282360"/>
          <w:rtl/>
        </w:rPr>
        <w:t>آنزیم‌های</w:t>
      </w:r>
      <w:proofErr w:type="spellEnd"/>
      <w:r>
        <w:rPr>
          <w:rFonts w:hint="cs"/>
          <w:color w:val="282360"/>
          <w:rtl/>
        </w:rPr>
        <w:t xml:space="preserve"> از جنس </w:t>
      </w:r>
      <w:proofErr w:type="spellStart"/>
      <w:r>
        <w:rPr>
          <w:rFonts w:hint="cs"/>
          <w:color w:val="282360"/>
          <w:rtl/>
        </w:rPr>
        <w:t>رنا</w:t>
      </w:r>
      <w:proofErr w:type="spellEnd"/>
      <w:r>
        <w:rPr>
          <w:rFonts w:hint="cs"/>
          <w:color w:val="282360"/>
          <w:rtl/>
        </w:rPr>
        <w:t xml:space="preserve"> همواره درون یاخته فعالیت </w:t>
      </w:r>
      <w:proofErr w:type="spellStart"/>
      <w:r>
        <w:rPr>
          <w:rFonts w:hint="cs"/>
          <w:color w:val="282360"/>
          <w:rtl/>
        </w:rPr>
        <w:t>می‌کنند</w:t>
      </w:r>
      <w:proofErr w:type="spellEnd"/>
      <w:r>
        <w:rPr>
          <w:rFonts w:hint="cs"/>
          <w:color w:val="282360"/>
          <w:rtl/>
        </w:rPr>
        <w:t xml:space="preserve">، اما </w:t>
      </w:r>
      <w:proofErr w:type="spellStart"/>
      <w:r>
        <w:rPr>
          <w:rFonts w:hint="cs"/>
          <w:color w:val="282360"/>
          <w:rtl/>
        </w:rPr>
        <w:t>آنزیم‌های</w:t>
      </w:r>
      <w:proofErr w:type="spellEnd"/>
      <w:r>
        <w:rPr>
          <w:rFonts w:hint="cs"/>
          <w:color w:val="282360"/>
          <w:rtl/>
        </w:rPr>
        <w:t xml:space="preserve"> پروتئینی </w:t>
      </w:r>
      <w:proofErr w:type="spellStart"/>
      <w:r>
        <w:rPr>
          <w:rFonts w:hint="cs"/>
          <w:color w:val="282360"/>
          <w:rtl/>
        </w:rPr>
        <w:t>می‌توانند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درون‌یاخته‌ای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برون‌یاخته‌ای</w:t>
      </w:r>
      <w:proofErr w:type="spellEnd"/>
      <w:r>
        <w:rPr>
          <w:rFonts w:hint="cs"/>
          <w:color w:val="282360"/>
          <w:rtl/>
        </w:rPr>
        <w:t xml:space="preserve"> یا </w:t>
      </w:r>
      <w:proofErr w:type="spellStart"/>
      <w:r>
        <w:rPr>
          <w:rFonts w:hint="cs"/>
          <w:color w:val="282360"/>
          <w:rtl/>
        </w:rPr>
        <w:t>غشایی</w:t>
      </w:r>
      <w:proofErr w:type="spellEnd"/>
      <w:r>
        <w:rPr>
          <w:rFonts w:hint="cs"/>
          <w:color w:val="282360"/>
          <w:rtl/>
        </w:rPr>
        <w:t xml:space="preserve"> باشند.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انواع رنا و نقش آن‌ها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688"/>
        <w:gridCol w:w="6912"/>
      </w:tblGrid>
      <w:tr w:rsidR="00025744">
        <w:trPr>
          <w:cantSplit/>
          <w:tblHeader/>
        </w:trPr>
        <w:tc>
          <w:tcPr>
            <w:tcW w:w="2688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نوع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رنا</w:t>
            </w:r>
            <w:proofErr w:type="spellEnd"/>
          </w:p>
        </w:tc>
        <w:tc>
          <w:tcPr>
            <w:tcW w:w="691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نقش طبق کتاب درسی</w:t>
            </w:r>
          </w:p>
        </w:tc>
      </w:tr>
      <w:tr w:rsidR="00025744">
        <w:trPr>
          <w:cantSplit/>
        </w:trPr>
        <w:tc>
          <w:tcPr>
            <w:tcW w:w="268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پیک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mRNA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691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اطلاعات را از دنا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رناتن‌ها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می‌رساند</w:t>
            </w:r>
            <w:proofErr w:type="spellEnd"/>
          </w:p>
        </w:tc>
      </w:tr>
      <w:tr w:rsidR="00025744">
        <w:trPr>
          <w:cantSplit/>
        </w:trPr>
        <w:tc>
          <w:tcPr>
            <w:tcW w:w="268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ناقل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tRNA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691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آمینواسیدها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را برای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سمت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رناتن‌ها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می‌برد</w:t>
            </w:r>
            <w:proofErr w:type="spellEnd"/>
          </w:p>
        </w:tc>
      </w:tr>
      <w:tr w:rsidR="00025744">
        <w:trPr>
          <w:cantSplit/>
        </w:trPr>
        <w:tc>
          <w:tcPr>
            <w:tcW w:w="268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رناتنی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rRNA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691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همراه با پروتئین در ساختار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رناتن‌ها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شرکت دارد</w:t>
            </w:r>
          </w:p>
        </w:tc>
      </w:tr>
      <w:tr w:rsidR="00025744">
        <w:trPr>
          <w:cantSplit/>
        </w:trPr>
        <w:tc>
          <w:tcPr>
            <w:tcW w:w="268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نقش‌های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دیگر</w:t>
            </w:r>
          </w:p>
        </w:tc>
        <w:tc>
          <w:tcPr>
            <w:tcW w:w="691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نقش آنزیمی و دخالت در تنظیم بیان ژن نیز دارند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560000"/>
            <wp:effectExtent l="0" t="0" r="0" b="0"/>
            <wp:docPr id="9006" name="Char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chart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صفحهٔ ۸ (رنا و انواع آن)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۷-</w:t>
      </w:r>
      <w:r>
        <w:rPr>
          <w:b/>
          <w:bCs/>
          <w:rtl/>
        </w:rPr>
        <w:tab/>
        <w:t xml:space="preserve">کدام مورد برای تکمیل عبارت زیر، </w:t>
      </w:r>
      <w:r>
        <w:rPr>
          <w:b/>
          <w:bCs/>
          <w:u w:val="single"/>
          <w:rtl/>
        </w:rPr>
        <w:t>نامناسب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«در </w:t>
      </w:r>
      <w:proofErr w:type="spellStart"/>
      <w:r>
        <w:rPr>
          <w:b/>
          <w:bCs/>
          <w:rtl/>
        </w:rPr>
        <w:t>جاندارانی</w:t>
      </w:r>
      <w:proofErr w:type="spellEnd"/>
      <w:r>
        <w:rPr>
          <w:b/>
          <w:bCs/>
          <w:rtl/>
        </w:rPr>
        <w:t xml:space="preserve"> که ژنوم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در ............... بخش از یاخته قرار گرفته است، ................ .»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یک ـ </w:t>
      </w:r>
      <w:proofErr w:type="spellStart"/>
      <w:r>
        <w:rPr>
          <w:sz w:val="26"/>
          <w:szCs w:val="26"/>
          <w:rtl/>
        </w:rPr>
        <w:t>فام‌تن</w:t>
      </w:r>
      <w:proofErr w:type="spellEnd"/>
      <w:r>
        <w:rPr>
          <w:sz w:val="26"/>
          <w:szCs w:val="26"/>
          <w:rtl/>
        </w:rPr>
        <w:t xml:space="preserve"> آن نسبت به دیگر جانداران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بیشتری دارد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دو ـ طول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پلی‌نوکلئوتیدی</w:t>
      </w:r>
      <w:proofErr w:type="spellEnd"/>
      <w:r>
        <w:rPr>
          <w:sz w:val="26"/>
          <w:szCs w:val="26"/>
          <w:rtl/>
        </w:rPr>
        <w:t xml:space="preserve"> تولیدی توسط هر آنزیم </w:t>
      </w:r>
      <w:proofErr w:type="spellStart"/>
      <w:r>
        <w:rPr>
          <w:sz w:val="26"/>
          <w:szCs w:val="26"/>
          <w:rtl/>
        </w:rPr>
        <w:t>دنابسپاراز</w:t>
      </w:r>
      <w:proofErr w:type="spellEnd"/>
      <w:r>
        <w:rPr>
          <w:sz w:val="26"/>
          <w:szCs w:val="26"/>
          <w:rtl/>
        </w:rPr>
        <w:t xml:space="preserve"> براساس شرایط یاخته تغییر </w:t>
      </w:r>
      <w:proofErr w:type="spellStart"/>
      <w:r>
        <w:rPr>
          <w:sz w:val="26"/>
          <w:szCs w:val="26"/>
          <w:rtl/>
        </w:rPr>
        <w:t>می‌کند</w:t>
      </w:r>
      <w:proofErr w:type="spellEnd"/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دو ـ ممکن است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اصلی همراه با برخی </w:t>
      </w:r>
      <w:proofErr w:type="spellStart"/>
      <w:r>
        <w:rPr>
          <w:sz w:val="26"/>
          <w:szCs w:val="26"/>
          <w:rtl/>
        </w:rPr>
        <w:t>پروتئین‌ها</w:t>
      </w:r>
      <w:proofErr w:type="spellEnd"/>
      <w:r>
        <w:rPr>
          <w:sz w:val="26"/>
          <w:szCs w:val="26"/>
          <w:rtl/>
        </w:rPr>
        <w:t xml:space="preserve"> درون سیتوپلاسم مشاهده شود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یک ـ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اصلی</w:t>
      </w:r>
      <w:r>
        <w:rPr>
          <w:sz w:val="26"/>
          <w:szCs w:val="26"/>
          <w:rtl/>
        </w:rPr>
        <w:t xml:space="preserve"> پس از اتصال آخرین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رشتهٔ</w:t>
      </w:r>
      <w:proofErr w:type="spellEnd"/>
      <w:r>
        <w:rPr>
          <w:sz w:val="26"/>
          <w:szCs w:val="26"/>
          <w:rtl/>
        </w:rPr>
        <w:t xml:space="preserve"> در حال ساخت ادامه </w:t>
      </w:r>
      <w:proofErr w:type="spellStart"/>
      <w:r>
        <w:rPr>
          <w:sz w:val="26"/>
          <w:szCs w:val="26"/>
          <w:rtl/>
        </w:rPr>
        <w:t>می‌یابد</w:t>
      </w:r>
      <w:proofErr w:type="spellEnd"/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۱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متوسط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یک ـ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فام‌تن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آن نسبت به دیگر جانداران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بیشتری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نامناسب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پروکاریوت‌ها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(ژنوم فقط در سیتوپلاسم)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فام‌تن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 و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فام‌تن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یوکاریوتی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چندین برابر آن است؛ پس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کمتری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دو ـ طول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ساخته‌شده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توسط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براساس شرایط یاخته تغییر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مناسب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تعداد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جایگاه‌های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آغاز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یوکاریوت‌ها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با مراحل رشد و نمو تغییر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پس سهم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هم تغییر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دو ـ ممکن است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اصلی همراه با برخی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پروتئین‌ها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درون سیتوپلاسم دیده شود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مناسب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هنگام تقسیم، غشای هسته تجزیه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فام‌تن‌ها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سیتوپلاسم دیده می‌شوند.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یک ـ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اصلی پس از اتصال آخرین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ادامه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می‌یابد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مناسب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پس از الگو قرار گرفتن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باید دوباره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شود.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یک </w:t>
      </w:r>
      <w:proofErr w:type="spellStart"/>
      <w:r>
        <w:rPr>
          <w:rFonts w:hint="cs"/>
          <w:color w:val="282360"/>
          <w:rtl/>
        </w:rPr>
        <w:t>یاختهٔ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یوکاریوتی</w:t>
      </w:r>
      <w:proofErr w:type="spellEnd"/>
      <w:r>
        <w:rPr>
          <w:rFonts w:hint="cs"/>
          <w:color w:val="282360"/>
          <w:rtl/>
        </w:rPr>
        <w:t xml:space="preserve"> شامل سه بخش کلی هسته، سیتوپلاسم و غشای یاخته است که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را در هسته و سیتوپلاسم آن </w:t>
      </w:r>
      <w:proofErr w:type="spellStart"/>
      <w:r>
        <w:rPr>
          <w:rFonts w:hint="cs"/>
          <w:color w:val="282360"/>
          <w:rtl/>
        </w:rPr>
        <w:t>می‌توانیم</w:t>
      </w:r>
      <w:proofErr w:type="spellEnd"/>
      <w:r>
        <w:rPr>
          <w:rFonts w:hint="cs"/>
          <w:color w:val="282360"/>
          <w:rtl/>
        </w:rPr>
        <w:t xml:space="preserve"> مشاهده کنیم؛ اما در </w:t>
      </w:r>
      <w:proofErr w:type="spellStart"/>
      <w:r>
        <w:rPr>
          <w:rFonts w:hint="cs"/>
          <w:color w:val="282360"/>
          <w:rtl/>
        </w:rPr>
        <w:t>پروکاریوت‌ها</w:t>
      </w:r>
      <w:proofErr w:type="spellEnd"/>
      <w:r>
        <w:rPr>
          <w:rFonts w:hint="cs"/>
          <w:color w:val="282360"/>
          <w:rtl/>
        </w:rPr>
        <w:t xml:space="preserve"> یاخته دو بخش کلی به نام </w:t>
      </w:r>
      <w:proofErr w:type="spellStart"/>
      <w:r>
        <w:rPr>
          <w:rFonts w:hint="cs"/>
          <w:color w:val="282360"/>
          <w:rtl/>
        </w:rPr>
        <w:t>غشا</w:t>
      </w:r>
      <w:proofErr w:type="spellEnd"/>
      <w:r>
        <w:rPr>
          <w:rFonts w:hint="cs"/>
          <w:color w:val="282360"/>
          <w:rtl/>
        </w:rPr>
        <w:t xml:space="preserve"> و سیتوپلاسم دارد و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هم تنها در سیتوپلاسم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. بنابراین </w:t>
      </w:r>
      <w:proofErr w:type="spellStart"/>
      <w:r>
        <w:rPr>
          <w:rFonts w:hint="cs"/>
          <w:color w:val="282360"/>
          <w:rtl/>
        </w:rPr>
        <w:t>گزینه‌های</w:t>
      </w:r>
      <w:proofErr w:type="spellEnd"/>
      <w:r>
        <w:rPr>
          <w:rFonts w:hint="cs"/>
          <w:color w:val="282360"/>
          <w:rtl/>
        </w:rPr>
        <w:t xml:space="preserve"> ۱ و ۴ به </w:t>
      </w:r>
      <w:proofErr w:type="spellStart"/>
      <w:r>
        <w:rPr>
          <w:rFonts w:hint="cs"/>
          <w:color w:val="282360"/>
          <w:rtl/>
        </w:rPr>
        <w:t>پروکاریوت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گزینه‌های</w:t>
      </w:r>
      <w:proofErr w:type="spellEnd"/>
      <w:r>
        <w:rPr>
          <w:rFonts w:hint="cs"/>
          <w:color w:val="282360"/>
          <w:rtl/>
        </w:rPr>
        <w:t xml:space="preserve"> ۲ و ۳ به </w:t>
      </w:r>
      <w:proofErr w:type="spellStart"/>
      <w:r>
        <w:rPr>
          <w:rFonts w:hint="cs"/>
          <w:color w:val="282360"/>
          <w:rtl/>
        </w:rPr>
        <w:t>یوکاریوت</w:t>
      </w:r>
      <w:proofErr w:type="spellEnd"/>
      <w:r>
        <w:rPr>
          <w:rFonts w:hint="cs"/>
          <w:color w:val="282360"/>
          <w:rtl/>
        </w:rPr>
        <w:t xml:space="preserve"> اشاره دارند.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دقت کنید درست است که در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تعداد پیوندهای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به </w:t>
      </w:r>
      <w:proofErr w:type="spellStart"/>
      <w:r>
        <w:rPr>
          <w:rFonts w:hint="cs"/>
          <w:color w:val="282360"/>
          <w:rtl/>
        </w:rPr>
        <w:t>اندازهٔ</w:t>
      </w:r>
      <w:proofErr w:type="spellEnd"/>
      <w:r>
        <w:rPr>
          <w:rFonts w:hint="cs"/>
          <w:color w:val="282360"/>
          <w:rtl/>
        </w:rPr>
        <w:t xml:space="preserve"> تعداد </w:t>
      </w:r>
      <w:proofErr w:type="spellStart"/>
      <w:r>
        <w:rPr>
          <w:rFonts w:hint="cs"/>
          <w:color w:val="282360"/>
          <w:rtl/>
        </w:rPr>
        <w:t>نوکلئوتیدها</w:t>
      </w:r>
      <w:proofErr w:type="spellEnd"/>
      <w:r>
        <w:rPr>
          <w:rFonts w:hint="cs"/>
          <w:color w:val="282360"/>
          <w:rtl/>
        </w:rPr>
        <w:t xml:space="preserve"> و در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تعداد پیوندهای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به تعداد </w:t>
      </w:r>
      <w:proofErr w:type="spellStart"/>
      <w:r>
        <w:rPr>
          <w:rFonts w:hint="cs"/>
          <w:color w:val="282360"/>
          <w:rtl/>
        </w:rPr>
        <w:t>رشته‌ها</w:t>
      </w:r>
      <w:proofErr w:type="spellEnd"/>
      <w:r>
        <w:rPr>
          <w:rFonts w:hint="cs"/>
          <w:color w:val="282360"/>
          <w:rtl/>
        </w:rPr>
        <w:t xml:space="preserve"> کمتر از تعداد </w:t>
      </w:r>
      <w:proofErr w:type="spellStart"/>
      <w:r>
        <w:rPr>
          <w:rFonts w:hint="cs"/>
          <w:color w:val="282360"/>
          <w:rtl/>
        </w:rPr>
        <w:t>نوکلئوتیدهاست</w:t>
      </w:r>
      <w:proofErr w:type="spellEnd"/>
      <w:r>
        <w:rPr>
          <w:rFonts w:hint="cs"/>
          <w:color w:val="282360"/>
          <w:rtl/>
        </w:rPr>
        <w:t xml:space="preserve">؛ اما طبق متن کتاب هر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(</w:t>
      </w:r>
      <w:proofErr w:type="spellStart"/>
      <w:r>
        <w:rPr>
          <w:rFonts w:hint="cs"/>
          <w:color w:val="282360"/>
          <w:rtl/>
        </w:rPr>
        <w:t>فام‌تن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یوکاریوتی</w:t>
      </w:r>
      <w:proofErr w:type="spellEnd"/>
      <w:r>
        <w:rPr>
          <w:rFonts w:hint="cs"/>
          <w:color w:val="282360"/>
          <w:rtl/>
        </w:rPr>
        <w:t xml:space="preserve">) چندین برابر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باکتری است؛ بنابراین تعداد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و تعداد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بیشتری هم دارد.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دقت کنید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هستهٔ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یوکاریوت</w:t>
      </w:r>
      <w:proofErr w:type="spellEnd"/>
      <w:r>
        <w:rPr>
          <w:rFonts w:hint="cs"/>
          <w:color w:val="282360"/>
          <w:rtl/>
        </w:rPr>
        <w:t xml:space="preserve">، برخلاف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سیتوپلاسمی</w:t>
      </w:r>
      <w:proofErr w:type="spellEnd"/>
      <w:r>
        <w:rPr>
          <w:rFonts w:hint="cs"/>
          <w:color w:val="282360"/>
          <w:rtl/>
        </w:rPr>
        <w:t xml:space="preserve"> آن، </w:t>
      </w:r>
      <w:proofErr w:type="spellStart"/>
      <w:r>
        <w:rPr>
          <w:rFonts w:hint="cs"/>
          <w:color w:val="282360"/>
          <w:rtl/>
        </w:rPr>
        <w:t>فام‌تن</w:t>
      </w:r>
      <w:proofErr w:type="spellEnd"/>
      <w:r>
        <w:rPr>
          <w:rFonts w:hint="cs"/>
          <w:color w:val="282360"/>
          <w:rtl/>
        </w:rPr>
        <w:t xml:space="preserve"> محسوب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دقت کنید هر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تنها بخشی از یک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پلی‌نوکلئوتیدی</w:t>
      </w:r>
      <w:proofErr w:type="spellEnd"/>
      <w:r>
        <w:rPr>
          <w:rFonts w:hint="cs"/>
          <w:color w:val="282360"/>
          <w:rtl/>
        </w:rPr>
        <w:t xml:space="preserve"> را </w:t>
      </w:r>
      <w:proofErr w:type="spellStart"/>
      <w:r>
        <w:rPr>
          <w:rFonts w:hint="cs"/>
          <w:color w:val="282360"/>
          <w:rtl/>
        </w:rPr>
        <w:t>می‌سازد</w:t>
      </w:r>
      <w:proofErr w:type="spellEnd"/>
      <w:r>
        <w:rPr>
          <w:rFonts w:hint="cs"/>
          <w:color w:val="282360"/>
          <w:rtl/>
        </w:rPr>
        <w:t xml:space="preserve">؛ در نتیجه برای ساخت یک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چندین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فعالیت </w:t>
      </w:r>
      <w:proofErr w:type="spellStart"/>
      <w:r>
        <w:rPr>
          <w:rFonts w:hint="cs"/>
          <w:color w:val="282360"/>
          <w:rtl/>
        </w:rPr>
        <w:t>می‌کنند</w:t>
      </w:r>
      <w:proofErr w:type="spellEnd"/>
      <w:r>
        <w:rPr>
          <w:rFonts w:hint="cs"/>
          <w:color w:val="282360"/>
          <w:rtl/>
        </w:rPr>
        <w:t xml:space="preserve">. حال هرچه تعداد </w:t>
      </w:r>
      <w:proofErr w:type="spellStart"/>
      <w:r>
        <w:rPr>
          <w:rFonts w:hint="cs"/>
          <w:color w:val="282360"/>
          <w:rtl/>
        </w:rPr>
        <w:t>جایگاه‌های</w:t>
      </w:r>
      <w:proofErr w:type="spellEnd"/>
      <w:r>
        <w:rPr>
          <w:rFonts w:hint="cs"/>
          <w:color w:val="282360"/>
          <w:rtl/>
        </w:rPr>
        <w:t xml:space="preserve"> آغاز بیشتر شود، تعداد </w:t>
      </w:r>
      <w:proofErr w:type="spellStart"/>
      <w:r>
        <w:rPr>
          <w:rFonts w:hint="cs"/>
          <w:color w:val="282360"/>
          <w:rtl/>
        </w:rPr>
        <w:t>دنابسپارازها</w:t>
      </w:r>
      <w:proofErr w:type="spellEnd"/>
      <w:r>
        <w:rPr>
          <w:rFonts w:hint="cs"/>
          <w:color w:val="282360"/>
          <w:rtl/>
        </w:rPr>
        <w:t xml:space="preserve"> هم بیشتر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؛ اما طول دنا تغییری </w:t>
      </w:r>
      <w:proofErr w:type="spellStart"/>
      <w:r>
        <w:rPr>
          <w:rFonts w:hint="cs"/>
          <w:color w:val="282360"/>
          <w:rtl/>
        </w:rPr>
        <w:t>نمی‌کند</w:t>
      </w:r>
      <w:proofErr w:type="spellEnd"/>
      <w:r>
        <w:rPr>
          <w:rFonts w:hint="cs"/>
          <w:color w:val="282360"/>
          <w:rtl/>
        </w:rPr>
        <w:t xml:space="preserve">، پس طول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پلی‌نوکلئوتیدی‌ای</w:t>
      </w:r>
      <w:proofErr w:type="spellEnd"/>
      <w:r>
        <w:rPr>
          <w:rFonts w:hint="cs"/>
          <w:color w:val="282360"/>
          <w:rtl/>
        </w:rPr>
        <w:t xml:space="preserve"> که هر </w:t>
      </w:r>
      <w:proofErr w:type="spellStart"/>
      <w:r>
        <w:rPr>
          <w:rFonts w:hint="cs"/>
          <w:color w:val="282360"/>
          <w:rtl/>
        </w:rPr>
        <w:t>دنابسپاراز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می‌سازد</w:t>
      </w:r>
      <w:proofErr w:type="spellEnd"/>
      <w:r>
        <w:rPr>
          <w:rFonts w:hint="cs"/>
          <w:color w:val="282360"/>
          <w:rtl/>
        </w:rPr>
        <w:t xml:space="preserve"> نسبت به گذشته کمتر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Biokey</w:t>
      </w:r>
      <w:r>
        <w:rPr>
          <w:rFonts w:hint="cs"/>
          <w:color w:val="282360"/>
          <w:rtl/>
        </w:rPr>
        <w:t xml:space="preserve">: </w:t>
      </w:r>
      <w:proofErr w:type="spellStart"/>
      <w:r>
        <w:rPr>
          <w:rFonts w:hint="cs"/>
          <w:color w:val="282360"/>
          <w:rtl/>
        </w:rPr>
        <w:t>می‌دانیم</w:t>
      </w:r>
      <w:proofErr w:type="spellEnd"/>
      <w:r>
        <w:rPr>
          <w:rFonts w:hint="cs"/>
          <w:color w:val="282360"/>
          <w:rtl/>
        </w:rPr>
        <w:t xml:space="preserve"> تعداد نقاط آغاز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یوکاریوت‌ها</w:t>
      </w:r>
      <w:proofErr w:type="spellEnd"/>
      <w:r>
        <w:rPr>
          <w:rFonts w:hint="cs"/>
          <w:color w:val="282360"/>
          <w:rtl/>
        </w:rPr>
        <w:t xml:space="preserve"> بسته به مراحل رشد و نمو یاخته تغییر </w:t>
      </w:r>
      <w:proofErr w:type="spellStart"/>
      <w:r>
        <w:rPr>
          <w:rFonts w:hint="cs"/>
          <w:color w:val="282360"/>
          <w:rtl/>
        </w:rPr>
        <w:t>می‌کند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دقت کنید درست است که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اصلی </w:t>
      </w:r>
      <w:proofErr w:type="spellStart"/>
      <w:r>
        <w:rPr>
          <w:rFonts w:hint="cs"/>
          <w:color w:val="282360"/>
          <w:rtl/>
        </w:rPr>
        <w:t>یوکاریوت‌ها</w:t>
      </w:r>
      <w:proofErr w:type="spellEnd"/>
      <w:r>
        <w:rPr>
          <w:rFonts w:hint="cs"/>
          <w:color w:val="282360"/>
          <w:rtl/>
        </w:rPr>
        <w:t xml:space="preserve"> در هسته است، اما </w:t>
      </w:r>
      <w:proofErr w:type="spellStart"/>
      <w:r>
        <w:rPr>
          <w:rFonts w:hint="cs"/>
          <w:color w:val="282360"/>
          <w:rtl/>
        </w:rPr>
        <w:t>می‌تواند</w:t>
      </w:r>
      <w:proofErr w:type="spellEnd"/>
      <w:r>
        <w:rPr>
          <w:rFonts w:hint="cs"/>
          <w:color w:val="282360"/>
          <w:rtl/>
        </w:rPr>
        <w:t xml:space="preserve"> هنگام تقسیم در سیتوپلاسم مشاهده شود.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BioBoost</w:t>
      </w:r>
      <w:r>
        <w:rPr>
          <w:rFonts w:hint="cs"/>
          <w:color w:val="282360"/>
          <w:rtl/>
        </w:rPr>
        <w:t xml:space="preserve">: در تقسیم هسته، غشای هسته تجزیه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اصلی، یعنی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هسته‌ای</w:t>
      </w:r>
      <w:proofErr w:type="spellEnd"/>
      <w:r>
        <w:rPr>
          <w:rFonts w:hint="cs"/>
          <w:color w:val="282360"/>
          <w:rtl/>
        </w:rPr>
        <w:t xml:space="preserve">، همراه با </w:t>
      </w:r>
      <w:proofErr w:type="spellStart"/>
      <w:r>
        <w:rPr>
          <w:rFonts w:hint="cs"/>
          <w:color w:val="282360"/>
          <w:rtl/>
        </w:rPr>
        <w:t>پروتئین‌هایش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می‌تواند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سیتوزول</w:t>
      </w:r>
      <w:proofErr w:type="spellEnd"/>
      <w:r>
        <w:rPr>
          <w:rFonts w:hint="cs"/>
          <w:color w:val="282360"/>
          <w:rtl/>
        </w:rPr>
        <w:t xml:space="preserve"> یا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زمینه‌ای</w:t>
      </w:r>
      <w:proofErr w:type="spellEnd"/>
      <w:r>
        <w:rPr>
          <w:rFonts w:hint="cs"/>
          <w:color w:val="282360"/>
          <w:rtl/>
        </w:rPr>
        <w:t xml:space="preserve"> سیتوپلاسم مشاهده شود.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دقت کنید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پس از الگو قرار گرفتن تمام </w:t>
      </w:r>
      <w:proofErr w:type="spellStart"/>
      <w:r>
        <w:rPr>
          <w:rFonts w:hint="cs"/>
          <w:color w:val="282360"/>
          <w:rtl/>
        </w:rPr>
        <w:t>نوکلئوتیدها</w:t>
      </w:r>
      <w:proofErr w:type="spellEnd"/>
      <w:r>
        <w:rPr>
          <w:rFonts w:hint="cs"/>
          <w:color w:val="282360"/>
          <w:rtl/>
        </w:rPr>
        <w:t xml:space="preserve"> هم پایان </w:t>
      </w:r>
      <w:proofErr w:type="spellStart"/>
      <w:r>
        <w:rPr>
          <w:rFonts w:hint="cs"/>
          <w:color w:val="282360"/>
          <w:rtl/>
        </w:rPr>
        <w:t>نمی‌یابد</w:t>
      </w:r>
      <w:proofErr w:type="spellEnd"/>
      <w:r>
        <w:rPr>
          <w:rFonts w:hint="cs"/>
          <w:color w:val="282360"/>
          <w:rtl/>
        </w:rPr>
        <w:t xml:space="preserve">؛ زیرا باید در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آخر از حالت خطی به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تبدیل شود.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۴ مرحله و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سه مرحله دارد و تنها تفاوت </w:t>
      </w:r>
      <w:proofErr w:type="spellStart"/>
      <w:r>
        <w:rPr>
          <w:rFonts w:hint="cs"/>
          <w:color w:val="282360"/>
          <w:rtl/>
        </w:rPr>
        <w:t>آن‌ها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چهارم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است که برای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شدن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ژنوم پروکاریوت‌ها و یوکاریوت‌ها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560"/>
        <w:gridCol w:w="3200"/>
        <w:gridCol w:w="3840"/>
      </w:tblGrid>
      <w:tr w:rsidR="00025744">
        <w:trPr>
          <w:cantSplit/>
          <w:tblHeader/>
        </w:trPr>
        <w:tc>
          <w:tcPr>
            <w:tcW w:w="256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ویژگی</w:t>
            </w:r>
          </w:p>
        </w:tc>
        <w:tc>
          <w:tcPr>
            <w:tcW w:w="32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پروکاریوت</w:t>
            </w:r>
            <w:proofErr w:type="spellEnd"/>
          </w:p>
        </w:tc>
        <w:tc>
          <w:tcPr>
            <w:tcW w:w="384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یوکاریوت</w:t>
            </w:r>
            <w:proofErr w:type="spellEnd"/>
          </w:p>
        </w:tc>
      </w:tr>
      <w:tr w:rsidR="00025744">
        <w:trPr>
          <w:cantSplit/>
        </w:trPr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محل ژنوم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فقط سیتوپلاسم (متصل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غشا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384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هسته و سیتوپلاسم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راکیزه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دیسه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</w:tr>
      <w:tr w:rsidR="00025744">
        <w:trPr>
          <w:cantSplit/>
        </w:trPr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اصلی</w:t>
            </w:r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</w:p>
        </w:tc>
        <w:tc>
          <w:tcPr>
            <w:tcW w:w="384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چند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فام‌تن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خطی، همراه با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هیستون‌ها</w:t>
            </w:r>
            <w:proofErr w:type="spellEnd"/>
          </w:p>
        </w:tc>
      </w:tr>
      <w:tr w:rsidR="00025744">
        <w:trPr>
          <w:cantSplit/>
        </w:trPr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دیگر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دیسک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پلازمید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384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سیتوپلاسمی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</w:p>
        </w:tc>
      </w:tr>
      <w:tr w:rsidR="00025744">
        <w:trPr>
          <w:cantSplit/>
        </w:trPr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جایگاه آغاز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اغلب فقط یکی</w:t>
            </w:r>
          </w:p>
        </w:tc>
        <w:tc>
          <w:tcPr>
            <w:tcW w:w="384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چندین جایگاه در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فام‌تن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تعداد آن با مراحل رشد و نمو تنظیم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</w:tr>
      <w:tr w:rsidR="00025744">
        <w:trPr>
          <w:cantSplit/>
        </w:trPr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جهت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دوجهتی</w:t>
            </w:r>
            <w:proofErr w:type="spellEnd"/>
          </w:p>
        </w:tc>
        <w:tc>
          <w:tcPr>
            <w:tcW w:w="384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دوجهتی</w:t>
            </w:r>
            <w:proofErr w:type="spellEnd"/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944000"/>
            <wp:effectExtent l="0" t="0" r="0" b="0"/>
            <wp:docPr id="9007" name="Char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chart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صفحه‌های ۱۲ تا ۱۴ (شکل‌های ۱۳ و ۱۴)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۸-</w:t>
      </w: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چند مورد </w:t>
      </w:r>
      <w:r>
        <w:rPr>
          <w:b/>
          <w:bCs/>
          <w:rtl/>
        </w:rPr>
        <w:t xml:space="preserve">در بخش ۲ </w:t>
      </w:r>
      <w:r>
        <w:rPr>
          <w:rFonts w:hint="cs"/>
          <w:b/>
          <w:bCs/>
          <w:rtl/>
        </w:rPr>
        <w:t>بیشتر</w:t>
      </w:r>
      <w:r>
        <w:rPr>
          <w:b/>
          <w:bCs/>
          <w:rtl/>
        </w:rPr>
        <w:t xml:space="preserve"> از بخش ۱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2"/>
        <w:gridCol w:w="4540"/>
      </w:tblGrid>
      <w:tr w:rsidR="0049090D" w:rsidTr="005A00BC">
        <w:trPr>
          <w:cantSplit/>
        </w:trPr>
        <w:tc>
          <w:tcPr>
            <w:tcW w:w="5232" w:type="dxa"/>
          </w:tcPr>
          <w:p w:rsidR="0049090D" w:rsidRDefault="0049090D" w:rsidP="005A00BC">
            <w:pPr>
              <w:keepNext/>
              <w:keepLines/>
              <w:bidi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 xml:space="preserve">الف: تعداد </w:t>
            </w:r>
            <w:proofErr w:type="spellStart"/>
            <w:r>
              <w:rPr>
                <w:b/>
                <w:bCs/>
                <w:rtl/>
              </w:rPr>
              <w:t>نوکلئوتیدهای</w:t>
            </w:r>
            <w:proofErr w:type="spellEnd"/>
            <w:r>
              <w:rPr>
                <w:b/>
                <w:bCs/>
                <w:rtl/>
              </w:rPr>
              <w:t xml:space="preserve"> قرار گرفته در جایگاه فع</w:t>
            </w:r>
            <w:r>
              <w:rPr>
                <w:rFonts w:hint="cs"/>
                <w:b/>
                <w:bCs/>
                <w:rtl/>
              </w:rPr>
              <w:t>ّ</w:t>
            </w:r>
            <w:r>
              <w:rPr>
                <w:b/>
                <w:bCs/>
                <w:rtl/>
              </w:rPr>
              <w:t xml:space="preserve">ال آنزیم </w:t>
            </w:r>
            <w:proofErr w:type="spellStart"/>
            <w:r>
              <w:rPr>
                <w:b/>
                <w:bCs/>
                <w:rtl/>
              </w:rPr>
              <w:t>پلیمراز</w:t>
            </w:r>
            <w:proofErr w:type="spellEnd"/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 xml:space="preserve">ب: </w:t>
            </w:r>
            <w:proofErr w:type="spellStart"/>
            <w:r>
              <w:rPr>
                <w:b/>
                <w:bCs/>
                <w:rtl/>
              </w:rPr>
              <w:t>مشاهدهٔ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نوکلئوتید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یوراسیل‌دار</w:t>
            </w:r>
            <w:proofErr w:type="spellEnd"/>
            <w:r>
              <w:rPr>
                <w:b/>
                <w:bCs/>
                <w:rtl/>
              </w:rPr>
              <w:t xml:space="preserve"> در اطراف</w:t>
            </w:r>
            <w:r>
              <w:rPr>
                <w:rFonts w:hint="cs"/>
                <w:b/>
                <w:bCs/>
                <w:rtl/>
              </w:rPr>
              <w:t xml:space="preserve"> آنزیم </w:t>
            </w:r>
            <w:proofErr w:type="spellStart"/>
            <w:r>
              <w:rPr>
                <w:rFonts w:hint="cs"/>
                <w:b/>
                <w:bCs/>
                <w:rtl/>
              </w:rPr>
              <w:t>پلیمراز</w:t>
            </w:r>
            <w:proofErr w:type="spellEnd"/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>ج: فراوانی بیشتر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نوکلئوتید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دارای</w:t>
            </w:r>
            <w:r>
              <w:rPr>
                <w:b/>
                <w:bCs/>
                <w:rtl/>
              </w:rPr>
              <w:t xml:space="preserve"> باز آلی </w:t>
            </w:r>
            <w:proofErr w:type="spellStart"/>
            <w:r>
              <w:rPr>
                <w:b/>
                <w:bCs/>
                <w:rtl/>
              </w:rPr>
              <w:t>سیتوزین</w:t>
            </w:r>
            <w:proofErr w:type="spellEnd"/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567"/>
              <w:jc w:val="both"/>
            </w:pPr>
            <w:r>
              <w:rPr>
                <w:b/>
                <w:bCs/>
                <w:rtl/>
              </w:rPr>
              <w:t xml:space="preserve">د: </w:t>
            </w:r>
            <w:r>
              <w:rPr>
                <w:rFonts w:hint="cs"/>
                <w:b/>
                <w:bCs/>
                <w:rtl/>
              </w:rPr>
              <w:t xml:space="preserve">احتمال </w:t>
            </w:r>
            <w:r>
              <w:rPr>
                <w:b/>
                <w:bCs/>
                <w:rtl/>
              </w:rPr>
              <w:t xml:space="preserve">اشتباه </w:t>
            </w:r>
            <w:proofErr w:type="spellStart"/>
            <w:r>
              <w:rPr>
                <w:b/>
                <w:bCs/>
                <w:rtl/>
              </w:rPr>
              <w:t>دنابسپاراز</w:t>
            </w:r>
            <w:proofErr w:type="spellEnd"/>
            <w:r>
              <w:rPr>
                <w:b/>
                <w:bCs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rtl/>
              </w:rPr>
              <w:t>دنا</w:t>
            </w:r>
            <w:r>
              <w:rPr>
                <w:b/>
                <w:bCs/>
                <w:rtl/>
              </w:rPr>
              <w:t>پلیمراز</w:t>
            </w:r>
            <w:proofErr w:type="spellEnd"/>
            <w:r>
              <w:rPr>
                <w:b/>
                <w:bCs/>
                <w:rtl/>
              </w:rPr>
              <w:t>)</w:t>
            </w:r>
          </w:p>
        </w:tc>
        <w:tc>
          <w:tcPr>
            <w:tcW w:w="4540" w:type="dxa"/>
          </w:tcPr>
          <w:p w:rsidR="0049090D" w:rsidRDefault="0049090D" w:rsidP="005A00BC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26D2B5C1" wp14:editId="7C937950">
                  <wp:extent cx="2566012" cy="411219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012" cy="41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090D" w:rsidRDefault="0049090D" w:rsidP="005A00BC">
      <w:pPr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49090D" w:rsidTr="005A00BC">
        <w:trPr>
          <w:cantSplit/>
        </w:trPr>
        <w:tc>
          <w:tcPr>
            <w:tcW w:w="2868" w:type="dxa"/>
          </w:tcPr>
          <w:p w:rsidR="0049090D" w:rsidRDefault="0049090D" w:rsidP="005A00BC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یک.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دو.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سه.</w:t>
            </w:r>
          </w:p>
        </w:tc>
        <w:tc>
          <w:tcPr>
            <w:tcW w:w="2302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چهار.</w:t>
            </w:r>
          </w:p>
        </w:tc>
      </w:tr>
    </w:tbl>
    <w:p w:rsidR="0049090D" w:rsidRDefault="0049090D" w:rsidP="005A00BC">
      <w:pPr>
        <w:keepLines/>
        <w:bidi/>
        <w:spacing w:line="20" w:lineRule="exact"/>
      </w:pP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۲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دشوار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الف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تعداد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قرارگرفته در جایگاه فعال آنزیم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پلیمراز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حباب 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بزرگ‌تر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طویل‌تری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آن ساخته شده؛ پس در بخش ۱ بیشتر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ب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مشاهدهٔ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یوراسیل‌دار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اطراف آنزیم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پلیمراز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حباب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بزرگ‌تر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(بخش ۱)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بیشتر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متنوع‌تری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وجود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ج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فراوانی بیشتر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دارای باز آلی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سیتوزین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جفت G و C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بیشتری دارد و باز شدن آن کندتر است؛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می‌تواند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علت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کوچک‌تر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بودن حباب ۲ باشد.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احتمال اشتباه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فضای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کوچک‌تر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فشردگی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بیشتر و احتمال برداشت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اشتباه بیشتر است.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۲ مورد (ج و د) ← گزینهٔ ۲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شکل، </w:t>
      </w:r>
      <w:proofErr w:type="spellStart"/>
      <w:r>
        <w:rPr>
          <w:rFonts w:hint="cs"/>
          <w:b/>
          <w:bCs/>
          <w:color w:val="282360"/>
          <w:rtl/>
        </w:rPr>
        <w:t>همانندسازی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دنای</w:t>
      </w:r>
      <w:proofErr w:type="spellEnd"/>
      <w:r>
        <w:rPr>
          <w:rFonts w:hint="cs"/>
          <w:b/>
          <w:bCs/>
          <w:color w:val="282360"/>
          <w:rtl/>
        </w:rPr>
        <w:t xml:space="preserve"> یاخته را در </w:t>
      </w:r>
      <w:proofErr w:type="spellStart"/>
      <w:r>
        <w:rPr>
          <w:rFonts w:hint="cs"/>
          <w:b/>
          <w:bCs/>
          <w:color w:val="282360"/>
          <w:rtl/>
        </w:rPr>
        <w:t>مرحلهٔ</w:t>
      </w:r>
      <w:proofErr w:type="spellEnd"/>
      <w:r>
        <w:rPr>
          <w:rFonts w:hint="cs"/>
          <w:b/>
          <w:bCs/>
          <w:color w:val="282360"/>
          <w:rtl/>
        </w:rPr>
        <w:t xml:space="preserve"> طویل شدن نشان </w:t>
      </w:r>
      <w:proofErr w:type="spellStart"/>
      <w:r>
        <w:rPr>
          <w:rFonts w:hint="cs"/>
          <w:b/>
          <w:bCs/>
          <w:color w:val="282360"/>
          <w:rtl/>
        </w:rPr>
        <w:t>می‌دهد</w:t>
      </w:r>
      <w:proofErr w:type="spellEnd"/>
      <w:r>
        <w:rPr>
          <w:rFonts w:hint="cs"/>
          <w:b/>
          <w:bCs/>
          <w:color w:val="282360"/>
          <w:rtl/>
        </w:rPr>
        <w:t xml:space="preserve"> که در آن </w:t>
      </w:r>
      <w:proofErr w:type="spellStart"/>
      <w:r>
        <w:rPr>
          <w:rFonts w:hint="cs"/>
          <w:b/>
          <w:bCs/>
          <w:color w:val="282360"/>
          <w:rtl/>
        </w:rPr>
        <w:t>اندازهٔ</w:t>
      </w:r>
      <w:proofErr w:type="spellEnd"/>
      <w:r>
        <w:rPr>
          <w:rFonts w:hint="cs"/>
          <w:b/>
          <w:bCs/>
          <w:color w:val="282360"/>
          <w:rtl/>
        </w:rPr>
        <w:t xml:space="preserve"> دو حباب </w:t>
      </w:r>
      <w:proofErr w:type="spellStart"/>
      <w:r>
        <w:rPr>
          <w:rFonts w:hint="cs"/>
          <w:b/>
          <w:bCs/>
          <w:color w:val="282360"/>
          <w:rtl/>
        </w:rPr>
        <w:t>همانندسازی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می‌تواند</w:t>
      </w:r>
      <w:proofErr w:type="spellEnd"/>
      <w:r>
        <w:rPr>
          <w:rFonts w:hint="cs"/>
          <w:b/>
          <w:bCs/>
          <w:color w:val="282360"/>
          <w:rtl/>
        </w:rPr>
        <w:t xml:space="preserve"> متفاوت باشد. از ما </w:t>
      </w:r>
      <w:proofErr w:type="spellStart"/>
      <w:r>
        <w:rPr>
          <w:rFonts w:hint="cs"/>
          <w:b/>
          <w:bCs/>
          <w:color w:val="282360"/>
          <w:rtl/>
        </w:rPr>
        <w:t>مقایسهٔ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حباب‌ها</w:t>
      </w:r>
      <w:proofErr w:type="spellEnd"/>
      <w:r>
        <w:rPr>
          <w:rFonts w:hint="cs"/>
          <w:b/>
          <w:bCs/>
          <w:color w:val="282360"/>
          <w:rtl/>
        </w:rPr>
        <w:t xml:space="preserve"> را </w:t>
      </w:r>
      <w:proofErr w:type="spellStart"/>
      <w:r>
        <w:rPr>
          <w:rFonts w:hint="cs"/>
          <w:b/>
          <w:bCs/>
          <w:color w:val="282360"/>
          <w:rtl/>
        </w:rPr>
        <w:t>می‌خواهد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موارد «ج» و «د» </w:t>
      </w:r>
      <w:proofErr w:type="spellStart"/>
      <w:r>
        <w:rPr>
          <w:rFonts w:hint="cs"/>
          <w:b/>
          <w:bCs/>
          <w:color w:val="282360"/>
          <w:rtl/>
        </w:rPr>
        <w:t>به‌درستی</w:t>
      </w:r>
      <w:proofErr w:type="spellEnd"/>
      <w:r>
        <w:rPr>
          <w:rFonts w:hint="cs"/>
          <w:b/>
          <w:bCs/>
          <w:color w:val="282360"/>
          <w:rtl/>
        </w:rPr>
        <w:t xml:space="preserve"> بیان </w:t>
      </w:r>
      <w:proofErr w:type="spellStart"/>
      <w:r>
        <w:rPr>
          <w:rFonts w:hint="cs"/>
          <w:b/>
          <w:bCs/>
          <w:color w:val="282360"/>
          <w:rtl/>
        </w:rPr>
        <w:t>شده‌اند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>بررسی موارد درست: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ج: چون حباب </w:t>
      </w:r>
      <w:proofErr w:type="spellStart"/>
      <w:r>
        <w:rPr>
          <w:rFonts w:hint="cs"/>
          <w:b/>
          <w:bCs/>
          <w:color w:val="282360"/>
          <w:rtl/>
        </w:rPr>
        <w:t>کوچک‌تر</w:t>
      </w:r>
      <w:proofErr w:type="spellEnd"/>
      <w:r>
        <w:rPr>
          <w:rFonts w:hint="cs"/>
          <w:b/>
          <w:bCs/>
          <w:color w:val="282360"/>
          <w:rtl/>
        </w:rPr>
        <w:t xml:space="preserve"> است، یعنی سرعت </w:t>
      </w:r>
      <w:proofErr w:type="spellStart"/>
      <w:r>
        <w:rPr>
          <w:rFonts w:hint="cs"/>
          <w:b/>
          <w:bCs/>
          <w:color w:val="282360"/>
          <w:rtl/>
        </w:rPr>
        <w:t>همانندسازی</w:t>
      </w:r>
      <w:proofErr w:type="spellEnd"/>
      <w:r>
        <w:rPr>
          <w:rFonts w:hint="cs"/>
          <w:b/>
          <w:bCs/>
          <w:color w:val="282360"/>
          <w:rtl/>
        </w:rPr>
        <w:t xml:space="preserve"> نیز کمتر بوده که یک دلیل آن </w:t>
      </w:r>
      <w:proofErr w:type="spellStart"/>
      <w:r>
        <w:rPr>
          <w:rFonts w:hint="cs"/>
          <w:b/>
          <w:bCs/>
          <w:color w:val="282360"/>
          <w:rtl/>
        </w:rPr>
        <w:t>می‌تواند</w:t>
      </w:r>
      <w:proofErr w:type="spellEnd"/>
      <w:r>
        <w:rPr>
          <w:rFonts w:hint="cs"/>
          <w:b/>
          <w:bCs/>
          <w:color w:val="282360"/>
          <w:rtl/>
        </w:rPr>
        <w:t xml:space="preserve"> فراوانی بیشتر باز آلی </w:t>
      </w:r>
      <w:proofErr w:type="spellStart"/>
      <w:r>
        <w:rPr>
          <w:rFonts w:hint="cs"/>
          <w:b/>
          <w:bCs/>
          <w:color w:val="282360"/>
          <w:rtl/>
        </w:rPr>
        <w:t>سیتوزین</w:t>
      </w:r>
      <w:proofErr w:type="spellEnd"/>
      <w:r>
        <w:rPr>
          <w:rFonts w:hint="cs"/>
          <w:b/>
          <w:bCs/>
          <w:color w:val="282360"/>
          <w:rtl/>
        </w:rPr>
        <w:t xml:space="preserve"> باشد؛ زیرا </w:t>
      </w:r>
      <w:proofErr w:type="spellStart"/>
      <w:r>
        <w:rPr>
          <w:rFonts w:hint="cs"/>
          <w:b/>
          <w:bCs/>
          <w:color w:val="282360"/>
          <w:rtl/>
        </w:rPr>
        <w:t>می‌دانیم</w:t>
      </w:r>
      <w:proofErr w:type="spellEnd"/>
      <w:r>
        <w:rPr>
          <w:rFonts w:hint="cs"/>
          <w:b/>
          <w:bCs/>
          <w:color w:val="282360"/>
          <w:rtl/>
        </w:rPr>
        <w:t xml:space="preserve"> بین </w:t>
      </w:r>
      <w:proofErr w:type="spellStart"/>
      <w:r>
        <w:rPr>
          <w:rFonts w:hint="cs"/>
          <w:b/>
          <w:bCs/>
          <w:color w:val="282360"/>
          <w:rtl/>
        </w:rPr>
        <w:t>سیتوزین</w:t>
      </w:r>
      <w:proofErr w:type="spellEnd"/>
      <w:r>
        <w:rPr>
          <w:rFonts w:hint="cs"/>
          <w:b/>
          <w:bCs/>
          <w:color w:val="282360"/>
          <w:rtl/>
        </w:rPr>
        <w:t xml:space="preserve"> و </w:t>
      </w:r>
      <w:proofErr w:type="spellStart"/>
      <w:r>
        <w:rPr>
          <w:rFonts w:hint="cs"/>
          <w:b/>
          <w:bCs/>
          <w:color w:val="282360"/>
          <w:rtl/>
        </w:rPr>
        <w:t>گوانین</w:t>
      </w:r>
      <w:proofErr w:type="spellEnd"/>
      <w:r>
        <w:rPr>
          <w:rFonts w:hint="cs"/>
          <w:b/>
          <w:bCs/>
          <w:color w:val="282360"/>
          <w:rtl/>
        </w:rPr>
        <w:t xml:space="preserve"> تعداد پیوند </w:t>
      </w:r>
      <w:proofErr w:type="spellStart"/>
      <w:r>
        <w:rPr>
          <w:rFonts w:hint="cs"/>
          <w:b/>
          <w:bCs/>
          <w:color w:val="282360"/>
          <w:rtl/>
        </w:rPr>
        <w:t>هیدروژنی</w:t>
      </w:r>
      <w:proofErr w:type="spellEnd"/>
      <w:r>
        <w:rPr>
          <w:rFonts w:hint="cs"/>
          <w:b/>
          <w:bCs/>
          <w:color w:val="282360"/>
          <w:rtl/>
        </w:rPr>
        <w:t xml:space="preserve"> بیشتری نسبت به </w:t>
      </w:r>
      <w:proofErr w:type="spellStart"/>
      <w:r>
        <w:rPr>
          <w:rFonts w:hint="cs"/>
          <w:b/>
          <w:bCs/>
          <w:color w:val="282360"/>
          <w:rtl/>
        </w:rPr>
        <w:t>آدنین</w:t>
      </w:r>
      <w:proofErr w:type="spellEnd"/>
      <w:r>
        <w:rPr>
          <w:rFonts w:hint="cs"/>
          <w:b/>
          <w:bCs/>
          <w:color w:val="282360"/>
          <w:rtl/>
        </w:rPr>
        <w:t xml:space="preserve"> و </w:t>
      </w:r>
      <w:proofErr w:type="spellStart"/>
      <w:r>
        <w:rPr>
          <w:rFonts w:hint="cs"/>
          <w:b/>
          <w:bCs/>
          <w:color w:val="282360"/>
          <w:rtl/>
        </w:rPr>
        <w:t>تیمین</w:t>
      </w:r>
      <w:proofErr w:type="spellEnd"/>
      <w:r>
        <w:rPr>
          <w:rFonts w:hint="cs"/>
          <w:b/>
          <w:bCs/>
          <w:color w:val="282360"/>
          <w:rtl/>
        </w:rPr>
        <w:t xml:space="preserve"> وجود دارد و شکستن آن انرژی و زمان بیشتری نیاز دارد.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د: چون فضای حباب </w:t>
      </w:r>
      <w:proofErr w:type="spellStart"/>
      <w:r>
        <w:rPr>
          <w:rFonts w:hint="cs"/>
          <w:b/>
          <w:bCs/>
          <w:color w:val="282360"/>
          <w:rtl/>
        </w:rPr>
        <w:t>کوچک‌تر</w:t>
      </w:r>
      <w:proofErr w:type="spellEnd"/>
      <w:r>
        <w:rPr>
          <w:rFonts w:hint="cs"/>
          <w:b/>
          <w:bCs/>
          <w:color w:val="282360"/>
          <w:rtl/>
        </w:rPr>
        <w:t xml:space="preserve"> است، </w:t>
      </w:r>
      <w:proofErr w:type="spellStart"/>
      <w:r>
        <w:rPr>
          <w:rFonts w:hint="cs"/>
          <w:b/>
          <w:bCs/>
          <w:color w:val="282360"/>
          <w:rtl/>
        </w:rPr>
        <w:t>نوکلئوتیدها</w:t>
      </w:r>
      <w:proofErr w:type="spellEnd"/>
      <w:r>
        <w:rPr>
          <w:rFonts w:hint="cs"/>
          <w:b/>
          <w:bCs/>
          <w:color w:val="282360"/>
          <w:rtl/>
        </w:rPr>
        <w:t xml:space="preserve"> فشردگی بیشتری دارند و احتمال برداشت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اشتباه توسط </w:t>
      </w:r>
      <w:proofErr w:type="spellStart"/>
      <w:r>
        <w:rPr>
          <w:rFonts w:hint="cs"/>
          <w:b/>
          <w:bCs/>
          <w:color w:val="282360"/>
          <w:rtl/>
        </w:rPr>
        <w:t>دنابسپاراز</w:t>
      </w:r>
      <w:proofErr w:type="spellEnd"/>
      <w:r>
        <w:rPr>
          <w:rFonts w:hint="cs"/>
          <w:b/>
          <w:bCs/>
          <w:color w:val="282360"/>
          <w:rtl/>
        </w:rPr>
        <w:t xml:space="preserve"> بیشتر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>بررسی موارد نادرست: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الف: حباب ۱ </w:t>
      </w:r>
      <w:proofErr w:type="spellStart"/>
      <w:r>
        <w:rPr>
          <w:rFonts w:hint="cs"/>
          <w:b/>
          <w:bCs/>
          <w:color w:val="282360"/>
          <w:rtl/>
        </w:rPr>
        <w:t>بزرگ‌تر</w:t>
      </w:r>
      <w:proofErr w:type="spellEnd"/>
      <w:r>
        <w:rPr>
          <w:rFonts w:hint="cs"/>
          <w:b/>
          <w:bCs/>
          <w:color w:val="282360"/>
          <w:rtl/>
        </w:rPr>
        <w:t xml:space="preserve"> است و </w:t>
      </w:r>
      <w:proofErr w:type="spellStart"/>
      <w:r>
        <w:rPr>
          <w:rFonts w:hint="cs"/>
          <w:b/>
          <w:bCs/>
          <w:color w:val="282360"/>
          <w:rtl/>
        </w:rPr>
        <w:t>رشتهٔ</w:t>
      </w:r>
      <w:proofErr w:type="spellEnd"/>
      <w:r>
        <w:rPr>
          <w:rFonts w:hint="cs"/>
          <w:b/>
          <w:bCs/>
          <w:color w:val="282360"/>
          <w:rtl/>
        </w:rPr>
        <w:t xml:space="preserve"> تولیدی نیز </w:t>
      </w:r>
      <w:proofErr w:type="spellStart"/>
      <w:r>
        <w:rPr>
          <w:rFonts w:hint="cs"/>
          <w:b/>
          <w:bCs/>
          <w:color w:val="282360"/>
          <w:rtl/>
        </w:rPr>
        <w:t>بزرگ‌تر</w:t>
      </w:r>
      <w:proofErr w:type="spellEnd"/>
      <w:r>
        <w:rPr>
          <w:rFonts w:hint="cs"/>
          <w:b/>
          <w:bCs/>
          <w:color w:val="282360"/>
          <w:rtl/>
        </w:rPr>
        <w:t xml:space="preserve">؛ بنابراین </w:t>
      </w:r>
      <w:proofErr w:type="spellStart"/>
      <w:r>
        <w:rPr>
          <w:rFonts w:hint="cs"/>
          <w:b/>
          <w:bCs/>
          <w:color w:val="282360"/>
          <w:rtl/>
        </w:rPr>
        <w:t>نوکلئوتیدهای</w:t>
      </w:r>
      <w:proofErr w:type="spellEnd"/>
      <w:r>
        <w:rPr>
          <w:rFonts w:hint="cs"/>
          <w:b/>
          <w:bCs/>
          <w:color w:val="282360"/>
          <w:rtl/>
        </w:rPr>
        <w:t xml:space="preserve"> بیشتری تا اینجا در جایگاه فعال </w:t>
      </w:r>
      <w:proofErr w:type="spellStart"/>
      <w:r>
        <w:rPr>
          <w:rFonts w:hint="cs"/>
          <w:b/>
          <w:bCs/>
          <w:color w:val="282360"/>
          <w:rtl/>
        </w:rPr>
        <w:t>دنابسپاراز</w:t>
      </w:r>
      <w:proofErr w:type="spellEnd"/>
      <w:r>
        <w:rPr>
          <w:rFonts w:hint="cs"/>
          <w:b/>
          <w:bCs/>
          <w:color w:val="282360"/>
          <w:rtl/>
        </w:rPr>
        <w:t xml:space="preserve"> قرار </w:t>
      </w:r>
      <w:proofErr w:type="spellStart"/>
      <w:r>
        <w:rPr>
          <w:rFonts w:hint="cs"/>
          <w:b/>
          <w:bCs/>
          <w:color w:val="282360"/>
          <w:rtl/>
        </w:rPr>
        <w:t>گرفته‌اند</w:t>
      </w:r>
      <w:proofErr w:type="spellEnd"/>
      <w:r>
        <w:rPr>
          <w:rFonts w:hint="cs"/>
          <w:b/>
          <w:bCs/>
          <w:color w:val="282360"/>
          <w:rtl/>
        </w:rPr>
        <w:t xml:space="preserve"> تا </w:t>
      </w:r>
      <w:proofErr w:type="spellStart"/>
      <w:r>
        <w:rPr>
          <w:rFonts w:hint="cs"/>
          <w:b/>
          <w:bCs/>
          <w:color w:val="282360"/>
          <w:rtl/>
        </w:rPr>
        <w:t>رشتهٔ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طویل‌تری</w:t>
      </w:r>
      <w:proofErr w:type="spellEnd"/>
      <w:r>
        <w:rPr>
          <w:rFonts w:hint="cs"/>
          <w:b/>
          <w:bCs/>
          <w:color w:val="282360"/>
          <w:rtl/>
        </w:rPr>
        <w:t xml:space="preserve"> ساخته شود.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ب: دقت کنید در اطراف </w:t>
      </w:r>
      <w:proofErr w:type="spellStart"/>
      <w:r>
        <w:rPr>
          <w:rFonts w:hint="cs"/>
          <w:b/>
          <w:bCs/>
          <w:color w:val="282360"/>
          <w:rtl/>
        </w:rPr>
        <w:t>دنابسپاراز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می‌توانیم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ریبوزدار</w:t>
      </w:r>
      <w:proofErr w:type="spellEnd"/>
      <w:r>
        <w:rPr>
          <w:rFonts w:hint="cs"/>
          <w:b/>
          <w:bCs/>
          <w:color w:val="282360"/>
          <w:rtl/>
        </w:rPr>
        <w:t xml:space="preserve"> و در نتیجه </w:t>
      </w:r>
      <w:proofErr w:type="spellStart"/>
      <w:r>
        <w:rPr>
          <w:rFonts w:hint="cs"/>
          <w:b/>
          <w:bCs/>
          <w:color w:val="282360"/>
          <w:rtl/>
        </w:rPr>
        <w:t>یوراسیل‌دار</w:t>
      </w:r>
      <w:proofErr w:type="spellEnd"/>
      <w:r>
        <w:rPr>
          <w:rFonts w:hint="cs"/>
          <w:b/>
          <w:bCs/>
          <w:color w:val="282360"/>
          <w:rtl/>
        </w:rPr>
        <w:t xml:space="preserve"> ببینیم که احتمال </w:t>
      </w:r>
      <w:proofErr w:type="spellStart"/>
      <w:r>
        <w:rPr>
          <w:rFonts w:hint="cs"/>
          <w:b/>
          <w:bCs/>
          <w:color w:val="282360"/>
          <w:rtl/>
        </w:rPr>
        <w:t>مشاهدهٔ</w:t>
      </w:r>
      <w:proofErr w:type="spellEnd"/>
      <w:r>
        <w:rPr>
          <w:rFonts w:hint="cs"/>
          <w:b/>
          <w:bCs/>
          <w:color w:val="282360"/>
          <w:rtl/>
        </w:rPr>
        <w:t xml:space="preserve"> آن در بخش ۱ بیشتر است؛ زیرا فضای </w:t>
      </w:r>
      <w:proofErr w:type="spellStart"/>
      <w:r>
        <w:rPr>
          <w:rFonts w:hint="cs"/>
          <w:b/>
          <w:bCs/>
          <w:color w:val="282360"/>
          <w:rtl/>
        </w:rPr>
        <w:t>بزرگ‌تری</w:t>
      </w:r>
      <w:proofErr w:type="spellEnd"/>
      <w:r>
        <w:rPr>
          <w:rFonts w:hint="cs"/>
          <w:b/>
          <w:bCs/>
          <w:color w:val="282360"/>
          <w:rtl/>
        </w:rPr>
        <w:t xml:space="preserve"> داشته و طبیعتاً </w:t>
      </w:r>
      <w:proofErr w:type="spellStart"/>
      <w:r>
        <w:rPr>
          <w:rFonts w:hint="cs"/>
          <w:b/>
          <w:bCs/>
          <w:color w:val="282360"/>
          <w:rtl/>
        </w:rPr>
        <w:t>نوکلئوتیدهای</w:t>
      </w:r>
      <w:proofErr w:type="spellEnd"/>
      <w:r>
        <w:rPr>
          <w:rFonts w:hint="cs"/>
          <w:b/>
          <w:bCs/>
          <w:color w:val="282360"/>
          <w:rtl/>
        </w:rPr>
        <w:t xml:space="preserve"> بیشتر و </w:t>
      </w:r>
      <w:proofErr w:type="spellStart"/>
      <w:r>
        <w:rPr>
          <w:rFonts w:hint="cs"/>
          <w:b/>
          <w:bCs/>
          <w:color w:val="282360"/>
          <w:rtl/>
        </w:rPr>
        <w:t>متنوع‌تری</w:t>
      </w:r>
      <w:proofErr w:type="spellEnd"/>
      <w:r>
        <w:rPr>
          <w:rFonts w:hint="cs"/>
          <w:b/>
          <w:bCs/>
          <w:color w:val="282360"/>
          <w:rtl/>
        </w:rPr>
        <w:t xml:space="preserve"> دارد.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مقایسهٔ دو حباب همانندسازی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911"/>
        <w:gridCol w:w="2844"/>
        <w:gridCol w:w="2844"/>
      </w:tblGrid>
      <w:tr w:rsidR="00025744">
        <w:trPr>
          <w:cantSplit/>
          <w:tblHeader/>
        </w:trPr>
        <w:tc>
          <w:tcPr>
            <w:tcW w:w="3911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ویژگی</w:t>
            </w:r>
          </w:p>
        </w:tc>
        <w:tc>
          <w:tcPr>
            <w:tcW w:w="2844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حباب ۱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بزرگ‌تر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2844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حباب ۲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کوچک‌تر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</w:tr>
      <w:tr w:rsidR="00025744">
        <w:trPr>
          <w:cantSplit/>
        </w:trPr>
        <w:tc>
          <w:tcPr>
            <w:tcW w:w="3911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طول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رشته‌های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ساخته‌شده</w:t>
            </w:r>
            <w:proofErr w:type="spellEnd"/>
          </w:p>
        </w:tc>
        <w:tc>
          <w:tcPr>
            <w:tcW w:w="284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بیشتر</w:t>
            </w:r>
          </w:p>
        </w:tc>
        <w:tc>
          <w:tcPr>
            <w:tcW w:w="284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کمتر</w:t>
            </w:r>
          </w:p>
        </w:tc>
      </w:tr>
      <w:tr w:rsidR="00025744">
        <w:trPr>
          <w:cantSplit/>
        </w:trPr>
        <w:tc>
          <w:tcPr>
            <w:tcW w:w="3911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استفاده‌شده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توسط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</w:p>
        </w:tc>
        <w:tc>
          <w:tcPr>
            <w:tcW w:w="284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بیشتر</w:t>
            </w:r>
          </w:p>
        </w:tc>
        <w:tc>
          <w:tcPr>
            <w:tcW w:w="284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کمتر</w:t>
            </w:r>
          </w:p>
        </w:tc>
      </w:tr>
      <w:tr w:rsidR="00025744">
        <w:trPr>
          <w:cantSplit/>
        </w:trPr>
        <w:tc>
          <w:tcPr>
            <w:tcW w:w="3911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سرعت احتمالی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</w:p>
        </w:tc>
        <w:tc>
          <w:tcPr>
            <w:tcW w:w="284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بیشتر</w:t>
            </w:r>
          </w:p>
        </w:tc>
        <w:tc>
          <w:tcPr>
            <w:tcW w:w="284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کمتر (مثلاً به دلیل G-C بیشتر)</w:t>
            </w:r>
          </w:p>
        </w:tc>
      </w:tr>
      <w:tr w:rsidR="00025744">
        <w:trPr>
          <w:cantSplit/>
        </w:trPr>
        <w:tc>
          <w:tcPr>
            <w:tcW w:w="3911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احتمال اشتباه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(طبق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پاسخ‌نامه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284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کمتر</w:t>
            </w:r>
          </w:p>
        </w:tc>
        <w:tc>
          <w:tcPr>
            <w:tcW w:w="284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بیشتر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در یوکاریوت‌ها همانندسازی از چندین جایگاه آغاز در هر فام‌تن شروع می‌شود و در هر جایگاه، دو دوراهی همانندسازی تشکیل می‌شود.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264000"/>
            <wp:effectExtent l="0" t="0" r="0" b="0"/>
            <wp:docPr id="9008" name="Char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chart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صفحه‌های ۷، ۱۲ و ۱۳ (شکل ۱۴)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۹</w:t>
      </w:r>
      <w:r>
        <w:rPr>
          <w:b/>
          <w:bCs/>
          <w:rtl/>
        </w:rPr>
        <w:t>-</w:t>
      </w:r>
      <w:r>
        <w:rPr>
          <w:b/>
          <w:bCs/>
          <w:rtl/>
        </w:rPr>
        <w:tab/>
        <w:t xml:space="preserve">در رابطه با </w:t>
      </w:r>
      <w:proofErr w:type="spellStart"/>
      <w:r>
        <w:rPr>
          <w:b/>
          <w:bCs/>
          <w:rtl/>
        </w:rPr>
        <w:t>آزمایش‌های</w:t>
      </w:r>
      <w:proofErr w:type="spellEnd"/>
      <w:r>
        <w:rPr>
          <w:b/>
          <w:bCs/>
          <w:rtl/>
        </w:rPr>
        <w:t xml:space="preserve"> مربوط به </w:t>
      </w:r>
      <w:proofErr w:type="spellStart"/>
      <w:r>
        <w:rPr>
          <w:b/>
          <w:bCs/>
          <w:rtl/>
        </w:rPr>
        <w:t>مادهٔ</w:t>
      </w:r>
      <w:proofErr w:type="spellEnd"/>
      <w:r>
        <w:rPr>
          <w:b/>
          <w:bCs/>
          <w:rtl/>
        </w:rPr>
        <w:t xml:space="preserve"> ژنتیک یاخته، کدام گزینه </w:t>
      </w:r>
      <w:r w:rsidRPr="00A66243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گریفیت</w:t>
      </w:r>
      <w:proofErr w:type="spellEnd"/>
      <w:r>
        <w:rPr>
          <w:sz w:val="26"/>
          <w:szCs w:val="26"/>
          <w:rtl/>
        </w:rPr>
        <w:t xml:space="preserve"> دریافت دنا </w:t>
      </w:r>
      <w:proofErr w:type="spellStart"/>
      <w:r>
        <w:rPr>
          <w:sz w:val="26"/>
          <w:szCs w:val="26"/>
          <w:rtl/>
        </w:rPr>
        <w:t>می‌تواند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یاختهٔ</w:t>
      </w:r>
      <w:proofErr w:type="spellEnd"/>
      <w:r>
        <w:rPr>
          <w:sz w:val="26"/>
          <w:szCs w:val="26"/>
          <w:rtl/>
        </w:rPr>
        <w:t xml:space="preserve"> دیگری منتقل شود.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ایوری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بحث‌ها</w:t>
      </w:r>
      <w:proofErr w:type="spellEnd"/>
      <w:r>
        <w:rPr>
          <w:sz w:val="26"/>
          <w:szCs w:val="26"/>
          <w:rtl/>
        </w:rPr>
        <w:t xml:space="preserve"> و </w:t>
      </w:r>
      <w:proofErr w:type="spellStart"/>
      <w:r>
        <w:rPr>
          <w:sz w:val="26"/>
          <w:szCs w:val="26"/>
          <w:rtl/>
        </w:rPr>
        <w:t>پژوهش‌های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چندین‌ساله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دربارهٔ</w:t>
      </w:r>
      <w:proofErr w:type="spellEnd"/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ماهیت </w:t>
      </w:r>
      <w:proofErr w:type="spellStart"/>
      <w:r>
        <w:rPr>
          <w:sz w:val="26"/>
          <w:szCs w:val="26"/>
          <w:rtl/>
        </w:rPr>
        <w:t>مادهٔ</w:t>
      </w:r>
      <w:proofErr w:type="spellEnd"/>
      <w:r>
        <w:rPr>
          <w:sz w:val="26"/>
          <w:szCs w:val="26"/>
          <w:rtl/>
        </w:rPr>
        <w:t xml:space="preserve"> ژنتیک خاتمه داد.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واتسون</w:t>
      </w:r>
      <w:proofErr w:type="spellEnd"/>
      <w:r>
        <w:rPr>
          <w:sz w:val="26"/>
          <w:szCs w:val="26"/>
          <w:rtl/>
        </w:rPr>
        <w:t xml:space="preserve"> و کریک بیان داشتند که وجود </w:t>
      </w:r>
      <w:proofErr w:type="spellStart"/>
      <w:r>
        <w:rPr>
          <w:sz w:val="26"/>
          <w:szCs w:val="26"/>
          <w:rtl/>
        </w:rPr>
        <w:t>رابطهٔ</w:t>
      </w:r>
      <w:proofErr w:type="spellEnd"/>
      <w:r>
        <w:rPr>
          <w:sz w:val="26"/>
          <w:szCs w:val="26"/>
          <w:rtl/>
        </w:rPr>
        <w:t xml:space="preserve"> مکملی بین بازها در فرایند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نقش اساسی دارد.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ویلکینز</w:t>
      </w:r>
      <w:proofErr w:type="spellEnd"/>
      <w:r>
        <w:rPr>
          <w:sz w:val="26"/>
          <w:szCs w:val="26"/>
          <w:rtl/>
        </w:rPr>
        <w:t xml:space="preserve"> و فرانکلین با بررسی نقاط تیره موجود در وسط تصویر نتایجی را به دست آوردند.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۱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متوسط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دریافت دنا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می‌تواند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یاختهٔ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دیگری منتقل شود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فقط دریافت «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» منتقل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ماهیت آن (دنا) را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مشخص کرد.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بحث‌ها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پژوهش‌های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چندین‌ساله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دربارهٔ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ماهیت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ژنتیک خاتمه داد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همکارانش نشان دادند دنا همان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واتسون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کریک بیان کردند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رابطهٔ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مکملی بین بازها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نقش اساسی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با مدل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واتسون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کریک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رابطهٔ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مکملی،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تا حد زیادی قابل توضیح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ویلکینز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فرانکلین با بررسی نقاط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تیرهٔ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وسط تصویر نتایجی به دست آوردند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از تصاویر پرتو ایکس نتیجه گرفتند دنا مارپیچی است و بیش از یک رشته دارد.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دقت کنید درست است که </w:t>
      </w:r>
      <w:proofErr w:type="spellStart"/>
      <w:r>
        <w:rPr>
          <w:rFonts w:hint="cs"/>
          <w:color w:val="282360"/>
          <w:rtl/>
        </w:rPr>
        <w:t>گریفیت</w:t>
      </w:r>
      <w:proofErr w:type="spellEnd"/>
      <w:r>
        <w:rPr>
          <w:rFonts w:hint="cs"/>
          <w:color w:val="282360"/>
          <w:rtl/>
        </w:rPr>
        <w:t xml:space="preserve"> دریافت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می‌تواند</w:t>
      </w:r>
      <w:proofErr w:type="spellEnd"/>
      <w:r>
        <w:rPr>
          <w:rFonts w:hint="cs"/>
          <w:color w:val="282360"/>
          <w:rtl/>
        </w:rPr>
        <w:t xml:space="preserve"> از </w:t>
      </w:r>
      <w:proofErr w:type="spellStart"/>
      <w:r>
        <w:rPr>
          <w:rFonts w:hint="cs"/>
          <w:color w:val="282360"/>
          <w:rtl/>
        </w:rPr>
        <w:t>یاخته‌ای</w:t>
      </w:r>
      <w:proofErr w:type="spellEnd"/>
      <w:r>
        <w:rPr>
          <w:rFonts w:hint="cs"/>
          <w:color w:val="282360"/>
          <w:rtl/>
        </w:rPr>
        <w:t xml:space="preserve"> به </w:t>
      </w:r>
      <w:proofErr w:type="spellStart"/>
      <w:r>
        <w:rPr>
          <w:rFonts w:hint="cs"/>
          <w:color w:val="282360"/>
          <w:rtl/>
        </w:rPr>
        <w:t>یاختهٔ</w:t>
      </w:r>
      <w:proofErr w:type="spellEnd"/>
      <w:r>
        <w:rPr>
          <w:rFonts w:hint="cs"/>
          <w:color w:val="282360"/>
          <w:rtl/>
        </w:rPr>
        <w:t xml:space="preserve"> دیگر منتقل شود، اما نفهمید دنا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است؛ پس لفظ «دنا» نادرست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دقیقاً این جمله در کنکور ۱۴۰۴ و کنکور نظام قدیم آمده است که </w:t>
      </w:r>
      <w:proofErr w:type="spellStart"/>
      <w:r>
        <w:rPr>
          <w:rFonts w:hint="cs"/>
          <w:color w:val="282360"/>
          <w:rtl/>
        </w:rPr>
        <w:t>ایوری</w:t>
      </w:r>
      <w:proofErr w:type="spellEnd"/>
      <w:r>
        <w:rPr>
          <w:rFonts w:hint="cs"/>
          <w:color w:val="282360"/>
          <w:rtl/>
        </w:rPr>
        <w:t xml:space="preserve"> اثبات کرد دنا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است و به این </w:t>
      </w:r>
      <w:proofErr w:type="spellStart"/>
      <w:r>
        <w:rPr>
          <w:rFonts w:hint="cs"/>
          <w:color w:val="282360"/>
          <w:rtl/>
        </w:rPr>
        <w:t>بحث‌ها</w:t>
      </w:r>
      <w:proofErr w:type="spellEnd"/>
      <w:r>
        <w:rPr>
          <w:rFonts w:hint="cs"/>
          <w:color w:val="282360"/>
          <w:rtl/>
        </w:rPr>
        <w:t xml:space="preserve"> پایان داد.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دقت کنید پرسشی که پنجاه سال است دانشمندان به دنبال پاسخ آن هستند و هنوز هم </w:t>
      </w:r>
      <w:proofErr w:type="spellStart"/>
      <w:r>
        <w:rPr>
          <w:rFonts w:hint="cs"/>
          <w:color w:val="282360"/>
          <w:rtl/>
        </w:rPr>
        <w:t>پژوهش‌ها</w:t>
      </w:r>
      <w:proofErr w:type="spellEnd"/>
      <w:r>
        <w:rPr>
          <w:rFonts w:hint="cs"/>
          <w:color w:val="282360"/>
          <w:rtl/>
        </w:rPr>
        <w:t xml:space="preserve"> ادامه دارد، پرسش «ژن چیست؟» است، نه اینکه «ماهیت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چیست؟».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</w:t>
      </w:r>
      <w:proofErr w:type="spellStart"/>
      <w:r>
        <w:rPr>
          <w:rFonts w:hint="cs"/>
          <w:color w:val="282360"/>
          <w:rtl/>
        </w:rPr>
        <w:t>واتسون</w:t>
      </w:r>
      <w:proofErr w:type="spellEnd"/>
      <w:r>
        <w:rPr>
          <w:rFonts w:hint="cs"/>
          <w:color w:val="282360"/>
          <w:rtl/>
        </w:rPr>
        <w:t xml:space="preserve"> و کریک </w:t>
      </w:r>
      <w:proofErr w:type="spellStart"/>
      <w:r>
        <w:rPr>
          <w:rFonts w:hint="cs"/>
          <w:color w:val="282360"/>
          <w:rtl/>
        </w:rPr>
        <w:t>رابطهٔ</w:t>
      </w:r>
      <w:proofErr w:type="spellEnd"/>
      <w:r>
        <w:rPr>
          <w:rFonts w:hint="cs"/>
          <w:color w:val="282360"/>
          <w:rtl/>
        </w:rPr>
        <w:t xml:space="preserve"> مکملی بین بازها را بیان کردند که با توجه به آن </w:t>
      </w:r>
      <w:proofErr w:type="spellStart"/>
      <w:r>
        <w:rPr>
          <w:rFonts w:hint="cs"/>
          <w:color w:val="282360"/>
          <w:rtl/>
        </w:rPr>
        <w:t>می‌توان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را تا حد زیادی توضیح داد. به علاوه </w:t>
      </w:r>
      <w:proofErr w:type="spellStart"/>
      <w:r>
        <w:rPr>
          <w:rFonts w:hint="cs"/>
          <w:color w:val="282360"/>
          <w:rtl/>
        </w:rPr>
        <w:t>آن‌ها</w:t>
      </w:r>
      <w:proofErr w:type="spellEnd"/>
      <w:r>
        <w:rPr>
          <w:rFonts w:hint="cs"/>
          <w:color w:val="282360"/>
          <w:rtl/>
        </w:rPr>
        <w:t xml:space="preserve"> گفتند چون انرژی هر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کم است، در موقع نیاز </w:t>
      </w:r>
      <w:proofErr w:type="spellStart"/>
      <w:r>
        <w:rPr>
          <w:rFonts w:hint="cs"/>
          <w:color w:val="282360"/>
          <w:rtl/>
        </w:rPr>
        <w:t>می‌توان</w:t>
      </w:r>
      <w:proofErr w:type="spellEnd"/>
      <w:r>
        <w:rPr>
          <w:rFonts w:hint="cs"/>
          <w:color w:val="282360"/>
          <w:rtl/>
        </w:rPr>
        <w:t xml:space="preserve"> در برخی مناطق دو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دنا را از هم جدا کرد؛ موقع نیاز یعنی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رونویسی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دقت کنید </w:t>
      </w:r>
      <w:proofErr w:type="spellStart"/>
      <w:r>
        <w:rPr>
          <w:rFonts w:hint="cs"/>
          <w:color w:val="282360"/>
          <w:rtl/>
        </w:rPr>
        <w:t>ویلکینز</w:t>
      </w:r>
      <w:proofErr w:type="spellEnd"/>
      <w:r>
        <w:rPr>
          <w:rFonts w:hint="cs"/>
          <w:color w:val="282360"/>
          <w:rtl/>
        </w:rPr>
        <w:t xml:space="preserve"> و فرانکلین با استفاده از پرتو ایکس از دنا تصاویری تهیه کردند که در این تصاویر نقاطی به شکل ایکس در وسط تصویر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نشان‌دهندهٔ</w:t>
      </w:r>
      <w:proofErr w:type="spellEnd"/>
      <w:r>
        <w:rPr>
          <w:rFonts w:hint="cs"/>
          <w:color w:val="282360"/>
          <w:rtl/>
        </w:rPr>
        <w:t xml:space="preserve"> مارپیچ بودن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هستند.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دانشمندان و کشف مادهٔ وراثتی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280"/>
        <w:gridCol w:w="2560"/>
        <w:gridCol w:w="5760"/>
      </w:tblGrid>
      <w:tr w:rsidR="00025744">
        <w:trPr>
          <w:cantSplit/>
          <w:tblHeader/>
        </w:trPr>
        <w:tc>
          <w:tcPr>
            <w:tcW w:w="128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سال</w:t>
            </w:r>
          </w:p>
        </w:tc>
        <w:tc>
          <w:tcPr>
            <w:tcW w:w="256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دانشمند</w:t>
            </w:r>
          </w:p>
        </w:tc>
        <w:tc>
          <w:tcPr>
            <w:tcW w:w="576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یافته</w:t>
            </w:r>
          </w:p>
        </w:tc>
      </w:tr>
      <w:tr w:rsidR="00025744">
        <w:trPr>
          <w:cantSplit/>
        </w:trPr>
        <w:tc>
          <w:tcPr>
            <w:tcW w:w="128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۱۸۶۹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میشر</w:t>
            </w:r>
            <w:proofErr w:type="spellEnd"/>
          </w:p>
        </w:tc>
        <w:tc>
          <w:tcPr>
            <w:tcW w:w="57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کشف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نوکلئیک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اسیدها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هستهٔ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یاخته‌ها</w:t>
            </w:r>
            <w:proofErr w:type="spellEnd"/>
          </w:p>
        </w:tc>
      </w:tr>
      <w:tr w:rsidR="00025744">
        <w:trPr>
          <w:cantSplit/>
        </w:trPr>
        <w:tc>
          <w:tcPr>
            <w:tcW w:w="128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۱۹۲۸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گریفیت</w:t>
            </w:r>
            <w:proofErr w:type="spellEnd"/>
          </w:p>
        </w:tc>
        <w:tc>
          <w:tcPr>
            <w:tcW w:w="57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خصوصیات یک باکتری به باکتری دیگر قابل انتقال است</w:t>
            </w:r>
          </w:p>
        </w:tc>
      </w:tr>
      <w:tr w:rsidR="00025744">
        <w:trPr>
          <w:cantSplit/>
        </w:trPr>
        <w:tc>
          <w:tcPr>
            <w:tcW w:w="128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۱۹۴۴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ایوری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همکاران</w:t>
            </w:r>
          </w:p>
        </w:tc>
        <w:tc>
          <w:tcPr>
            <w:tcW w:w="57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دنا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ژنتیک است</w:t>
            </w:r>
          </w:p>
        </w:tc>
      </w:tr>
      <w:tr w:rsidR="00025744">
        <w:trPr>
          <w:cantSplit/>
        </w:trPr>
        <w:tc>
          <w:tcPr>
            <w:tcW w:w="128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۱۹۵۰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چارگاف</w:t>
            </w:r>
            <w:proofErr w:type="spellEnd"/>
          </w:p>
        </w:tc>
        <w:tc>
          <w:tcPr>
            <w:tcW w:w="57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جانداران A=T و G=C</w:t>
            </w:r>
          </w:p>
        </w:tc>
      </w:tr>
      <w:tr w:rsidR="00025744">
        <w:trPr>
          <w:cantSplit/>
        </w:trPr>
        <w:tc>
          <w:tcPr>
            <w:tcW w:w="128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۱۹۵۲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ویلکینز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فرانکلین</w:t>
            </w:r>
          </w:p>
        </w:tc>
        <w:tc>
          <w:tcPr>
            <w:tcW w:w="57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دنا ساختار مارپیچی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چندرشته‌ای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</w:t>
            </w:r>
          </w:p>
        </w:tc>
      </w:tr>
      <w:tr w:rsidR="00025744">
        <w:trPr>
          <w:cantSplit/>
        </w:trPr>
        <w:tc>
          <w:tcPr>
            <w:tcW w:w="128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۱۹۵۳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واتسون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کریک</w:t>
            </w:r>
          </w:p>
        </w:tc>
        <w:tc>
          <w:tcPr>
            <w:tcW w:w="57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مدل مارپیچ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دورشته‌ای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304000"/>
            <wp:effectExtent l="0" t="0" r="0" b="0"/>
            <wp:docPr id="9009" name="Char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chart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۲ تا ۸ (تاریخ علم)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۱۰-</w:t>
      </w:r>
      <w:r>
        <w:rPr>
          <w:b/>
          <w:bCs/>
          <w:rtl/>
        </w:rPr>
        <w:tab/>
        <w:t>چند مورد</w:t>
      </w:r>
      <w:r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ریبونوکلئیک اسید یک </w:t>
      </w:r>
      <w:proofErr w:type="spellStart"/>
      <w:r>
        <w:rPr>
          <w:b/>
          <w:bCs/>
          <w:rtl/>
        </w:rPr>
        <w:t>یاختهٔ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معدهٔ</w:t>
      </w:r>
      <w:proofErr w:type="spellEnd"/>
      <w:r>
        <w:rPr>
          <w:b/>
          <w:bCs/>
          <w:rtl/>
        </w:rPr>
        <w:t xml:space="preserve"> انسان را از </w:t>
      </w:r>
      <w:proofErr w:type="spellStart"/>
      <w:r>
        <w:rPr>
          <w:b/>
          <w:bCs/>
          <w:rtl/>
        </w:rPr>
        <w:t>دئوکسی‌ریبونوکلئیک</w:t>
      </w:r>
      <w:proofErr w:type="spellEnd"/>
      <w:r>
        <w:rPr>
          <w:b/>
          <w:bCs/>
          <w:rtl/>
        </w:rPr>
        <w:t xml:space="preserve"> اسید </w:t>
      </w:r>
      <w:proofErr w:type="spellStart"/>
      <w:r>
        <w:rPr>
          <w:b/>
          <w:bCs/>
          <w:rtl/>
        </w:rPr>
        <w:t>هستهٔ</w:t>
      </w:r>
      <w:proofErr w:type="spellEnd"/>
      <w:r>
        <w:rPr>
          <w:b/>
          <w:bCs/>
          <w:rtl/>
        </w:rPr>
        <w:t xml:space="preserve"> آن متمایز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>؟</w:t>
      </w:r>
    </w:p>
    <w:p w:rsidR="0049090D" w:rsidRPr="0095632E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rFonts w:hint="cs"/>
          <w:b/>
          <w:bCs/>
          <w:rtl/>
        </w:rPr>
        <w:t xml:space="preserve">الف: </w:t>
      </w:r>
      <w:r>
        <w:rPr>
          <w:b/>
          <w:bCs/>
          <w:rtl/>
        </w:rPr>
        <w:t>دارای دو انتهای متفاوت است.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rFonts w:hint="cs"/>
          <w:b/>
          <w:bCs/>
          <w:rtl/>
        </w:rPr>
        <w:t>ب</w:t>
      </w:r>
      <w:r>
        <w:rPr>
          <w:b/>
          <w:bCs/>
          <w:rtl/>
        </w:rPr>
        <w:t>: محدودیتی در</w:t>
      </w:r>
      <w:r>
        <w:rPr>
          <w:rFonts w:hint="cs"/>
          <w:b/>
          <w:bCs/>
          <w:rtl/>
        </w:rPr>
        <w:t xml:space="preserve"> تعداد و</w:t>
      </w:r>
      <w:r>
        <w:rPr>
          <w:b/>
          <w:bCs/>
          <w:rtl/>
        </w:rPr>
        <w:t xml:space="preserve"> ترتیب </w:t>
      </w:r>
      <w:proofErr w:type="spellStart"/>
      <w:r>
        <w:rPr>
          <w:b/>
          <w:bCs/>
          <w:rtl/>
        </w:rPr>
        <w:t>باز‌های</w:t>
      </w:r>
      <w:proofErr w:type="spellEnd"/>
      <w:r>
        <w:rPr>
          <w:b/>
          <w:bCs/>
          <w:rtl/>
        </w:rPr>
        <w:t xml:space="preserve"> آلی آن وجود ندارد.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rFonts w:hint="cs"/>
          <w:b/>
          <w:bCs/>
          <w:rtl/>
        </w:rPr>
        <w:t xml:space="preserve">ج: </w:t>
      </w:r>
      <w:r>
        <w:rPr>
          <w:b/>
          <w:bCs/>
          <w:rtl/>
        </w:rPr>
        <w:t xml:space="preserve">تعداد پیوند </w:t>
      </w:r>
      <w:proofErr w:type="spellStart"/>
      <w:r>
        <w:rPr>
          <w:b/>
          <w:bCs/>
          <w:rtl/>
        </w:rPr>
        <w:t>فسفودی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استر</w:t>
      </w:r>
      <w:proofErr w:type="spellEnd"/>
      <w:r>
        <w:rPr>
          <w:b/>
          <w:bCs/>
          <w:rtl/>
        </w:rPr>
        <w:t xml:space="preserve"> یکی کمتر از تعداد </w:t>
      </w:r>
      <w:proofErr w:type="spellStart"/>
      <w:r>
        <w:rPr>
          <w:b/>
          <w:bCs/>
          <w:rtl/>
        </w:rPr>
        <w:t>نوکلئوتیدهاست</w:t>
      </w:r>
      <w:proofErr w:type="spellEnd"/>
      <w:r>
        <w:rPr>
          <w:b/>
          <w:bCs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حداقل یکی از </w:t>
      </w:r>
      <w:proofErr w:type="spellStart"/>
      <w:r>
        <w:rPr>
          <w:b/>
          <w:bCs/>
          <w:rtl/>
        </w:rPr>
        <w:t>کربن‌های</w:t>
      </w:r>
      <w:proofErr w:type="spellEnd"/>
      <w:r>
        <w:rPr>
          <w:b/>
          <w:bCs/>
          <w:rtl/>
        </w:rPr>
        <w:t xml:space="preserve"> هر قند آن به گروه </w:t>
      </w:r>
      <w:proofErr w:type="spellStart"/>
      <w:r>
        <w:rPr>
          <w:b/>
          <w:bCs/>
          <w:rtl/>
        </w:rPr>
        <w:t>هیدروکسیل</w:t>
      </w:r>
      <w:proofErr w:type="spellEnd"/>
      <w:r>
        <w:rPr>
          <w:b/>
          <w:bCs/>
          <w:rtl/>
        </w:rPr>
        <w:t xml:space="preserve"> متصل است.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49090D" w:rsidTr="005A00BC">
        <w:trPr>
          <w:cantSplit/>
        </w:trPr>
        <w:tc>
          <w:tcPr>
            <w:tcW w:w="2868" w:type="dxa"/>
          </w:tcPr>
          <w:p w:rsidR="0049090D" w:rsidRDefault="0049090D" w:rsidP="005A00BC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یک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دو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سه</w:t>
            </w:r>
          </w:p>
        </w:tc>
        <w:tc>
          <w:tcPr>
            <w:tcW w:w="2302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چهار</w:t>
            </w:r>
          </w:p>
        </w:tc>
      </w:tr>
    </w:tbl>
    <w:p w:rsidR="0049090D" w:rsidRDefault="0049090D" w:rsidP="005A00BC">
      <w:pPr>
        <w:keepLines/>
        <w:bidi/>
        <w:spacing w:line="20" w:lineRule="exact"/>
      </w:pP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۴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دشوار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الف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دارای دو انتهای متفاوت است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تک‌رشته‌ای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دو سرش متفاوت است؛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دورشته‌ای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 دو سر یکسان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ب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محدودیتی در تعداد و ترتیب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آلی آن وجود ندارد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دنا هر رشته باید مکمل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مقابل باشد؛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چنین محدودیتی ندارد.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ج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تعداد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یکی کمتر از تعداد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نوکلئوتیدهاست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خطی،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تعداد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کمتر است: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یکی،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خطی دوتا.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حداقل یکی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کربن‌های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هر قند آن به گروه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هیدروکسیل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متصل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کربن 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هیدروکسیل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دارد؛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(که یک اکسیژن کمتر دارد) چنین نیست.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متمایزکننده: ۴ مورد ← گزینهٔ ۴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سؤال از ما </w:t>
      </w:r>
      <w:proofErr w:type="spellStart"/>
      <w:r>
        <w:rPr>
          <w:rFonts w:hint="cs"/>
          <w:b/>
          <w:bCs/>
          <w:color w:val="282360"/>
          <w:rtl/>
        </w:rPr>
        <w:t>ویژگی‌هایی</w:t>
      </w:r>
      <w:proofErr w:type="spellEnd"/>
      <w:r>
        <w:rPr>
          <w:rFonts w:hint="cs"/>
          <w:b/>
          <w:bCs/>
          <w:color w:val="282360"/>
          <w:rtl/>
        </w:rPr>
        <w:t xml:space="preserve"> را </w:t>
      </w:r>
      <w:proofErr w:type="spellStart"/>
      <w:r>
        <w:rPr>
          <w:rFonts w:hint="cs"/>
          <w:b/>
          <w:bCs/>
          <w:color w:val="282360"/>
          <w:rtl/>
        </w:rPr>
        <w:t>می‌خواهد</w:t>
      </w:r>
      <w:proofErr w:type="spellEnd"/>
      <w:r>
        <w:rPr>
          <w:rFonts w:hint="cs"/>
          <w:b/>
          <w:bCs/>
          <w:color w:val="282360"/>
          <w:rtl/>
        </w:rPr>
        <w:t xml:space="preserve"> که </w:t>
      </w:r>
      <w:proofErr w:type="spellStart"/>
      <w:r>
        <w:rPr>
          <w:rFonts w:hint="cs"/>
          <w:b/>
          <w:bCs/>
          <w:color w:val="282360"/>
          <w:rtl/>
        </w:rPr>
        <w:t>دربارهٔ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رنا</w:t>
      </w:r>
      <w:proofErr w:type="spellEnd"/>
      <w:r>
        <w:rPr>
          <w:rFonts w:hint="cs"/>
          <w:b/>
          <w:bCs/>
          <w:color w:val="282360"/>
          <w:rtl/>
        </w:rPr>
        <w:t xml:space="preserve"> درست، اما </w:t>
      </w:r>
      <w:proofErr w:type="spellStart"/>
      <w:r>
        <w:rPr>
          <w:rFonts w:hint="cs"/>
          <w:b/>
          <w:bCs/>
          <w:color w:val="282360"/>
          <w:rtl/>
        </w:rPr>
        <w:t>دربارهٔ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دنای</w:t>
      </w:r>
      <w:proofErr w:type="spellEnd"/>
      <w:r>
        <w:rPr>
          <w:rFonts w:hint="cs"/>
          <w:b/>
          <w:bCs/>
          <w:color w:val="282360"/>
          <w:rtl/>
        </w:rPr>
        <w:t xml:space="preserve"> خطی هسته نادرست باشد.</w:t>
      </w:r>
    </w:p>
    <w:p w:rsidR="0049090D" w:rsidRDefault="0049090D" w:rsidP="005A00BC">
      <w:pPr>
        <w:pStyle w:val="ab"/>
        <w:bidi/>
        <w:spacing w:after="65"/>
        <w:jc w:val="both"/>
      </w:pPr>
      <w:proofErr w:type="spellStart"/>
      <w:r>
        <w:rPr>
          <w:rFonts w:hint="cs"/>
          <w:b/>
          <w:bCs/>
          <w:color w:val="282360"/>
          <w:rtl/>
        </w:rPr>
        <w:t>همهٔ</w:t>
      </w:r>
      <w:proofErr w:type="spellEnd"/>
      <w:r>
        <w:rPr>
          <w:rFonts w:hint="cs"/>
          <w:b/>
          <w:bCs/>
          <w:color w:val="282360"/>
          <w:rtl/>
        </w:rPr>
        <w:t xml:space="preserve"> موارد در این زمینه </w:t>
      </w:r>
      <w:proofErr w:type="spellStart"/>
      <w:r>
        <w:rPr>
          <w:rFonts w:hint="cs"/>
          <w:b/>
          <w:bCs/>
          <w:color w:val="282360"/>
          <w:rtl/>
        </w:rPr>
        <w:t>به‌درستی</w:t>
      </w:r>
      <w:proofErr w:type="spellEnd"/>
      <w:r>
        <w:rPr>
          <w:rFonts w:hint="cs"/>
          <w:b/>
          <w:bCs/>
          <w:color w:val="282360"/>
          <w:rtl/>
        </w:rPr>
        <w:t xml:space="preserve"> بیان </w:t>
      </w:r>
      <w:proofErr w:type="spellStart"/>
      <w:r>
        <w:rPr>
          <w:rFonts w:hint="cs"/>
          <w:b/>
          <w:bCs/>
          <w:color w:val="282360"/>
          <w:rtl/>
        </w:rPr>
        <w:t>شده‌اند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>بررسی موارد درست: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الف: </w:t>
      </w:r>
      <w:proofErr w:type="spellStart"/>
      <w:r>
        <w:rPr>
          <w:rFonts w:hint="cs"/>
          <w:b/>
          <w:bCs/>
          <w:color w:val="282360"/>
          <w:rtl/>
        </w:rPr>
        <w:t>رنا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تک‌رشته‌ای</w:t>
      </w:r>
      <w:proofErr w:type="spellEnd"/>
      <w:r>
        <w:rPr>
          <w:rFonts w:hint="cs"/>
          <w:b/>
          <w:bCs/>
          <w:color w:val="282360"/>
          <w:rtl/>
        </w:rPr>
        <w:t xml:space="preserve"> است و دو انتهای متفاوت دارد، اما </w:t>
      </w:r>
      <w:proofErr w:type="spellStart"/>
      <w:r>
        <w:rPr>
          <w:rFonts w:hint="cs"/>
          <w:b/>
          <w:bCs/>
          <w:color w:val="282360"/>
          <w:rtl/>
        </w:rPr>
        <w:t>مولکول</w:t>
      </w:r>
      <w:proofErr w:type="spellEnd"/>
      <w:r>
        <w:rPr>
          <w:rFonts w:hint="cs"/>
          <w:b/>
          <w:bCs/>
          <w:color w:val="282360"/>
          <w:rtl/>
        </w:rPr>
        <w:t xml:space="preserve"> دنا چون </w:t>
      </w:r>
      <w:proofErr w:type="spellStart"/>
      <w:r>
        <w:rPr>
          <w:rFonts w:hint="cs"/>
          <w:b/>
          <w:bCs/>
          <w:color w:val="282360"/>
          <w:rtl/>
        </w:rPr>
        <w:t>دورشته‌ای</w:t>
      </w:r>
      <w:proofErr w:type="spellEnd"/>
      <w:r>
        <w:rPr>
          <w:rFonts w:hint="cs"/>
          <w:b/>
          <w:bCs/>
          <w:color w:val="282360"/>
          <w:rtl/>
        </w:rPr>
        <w:t xml:space="preserve"> است، دو انتهای یکسان دارد؛ این </w:t>
      </w:r>
      <w:proofErr w:type="spellStart"/>
      <w:r>
        <w:rPr>
          <w:rFonts w:hint="cs"/>
          <w:b/>
          <w:bCs/>
          <w:color w:val="282360"/>
          <w:rtl/>
        </w:rPr>
        <w:t>رشتهٔ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دنای</w:t>
      </w:r>
      <w:proofErr w:type="spellEnd"/>
      <w:r>
        <w:rPr>
          <w:rFonts w:hint="cs"/>
          <w:b/>
          <w:bCs/>
          <w:color w:val="282360"/>
          <w:rtl/>
        </w:rPr>
        <w:t xml:space="preserve"> خطی است که دو انتهای متفاوت دارد.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ب: در </w:t>
      </w:r>
      <w:proofErr w:type="spellStart"/>
      <w:r>
        <w:rPr>
          <w:rFonts w:hint="cs"/>
          <w:b/>
          <w:bCs/>
          <w:color w:val="282360"/>
          <w:rtl/>
        </w:rPr>
        <w:t>رنا</w:t>
      </w:r>
      <w:proofErr w:type="spellEnd"/>
      <w:r>
        <w:rPr>
          <w:rFonts w:hint="cs"/>
          <w:b/>
          <w:bCs/>
          <w:color w:val="282360"/>
          <w:rtl/>
        </w:rPr>
        <w:t xml:space="preserve"> محدودیتی نیست؛ این </w:t>
      </w:r>
      <w:proofErr w:type="spellStart"/>
      <w:r>
        <w:rPr>
          <w:rFonts w:hint="cs"/>
          <w:b/>
          <w:bCs/>
          <w:color w:val="282360"/>
          <w:rtl/>
        </w:rPr>
        <w:t>مولکول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دناست</w:t>
      </w:r>
      <w:proofErr w:type="spellEnd"/>
      <w:r>
        <w:rPr>
          <w:rFonts w:hint="cs"/>
          <w:b/>
          <w:bCs/>
          <w:color w:val="282360"/>
          <w:rtl/>
        </w:rPr>
        <w:t xml:space="preserve"> که </w:t>
      </w:r>
      <w:proofErr w:type="spellStart"/>
      <w:r>
        <w:rPr>
          <w:rFonts w:hint="cs"/>
          <w:b/>
          <w:bCs/>
          <w:color w:val="282360"/>
          <w:rtl/>
        </w:rPr>
        <w:t>دورشته‌ای</w:t>
      </w:r>
      <w:proofErr w:type="spellEnd"/>
      <w:r>
        <w:rPr>
          <w:rFonts w:hint="cs"/>
          <w:b/>
          <w:bCs/>
          <w:color w:val="282360"/>
          <w:rtl/>
        </w:rPr>
        <w:t xml:space="preserve"> است و هر </w:t>
      </w:r>
      <w:proofErr w:type="spellStart"/>
      <w:r>
        <w:rPr>
          <w:rFonts w:hint="cs"/>
          <w:b/>
          <w:bCs/>
          <w:color w:val="282360"/>
          <w:rtl/>
        </w:rPr>
        <w:t>رشتهٔ</w:t>
      </w:r>
      <w:proofErr w:type="spellEnd"/>
      <w:r>
        <w:rPr>
          <w:rFonts w:hint="cs"/>
          <w:b/>
          <w:bCs/>
          <w:color w:val="282360"/>
          <w:rtl/>
        </w:rPr>
        <w:t xml:space="preserve"> آن باید با </w:t>
      </w:r>
      <w:proofErr w:type="spellStart"/>
      <w:r>
        <w:rPr>
          <w:rFonts w:hint="cs"/>
          <w:b/>
          <w:bCs/>
          <w:color w:val="282360"/>
          <w:rtl/>
        </w:rPr>
        <w:t>رشتهٔ</w:t>
      </w:r>
      <w:proofErr w:type="spellEnd"/>
      <w:r>
        <w:rPr>
          <w:rFonts w:hint="cs"/>
          <w:b/>
          <w:bCs/>
          <w:color w:val="282360"/>
          <w:rtl/>
        </w:rPr>
        <w:t xml:space="preserve"> مقابل مکمل باشد و همین محدودیت ایجاد </w:t>
      </w:r>
      <w:proofErr w:type="spellStart"/>
      <w:r>
        <w:rPr>
          <w:rFonts w:hint="cs"/>
          <w:b/>
          <w:bCs/>
          <w:color w:val="282360"/>
          <w:rtl/>
        </w:rPr>
        <w:t>می‌کند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ج: در </w:t>
      </w:r>
      <w:proofErr w:type="spellStart"/>
      <w:r>
        <w:rPr>
          <w:rFonts w:hint="cs"/>
          <w:b/>
          <w:bCs/>
          <w:color w:val="282360"/>
          <w:rtl/>
        </w:rPr>
        <w:t>مولکول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نوکلئوتیدی</w:t>
      </w:r>
      <w:proofErr w:type="spellEnd"/>
      <w:r>
        <w:rPr>
          <w:rFonts w:hint="cs"/>
          <w:b/>
          <w:bCs/>
          <w:color w:val="282360"/>
          <w:rtl/>
        </w:rPr>
        <w:t xml:space="preserve"> خطی، تعداد پیوندهای </w:t>
      </w:r>
      <w:proofErr w:type="spellStart"/>
      <w:r>
        <w:rPr>
          <w:rFonts w:hint="cs"/>
          <w:b/>
          <w:bCs/>
          <w:color w:val="282360"/>
          <w:rtl/>
        </w:rPr>
        <w:t>فسفودی‌استر</w:t>
      </w:r>
      <w:proofErr w:type="spellEnd"/>
      <w:r>
        <w:rPr>
          <w:rFonts w:hint="cs"/>
          <w:b/>
          <w:bCs/>
          <w:color w:val="282360"/>
          <w:rtl/>
        </w:rPr>
        <w:t xml:space="preserve"> به تعداد </w:t>
      </w:r>
      <w:proofErr w:type="spellStart"/>
      <w:r>
        <w:rPr>
          <w:rFonts w:hint="cs"/>
          <w:b/>
          <w:bCs/>
          <w:color w:val="282360"/>
          <w:rtl/>
        </w:rPr>
        <w:t>رشته‌ها</w:t>
      </w:r>
      <w:proofErr w:type="spellEnd"/>
      <w:r>
        <w:rPr>
          <w:rFonts w:hint="cs"/>
          <w:b/>
          <w:bCs/>
          <w:color w:val="282360"/>
          <w:rtl/>
        </w:rPr>
        <w:t xml:space="preserve"> از تعداد </w:t>
      </w:r>
      <w:proofErr w:type="spellStart"/>
      <w:r>
        <w:rPr>
          <w:rFonts w:hint="cs"/>
          <w:b/>
          <w:bCs/>
          <w:color w:val="282360"/>
          <w:rtl/>
        </w:rPr>
        <w:t>نوکلئوتیدها</w:t>
      </w:r>
      <w:proofErr w:type="spellEnd"/>
      <w:r>
        <w:rPr>
          <w:rFonts w:hint="cs"/>
          <w:b/>
          <w:bCs/>
          <w:color w:val="282360"/>
          <w:rtl/>
        </w:rPr>
        <w:t xml:space="preserve"> کمتر است که در </w:t>
      </w:r>
      <w:proofErr w:type="spellStart"/>
      <w:r>
        <w:rPr>
          <w:rFonts w:hint="cs"/>
          <w:b/>
          <w:bCs/>
          <w:color w:val="282360"/>
          <w:rtl/>
        </w:rPr>
        <w:t>رنا</w:t>
      </w:r>
      <w:proofErr w:type="spellEnd"/>
      <w:r>
        <w:rPr>
          <w:rFonts w:hint="cs"/>
          <w:b/>
          <w:bCs/>
          <w:color w:val="282360"/>
          <w:rtl/>
        </w:rPr>
        <w:t xml:space="preserve"> یکی و در دنا دوتا </w:t>
      </w:r>
      <w:proofErr w:type="spellStart"/>
      <w:r>
        <w:rPr>
          <w:rFonts w:hint="cs"/>
          <w:b/>
          <w:bCs/>
          <w:color w:val="282360"/>
          <w:rtl/>
        </w:rPr>
        <w:t>می‌شود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د: دقت کنید قند یک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۵ کربن دارد. مطابق </w:t>
      </w:r>
      <w:proofErr w:type="spellStart"/>
      <w:r>
        <w:rPr>
          <w:rFonts w:hint="cs"/>
          <w:b/>
          <w:bCs/>
          <w:color w:val="282360"/>
          <w:rtl/>
        </w:rPr>
        <w:t>شکل‌های</w:t>
      </w:r>
      <w:proofErr w:type="spellEnd"/>
      <w:r>
        <w:rPr>
          <w:rFonts w:hint="cs"/>
          <w:b/>
          <w:bCs/>
          <w:color w:val="282360"/>
          <w:rtl/>
        </w:rPr>
        <w:t xml:space="preserve"> زیر، کربن </w:t>
      </w:r>
      <w:proofErr w:type="spellStart"/>
      <w:r>
        <w:rPr>
          <w:rFonts w:hint="cs"/>
          <w:b/>
          <w:bCs/>
          <w:color w:val="282360"/>
          <w:rtl/>
        </w:rPr>
        <w:t>شمارهٔ</w:t>
      </w:r>
      <w:proofErr w:type="spellEnd"/>
      <w:r>
        <w:rPr>
          <w:rFonts w:hint="cs"/>
          <w:b/>
          <w:bCs/>
          <w:color w:val="282360"/>
          <w:rtl/>
        </w:rPr>
        <w:t xml:space="preserve"> ۲ در </w:t>
      </w:r>
      <w:proofErr w:type="spellStart"/>
      <w:r>
        <w:rPr>
          <w:rFonts w:hint="cs"/>
          <w:b/>
          <w:bCs/>
          <w:color w:val="282360"/>
          <w:rtl/>
        </w:rPr>
        <w:t>ریبوز</w:t>
      </w:r>
      <w:proofErr w:type="spellEnd"/>
      <w:r>
        <w:rPr>
          <w:rFonts w:hint="cs"/>
          <w:b/>
          <w:bCs/>
          <w:color w:val="282360"/>
          <w:rtl/>
        </w:rPr>
        <w:t xml:space="preserve"> به </w:t>
      </w:r>
      <w:proofErr w:type="spellStart"/>
      <w:r>
        <w:rPr>
          <w:rFonts w:hint="cs"/>
          <w:b/>
          <w:bCs/>
          <w:color w:val="282360"/>
          <w:rtl/>
        </w:rPr>
        <w:t>هیدروکسیل</w:t>
      </w:r>
      <w:proofErr w:type="spellEnd"/>
      <w:r>
        <w:rPr>
          <w:rFonts w:hint="cs"/>
          <w:b/>
          <w:bCs/>
          <w:color w:val="282360"/>
          <w:rtl/>
        </w:rPr>
        <w:t xml:space="preserve"> و در </w:t>
      </w:r>
      <w:proofErr w:type="spellStart"/>
      <w:r>
        <w:rPr>
          <w:rFonts w:hint="cs"/>
          <w:b/>
          <w:bCs/>
          <w:color w:val="282360"/>
          <w:rtl/>
        </w:rPr>
        <w:t>دئوکسی‌ریبوز</w:t>
      </w:r>
      <w:proofErr w:type="spellEnd"/>
      <w:r>
        <w:rPr>
          <w:rFonts w:hint="cs"/>
          <w:b/>
          <w:bCs/>
          <w:color w:val="282360"/>
          <w:rtl/>
        </w:rPr>
        <w:t xml:space="preserve"> به هیدروژن متصل است؛ پس در </w:t>
      </w:r>
      <w:proofErr w:type="spellStart"/>
      <w:r>
        <w:rPr>
          <w:rFonts w:hint="cs"/>
          <w:b/>
          <w:bCs/>
          <w:color w:val="282360"/>
          <w:rtl/>
        </w:rPr>
        <w:t>رنا</w:t>
      </w:r>
      <w:proofErr w:type="spellEnd"/>
      <w:r>
        <w:rPr>
          <w:rFonts w:hint="cs"/>
          <w:b/>
          <w:bCs/>
          <w:color w:val="282360"/>
          <w:rtl/>
        </w:rPr>
        <w:t xml:space="preserve">، برخلاف دنا، حداقل یک کربن هر قند به </w:t>
      </w:r>
      <w:proofErr w:type="spellStart"/>
      <w:r>
        <w:rPr>
          <w:rFonts w:hint="cs"/>
          <w:b/>
          <w:bCs/>
          <w:color w:val="282360"/>
          <w:rtl/>
        </w:rPr>
        <w:t>هیدروکسیل</w:t>
      </w:r>
      <w:proofErr w:type="spellEnd"/>
      <w:r>
        <w:rPr>
          <w:rFonts w:hint="cs"/>
          <w:b/>
          <w:bCs/>
          <w:color w:val="282360"/>
          <w:rtl/>
        </w:rPr>
        <w:t xml:space="preserve"> متصل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Biogold:</w:t>
      </w:r>
      <w:r>
        <w:rPr>
          <w:rFonts w:hint="cs"/>
          <w:b/>
          <w:bCs/>
          <w:color w:val="282360"/>
          <w:rtl/>
        </w:rPr>
        <w:t xml:space="preserve"> دقت کنید کربن ۱ به باز آلی، کربن ۵ به فسفات و کربن ۴ هم به کربن خارج حلقه متصل است. کربن </w:t>
      </w:r>
      <w:proofErr w:type="spellStart"/>
      <w:r>
        <w:rPr>
          <w:rFonts w:hint="cs"/>
          <w:b/>
          <w:bCs/>
          <w:color w:val="282360"/>
          <w:rtl/>
        </w:rPr>
        <w:t>شمارهٔ</w:t>
      </w:r>
      <w:proofErr w:type="spellEnd"/>
      <w:r>
        <w:rPr>
          <w:rFonts w:hint="cs"/>
          <w:b/>
          <w:bCs/>
          <w:color w:val="282360"/>
          <w:rtl/>
        </w:rPr>
        <w:t xml:space="preserve"> ۳ در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آزاد به </w:t>
      </w:r>
      <w:proofErr w:type="spellStart"/>
      <w:r>
        <w:rPr>
          <w:rFonts w:hint="cs"/>
          <w:b/>
          <w:bCs/>
          <w:color w:val="282360"/>
          <w:rtl/>
        </w:rPr>
        <w:t>هیدروکسیل</w:t>
      </w:r>
      <w:proofErr w:type="spellEnd"/>
      <w:r>
        <w:rPr>
          <w:rFonts w:hint="cs"/>
          <w:b/>
          <w:bCs/>
          <w:color w:val="282360"/>
          <w:rtl/>
        </w:rPr>
        <w:t xml:space="preserve"> متصل است، اما در رشته که قرار </w:t>
      </w:r>
      <w:proofErr w:type="spellStart"/>
      <w:r>
        <w:rPr>
          <w:rFonts w:hint="cs"/>
          <w:b/>
          <w:bCs/>
          <w:color w:val="282360"/>
          <w:rtl/>
        </w:rPr>
        <w:t>می‌گیرد</w:t>
      </w:r>
      <w:proofErr w:type="spellEnd"/>
      <w:r>
        <w:rPr>
          <w:rFonts w:hint="cs"/>
          <w:b/>
          <w:bCs/>
          <w:color w:val="282360"/>
          <w:rtl/>
        </w:rPr>
        <w:t xml:space="preserve">، </w:t>
      </w:r>
      <w:proofErr w:type="spellStart"/>
      <w:r>
        <w:rPr>
          <w:rFonts w:hint="cs"/>
          <w:b/>
          <w:bCs/>
          <w:color w:val="282360"/>
          <w:rtl/>
        </w:rPr>
        <w:t>هیدروکسیل</w:t>
      </w:r>
      <w:proofErr w:type="spellEnd"/>
      <w:r>
        <w:rPr>
          <w:rFonts w:hint="cs"/>
          <w:b/>
          <w:bCs/>
          <w:color w:val="282360"/>
          <w:rtl/>
        </w:rPr>
        <w:t xml:space="preserve"> را از دست داده و به فسفات متصل </w:t>
      </w:r>
      <w:proofErr w:type="spellStart"/>
      <w:r>
        <w:rPr>
          <w:rFonts w:hint="cs"/>
          <w:b/>
          <w:bCs/>
          <w:color w:val="282360"/>
          <w:rtl/>
        </w:rPr>
        <w:t>می‌شود</w:t>
      </w:r>
      <w:proofErr w:type="spellEnd"/>
      <w:r>
        <w:rPr>
          <w:rFonts w:hint="cs"/>
          <w:b/>
          <w:bCs/>
          <w:color w:val="282360"/>
          <w:rtl/>
        </w:rPr>
        <w:t xml:space="preserve"> و تنها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آخر هر رشته همچنان </w:t>
      </w:r>
      <w:proofErr w:type="spellStart"/>
      <w:r>
        <w:rPr>
          <w:rFonts w:hint="cs"/>
          <w:b/>
          <w:bCs/>
          <w:color w:val="282360"/>
          <w:rtl/>
        </w:rPr>
        <w:t>هیدروکسیلِ</w:t>
      </w:r>
      <w:proofErr w:type="spellEnd"/>
      <w:r>
        <w:rPr>
          <w:rFonts w:hint="cs"/>
          <w:b/>
          <w:bCs/>
          <w:color w:val="282360"/>
          <w:rtl/>
        </w:rPr>
        <w:t xml:space="preserve"> متصل به کربن </w:t>
      </w:r>
      <w:proofErr w:type="spellStart"/>
      <w:r>
        <w:rPr>
          <w:rFonts w:hint="cs"/>
          <w:b/>
          <w:bCs/>
          <w:color w:val="282360"/>
          <w:rtl/>
        </w:rPr>
        <w:t>شمارهٔ</w:t>
      </w:r>
      <w:proofErr w:type="spellEnd"/>
      <w:r>
        <w:rPr>
          <w:rFonts w:hint="cs"/>
          <w:b/>
          <w:bCs/>
          <w:color w:val="282360"/>
          <w:rtl/>
        </w:rPr>
        <w:t xml:space="preserve"> ۳ دارد.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رنا در برابر دنای هسته‌ای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953"/>
        <w:gridCol w:w="3323"/>
        <w:gridCol w:w="3323"/>
      </w:tblGrid>
      <w:tr w:rsidR="00025744">
        <w:trPr>
          <w:cantSplit/>
          <w:tblHeader/>
        </w:trPr>
        <w:tc>
          <w:tcPr>
            <w:tcW w:w="2953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ویژگی</w:t>
            </w:r>
          </w:p>
        </w:tc>
        <w:tc>
          <w:tcPr>
            <w:tcW w:w="3323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رنا</w:t>
            </w:r>
            <w:proofErr w:type="spellEnd"/>
          </w:p>
        </w:tc>
        <w:tc>
          <w:tcPr>
            <w:tcW w:w="3323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هسته‌ای</w:t>
            </w:r>
            <w:proofErr w:type="spellEnd"/>
          </w:p>
        </w:tc>
      </w:tr>
      <w:tr w:rsidR="00025744">
        <w:trPr>
          <w:cantSplit/>
        </w:trPr>
        <w:tc>
          <w:tcPr>
            <w:tcW w:w="295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تعداد رشته</w:t>
            </w:r>
          </w:p>
        </w:tc>
        <w:tc>
          <w:tcPr>
            <w:tcW w:w="332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</w:t>
            </w:r>
          </w:p>
        </w:tc>
        <w:tc>
          <w:tcPr>
            <w:tcW w:w="332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دو</w:t>
            </w:r>
          </w:p>
        </w:tc>
      </w:tr>
      <w:tr w:rsidR="00025744">
        <w:trPr>
          <w:cantSplit/>
        </w:trPr>
        <w:tc>
          <w:tcPr>
            <w:tcW w:w="2953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قند</w:t>
            </w:r>
          </w:p>
        </w:tc>
        <w:tc>
          <w:tcPr>
            <w:tcW w:w="3323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</w:t>
            </w:r>
            <w:proofErr w:type="spellEnd"/>
          </w:p>
        </w:tc>
        <w:tc>
          <w:tcPr>
            <w:tcW w:w="3323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(یک اکسیژن کمتر)</w:t>
            </w:r>
          </w:p>
        </w:tc>
      </w:tr>
      <w:tr w:rsidR="00025744">
        <w:trPr>
          <w:cantSplit/>
        </w:trPr>
        <w:tc>
          <w:tcPr>
            <w:tcW w:w="295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آلی</w:t>
            </w:r>
          </w:p>
        </w:tc>
        <w:tc>
          <w:tcPr>
            <w:tcW w:w="332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A، G، C و U</w:t>
            </w:r>
          </w:p>
        </w:tc>
        <w:tc>
          <w:tcPr>
            <w:tcW w:w="332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A، G، C و T</w:t>
            </w:r>
          </w:p>
        </w:tc>
      </w:tr>
      <w:tr w:rsidR="00025744">
        <w:trPr>
          <w:cantSplit/>
        </w:trPr>
        <w:tc>
          <w:tcPr>
            <w:tcW w:w="2953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دو سر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مولکول</w:t>
            </w:r>
            <w:proofErr w:type="spellEnd"/>
          </w:p>
        </w:tc>
        <w:tc>
          <w:tcPr>
            <w:tcW w:w="3323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متفاوت</w:t>
            </w:r>
          </w:p>
        </w:tc>
        <w:tc>
          <w:tcPr>
            <w:tcW w:w="3323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یکسان (هر رشته دو سر متفاوت)</w:t>
            </w:r>
          </w:p>
        </w:tc>
      </w:tr>
      <w:tr w:rsidR="00025744">
        <w:trPr>
          <w:cantSplit/>
        </w:trPr>
        <w:tc>
          <w:tcPr>
            <w:tcW w:w="295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نسبت به تعداد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</w:p>
        </w:tc>
        <w:tc>
          <w:tcPr>
            <w:tcW w:w="332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یکی کمتر</w:t>
            </w:r>
          </w:p>
        </w:tc>
        <w:tc>
          <w:tcPr>
            <w:tcW w:w="3323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دوتا کمتر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688000"/>
            <wp:effectExtent l="0" t="0" r="0" b="0"/>
            <wp:docPr id="9010" name="Char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chart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۴ و ۵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۱۱-</w:t>
      </w:r>
      <w:r>
        <w:rPr>
          <w:b/>
          <w:bCs/>
          <w:rtl/>
        </w:rPr>
        <w:tab/>
        <w:t xml:space="preserve">با فرض پذیرش هر سه طرح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در آزمایش </w:t>
      </w:r>
      <w:proofErr w:type="spellStart"/>
      <w:r>
        <w:rPr>
          <w:b/>
          <w:bCs/>
          <w:rtl/>
        </w:rPr>
        <w:t>مزلسون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>استال</w:t>
      </w:r>
      <w:proofErr w:type="spellEnd"/>
      <w:r>
        <w:rPr>
          <w:b/>
          <w:bCs/>
          <w:rtl/>
        </w:rPr>
        <w:t xml:space="preserve">، کدام گزینه </w:t>
      </w:r>
      <w:r>
        <w:rPr>
          <w:rFonts w:hint="cs"/>
          <w:b/>
          <w:bCs/>
          <w:rtl/>
        </w:rPr>
        <w:t>برای تکمیل عبارت زیر مناسب است؟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«طرح </w:t>
      </w:r>
      <w:proofErr w:type="spellStart"/>
      <w:r>
        <w:rPr>
          <w:b/>
          <w:bCs/>
          <w:rtl/>
        </w:rPr>
        <w:t>همانندسازی‌ای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جدید، حاصل الگو قرار گرفتن ...............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اولیه است</w:t>
      </w:r>
      <w:r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..............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.»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تمام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۴۰ خطوط </w:t>
      </w:r>
      <w:proofErr w:type="spellStart"/>
      <w:r>
        <w:rPr>
          <w:sz w:val="26"/>
          <w:szCs w:val="26"/>
          <w:rtl/>
        </w:rPr>
        <w:t>هم‌قطر</w:t>
      </w:r>
      <w:proofErr w:type="spellEnd"/>
      <w:r>
        <w:rPr>
          <w:sz w:val="26"/>
          <w:szCs w:val="26"/>
          <w:rtl/>
        </w:rPr>
        <w:t xml:space="preserve"> با بیشترین فاصله در محلول قرار </w:t>
      </w:r>
      <w:proofErr w:type="spellStart"/>
      <w:r>
        <w:rPr>
          <w:sz w:val="26"/>
          <w:szCs w:val="26"/>
          <w:rtl/>
        </w:rPr>
        <w:t>می‌گیرند</w:t>
      </w:r>
      <w:proofErr w:type="spellEnd"/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تمام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۲۰ خطی که </w:t>
      </w:r>
      <w:proofErr w:type="spellStart"/>
      <w:r>
        <w:rPr>
          <w:rFonts w:hint="cs"/>
          <w:sz w:val="26"/>
          <w:szCs w:val="26"/>
          <w:rtl/>
        </w:rPr>
        <w:t>پایین‌تر</w:t>
      </w:r>
      <w:proofErr w:type="spellEnd"/>
      <w:r>
        <w:rPr>
          <w:sz w:val="26"/>
          <w:szCs w:val="26"/>
          <w:rtl/>
        </w:rPr>
        <w:t xml:space="preserve"> قرار </w:t>
      </w:r>
      <w:proofErr w:type="spellStart"/>
      <w:r>
        <w:rPr>
          <w:sz w:val="26"/>
          <w:szCs w:val="26"/>
          <w:rtl/>
        </w:rPr>
        <w:t>می‌گیرد</w:t>
      </w:r>
      <w:proofErr w:type="spellEnd"/>
      <w:r>
        <w:rPr>
          <w:sz w:val="26"/>
          <w:szCs w:val="26"/>
          <w:rtl/>
        </w:rPr>
        <w:t>، ضخامت بیشتری خواهد داشت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بخشی از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۴۰ </w:t>
      </w:r>
      <w:proofErr w:type="spellStart"/>
      <w:r>
        <w:rPr>
          <w:sz w:val="26"/>
          <w:szCs w:val="26"/>
          <w:rtl/>
        </w:rPr>
        <w:t>دناهایی</w:t>
      </w:r>
      <w:proofErr w:type="spellEnd"/>
      <w:r>
        <w:rPr>
          <w:sz w:val="26"/>
          <w:szCs w:val="26"/>
          <w:rtl/>
        </w:rPr>
        <w:t xml:space="preserve"> که مسافت بیشتری طی </w:t>
      </w:r>
      <w:proofErr w:type="spellStart"/>
      <w:r>
        <w:rPr>
          <w:sz w:val="26"/>
          <w:szCs w:val="26"/>
          <w:rtl/>
        </w:rPr>
        <w:t>کرده‌اند</w:t>
      </w:r>
      <w:proofErr w:type="spellEnd"/>
      <w:r>
        <w:rPr>
          <w:sz w:val="26"/>
          <w:szCs w:val="26"/>
          <w:rtl/>
        </w:rPr>
        <w:t xml:space="preserve">، وزن </w:t>
      </w:r>
      <w:proofErr w:type="spellStart"/>
      <w:r>
        <w:rPr>
          <w:sz w:val="26"/>
          <w:szCs w:val="26"/>
          <w:rtl/>
        </w:rPr>
        <w:t>مولکولی</w:t>
      </w:r>
      <w:proofErr w:type="spellEnd"/>
      <w:r>
        <w:rPr>
          <w:sz w:val="26"/>
          <w:szCs w:val="26"/>
          <w:rtl/>
        </w:rPr>
        <w:t xml:space="preserve"> کمتری دارند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بخشی از ـ در </w:t>
      </w:r>
      <w:proofErr w:type="spellStart"/>
      <w:r>
        <w:rPr>
          <w:sz w:val="26"/>
          <w:szCs w:val="26"/>
          <w:rtl/>
        </w:rPr>
        <w:t>دقیقهٔ</w:t>
      </w:r>
      <w:proofErr w:type="spellEnd"/>
      <w:r>
        <w:rPr>
          <w:sz w:val="26"/>
          <w:szCs w:val="26"/>
          <w:rtl/>
        </w:rPr>
        <w:t xml:space="preserve"> ۲۰ خطی که در وسط قرار </w:t>
      </w:r>
      <w:proofErr w:type="spellStart"/>
      <w:r>
        <w:rPr>
          <w:sz w:val="26"/>
          <w:szCs w:val="26"/>
          <w:rtl/>
        </w:rPr>
        <w:t>می‌گیرد</w:t>
      </w:r>
      <w:proofErr w:type="spellEnd"/>
      <w:r>
        <w:rPr>
          <w:sz w:val="26"/>
          <w:szCs w:val="26"/>
          <w:rtl/>
        </w:rPr>
        <w:t>، نسبت به خط</w:t>
      </w:r>
      <w:r>
        <w:rPr>
          <w:rFonts w:hint="cs"/>
          <w:sz w:val="26"/>
          <w:szCs w:val="26"/>
          <w:rtl/>
        </w:rPr>
        <w:t>ی</w:t>
      </w:r>
      <w:r>
        <w:rPr>
          <w:sz w:val="26"/>
          <w:szCs w:val="26"/>
          <w:rtl/>
        </w:rPr>
        <w:t xml:space="preserve"> در </w:t>
      </w:r>
      <w:proofErr w:type="spellStart"/>
      <w:r>
        <w:rPr>
          <w:sz w:val="26"/>
          <w:szCs w:val="26"/>
          <w:rtl/>
        </w:rPr>
        <w:t>مرحلهٔ</w:t>
      </w:r>
      <w:proofErr w:type="spellEnd"/>
      <w:r>
        <w:rPr>
          <w:sz w:val="26"/>
          <w:szCs w:val="26"/>
          <w:rtl/>
        </w:rPr>
        <w:t xml:space="preserve"> بعدی </w:t>
      </w:r>
      <w:proofErr w:type="spellStart"/>
      <w:r>
        <w:rPr>
          <w:sz w:val="26"/>
          <w:szCs w:val="26"/>
          <w:rtl/>
        </w:rPr>
        <w:t>پایین‌تر</w:t>
      </w:r>
      <w:proofErr w:type="spellEnd"/>
      <w:r>
        <w:rPr>
          <w:sz w:val="26"/>
          <w:szCs w:val="26"/>
          <w:rtl/>
        </w:rPr>
        <w:t xml:space="preserve"> است</w:t>
      </w:r>
    </w:p>
    <w:p w:rsidR="0049090D" w:rsidRDefault="0049090D" w:rsidP="005A00BC">
      <w:pPr>
        <w:keepLines/>
        <w:bidi/>
        <w:spacing w:line="20" w:lineRule="exact"/>
      </w:pP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۴ </w:t>
      </w:r>
      <w:r>
        <w:rPr>
          <w:rFonts w:hint="cs"/>
          <w:b/>
          <w:bCs/>
          <w:color w:val="FFFFFF"/>
          <w:rtl/>
        </w:rPr>
        <w:t>–</w:t>
      </w:r>
      <w:r>
        <w:rPr>
          <w:rFonts w:hint="cs"/>
          <w:b/>
          <w:bCs/>
          <w:color w:val="FFFFFF"/>
          <w:rtl/>
        </w:rPr>
        <w:t xml:space="preserve"> متوسط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تمام ـ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۴۰ خطوط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هم‌قطر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با بیشترین فاصله قرار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می‌گیرند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طرح حفاظتی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۴۰ دو خط بالا و پایین تشکیل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که خط بالا (سبک)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ضخیم‌تر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تمام ـ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۲۰ خطی که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پایین‌تر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است، ضخامت بیشتری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طرح حفاظتی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۲۰ دو خط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هم‌قطر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بالا و پایین ایجاد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بخشی از ـ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۴۰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که مسافت بیشتری طی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کرده‌اند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وزن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کمتری دارند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سنگین‌تر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پایین‌تر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می‌رود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مسافت بیشتری طی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بخشی از ـ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۲۰ خط وسط، نسبت به خطی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مرحلهٔ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بعد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پایین‌تر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نیمه‌حفاظتی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۴۰ یک خط بالاتر هم دیده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۴۰ کمی بالاتر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۲۰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در طرح حفاظتی، یک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جدید حاصل الگو قرار گرفتن کل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است؛ اما در </w:t>
      </w:r>
      <w:proofErr w:type="spellStart"/>
      <w:r>
        <w:rPr>
          <w:rFonts w:hint="cs"/>
          <w:color w:val="282360"/>
          <w:rtl/>
        </w:rPr>
        <w:t>طرح‌های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نیمه‌حفاظتی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جدید حاصل الگو قرار گرفتن تنها بخشی از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در طرح </w:t>
      </w:r>
      <w:proofErr w:type="spellStart"/>
      <w:r>
        <w:rPr>
          <w:rFonts w:hint="cs"/>
          <w:color w:val="282360"/>
          <w:rtl/>
        </w:rPr>
        <w:t>نیمه‌حفاظتی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۲۰ یک خط در وسط ایجاد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، اما در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۴۰ یک خط در وسط و یک خط در بالا ایجاد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؛ پس در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۴۰ خطی هست که از خط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۲۰ بالاتر است. در طرح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 نیز خطی در وسط تشکیل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، چه در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۲۰ و چه ۴۰؛ اما چون هرچه جلوتر </w:t>
      </w:r>
      <w:proofErr w:type="spellStart"/>
      <w:r>
        <w:rPr>
          <w:rFonts w:hint="cs"/>
          <w:color w:val="282360"/>
          <w:rtl/>
        </w:rPr>
        <w:t>می‌رویم</w:t>
      </w:r>
      <w:proofErr w:type="spellEnd"/>
      <w:r>
        <w:rPr>
          <w:rFonts w:hint="cs"/>
          <w:color w:val="282360"/>
          <w:rtl/>
        </w:rPr>
        <w:t xml:space="preserve"> فراوانی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جدید افزایش </w:t>
      </w:r>
      <w:proofErr w:type="spellStart"/>
      <w:r>
        <w:rPr>
          <w:rFonts w:hint="cs"/>
          <w:color w:val="282360"/>
          <w:rtl/>
        </w:rPr>
        <w:t>می‌یابد</w:t>
      </w:r>
      <w:proofErr w:type="spellEnd"/>
      <w:r>
        <w:rPr>
          <w:rFonts w:hint="cs"/>
          <w:color w:val="282360"/>
          <w:rtl/>
        </w:rPr>
        <w:t xml:space="preserve">، دنا </w:t>
      </w:r>
      <w:proofErr w:type="spellStart"/>
      <w:r>
        <w:rPr>
          <w:rFonts w:hint="cs"/>
          <w:color w:val="282360"/>
          <w:rtl/>
        </w:rPr>
        <w:t>سبک‌تر</w:t>
      </w:r>
      <w:proofErr w:type="spellEnd"/>
      <w:r>
        <w:rPr>
          <w:rFonts w:hint="cs"/>
          <w:color w:val="282360"/>
          <w:rtl/>
        </w:rPr>
        <w:t xml:space="preserve"> شده و خط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۴۰ نسبت به ۲۰ کمی بالاتر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در طرح حفاظتی در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۴۰ دو خط در بالا و پایین تشکیل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 که خط بالا ضخامت بیشتری دارد.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در طرح حفاظتی در </w:t>
      </w:r>
      <w:proofErr w:type="spellStart"/>
      <w:r>
        <w:rPr>
          <w:rFonts w:hint="cs"/>
          <w:color w:val="282360"/>
          <w:rtl/>
        </w:rPr>
        <w:t>دقیقهٔ</w:t>
      </w:r>
      <w:proofErr w:type="spellEnd"/>
      <w:r>
        <w:rPr>
          <w:rFonts w:hint="cs"/>
          <w:color w:val="282360"/>
          <w:rtl/>
        </w:rPr>
        <w:t xml:space="preserve"> ۲۰ دو خط </w:t>
      </w:r>
      <w:proofErr w:type="spellStart"/>
      <w:r>
        <w:rPr>
          <w:rFonts w:hint="cs"/>
          <w:color w:val="282360"/>
          <w:rtl/>
        </w:rPr>
        <w:t>هم‌قطر</w:t>
      </w:r>
      <w:proofErr w:type="spellEnd"/>
      <w:r>
        <w:rPr>
          <w:rFonts w:hint="cs"/>
          <w:color w:val="282360"/>
          <w:rtl/>
        </w:rPr>
        <w:t xml:space="preserve"> در بالا و پایین ایجاد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دقت کنید در کل هرچه دنا </w:t>
      </w:r>
      <w:proofErr w:type="spellStart"/>
      <w:r>
        <w:rPr>
          <w:rFonts w:hint="cs"/>
          <w:color w:val="282360"/>
          <w:rtl/>
        </w:rPr>
        <w:t>سنگین‌تر</w:t>
      </w:r>
      <w:proofErr w:type="spellEnd"/>
      <w:r>
        <w:rPr>
          <w:rFonts w:hint="cs"/>
          <w:color w:val="282360"/>
          <w:rtl/>
        </w:rPr>
        <w:t xml:space="preserve"> باشد، </w:t>
      </w:r>
      <w:proofErr w:type="spellStart"/>
      <w:r>
        <w:rPr>
          <w:rFonts w:hint="cs"/>
          <w:color w:val="282360"/>
          <w:rtl/>
        </w:rPr>
        <w:t>پایین‌تر</w:t>
      </w:r>
      <w:proofErr w:type="spellEnd"/>
      <w:r>
        <w:rPr>
          <w:rFonts w:hint="cs"/>
          <w:color w:val="282360"/>
          <w:rtl/>
        </w:rPr>
        <w:t xml:space="preserve"> قرار گرفته و در نتیجه مسافت بیشتری را طی کرده است.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آزمایش مزلسون و استال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240"/>
        <w:gridCol w:w="1600"/>
        <w:gridCol w:w="2560"/>
        <w:gridCol w:w="3200"/>
      </w:tblGrid>
      <w:tr w:rsidR="00025744">
        <w:trPr>
          <w:cantSplit/>
          <w:tblHeader/>
        </w:trPr>
        <w:tc>
          <w:tcPr>
            <w:tcW w:w="224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طرح</w:t>
            </w:r>
          </w:p>
        </w:tc>
        <w:tc>
          <w:tcPr>
            <w:tcW w:w="16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۰</w:t>
            </w:r>
          </w:p>
        </w:tc>
        <w:tc>
          <w:tcPr>
            <w:tcW w:w="256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۲۰</w:t>
            </w:r>
          </w:p>
        </w:tc>
        <w:tc>
          <w:tcPr>
            <w:tcW w:w="32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دقیقهٔ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۴۰</w:t>
            </w:r>
          </w:p>
        </w:tc>
      </w:tr>
      <w:tr w:rsidR="00025744">
        <w:trPr>
          <w:cantSplit/>
        </w:trPr>
        <w:tc>
          <w:tcPr>
            <w:tcW w:w="224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حفاظتی</w:t>
            </w:r>
          </w:p>
        </w:tc>
        <w:tc>
          <w:tcPr>
            <w:tcW w:w="16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پایین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بالا + یک نوار پایین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هم‌قطر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نوار بالا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ضخیم‌تر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 + نوار پایین</w:t>
            </w:r>
          </w:p>
        </w:tc>
      </w:tr>
      <w:tr w:rsidR="00025744">
        <w:trPr>
          <w:cantSplit/>
        </w:trPr>
        <w:tc>
          <w:tcPr>
            <w:tcW w:w="224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نیمه‌حفاظتی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تأییدشده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16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پایین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در میانه</w:t>
            </w:r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در میانه + یک نوار بالا</w:t>
            </w:r>
          </w:p>
        </w:tc>
      </w:tr>
      <w:tr w:rsidR="00025744">
        <w:trPr>
          <w:cantSplit/>
        </w:trPr>
        <w:tc>
          <w:tcPr>
            <w:tcW w:w="224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(پراکنده)</w:t>
            </w:r>
          </w:p>
        </w:tc>
        <w:tc>
          <w:tcPr>
            <w:tcW w:w="16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پایین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در میانه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نوار کمی بالاتر از میانه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دناهایی که با ۱۵N ساخته می‌شوند چگالی بیشتری دارند و در شیب سزیم کلرید پایین‌تر قرار می‌گیرند؛ نتیجهٔ آزمایش، نیمه‌حفاظتی بودن همانندسازی را نشان داد.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11" name="Char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chart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صفحه‌های ۹ و ۱۰ (شکل‌های ۹ و ۱۰)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۱۲-</w:t>
      </w:r>
      <w:r>
        <w:rPr>
          <w:b/>
          <w:bCs/>
          <w:rtl/>
        </w:rPr>
        <w:tab/>
        <w:t xml:space="preserve">پیکر گروهی از جانداران تنها از یک واحد ساختار و عمل تشکیل شده است. کدام گزینه در ارتباط با فرایند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اصلی، تنها </w:t>
      </w:r>
      <w:proofErr w:type="spellStart"/>
      <w:r>
        <w:rPr>
          <w:b/>
          <w:bCs/>
          <w:rtl/>
        </w:rPr>
        <w:t>دربارهٔ</w:t>
      </w:r>
      <w:proofErr w:type="spellEnd"/>
      <w:r>
        <w:rPr>
          <w:b/>
          <w:bCs/>
          <w:rtl/>
        </w:rPr>
        <w:t xml:space="preserve"> برخی از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درست است؟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با جفت کردن تمامی </w:t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الگو با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مناسب، فرایند به پایان </w:t>
      </w:r>
      <w:proofErr w:type="spellStart"/>
      <w:r>
        <w:rPr>
          <w:sz w:val="26"/>
          <w:szCs w:val="26"/>
          <w:rtl/>
        </w:rPr>
        <w:t>می‌رسد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در حین این فرایند، به صورت مداوم یکی از </w:t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آغازگر فرایند به سمت دیگر رشته نزدیک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r>
        <w:rPr>
          <w:rFonts w:hint="cs"/>
          <w:sz w:val="26"/>
          <w:szCs w:val="26"/>
          <w:rtl/>
        </w:rPr>
        <w:t>ا</w:t>
      </w:r>
      <w:r>
        <w:rPr>
          <w:sz w:val="26"/>
          <w:szCs w:val="26"/>
          <w:rtl/>
        </w:rPr>
        <w:t xml:space="preserve">ین فرایند همواره به صورت دو جهتی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تعداد </w:t>
      </w:r>
      <w:proofErr w:type="spellStart"/>
      <w:r>
        <w:rPr>
          <w:sz w:val="26"/>
          <w:szCs w:val="26"/>
          <w:rtl/>
        </w:rPr>
        <w:t>جایگاه‌های</w:t>
      </w:r>
      <w:proofErr w:type="spellEnd"/>
      <w:r>
        <w:rPr>
          <w:sz w:val="26"/>
          <w:szCs w:val="26"/>
          <w:rtl/>
        </w:rPr>
        <w:t xml:space="preserve"> آغاز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بیشتر از تعداد </w:t>
      </w:r>
      <w:proofErr w:type="spellStart"/>
      <w:r>
        <w:rPr>
          <w:sz w:val="26"/>
          <w:szCs w:val="26"/>
          <w:rtl/>
        </w:rPr>
        <w:t>جایگاه‌های</w:t>
      </w:r>
      <w:proofErr w:type="spellEnd"/>
      <w:r>
        <w:rPr>
          <w:sz w:val="26"/>
          <w:szCs w:val="26"/>
          <w:rtl/>
        </w:rPr>
        <w:t xml:space="preserve"> پایان آن است.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با جفت کردن تمامی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الگو با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مناسب، فرایند به پایان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می‌رسد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فقط برای برخی 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فقط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خطی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یوکاریوت‌های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تک‌یاخته‌ای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) درست است؛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پس از آن باید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شود.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یکی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آغازگر به صورت مداوم به سمت دیگر رشته نزدیک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آغازگر ابتدا نزدیک و سپس دور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؛ «مداوم» نادرست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این فرایند همواره به صورت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دوجهتی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مشاهده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برای همه 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دوجهتی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است؛ پس ویژگی «برخی» نیست.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تعداد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جایگاه‌های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آغاز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بیشتر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جایگاه‌های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پایان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طبق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پاسخ‌نامه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یوکاریوت‌ها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جایگاه آغاز کمتر از پایان و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پروکاریوت‌ها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برابر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به </w:t>
      </w:r>
      <w:proofErr w:type="spellStart"/>
      <w:r>
        <w:rPr>
          <w:rFonts w:hint="cs"/>
          <w:color w:val="282360"/>
          <w:rtl/>
        </w:rPr>
        <w:t>تک‌یاخته‌ای‌ها</w:t>
      </w:r>
      <w:proofErr w:type="spellEnd"/>
      <w:r>
        <w:rPr>
          <w:rFonts w:hint="cs"/>
          <w:color w:val="282360"/>
          <w:rtl/>
        </w:rPr>
        <w:t xml:space="preserve"> اشاره </w:t>
      </w:r>
      <w:proofErr w:type="spellStart"/>
      <w:r>
        <w:rPr>
          <w:rFonts w:hint="cs"/>
          <w:color w:val="282360"/>
          <w:rtl/>
        </w:rPr>
        <w:t>می‌کند</w:t>
      </w:r>
      <w:proofErr w:type="spellEnd"/>
      <w:r>
        <w:rPr>
          <w:rFonts w:hint="cs"/>
          <w:color w:val="282360"/>
          <w:rtl/>
        </w:rPr>
        <w:t xml:space="preserve"> که هم </w:t>
      </w:r>
      <w:proofErr w:type="spellStart"/>
      <w:r>
        <w:rPr>
          <w:rFonts w:hint="cs"/>
          <w:color w:val="282360"/>
          <w:rtl/>
        </w:rPr>
        <w:t>می‌توانند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یوکاریوت</w:t>
      </w:r>
      <w:proofErr w:type="spellEnd"/>
      <w:r>
        <w:rPr>
          <w:rFonts w:hint="cs"/>
          <w:color w:val="282360"/>
          <w:rtl/>
        </w:rPr>
        <w:t xml:space="preserve"> و هم </w:t>
      </w:r>
      <w:proofErr w:type="spellStart"/>
      <w:r>
        <w:rPr>
          <w:rFonts w:hint="cs"/>
          <w:color w:val="282360"/>
          <w:rtl/>
        </w:rPr>
        <w:t>پروکاریوت</w:t>
      </w:r>
      <w:proofErr w:type="spellEnd"/>
      <w:r>
        <w:rPr>
          <w:rFonts w:hint="cs"/>
          <w:color w:val="282360"/>
          <w:rtl/>
        </w:rPr>
        <w:t xml:space="preserve"> باشند. در </w:t>
      </w:r>
      <w:proofErr w:type="spellStart"/>
      <w:r>
        <w:rPr>
          <w:rFonts w:hint="cs"/>
          <w:color w:val="282360"/>
          <w:rtl/>
        </w:rPr>
        <w:t>یوکاریوت‌ها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اصلی خطی و در </w:t>
      </w:r>
      <w:proofErr w:type="spellStart"/>
      <w:r>
        <w:rPr>
          <w:rFonts w:hint="cs"/>
          <w:color w:val="282360"/>
          <w:rtl/>
        </w:rPr>
        <w:t>پروکاریوت‌ها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است. دقت کنید سؤال </w:t>
      </w:r>
      <w:proofErr w:type="spellStart"/>
      <w:r>
        <w:rPr>
          <w:rFonts w:hint="cs"/>
          <w:color w:val="282360"/>
          <w:rtl/>
        </w:rPr>
        <w:t>می‌گوید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دربارهٔ</w:t>
      </w:r>
      <w:proofErr w:type="spellEnd"/>
      <w:r>
        <w:rPr>
          <w:rFonts w:hint="cs"/>
          <w:color w:val="282360"/>
          <w:rtl/>
        </w:rPr>
        <w:t xml:space="preserve"> برخی درست باشد.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طبق </w:t>
      </w:r>
      <w:proofErr w:type="spellStart"/>
      <w:r>
        <w:rPr>
          <w:rFonts w:hint="cs"/>
          <w:color w:val="282360"/>
          <w:rtl/>
        </w:rPr>
        <w:t>شکل‌های</w:t>
      </w:r>
      <w:proofErr w:type="spellEnd"/>
      <w:r>
        <w:rPr>
          <w:rFonts w:hint="cs"/>
          <w:color w:val="282360"/>
          <w:rtl/>
        </w:rPr>
        <w:t xml:space="preserve"> کتاب،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۳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آغاز، طویل شدن و پایان دارد و پس از الگو قرار گرفتن </w:t>
      </w:r>
      <w:proofErr w:type="spellStart"/>
      <w:r>
        <w:rPr>
          <w:rFonts w:hint="cs"/>
          <w:color w:val="282360"/>
          <w:rtl/>
        </w:rPr>
        <w:t>همهٔ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به پایان </w:t>
      </w:r>
      <w:proofErr w:type="spellStart"/>
      <w:r>
        <w:rPr>
          <w:rFonts w:hint="cs"/>
          <w:color w:val="282360"/>
          <w:rtl/>
        </w:rPr>
        <w:t>می‌رسد</w:t>
      </w:r>
      <w:proofErr w:type="spellEnd"/>
      <w:r>
        <w:rPr>
          <w:rFonts w:hint="cs"/>
          <w:color w:val="282360"/>
          <w:rtl/>
        </w:rPr>
        <w:t xml:space="preserve">؛ اما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۴ </w:t>
      </w:r>
      <w:proofErr w:type="spellStart"/>
      <w:r>
        <w:rPr>
          <w:rFonts w:hint="cs"/>
          <w:color w:val="282360"/>
          <w:rtl/>
        </w:rPr>
        <w:t>مرحلهٔ</w:t>
      </w:r>
      <w:proofErr w:type="spellEnd"/>
      <w:r>
        <w:rPr>
          <w:rFonts w:hint="cs"/>
          <w:color w:val="282360"/>
          <w:rtl/>
        </w:rPr>
        <w:t xml:space="preserve"> آغاز، طویل شدن، پایان و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شدن دارد و پس از الگو قرار گرفتن </w:t>
      </w:r>
      <w:proofErr w:type="spellStart"/>
      <w:r>
        <w:rPr>
          <w:rFonts w:hint="cs"/>
          <w:color w:val="282360"/>
          <w:rtl/>
        </w:rPr>
        <w:t>همهٔ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به پایان </w:t>
      </w:r>
      <w:proofErr w:type="spellStart"/>
      <w:r>
        <w:rPr>
          <w:rFonts w:hint="cs"/>
          <w:color w:val="282360"/>
          <w:rtl/>
        </w:rPr>
        <w:t>نمی‌رسد</w:t>
      </w:r>
      <w:proofErr w:type="spellEnd"/>
      <w:r>
        <w:rPr>
          <w:rFonts w:hint="cs"/>
          <w:color w:val="282360"/>
          <w:rtl/>
        </w:rPr>
        <w:t xml:space="preserve"> و باید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 شود.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طبق شکل، در </w:t>
      </w:r>
      <w:proofErr w:type="spellStart"/>
      <w:r>
        <w:rPr>
          <w:rFonts w:hint="cs"/>
          <w:color w:val="282360"/>
          <w:rtl/>
        </w:rPr>
        <w:t>پروکاریوت‌ها</w:t>
      </w:r>
      <w:proofErr w:type="spellEnd"/>
      <w:r>
        <w:rPr>
          <w:rFonts w:hint="cs"/>
          <w:color w:val="282360"/>
          <w:rtl/>
        </w:rPr>
        <w:t xml:space="preserve"> یکی از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آغازگر ثابت است و دیگری ابتدا به سمت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دیگر نزدیک و سپس دور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 xml:space="preserve">: ببینید در واقع در هر جایگاه آغاز دو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آغازگر داریم، چون دنا </w:t>
      </w:r>
      <w:proofErr w:type="spellStart"/>
      <w:r>
        <w:rPr>
          <w:rFonts w:hint="cs"/>
          <w:color w:val="282360"/>
          <w:rtl/>
        </w:rPr>
        <w:t>دورشته‌ای</w:t>
      </w:r>
      <w:proofErr w:type="spellEnd"/>
      <w:r>
        <w:rPr>
          <w:rFonts w:hint="cs"/>
          <w:color w:val="282360"/>
          <w:rtl/>
        </w:rPr>
        <w:t xml:space="preserve"> است؛ این دو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با شروع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توسط </w:t>
      </w:r>
      <w:proofErr w:type="spellStart"/>
      <w:r>
        <w:rPr>
          <w:rFonts w:hint="cs"/>
          <w:color w:val="282360"/>
          <w:rtl/>
        </w:rPr>
        <w:t>هلیکاز</w:t>
      </w:r>
      <w:proofErr w:type="spellEnd"/>
      <w:r>
        <w:rPr>
          <w:rFonts w:hint="cs"/>
          <w:color w:val="282360"/>
          <w:rtl/>
        </w:rPr>
        <w:t xml:space="preserve"> از هم جدا می‌شوند.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چه در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خطی و چه در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حلقوی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همواره </w:t>
      </w:r>
      <w:proofErr w:type="spellStart"/>
      <w:r>
        <w:rPr>
          <w:rFonts w:hint="cs"/>
          <w:color w:val="282360"/>
          <w:rtl/>
        </w:rPr>
        <w:t>دوجهتی</w:t>
      </w:r>
      <w:proofErr w:type="spellEnd"/>
      <w:r>
        <w:rPr>
          <w:rFonts w:hint="cs"/>
          <w:color w:val="282360"/>
          <w:rtl/>
        </w:rPr>
        <w:t xml:space="preserve"> است و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تک‌جهتی</w:t>
      </w:r>
      <w:proofErr w:type="spellEnd"/>
      <w:r>
        <w:rPr>
          <w:rFonts w:hint="cs"/>
          <w:color w:val="282360"/>
          <w:rtl/>
        </w:rPr>
        <w:t xml:space="preserve"> نداریم!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تعداد </w:t>
      </w:r>
      <w:proofErr w:type="spellStart"/>
      <w:r>
        <w:rPr>
          <w:rFonts w:hint="cs"/>
          <w:color w:val="282360"/>
          <w:rtl/>
        </w:rPr>
        <w:t>جایگاه‌های</w:t>
      </w:r>
      <w:proofErr w:type="spellEnd"/>
      <w:r>
        <w:rPr>
          <w:rFonts w:hint="cs"/>
          <w:color w:val="282360"/>
          <w:rtl/>
        </w:rPr>
        <w:t xml:space="preserve"> آغاز در </w:t>
      </w:r>
      <w:proofErr w:type="spellStart"/>
      <w:r>
        <w:rPr>
          <w:rFonts w:hint="cs"/>
          <w:color w:val="282360"/>
          <w:rtl/>
        </w:rPr>
        <w:t>یوکاریوت‌ها</w:t>
      </w:r>
      <w:proofErr w:type="spellEnd"/>
      <w:r>
        <w:rPr>
          <w:rFonts w:hint="cs"/>
          <w:color w:val="282360"/>
          <w:rtl/>
        </w:rPr>
        <w:t xml:space="preserve"> یکی کمتر از </w:t>
      </w:r>
      <w:proofErr w:type="spellStart"/>
      <w:r>
        <w:rPr>
          <w:rFonts w:hint="cs"/>
          <w:color w:val="282360"/>
          <w:rtl/>
        </w:rPr>
        <w:t>جایگاه‌های</w:t>
      </w:r>
      <w:proofErr w:type="spellEnd"/>
      <w:r>
        <w:rPr>
          <w:rFonts w:hint="cs"/>
          <w:color w:val="282360"/>
          <w:rtl/>
        </w:rPr>
        <w:t xml:space="preserve"> پایان و در </w:t>
      </w:r>
      <w:proofErr w:type="spellStart"/>
      <w:r>
        <w:rPr>
          <w:rFonts w:hint="cs"/>
          <w:color w:val="282360"/>
          <w:rtl/>
        </w:rPr>
        <w:t>پروکاریوت‌ها</w:t>
      </w:r>
      <w:proofErr w:type="spellEnd"/>
      <w:r>
        <w:rPr>
          <w:rFonts w:hint="cs"/>
          <w:color w:val="282360"/>
          <w:rtl/>
        </w:rPr>
        <w:t xml:space="preserve"> با هم برابر است.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همانندسازی دنای اصلی در تک‌یاخته‌ای‌ها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742"/>
        <w:gridCol w:w="3428"/>
        <w:gridCol w:w="3428"/>
      </w:tblGrid>
      <w:tr w:rsidR="00025744">
        <w:trPr>
          <w:cantSplit/>
          <w:tblHeader/>
        </w:trPr>
        <w:tc>
          <w:tcPr>
            <w:tcW w:w="274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ویژگی</w:t>
            </w:r>
          </w:p>
        </w:tc>
        <w:tc>
          <w:tcPr>
            <w:tcW w:w="3428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پروکاریوت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3428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خطی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یوکاریوت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</w:tr>
      <w:tr w:rsidR="00025744"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جایگاه آغاز</w:t>
            </w:r>
          </w:p>
        </w:tc>
        <w:tc>
          <w:tcPr>
            <w:tcW w:w="342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اغلب یکی</w:t>
            </w:r>
          </w:p>
        </w:tc>
        <w:tc>
          <w:tcPr>
            <w:tcW w:w="342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چندین جایگاه در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فام‌تن</w:t>
            </w:r>
            <w:proofErr w:type="spellEnd"/>
          </w:p>
        </w:tc>
      </w:tr>
      <w:tr w:rsidR="00025744">
        <w:trPr>
          <w:cantSplit/>
        </w:trPr>
        <w:tc>
          <w:tcPr>
            <w:tcW w:w="274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جهت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همانندسازی</w:t>
            </w:r>
            <w:proofErr w:type="spellEnd"/>
          </w:p>
        </w:tc>
        <w:tc>
          <w:tcPr>
            <w:tcW w:w="342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دوجهتی</w:t>
            </w:r>
            <w:proofErr w:type="spellEnd"/>
          </w:p>
        </w:tc>
        <w:tc>
          <w:tcPr>
            <w:tcW w:w="342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دوجهتی</w:t>
            </w:r>
            <w:proofErr w:type="spellEnd"/>
          </w:p>
        </w:tc>
      </w:tr>
      <w:tr w:rsidR="00025744"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پایان</w:t>
            </w:r>
          </w:p>
        </w:tc>
        <w:tc>
          <w:tcPr>
            <w:tcW w:w="342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دوراهی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هم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می‌رسند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حلقه کامل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342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پس از الگو قرار گرفتن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</w:p>
        </w:tc>
      </w:tr>
      <w:tr w:rsidR="00025744">
        <w:trPr>
          <w:cantSplit/>
        </w:trPr>
        <w:tc>
          <w:tcPr>
            <w:tcW w:w="274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مراحل (طبق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پاسخ‌نامه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342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آغاز، طویل شدن، پایان،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حلقوی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شدن</w:t>
            </w:r>
          </w:p>
        </w:tc>
        <w:tc>
          <w:tcPr>
            <w:tcW w:w="342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آغاز، طویل شدن، پایان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12" name="Char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chart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صفحه‌های ۱۳ و ۱۴ (شکل‌های ۱۳ و ۱۴)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۱۳-</w:t>
      </w:r>
      <w:r>
        <w:rPr>
          <w:b/>
          <w:bCs/>
          <w:rtl/>
        </w:rPr>
        <w:tab/>
        <w:t xml:space="preserve">در ارتباط با </w:t>
      </w:r>
      <w:r>
        <w:rPr>
          <w:rFonts w:hint="cs"/>
          <w:b/>
          <w:bCs/>
          <w:rtl/>
        </w:rPr>
        <w:t>«</w:t>
      </w:r>
      <w:r>
        <w:rPr>
          <w:b/>
          <w:bCs/>
          <w:rtl/>
        </w:rPr>
        <w:t xml:space="preserve">باکتری عامل بیماری </w:t>
      </w:r>
      <w:proofErr w:type="spellStart"/>
      <w:r>
        <w:rPr>
          <w:b/>
          <w:bCs/>
          <w:rtl/>
        </w:rPr>
        <w:t>سینه‌پهلو</w:t>
      </w:r>
      <w:proofErr w:type="spellEnd"/>
      <w:r>
        <w:rPr>
          <w:rFonts w:hint="cs"/>
          <w:b/>
          <w:bCs/>
          <w:rtl/>
        </w:rPr>
        <w:t>»،</w:t>
      </w:r>
      <w:r>
        <w:rPr>
          <w:b/>
          <w:bCs/>
          <w:rtl/>
        </w:rPr>
        <w:t xml:space="preserve"> کدام گزینه </w:t>
      </w:r>
      <w:r w:rsidRPr="001A3C7A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ظاهری </w:t>
      </w:r>
      <w:proofErr w:type="spellStart"/>
      <w:r>
        <w:rPr>
          <w:sz w:val="26"/>
          <w:szCs w:val="26"/>
          <w:rtl/>
        </w:rPr>
        <w:t>کروی‌شکل</w:t>
      </w:r>
      <w:proofErr w:type="spellEnd"/>
      <w:r>
        <w:rPr>
          <w:sz w:val="26"/>
          <w:szCs w:val="26"/>
          <w:rtl/>
        </w:rPr>
        <w:t xml:space="preserve"> دارد.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پوشینه (کپسول) در </w:t>
      </w:r>
      <w:proofErr w:type="spellStart"/>
      <w:r>
        <w:rPr>
          <w:sz w:val="26"/>
          <w:szCs w:val="26"/>
          <w:rtl/>
        </w:rPr>
        <w:t>بیماری‌زایی</w:t>
      </w:r>
      <w:proofErr w:type="spellEnd"/>
      <w:r>
        <w:rPr>
          <w:sz w:val="26"/>
          <w:szCs w:val="26"/>
          <w:rtl/>
        </w:rPr>
        <w:t xml:space="preserve"> این باکتری مؤثر است.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ساختاری که باکتری را احاطه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، ضمن داشتن ضخامت بیشتر از دیواره، ساختاری منظم و یکنواخت دارد.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در این باکتری، </w:t>
      </w:r>
      <w:proofErr w:type="spellStart"/>
      <w:r>
        <w:rPr>
          <w:sz w:val="26"/>
          <w:szCs w:val="26"/>
          <w:rtl/>
        </w:rPr>
        <w:t>یاخته‌های</w:t>
      </w:r>
      <w:proofErr w:type="spellEnd"/>
      <w:r>
        <w:rPr>
          <w:sz w:val="26"/>
          <w:szCs w:val="26"/>
          <w:rtl/>
        </w:rPr>
        <w:t xml:space="preserve"> زنده </w:t>
      </w:r>
      <w:proofErr w:type="spellStart"/>
      <w:r>
        <w:rPr>
          <w:sz w:val="26"/>
          <w:szCs w:val="26"/>
          <w:rtl/>
        </w:rPr>
        <w:t>می‌توانند</w:t>
      </w:r>
      <w:proofErr w:type="spellEnd"/>
      <w:r>
        <w:rPr>
          <w:sz w:val="26"/>
          <w:szCs w:val="26"/>
          <w:rtl/>
        </w:rPr>
        <w:t xml:space="preserve"> با دریافت </w:t>
      </w:r>
      <w:proofErr w:type="spellStart"/>
      <w:r>
        <w:rPr>
          <w:sz w:val="26"/>
          <w:szCs w:val="26"/>
          <w:rtl/>
        </w:rPr>
        <w:t>مادهٔ</w:t>
      </w:r>
      <w:proofErr w:type="spellEnd"/>
      <w:r>
        <w:rPr>
          <w:sz w:val="26"/>
          <w:szCs w:val="26"/>
          <w:rtl/>
        </w:rPr>
        <w:t xml:space="preserve"> ژنتیک از محیط خارج، در خصوصیات ظاهری خود تغییراتی ایجاد کنند.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ظاهری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کروی‌شکل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طبق شکل کتاب کروی است؛ «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کوکوس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» هم به معنی کروی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پوشینه (کپسول)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بیماری‌زایی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این باکتری مؤثر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پوشینه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به‌تنهایی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عامل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بیماری‌زایی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نیست، ولی در آن نقش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ساختار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احاطه‌کننده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، ضمن ضخامت بیشتر از دیواره، منظم و یکنواخت است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طبق شکل کتاب، پوشینه ساختاری نامنظم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غیریکنواخت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یاخته‌های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زنده با دریافت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ژنتیک از محیط، در خصوصیات ظاهری خود تغییر ایجاد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می‌کنند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باکتری‌های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بدون پوشینه با دریافت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شدند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ترانسفورماسیون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باکتری </w:t>
      </w:r>
      <w:proofErr w:type="spellStart"/>
      <w:r>
        <w:rPr>
          <w:rFonts w:hint="cs"/>
          <w:color w:val="282360"/>
          <w:rtl/>
        </w:rPr>
        <w:t>استرپتوکوکوس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نومونیا</w:t>
      </w:r>
      <w:proofErr w:type="spellEnd"/>
      <w:r>
        <w:rPr>
          <w:rFonts w:hint="cs"/>
          <w:color w:val="282360"/>
          <w:rtl/>
        </w:rPr>
        <w:t xml:space="preserve"> را معرفی </w:t>
      </w:r>
      <w:proofErr w:type="spellStart"/>
      <w:r>
        <w:rPr>
          <w:rFonts w:hint="cs"/>
          <w:color w:val="282360"/>
          <w:rtl/>
        </w:rPr>
        <w:t>می‌کند</w:t>
      </w:r>
      <w:proofErr w:type="spellEnd"/>
      <w:r>
        <w:rPr>
          <w:rFonts w:hint="cs"/>
          <w:color w:val="282360"/>
          <w:rtl/>
        </w:rPr>
        <w:t xml:space="preserve"> که عامل بیماری </w:t>
      </w:r>
      <w:proofErr w:type="spellStart"/>
      <w:r>
        <w:rPr>
          <w:rFonts w:hint="cs"/>
          <w:color w:val="282360"/>
          <w:rtl/>
        </w:rPr>
        <w:t>سینه‌پهلو</w:t>
      </w:r>
      <w:proofErr w:type="spellEnd"/>
      <w:r>
        <w:rPr>
          <w:rFonts w:hint="cs"/>
          <w:color w:val="282360"/>
          <w:rtl/>
        </w:rPr>
        <w:t xml:space="preserve">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دقت کنید </w:t>
      </w:r>
      <w:proofErr w:type="spellStart"/>
      <w:r>
        <w:rPr>
          <w:rFonts w:hint="cs"/>
          <w:color w:val="282360"/>
          <w:rtl/>
        </w:rPr>
        <w:t>گریفیت</w:t>
      </w:r>
      <w:proofErr w:type="spellEnd"/>
      <w:r>
        <w:rPr>
          <w:rFonts w:hint="cs"/>
          <w:color w:val="282360"/>
          <w:rtl/>
        </w:rPr>
        <w:t xml:space="preserve"> به اشتباه تصور </w:t>
      </w:r>
      <w:proofErr w:type="spellStart"/>
      <w:r>
        <w:rPr>
          <w:rFonts w:hint="cs"/>
          <w:color w:val="282360"/>
          <w:rtl/>
        </w:rPr>
        <w:t>می‌کرد</w:t>
      </w:r>
      <w:proofErr w:type="spellEnd"/>
      <w:r>
        <w:rPr>
          <w:rFonts w:hint="cs"/>
          <w:color w:val="282360"/>
          <w:rtl/>
        </w:rPr>
        <w:t xml:space="preserve"> این باکتری عامل آنفلوانزا است؛ در حالی که </w:t>
      </w:r>
      <w:proofErr w:type="spellStart"/>
      <w:r>
        <w:rPr>
          <w:rFonts w:hint="cs"/>
          <w:color w:val="282360"/>
          <w:rtl/>
        </w:rPr>
        <w:t>می‌دانیم</w:t>
      </w:r>
      <w:proofErr w:type="spellEnd"/>
      <w:r>
        <w:rPr>
          <w:rFonts w:hint="cs"/>
          <w:color w:val="282360"/>
          <w:rtl/>
        </w:rPr>
        <w:t xml:space="preserve"> عامل آنفلوانزا نوعی ویروس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پوشینه یا کپسول ساختاری </w:t>
      </w:r>
      <w:proofErr w:type="spellStart"/>
      <w:r>
        <w:rPr>
          <w:rFonts w:hint="cs"/>
          <w:color w:val="282360"/>
          <w:rtl/>
        </w:rPr>
        <w:t>پلی‌ساکاریدی</w:t>
      </w:r>
      <w:proofErr w:type="spellEnd"/>
      <w:r>
        <w:rPr>
          <w:rFonts w:hint="cs"/>
          <w:color w:val="282360"/>
          <w:rtl/>
        </w:rPr>
        <w:t xml:space="preserve"> است که باکتری را احاطه </w:t>
      </w:r>
      <w:proofErr w:type="spellStart"/>
      <w:r>
        <w:rPr>
          <w:rFonts w:hint="cs"/>
          <w:color w:val="282360"/>
          <w:rtl/>
        </w:rPr>
        <w:t>می‌کند</w:t>
      </w:r>
      <w:proofErr w:type="spellEnd"/>
      <w:r>
        <w:rPr>
          <w:rFonts w:hint="cs"/>
          <w:color w:val="282360"/>
          <w:rtl/>
        </w:rPr>
        <w:t xml:space="preserve"> و ضخامت بیشتری از دیواره و </w:t>
      </w:r>
      <w:proofErr w:type="spellStart"/>
      <w:r>
        <w:rPr>
          <w:rFonts w:hint="cs"/>
          <w:color w:val="282360"/>
          <w:rtl/>
        </w:rPr>
        <w:t>غشا</w:t>
      </w:r>
      <w:proofErr w:type="spellEnd"/>
      <w:r>
        <w:rPr>
          <w:rFonts w:hint="cs"/>
          <w:color w:val="282360"/>
          <w:rtl/>
        </w:rPr>
        <w:t xml:space="preserve"> دارد؛ اما طبق شکل کتاب، ساختاری نامنظم و </w:t>
      </w:r>
      <w:proofErr w:type="spellStart"/>
      <w:r>
        <w:rPr>
          <w:rFonts w:hint="cs"/>
          <w:color w:val="282360"/>
          <w:rtl/>
        </w:rPr>
        <w:t>غیریکنواخت</w:t>
      </w:r>
      <w:proofErr w:type="spellEnd"/>
      <w:r>
        <w:rPr>
          <w:rFonts w:hint="cs"/>
          <w:color w:val="282360"/>
          <w:rtl/>
        </w:rPr>
        <w:t xml:space="preserve"> دارد.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>۱) کاملاً طبق شکل کتاب درست است!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>: شاید جالب باشد بدانید لفظ «</w:t>
      </w:r>
      <w:proofErr w:type="spellStart"/>
      <w:r>
        <w:rPr>
          <w:rFonts w:hint="cs"/>
          <w:color w:val="282360"/>
          <w:rtl/>
        </w:rPr>
        <w:t>کوکوس</w:t>
      </w:r>
      <w:proofErr w:type="spellEnd"/>
      <w:r>
        <w:rPr>
          <w:rFonts w:hint="cs"/>
          <w:color w:val="282360"/>
          <w:rtl/>
        </w:rPr>
        <w:t>» در نام این باکتری به معنی کروی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درست است که پوشینه </w:t>
      </w:r>
      <w:proofErr w:type="spellStart"/>
      <w:r>
        <w:rPr>
          <w:rFonts w:hint="cs"/>
          <w:color w:val="282360"/>
          <w:rtl/>
        </w:rPr>
        <w:t>به‌تنهایی</w:t>
      </w:r>
      <w:proofErr w:type="spellEnd"/>
      <w:r>
        <w:rPr>
          <w:rFonts w:hint="cs"/>
          <w:color w:val="282360"/>
          <w:rtl/>
        </w:rPr>
        <w:t xml:space="preserve"> عامل </w:t>
      </w:r>
      <w:proofErr w:type="spellStart"/>
      <w:r>
        <w:rPr>
          <w:rFonts w:hint="cs"/>
          <w:color w:val="282360"/>
          <w:rtl/>
        </w:rPr>
        <w:t>بیماری‌زایی</w:t>
      </w:r>
      <w:proofErr w:type="spellEnd"/>
      <w:r>
        <w:rPr>
          <w:rFonts w:hint="cs"/>
          <w:color w:val="282360"/>
          <w:rtl/>
        </w:rPr>
        <w:t xml:space="preserve"> نیست، اما در </w:t>
      </w:r>
      <w:proofErr w:type="spellStart"/>
      <w:r>
        <w:rPr>
          <w:rFonts w:hint="cs"/>
          <w:color w:val="282360"/>
          <w:rtl/>
        </w:rPr>
        <w:t>بیماری‌زایی</w:t>
      </w:r>
      <w:proofErr w:type="spellEnd"/>
      <w:r>
        <w:rPr>
          <w:rFonts w:hint="cs"/>
          <w:color w:val="282360"/>
          <w:rtl/>
        </w:rPr>
        <w:t xml:space="preserve"> نقش دارد.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پوشینه از دو راه در </w:t>
      </w:r>
      <w:proofErr w:type="spellStart"/>
      <w:r>
        <w:rPr>
          <w:rFonts w:hint="cs"/>
          <w:color w:val="282360"/>
          <w:rtl/>
        </w:rPr>
        <w:t>بیماری‌زایی</w:t>
      </w:r>
      <w:proofErr w:type="spellEnd"/>
      <w:r>
        <w:rPr>
          <w:rFonts w:hint="cs"/>
          <w:color w:val="282360"/>
          <w:rtl/>
        </w:rPr>
        <w:t xml:space="preserve"> نقش دارد: یکی با محافظت از باکتری و دیگری با اتصال باکتری به </w:t>
      </w:r>
      <w:proofErr w:type="spellStart"/>
      <w:r>
        <w:rPr>
          <w:rFonts w:hint="cs"/>
          <w:color w:val="282360"/>
          <w:rtl/>
        </w:rPr>
        <w:t>یاخته‌های</w:t>
      </w:r>
      <w:proofErr w:type="spellEnd"/>
      <w:r>
        <w:rPr>
          <w:rFonts w:hint="cs"/>
          <w:color w:val="282360"/>
          <w:rtl/>
        </w:rPr>
        <w:t xml:space="preserve"> بدن میزبان.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دقت کنید در </w:t>
      </w:r>
      <w:proofErr w:type="spellStart"/>
      <w:r>
        <w:rPr>
          <w:rFonts w:hint="cs"/>
          <w:color w:val="282360"/>
          <w:rtl/>
        </w:rPr>
        <w:t>باکتری‌ها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فرایندی</w:t>
      </w:r>
      <w:proofErr w:type="spellEnd"/>
      <w:r>
        <w:rPr>
          <w:rFonts w:hint="cs"/>
          <w:color w:val="282360"/>
          <w:rtl/>
        </w:rPr>
        <w:t xml:space="preserve"> به نام </w:t>
      </w:r>
      <w:proofErr w:type="spellStart"/>
      <w:r>
        <w:rPr>
          <w:rFonts w:hint="cs"/>
          <w:color w:val="282360"/>
          <w:rtl/>
        </w:rPr>
        <w:t>ترانسفورماسیون</w:t>
      </w:r>
      <w:proofErr w:type="spellEnd"/>
      <w:r>
        <w:rPr>
          <w:rFonts w:hint="cs"/>
          <w:color w:val="282360"/>
          <w:rtl/>
        </w:rPr>
        <w:t xml:space="preserve"> وجود دارد که در طی آن باکتری </w:t>
      </w:r>
      <w:proofErr w:type="spellStart"/>
      <w:r>
        <w:rPr>
          <w:rFonts w:hint="cs"/>
          <w:color w:val="282360"/>
          <w:rtl/>
        </w:rPr>
        <w:t>می‌تواند</w:t>
      </w:r>
      <w:proofErr w:type="spellEnd"/>
      <w:r>
        <w:rPr>
          <w:rFonts w:hint="cs"/>
          <w:color w:val="282360"/>
          <w:rtl/>
        </w:rPr>
        <w:t xml:space="preserve"> با دریافت </w:t>
      </w:r>
      <w:proofErr w:type="spellStart"/>
      <w:r>
        <w:rPr>
          <w:rFonts w:hint="cs"/>
          <w:color w:val="282360"/>
          <w:rtl/>
        </w:rPr>
        <w:t>مادهٔ</w:t>
      </w:r>
      <w:proofErr w:type="spellEnd"/>
      <w:r>
        <w:rPr>
          <w:rFonts w:hint="cs"/>
          <w:color w:val="282360"/>
          <w:rtl/>
        </w:rPr>
        <w:t xml:space="preserve"> ژنتیک از محیط بیرون، در خود تغییر ایجاد کند.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BioBits</w:t>
      </w:r>
      <w:r>
        <w:rPr>
          <w:rFonts w:hint="cs"/>
          <w:color w:val="282360"/>
          <w:rtl/>
        </w:rPr>
        <w:t>: این موضوع در کنکور ۱۴۰۴ هم مورد سؤال قرار گرفته است.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۱۳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باکتری استرپتوکوکوس نومونیا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96"/>
        <w:gridCol w:w="7104"/>
      </w:tblGrid>
      <w:tr w:rsidR="00025744">
        <w:trPr>
          <w:cantSplit/>
          <w:tblHeader/>
        </w:trPr>
        <w:tc>
          <w:tcPr>
            <w:tcW w:w="2496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ویژگی</w:t>
            </w:r>
          </w:p>
        </w:tc>
        <w:tc>
          <w:tcPr>
            <w:tcW w:w="7104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نکتهٔ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کتاب درسی</w:t>
            </w:r>
          </w:p>
        </w:tc>
      </w:tr>
      <w:tr w:rsidR="00025744">
        <w:trPr>
          <w:cantSplit/>
        </w:trPr>
        <w:tc>
          <w:tcPr>
            <w:tcW w:w="2496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نام</w:t>
            </w:r>
          </w:p>
        </w:tc>
        <w:tc>
          <w:tcPr>
            <w:tcW w:w="710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استرپتوکوکوس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نومونیا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تصور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می‌کرد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عامل آنفلوانزا است (عامل آنفلوانزا ویروس است)</w:t>
            </w:r>
          </w:p>
        </w:tc>
      </w:tr>
      <w:tr w:rsidR="00025744">
        <w:trPr>
          <w:cantSplit/>
        </w:trPr>
        <w:tc>
          <w:tcPr>
            <w:tcW w:w="2496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نوع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پوشینه‌دار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کپسول‌دار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710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بیماری‌زا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موش‌ها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سبب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سینه‌پهلو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</w:tr>
      <w:tr w:rsidR="00025744">
        <w:trPr>
          <w:cantSplit/>
        </w:trPr>
        <w:tc>
          <w:tcPr>
            <w:tcW w:w="2496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نوع بدون پوشینه</w:t>
            </w:r>
          </w:p>
        </w:tc>
        <w:tc>
          <w:tcPr>
            <w:tcW w:w="710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موش‌ها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را بیمار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نمی‌کند</w:t>
            </w:r>
            <w:proofErr w:type="spellEnd"/>
          </w:p>
        </w:tc>
      </w:tr>
      <w:tr w:rsidR="00025744">
        <w:trPr>
          <w:cantSplit/>
        </w:trPr>
        <w:tc>
          <w:tcPr>
            <w:tcW w:w="2496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پوشینه</w:t>
            </w:r>
          </w:p>
        </w:tc>
        <w:tc>
          <w:tcPr>
            <w:tcW w:w="710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به‌تنهایی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عامل مرگ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موش‌ها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نیست (آزمایش ۳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گریفیت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</w:tr>
      <w:tr w:rsidR="00025744">
        <w:trPr>
          <w:cantSplit/>
        </w:trPr>
        <w:tc>
          <w:tcPr>
            <w:tcW w:w="2496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انتقال صفت</w:t>
            </w:r>
          </w:p>
        </w:tc>
        <w:tc>
          <w:tcPr>
            <w:tcW w:w="710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باکتری‌های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بدون پوشینه با دریافت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مادهٔ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پوشینه‌دار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شدند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80000"/>
            <wp:effectExtent l="0" t="0" r="0" b="0"/>
            <wp:docPr id="9013" name="Char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chart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  <w:jc w:val="center"/>
      </w:pPr>
      <w:r>
        <w:rPr>
          <w:noProof/>
        </w:rPr>
        <w:drawing>
          <wp:inline distT="0" distB="0" distL="0" distR="0">
            <wp:extent cx="4458335" cy="2660650"/>
            <wp:effectExtent l="0" t="0" r="0" b="6350"/>
            <wp:docPr id="7" name="تصوی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تصویر 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۲ و ۳ (شکل‌های ۱ و ۲)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۱۴-</w:t>
      </w:r>
      <w:r>
        <w:rPr>
          <w:b/>
          <w:bCs/>
          <w:rtl/>
        </w:rPr>
        <w:tab/>
      </w:r>
      <w:proofErr w:type="spellStart"/>
      <w:r>
        <w:rPr>
          <w:b/>
          <w:bCs/>
          <w:rtl/>
        </w:rPr>
        <w:t>مولکولی</w:t>
      </w:r>
      <w:proofErr w:type="spellEnd"/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با باز آلی </w:t>
      </w:r>
      <w:r>
        <w:rPr>
          <w:b/>
          <w:bCs/>
          <w:rtl/>
        </w:rPr>
        <w:t xml:space="preserve">مشابه با ساختار </w:t>
      </w:r>
      <w:proofErr w:type="spellStart"/>
      <w:r>
        <w:rPr>
          <w:b/>
          <w:bCs/>
          <w:rtl/>
        </w:rPr>
        <w:t>رایج‌ترین</w:t>
      </w:r>
      <w:proofErr w:type="spellEnd"/>
      <w:r>
        <w:rPr>
          <w:b/>
          <w:bCs/>
          <w:rtl/>
        </w:rPr>
        <w:t xml:space="preserve"> شکل انرژی </w:t>
      </w:r>
      <w:r>
        <w:rPr>
          <w:rFonts w:hint="cs"/>
          <w:b/>
          <w:bCs/>
          <w:rtl/>
        </w:rPr>
        <w:t>و</w:t>
      </w:r>
      <w:r>
        <w:rPr>
          <w:b/>
          <w:bCs/>
          <w:rtl/>
        </w:rPr>
        <w:t xml:space="preserve"> قند متفاوت </w:t>
      </w:r>
      <w:r>
        <w:rPr>
          <w:rFonts w:hint="cs"/>
          <w:b/>
          <w:bCs/>
          <w:rtl/>
        </w:rPr>
        <w:t xml:space="preserve">با آن، </w:t>
      </w:r>
      <w:r>
        <w:rPr>
          <w:b/>
          <w:bCs/>
          <w:rtl/>
        </w:rPr>
        <w:t xml:space="preserve">در وسط یک </w:t>
      </w:r>
      <w:proofErr w:type="spellStart"/>
      <w:r>
        <w:rPr>
          <w:b/>
          <w:bCs/>
          <w:rtl/>
        </w:rPr>
        <w:t>رشتهٔ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پلی‌نوکلئوتیدی</w:t>
      </w:r>
      <w:proofErr w:type="spellEnd"/>
      <w:r>
        <w:rPr>
          <w:b/>
          <w:bCs/>
          <w:rtl/>
        </w:rPr>
        <w:t xml:space="preserve"> وجود دارد. در ساختار این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اتمی وجود دارد که تنها به دو کربن موجود در حلقه متصل است. کربن موجود در کدام گزینه نسبت به سایرین به این اتم </w:t>
      </w:r>
      <w:proofErr w:type="spellStart"/>
      <w:r>
        <w:rPr>
          <w:b/>
          <w:bCs/>
          <w:rtl/>
        </w:rPr>
        <w:t>نزدیک‌تر</w:t>
      </w:r>
      <w:proofErr w:type="spellEnd"/>
      <w:r>
        <w:rPr>
          <w:b/>
          <w:bCs/>
          <w:rtl/>
        </w:rPr>
        <w:t xml:space="preserve">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49090D" w:rsidTr="005A00BC">
        <w:trPr>
          <w:cantSplit/>
        </w:trPr>
        <w:tc>
          <w:tcPr>
            <w:tcW w:w="5169" w:type="dxa"/>
          </w:tcPr>
          <w:p w:rsidR="0049090D" w:rsidRDefault="0049090D" w:rsidP="005A00BC">
            <w:pPr>
              <w:keepNext/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موجود در </w:t>
            </w:r>
            <w:proofErr w:type="spellStart"/>
            <w:r>
              <w:rPr>
                <w:sz w:val="26"/>
                <w:szCs w:val="26"/>
                <w:rtl/>
              </w:rPr>
              <w:t>حلقهٔ</w:t>
            </w:r>
            <w:proofErr w:type="spellEnd"/>
            <w:r>
              <w:rPr>
                <w:sz w:val="26"/>
                <w:szCs w:val="26"/>
                <w:rtl/>
              </w:rPr>
              <w:t xml:space="preserve"> ۶ ضلعی</w:t>
            </w:r>
          </w:p>
        </w:tc>
        <w:tc>
          <w:tcPr>
            <w:tcW w:w="4603" w:type="dxa"/>
          </w:tcPr>
          <w:p w:rsidR="0049090D" w:rsidRDefault="0049090D" w:rsidP="005A00BC">
            <w:pPr>
              <w:keepNext/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متصل به گروه </w:t>
            </w:r>
            <w:proofErr w:type="spellStart"/>
            <w:r>
              <w:rPr>
                <w:sz w:val="26"/>
                <w:szCs w:val="26"/>
                <w:rtl/>
              </w:rPr>
              <w:t>هیدروکسیل</w:t>
            </w:r>
            <w:proofErr w:type="spellEnd"/>
          </w:p>
        </w:tc>
      </w:tr>
    </w:tbl>
    <w:p w:rsidR="0049090D" w:rsidRDefault="0049090D" w:rsidP="005A00BC">
      <w:pPr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49090D" w:rsidTr="005A00BC">
        <w:trPr>
          <w:cantSplit/>
        </w:trPr>
        <w:tc>
          <w:tcPr>
            <w:tcW w:w="5169" w:type="dxa"/>
          </w:tcPr>
          <w:p w:rsidR="0049090D" w:rsidRDefault="0049090D" w:rsidP="005A00BC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۳) متصل به کربن خارج حلقه</w:t>
            </w:r>
          </w:p>
        </w:tc>
        <w:tc>
          <w:tcPr>
            <w:tcW w:w="4603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موجود در مجاورت فسفات</w:t>
            </w:r>
          </w:p>
        </w:tc>
      </w:tr>
    </w:tbl>
    <w:p w:rsidR="0049090D" w:rsidRDefault="0049090D" w:rsidP="005A00BC">
      <w:pPr>
        <w:keepLines/>
        <w:bidi/>
        <w:spacing w:line="20" w:lineRule="exact"/>
      </w:pP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موجود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۶ضلعی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کربن‌های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۶ضلعی مربوط به باز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آلی‌اند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باز از سمت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۵ضلعی به قند وصل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متصل به گروه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هیدروکسیل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دئوکسی‌ریبوزِ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وسط رشته، کربن ۲ فقط هیدروژن دارد و کربن ۳ به فسفات وصل است؛ چنین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کربنی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وجود ندارد.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متصل به کربن خارج حلقه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کربن ۴ قند که به کربن ۵ (خارج حلقه) متصل است، مجاور اکسیژن حلقه قرار دارد.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موجود در مجاورت فسفات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کربن ۵ (متصل به فسفات) اصلاً در حلقه نیست و از اکسیژن حلقه دورتر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دقت کنید سؤال </w:t>
      </w:r>
      <w:proofErr w:type="spellStart"/>
      <w:r>
        <w:rPr>
          <w:rFonts w:hint="cs"/>
          <w:b/>
          <w:bCs/>
          <w:color w:val="282360"/>
          <w:rtl/>
        </w:rPr>
        <w:t>دربارهٔ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دارای باز آلی </w:t>
      </w:r>
      <w:proofErr w:type="spellStart"/>
      <w:r>
        <w:rPr>
          <w:rFonts w:hint="cs"/>
          <w:b/>
          <w:bCs/>
          <w:color w:val="282360"/>
          <w:rtl/>
        </w:rPr>
        <w:t>آدنین</w:t>
      </w:r>
      <w:proofErr w:type="spellEnd"/>
      <w:r>
        <w:rPr>
          <w:rFonts w:hint="cs"/>
          <w:b/>
          <w:bCs/>
          <w:color w:val="282360"/>
          <w:rtl/>
        </w:rPr>
        <w:t xml:space="preserve"> و قند </w:t>
      </w:r>
      <w:proofErr w:type="spellStart"/>
      <w:r>
        <w:rPr>
          <w:rFonts w:hint="cs"/>
          <w:b/>
          <w:bCs/>
          <w:color w:val="282360"/>
          <w:rtl/>
        </w:rPr>
        <w:t>دئوکسی‌ریبوزِ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تک‌فسفاته</w:t>
      </w:r>
      <w:proofErr w:type="spellEnd"/>
      <w:r>
        <w:rPr>
          <w:rFonts w:hint="cs"/>
          <w:b/>
          <w:bCs/>
          <w:color w:val="282360"/>
          <w:rtl/>
        </w:rPr>
        <w:t xml:space="preserve"> در وسط </w:t>
      </w:r>
      <w:proofErr w:type="spellStart"/>
      <w:r>
        <w:rPr>
          <w:rFonts w:hint="cs"/>
          <w:b/>
          <w:bCs/>
          <w:color w:val="282360"/>
          <w:rtl/>
        </w:rPr>
        <w:t>رشتهٔ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پلی‌نوکلئوتیدی</w:t>
      </w:r>
      <w:proofErr w:type="spellEnd"/>
      <w:r>
        <w:rPr>
          <w:rFonts w:hint="cs"/>
          <w:b/>
          <w:bCs/>
          <w:color w:val="282360"/>
          <w:rtl/>
        </w:rPr>
        <w:t xml:space="preserve"> (یعنی دارای دو پیوند </w:t>
      </w:r>
      <w:proofErr w:type="spellStart"/>
      <w:r>
        <w:rPr>
          <w:rFonts w:hint="cs"/>
          <w:b/>
          <w:bCs/>
          <w:color w:val="282360"/>
          <w:rtl/>
        </w:rPr>
        <w:t>فسفودی‌استر</w:t>
      </w:r>
      <w:proofErr w:type="spellEnd"/>
      <w:r>
        <w:rPr>
          <w:rFonts w:hint="cs"/>
          <w:b/>
          <w:bCs/>
          <w:color w:val="282360"/>
          <w:rtl/>
        </w:rPr>
        <w:t xml:space="preserve"> با دو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مجاور) صحبت </w:t>
      </w:r>
      <w:proofErr w:type="spellStart"/>
      <w:r>
        <w:rPr>
          <w:rFonts w:hint="cs"/>
          <w:b/>
          <w:bCs/>
          <w:color w:val="282360"/>
          <w:rtl/>
        </w:rPr>
        <w:t>می‌کند</w:t>
      </w:r>
      <w:proofErr w:type="spellEnd"/>
      <w:r>
        <w:rPr>
          <w:rFonts w:hint="cs"/>
          <w:b/>
          <w:bCs/>
          <w:color w:val="282360"/>
          <w:rtl/>
        </w:rPr>
        <w:t xml:space="preserve">. اتمی که به آن اشاره </w:t>
      </w:r>
      <w:proofErr w:type="spellStart"/>
      <w:r>
        <w:rPr>
          <w:rFonts w:hint="cs"/>
          <w:b/>
          <w:bCs/>
          <w:color w:val="282360"/>
          <w:rtl/>
        </w:rPr>
        <w:t>می‌کند</w:t>
      </w:r>
      <w:proofErr w:type="spellEnd"/>
      <w:r>
        <w:rPr>
          <w:rFonts w:hint="cs"/>
          <w:b/>
          <w:bCs/>
          <w:color w:val="282360"/>
          <w:rtl/>
        </w:rPr>
        <w:t xml:space="preserve"> اکسیژن است که در یک </w:t>
      </w:r>
      <w:proofErr w:type="spellStart"/>
      <w:r>
        <w:rPr>
          <w:rFonts w:hint="cs"/>
          <w:b/>
          <w:bCs/>
          <w:color w:val="282360"/>
          <w:rtl/>
        </w:rPr>
        <w:t>رأس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حلقهٔ</w:t>
      </w:r>
      <w:proofErr w:type="spellEnd"/>
      <w:r>
        <w:rPr>
          <w:rFonts w:hint="cs"/>
          <w:b/>
          <w:bCs/>
          <w:color w:val="282360"/>
          <w:rtl/>
        </w:rPr>
        <w:t xml:space="preserve"> قندی قرار گرفته و تنها با دو اتم کربن حلقه در تماس است. از بین </w:t>
      </w:r>
      <w:proofErr w:type="spellStart"/>
      <w:r>
        <w:rPr>
          <w:rFonts w:hint="cs"/>
          <w:b/>
          <w:bCs/>
          <w:color w:val="282360"/>
          <w:rtl/>
        </w:rPr>
        <w:t>کربن‌ها</w:t>
      </w:r>
      <w:proofErr w:type="spellEnd"/>
      <w:r>
        <w:rPr>
          <w:rFonts w:hint="cs"/>
          <w:b/>
          <w:bCs/>
          <w:color w:val="282360"/>
          <w:rtl/>
        </w:rPr>
        <w:t xml:space="preserve">، </w:t>
      </w:r>
      <w:proofErr w:type="spellStart"/>
      <w:r>
        <w:rPr>
          <w:rFonts w:hint="cs"/>
          <w:b/>
          <w:bCs/>
          <w:color w:val="282360"/>
          <w:rtl/>
        </w:rPr>
        <w:t>کربن‌های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شمارهٔ</w:t>
      </w:r>
      <w:proofErr w:type="spellEnd"/>
      <w:r>
        <w:rPr>
          <w:rFonts w:hint="cs"/>
          <w:b/>
          <w:bCs/>
          <w:color w:val="282360"/>
          <w:rtl/>
        </w:rPr>
        <w:t xml:space="preserve"> ۱ و ۴ قند به این اکسیژن </w:t>
      </w:r>
      <w:proofErr w:type="spellStart"/>
      <w:r>
        <w:rPr>
          <w:rFonts w:hint="cs"/>
          <w:b/>
          <w:bCs/>
          <w:color w:val="282360"/>
          <w:rtl/>
        </w:rPr>
        <w:t>نزدیک‌ترند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</w:t>
      </w:r>
      <w:proofErr w:type="spellStart"/>
      <w:r>
        <w:rPr>
          <w:rFonts w:hint="cs"/>
          <w:b/>
          <w:bCs/>
          <w:color w:val="282360"/>
          <w:rtl/>
        </w:rPr>
        <w:t>گزینهٔ</w:t>
      </w:r>
      <w:proofErr w:type="spellEnd"/>
      <w:r>
        <w:rPr>
          <w:rFonts w:hint="cs"/>
          <w:b/>
          <w:bCs/>
          <w:color w:val="282360"/>
          <w:rtl/>
        </w:rPr>
        <w:t xml:space="preserve"> پاسخ: کربن </w:t>
      </w:r>
      <w:proofErr w:type="spellStart"/>
      <w:r>
        <w:rPr>
          <w:rFonts w:hint="cs"/>
          <w:b/>
          <w:bCs/>
          <w:color w:val="282360"/>
          <w:rtl/>
        </w:rPr>
        <w:t>شمارهٔ</w:t>
      </w:r>
      <w:proofErr w:type="spellEnd"/>
      <w:r>
        <w:rPr>
          <w:rFonts w:hint="cs"/>
          <w:b/>
          <w:bCs/>
          <w:color w:val="282360"/>
          <w:rtl/>
        </w:rPr>
        <w:t xml:space="preserve"> ۴ که به کربن خارج حلقه متصل است، به اکسیژن بسیار نزدیک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۱) کربن موجود در </w:t>
      </w:r>
      <w:proofErr w:type="spellStart"/>
      <w:r>
        <w:rPr>
          <w:rFonts w:hint="cs"/>
          <w:b/>
          <w:bCs/>
          <w:color w:val="282360"/>
          <w:rtl/>
        </w:rPr>
        <w:t>حلقهٔ</w:t>
      </w:r>
      <w:proofErr w:type="spellEnd"/>
      <w:r>
        <w:rPr>
          <w:rFonts w:hint="cs"/>
          <w:b/>
          <w:bCs/>
          <w:color w:val="282360"/>
          <w:rtl/>
        </w:rPr>
        <w:t xml:space="preserve"> ۶ضلعی مربوط به باز آلی است؛ باز آلی ما </w:t>
      </w:r>
      <w:proofErr w:type="spellStart"/>
      <w:r>
        <w:rPr>
          <w:rFonts w:hint="cs"/>
          <w:b/>
          <w:bCs/>
          <w:color w:val="282360"/>
          <w:rtl/>
        </w:rPr>
        <w:t>پورین</w:t>
      </w:r>
      <w:proofErr w:type="spellEnd"/>
      <w:r>
        <w:rPr>
          <w:rFonts w:hint="cs"/>
          <w:b/>
          <w:bCs/>
          <w:color w:val="282360"/>
          <w:rtl/>
        </w:rPr>
        <w:t xml:space="preserve"> و </w:t>
      </w:r>
      <w:proofErr w:type="spellStart"/>
      <w:r>
        <w:rPr>
          <w:rFonts w:hint="cs"/>
          <w:b/>
          <w:bCs/>
          <w:color w:val="282360"/>
          <w:rtl/>
        </w:rPr>
        <w:t>دوحلقه‌ای</w:t>
      </w:r>
      <w:proofErr w:type="spellEnd"/>
      <w:r>
        <w:rPr>
          <w:rFonts w:hint="cs"/>
          <w:b/>
          <w:bCs/>
          <w:color w:val="282360"/>
          <w:rtl/>
        </w:rPr>
        <w:t xml:space="preserve"> است و از سمت </w:t>
      </w:r>
      <w:proofErr w:type="spellStart"/>
      <w:r>
        <w:rPr>
          <w:rFonts w:hint="cs"/>
          <w:b/>
          <w:bCs/>
          <w:color w:val="282360"/>
          <w:rtl/>
        </w:rPr>
        <w:t>حلقهٔ</w:t>
      </w:r>
      <w:proofErr w:type="spellEnd"/>
      <w:r>
        <w:rPr>
          <w:rFonts w:hint="cs"/>
          <w:b/>
          <w:bCs/>
          <w:color w:val="282360"/>
          <w:rtl/>
        </w:rPr>
        <w:t xml:space="preserve"> ۵ضلعی به قند متصل شده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۲) این کربن وجود ندارد؛ زیرا قند </w:t>
      </w:r>
      <w:proofErr w:type="spellStart"/>
      <w:r>
        <w:rPr>
          <w:rFonts w:hint="cs"/>
          <w:b/>
          <w:bCs/>
          <w:color w:val="282360"/>
          <w:rtl/>
        </w:rPr>
        <w:t>دئوکسی‌ریبوز</w:t>
      </w:r>
      <w:proofErr w:type="spellEnd"/>
      <w:r>
        <w:rPr>
          <w:rFonts w:hint="cs"/>
          <w:b/>
          <w:bCs/>
          <w:color w:val="282360"/>
          <w:rtl/>
        </w:rPr>
        <w:t xml:space="preserve"> است و کربن ۲ آن تنها به هیدروژن متصل است. کربن </w:t>
      </w:r>
      <w:proofErr w:type="spellStart"/>
      <w:r>
        <w:rPr>
          <w:rFonts w:hint="cs"/>
          <w:b/>
          <w:bCs/>
          <w:color w:val="282360"/>
          <w:rtl/>
        </w:rPr>
        <w:t>شمارهٔ</w:t>
      </w:r>
      <w:proofErr w:type="spellEnd"/>
      <w:r>
        <w:rPr>
          <w:rFonts w:hint="cs"/>
          <w:b/>
          <w:bCs/>
          <w:color w:val="282360"/>
          <w:rtl/>
        </w:rPr>
        <w:t xml:space="preserve"> ۳ هم چون در وسط رشته است، </w:t>
      </w:r>
      <w:proofErr w:type="spellStart"/>
      <w:r>
        <w:rPr>
          <w:rFonts w:hint="cs"/>
          <w:b/>
          <w:bCs/>
          <w:color w:val="282360"/>
          <w:rtl/>
        </w:rPr>
        <w:t>هیدروکسیل</w:t>
      </w:r>
      <w:proofErr w:type="spellEnd"/>
      <w:r>
        <w:rPr>
          <w:rFonts w:hint="cs"/>
          <w:b/>
          <w:bCs/>
          <w:color w:val="282360"/>
          <w:rtl/>
        </w:rPr>
        <w:t xml:space="preserve"> خود را از دست داده و به گروه فسفات متصل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۴) کربن خارج حلقه را بیان </w:t>
      </w:r>
      <w:proofErr w:type="spellStart"/>
      <w:r>
        <w:rPr>
          <w:rFonts w:hint="cs"/>
          <w:b/>
          <w:bCs/>
          <w:color w:val="282360"/>
          <w:rtl/>
        </w:rPr>
        <w:t>می‌کند</w:t>
      </w:r>
      <w:proofErr w:type="spellEnd"/>
      <w:r>
        <w:rPr>
          <w:rFonts w:hint="cs"/>
          <w:b/>
          <w:bCs/>
          <w:color w:val="282360"/>
          <w:rtl/>
        </w:rPr>
        <w:t xml:space="preserve"> که به فسفات متصل است و اصلاً در حلقه نیست؛ طبیعتاً </w:t>
      </w:r>
      <w:proofErr w:type="spellStart"/>
      <w:r>
        <w:rPr>
          <w:rFonts w:hint="cs"/>
          <w:b/>
          <w:bCs/>
          <w:color w:val="282360"/>
          <w:rtl/>
        </w:rPr>
        <w:t>کربن‌های</w:t>
      </w:r>
      <w:proofErr w:type="spellEnd"/>
      <w:r>
        <w:rPr>
          <w:rFonts w:hint="cs"/>
          <w:b/>
          <w:bCs/>
          <w:color w:val="282360"/>
          <w:rtl/>
        </w:rPr>
        <w:t xml:space="preserve"> حلقه به این اکسیژن </w:t>
      </w:r>
      <w:proofErr w:type="spellStart"/>
      <w:r>
        <w:rPr>
          <w:rFonts w:hint="cs"/>
          <w:b/>
          <w:bCs/>
          <w:color w:val="282360"/>
          <w:rtl/>
        </w:rPr>
        <w:t>نزدیک‌ترند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ساختار نوکلئوتید آدنین‌دار دنا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714"/>
        <w:gridCol w:w="5142"/>
        <w:gridCol w:w="2742"/>
      </w:tblGrid>
      <w:tr w:rsidR="00025744">
        <w:trPr>
          <w:cantSplit/>
          <w:tblHeader/>
        </w:trPr>
        <w:tc>
          <w:tcPr>
            <w:tcW w:w="1714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کربن قند</w:t>
            </w:r>
          </w:p>
        </w:tc>
        <w:tc>
          <w:tcPr>
            <w:tcW w:w="514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به چه چیزی متصل است (در وسط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دنا)</w:t>
            </w:r>
          </w:p>
        </w:tc>
        <w:tc>
          <w:tcPr>
            <w:tcW w:w="274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فاصله تا اکسیژن حلقه</w:t>
            </w:r>
          </w:p>
        </w:tc>
      </w:tr>
      <w:tr w:rsidR="00025744">
        <w:trPr>
          <w:cantSplit/>
        </w:trPr>
        <w:tc>
          <w:tcPr>
            <w:tcW w:w="17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کربن ۱</w:t>
            </w:r>
          </w:p>
        </w:tc>
        <w:tc>
          <w:tcPr>
            <w:tcW w:w="51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باز آلی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نیتروژن‌دار</w:t>
            </w:r>
            <w:proofErr w:type="spellEnd"/>
          </w:p>
        </w:tc>
        <w:tc>
          <w:tcPr>
            <w:tcW w:w="27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مجاور</w:t>
            </w:r>
          </w:p>
        </w:tc>
      </w:tr>
      <w:tr w:rsidR="00025744">
        <w:trPr>
          <w:cantSplit/>
        </w:trPr>
        <w:tc>
          <w:tcPr>
            <w:tcW w:w="171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کربن ۲</w:t>
            </w:r>
          </w:p>
        </w:tc>
        <w:tc>
          <w:tcPr>
            <w:tcW w:w="514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فقط هیدروژن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274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دور</w:t>
            </w:r>
          </w:p>
        </w:tc>
      </w:tr>
      <w:tr w:rsidR="00025744">
        <w:trPr>
          <w:cantSplit/>
        </w:trPr>
        <w:tc>
          <w:tcPr>
            <w:tcW w:w="17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کربن ۳</w:t>
            </w:r>
          </w:p>
        </w:tc>
        <w:tc>
          <w:tcPr>
            <w:tcW w:w="51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فسفات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بعدی (پیوند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27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دور</w:t>
            </w:r>
          </w:p>
        </w:tc>
      </w:tr>
      <w:tr w:rsidR="00025744">
        <w:trPr>
          <w:cantSplit/>
        </w:trPr>
        <w:tc>
          <w:tcPr>
            <w:tcW w:w="171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کربن ۴</w:t>
            </w:r>
          </w:p>
        </w:tc>
        <w:tc>
          <w:tcPr>
            <w:tcW w:w="514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کربن ۵ (خارج حلقه)</w:t>
            </w:r>
          </w:p>
        </w:tc>
        <w:tc>
          <w:tcPr>
            <w:tcW w:w="274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مجاور</w:t>
            </w:r>
          </w:p>
        </w:tc>
      </w:tr>
      <w:tr w:rsidR="00025744">
        <w:trPr>
          <w:cantSplit/>
        </w:trPr>
        <w:tc>
          <w:tcPr>
            <w:tcW w:w="17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کربن ۵</w:t>
            </w:r>
          </w:p>
        </w:tc>
        <w:tc>
          <w:tcPr>
            <w:tcW w:w="51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گروه فسفات</w:t>
            </w:r>
          </w:p>
        </w:tc>
        <w:tc>
          <w:tcPr>
            <w:tcW w:w="274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خارج حلقه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72000"/>
            <wp:effectExtent l="0" t="0" r="0" b="0"/>
            <wp:docPr id="9014" name="Char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chart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۴، ۵ و ۸ (شکل‌های ۳ و ۵)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۱</w:t>
      </w:r>
      <w:r>
        <w:rPr>
          <w:b/>
          <w:bCs/>
          <w:rtl/>
        </w:rPr>
        <w:t>۵-</w:t>
      </w:r>
      <w:r>
        <w:rPr>
          <w:b/>
          <w:bCs/>
          <w:rtl/>
        </w:rPr>
        <w:tab/>
        <w:t xml:space="preserve">در هنگام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دنا، کدام گزینه ویژگی مشترک </w:t>
      </w:r>
      <w:proofErr w:type="spellStart"/>
      <w:r>
        <w:rPr>
          <w:b/>
          <w:bCs/>
          <w:rtl/>
        </w:rPr>
        <w:t>همهٔ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نوکلئوتیدهای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آمادهٔ</w:t>
      </w:r>
      <w:proofErr w:type="spellEnd"/>
      <w:r>
        <w:rPr>
          <w:b/>
          <w:bCs/>
          <w:rtl/>
        </w:rPr>
        <w:t xml:space="preserve"> اتصال به </w:t>
      </w:r>
      <w:proofErr w:type="spellStart"/>
      <w:r>
        <w:rPr>
          <w:b/>
          <w:bCs/>
          <w:rtl/>
        </w:rPr>
        <w:t>نوکلئوتید</w:t>
      </w:r>
      <w:proofErr w:type="spellEnd"/>
      <w:r>
        <w:rPr>
          <w:b/>
          <w:bCs/>
          <w:rtl/>
        </w:rPr>
        <w:t xml:space="preserve"> مکمل را بیان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>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دو پیوند بین </w:t>
      </w:r>
      <w:proofErr w:type="spellStart"/>
      <w:r>
        <w:rPr>
          <w:sz w:val="26"/>
          <w:szCs w:val="26"/>
          <w:rtl/>
        </w:rPr>
        <w:t>فسفاتی</w:t>
      </w:r>
      <w:proofErr w:type="spellEnd"/>
      <w:r>
        <w:rPr>
          <w:sz w:val="26"/>
          <w:szCs w:val="26"/>
          <w:rtl/>
        </w:rPr>
        <w:t xml:space="preserve"> دارند.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قند </w:t>
      </w:r>
      <w:proofErr w:type="spellStart"/>
      <w:r>
        <w:rPr>
          <w:sz w:val="26"/>
          <w:szCs w:val="26"/>
          <w:rtl/>
        </w:rPr>
        <w:t>سبک‌تری</w:t>
      </w:r>
      <w:proofErr w:type="spellEnd"/>
      <w:r>
        <w:rPr>
          <w:sz w:val="26"/>
          <w:szCs w:val="26"/>
          <w:rtl/>
        </w:rPr>
        <w:t xml:space="preserve"> نسبت به </w:t>
      </w:r>
      <w:proofErr w:type="spellStart"/>
      <w:r>
        <w:rPr>
          <w:sz w:val="26"/>
          <w:szCs w:val="26"/>
          <w:rtl/>
        </w:rPr>
        <w:t>ریبوز</w:t>
      </w:r>
      <w:proofErr w:type="spellEnd"/>
      <w:r>
        <w:rPr>
          <w:sz w:val="26"/>
          <w:szCs w:val="26"/>
          <w:rtl/>
        </w:rPr>
        <w:t xml:space="preserve"> دارند.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در تشکیل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شرکت </w:t>
      </w:r>
      <w:proofErr w:type="spellStart"/>
      <w:r>
        <w:rPr>
          <w:sz w:val="26"/>
          <w:szCs w:val="26"/>
          <w:rtl/>
        </w:rPr>
        <w:t>کرده‌اند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نوعی </w:t>
      </w:r>
      <w:proofErr w:type="spellStart"/>
      <w:r>
        <w:rPr>
          <w:sz w:val="26"/>
          <w:szCs w:val="26"/>
          <w:rtl/>
        </w:rPr>
        <w:t>حلقهٔ</w:t>
      </w:r>
      <w:proofErr w:type="spellEnd"/>
      <w:r>
        <w:rPr>
          <w:sz w:val="26"/>
          <w:szCs w:val="26"/>
          <w:rtl/>
        </w:rPr>
        <w:t xml:space="preserve"> ۶ضلعی در مجاورت </w:t>
      </w:r>
      <w:proofErr w:type="spellStart"/>
      <w:r>
        <w:rPr>
          <w:sz w:val="26"/>
          <w:szCs w:val="26"/>
          <w:rtl/>
        </w:rPr>
        <w:t>حلقه‌ای</w:t>
      </w:r>
      <w:proofErr w:type="spellEnd"/>
      <w:r>
        <w:rPr>
          <w:sz w:val="26"/>
          <w:szCs w:val="26"/>
          <w:rtl/>
        </w:rPr>
        <w:t xml:space="preserve"> ۵ضلعی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دو پیوند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فسفاتی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دارند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فقط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آزاد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چنین‌اند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الگو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تک‌فسفاته‌اند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قند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سبک‌تری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نسبت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میان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آزاد ممکن است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ریبوزدار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هم باشند.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تشکیل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شرکت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کرده‌اند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فقط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الگو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دارند.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نوعی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۶ضلعی در مجاورت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۵ضلعی دیده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پورین‌ها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۵ و ۶ضلعی باز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مجاورند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پیریمیدین‌ها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۶ضلعی باز مجاور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۵ضلعی قند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دقیقاً طبق شکل زیر و </w:t>
      </w:r>
      <w:proofErr w:type="spellStart"/>
      <w:r>
        <w:rPr>
          <w:rFonts w:hint="cs"/>
          <w:color w:val="282360"/>
          <w:rtl/>
        </w:rPr>
        <w:t>زیرنویسی</w:t>
      </w:r>
      <w:proofErr w:type="spellEnd"/>
      <w:r>
        <w:rPr>
          <w:rFonts w:hint="cs"/>
          <w:color w:val="282360"/>
          <w:rtl/>
        </w:rPr>
        <w:t xml:space="preserve"> که دارد،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آماده برای اتصال به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مکمل در حباب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دو نوع هستند:</w:t>
      </w:r>
    </w:p>
    <w:p w:rsidR="0049090D" w:rsidRDefault="0049090D" w:rsidP="005A00BC">
      <w:pPr>
        <w:pStyle w:val="ab"/>
        <w:numPr>
          <w:ilvl w:val="0"/>
          <w:numId w:val="28"/>
        </w:numPr>
        <w:bidi/>
        <w:spacing w:after="65"/>
        <w:jc w:val="both"/>
      </w:pP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آزاد </w:t>
      </w:r>
      <w:proofErr w:type="spellStart"/>
      <w:r>
        <w:rPr>
          <w:rFonts w:hint="cs"/>
          <w:color w:val="282360"/>
          <w:rtl/>
        </w:rPr>
        <w:t>سه‌فسفاته</w:t>
      </w:r>
      <w:proofErr w:type="spellEnd"/>
      <w:r>
        <w:rPr>
          <w:rFonts w:hint="cs"/>
          <w:color w:val="282360"/>
          <w:rtl/>
        </w:rPr>
        <w:t>؛</w:t>
      </w:r>
    </w:p>
    <w:p w:rsidR="0049090D" w:rsidRDefault="0049090D" w:rsidP="005A00BC">
      <w:pPr>
        <w:pStyle w:val="ab"/>
        <w:numPr>
          <w:ilvl w:val="0"/>
          <w:numId w:val="28"/>
        </w:numPr>
        <w:bidi/>
        <w:spacing w:after="65"/>
        <w:jc w:val="both"/>
      </w:pP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تک‌فسفاتهٔ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الگو که از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مقابل خود جدا </w:t>
      </w:r>
      <w:proofErr w:type="spellStart"/>
      <w:r>
        <w:rPr>
          <w:rFonts w:hint="cs"/>
          <w:color w:val="282360"/>
          <w:rtl/>
        </w:rPr>
        <w:t>شده‌اند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هر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دارای </w:t>
      </w:r>
      <w:proofErr w:type="spellStart"/>
      <w:r>
        <w:rPr>
          <w:rFonts w:hint="cs"/>
          <w:color w:val="282360"/>
          <w:rtl/>
        </w:rPr>
        <w:t>حلقهٔ</w:t>
      </w:r>
      <w:proofErr w:type="spellEnd"/>
      <w:r>
        <w:rPr>
          <w:rFonts w:hint="cs"/>
          <w:color w:val="282360"/>
          <w:rtl/>
        </w:rPr>
        <w:t xml:space="preserve"> ۶ضلعی در مجاورت </w:t>
      </w:r>
      <w:proofErr w:type="spellStart"/>
      <w:r>
        <w:rPr>
          <w:rFonts w:hint="cs"/>
          <w:color w:val="282360"/>
          <w:rtl/>
        </w:rPr>
        <w:t>حلقهٔ</w:t>
      </w:r>
      <w:proofErr w:type="spellEnd"/>
      <w:r>
        <w:rPr>
          <w:rFonts w:hint="cs"/>
          <w:color w:val="282360"/>
          <w:rtl/>
        </w:rPr>
        <w:t xml:space="preserve"> ۵ضلعی است: در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پورین‌دار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حلقه‌های</w:t>
      </w:r>
      <w:proofErr w:type="spellEnd"/>
      <w:r>
        <w:rPr>
          <w:rFonts w:hint="cs"/>
          <w:color w:val="282360"/>
          <w:rtl/>
        </w:rPr>
        <w:t xml:space="preserve"> ۵ و ۶ضلعی باز مجاور هم هستند و در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پیریمیدین‌دار</w:t>
      </w:r>
      <w:proofErr w:type="spellEnd"/>
      <w:r>
        <w:rPr>
          <w:rFonts w:hint="cs"/>
          <w:color w:val="282360"/>
          <w:rtl/>
        </w:rPr>
        <w:t xml:space="preserve">، </w:t>
      </w:r>
      <w:proofErr w:type="spellStart"/>
      <w:r>
        <w:rPr>
          <w:rFonts w:hint="cs"/>
          <w:color w:val="282360"/>
          <w:rtl/>
        </w:rPr>
        <w:t>حلقهٔ</w:t>
      </w:r>
      <w:proofErr w:type="spellEnd"/>
      <w:r>
        <w:rPr>
          <w:rFonts w:hint="cs"/>
          <w:color w:val="282360"/>
          <w:rtl/>
        </w:rPr>
        <w:t xml:space="preserve"> ۶ضلعی باز و </w:t>
      </w:r>
      <w:proofErr w:type="spellStart"/>
      <w:r>
        <w:rPr>
          <w:rFonts w:hint="cs"/>
          <w:color w:val="282360"/>
          <w:rtl/>
        </w:rPr>
        <w:t>حلقهٔ</w:t>
      </w:r>
      <w:proofErr w:type="spellEnd"/>
      <w:r>
        <w:rPr>
          <w:rFonts w:hint="cs"/>
          <w:color w:val="282360"/>
          <w:rtl/>
        </w:rPr>
        <w:t xml:space="preserve"> ۵ضلعی قند در مجاورت هم قرار دارند.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فقط </w:t>
      </w:r>
      <w:proofErr w:type="spellStart"/>
      <w:r>
        <w:rPr>
          <w:rFonts w:hint="cs"/>
          <w:color w:val="282360"/>
          <w:rtl/>
        </w:rPr>
        <w:t>دربارهٔ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دستهٔ</w:t>
      </w:r>
      <w:proofErr w:type="spellEnd"/>
      <w:r>
        <w:rPr>
          <w:rFonts w:hint="cs"/>
          <w:color w:val="282360"/>
          <w:rtl/>
        </w:rPr>
        <w:t xml:space="preserve"> اول که </w:t>
      </w:r>
      <w:proofErr w:type="spellStart"/>
      <w:r>
        <w:rPr>
          <w:rFonts w:hint="cs"/>
          <w:color w:val="282360"/>
          <w:rtl/>
        </w:rPr>
        <w:t>سه‌فسفاته</w:t>
      </w:r>
      <w:proofErr w:type="spellEnd"/>
      <w:r>
        <w:rPr>
          <w:rFonts w:hint="cs"/>
          <w:color w:val="282360"/>
          <w:rtl/>
        </w:rPr>
        <w:t xml:space="preserve"> هستند درست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در </w:t>
      </w:r>
      <w:proofErr w:type="spellStart"/>
      <w:r>
        <w:rPr>
          <w:rFonts w:hint="cs"/>
          <w:color w:val="282360"/>
          <w:rtl/>
        </w:rPr>
        <w:t>دستهٔ</w:t>
      </w:r>
      <w:proofErr w:type="spellEnd"/>
      <w:r>
        <w:rPr>
          <w:rFonts w:hint="cs"/>
          <w:color w:val="282360"/>
          <w:rtl/>
        </w:rPr>
        <w:t xml:space="preserve"> اول ممکن است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ریبوزدار</w:t>
      </w:r>
      <w:proofErr w:type="spellEnd"/>
      <w:r>
        <w:rPr>
          <w:rFonts w:hint="cs"/>
          <w:color w:val="282360"/>
          <w:rtl/>
        </w:rPr>
        <w:t xml:space="preserve"> و در نتیجه </w:t>
      </w:r>
      <w:proofErr w:type="spellStart"/>
      <w:r>
        <w:rPr>
          <w:rFonts w:hint="cs"/>
          <w:color w:val="282360"/>
          <w:rtl/>
        </w:rPr>
        <w:t>یوراسیل‌دار</w:t>
      </w:r>
      <w:proofErr w:type="spellEnd"/>
      <w:r>
        <w:rPr>
          <w:rFonts w:hint="cs"/>
          <w:color w:val="282360"/>
          <w:rtl/>
        </w:rPr>
        <w:t xml:space="preserve"> هم حضور داشته باشند.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تنها </w:t>
      </w:r>
      <w:proofErr w:type="spellStart"/>
      <w:r>
        <w:rPr>
          <w:rFonts w:hint="cs"/>
          <w:color w:val="282360"/>
          <w:rtl/>
        </w:rPr>
        <w:t>دستهٔ</w:t>
      </w:r>
      <w:proofErr w:type="spellEnd"/>
      <w:r>
        <w:rPr>
          <w:rFonts w:hint="cs"/>
          <w:color w:val="282360"/>
          <w:rtl/>
        </w:rPr>
        <w:t xml:space="preserve"> دوم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دارد و </w:t>
      </w:r>
      <w:proofErr w:type="spellStart"/>
      <w:r>
        <w:rPr>
          <w:rFonts w:hint="cs"/>
          <w:color w:val="282360"/>
          <w:rtl/>
        </w:rPr>
        <w:t>دستهٔ</w:t>
      </w:r>
      <w:proofErr w:type="spellEnd"/>
      <w:r>
        <w:rPr>
          <w:rFonts w:hint="cs"/>
          <w:color w:val="282360"/>
          <w:rtl/>
        </w:rPr>
        <w:t xml:space="preserve"> اول ندارد.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نوکلئوتیدهای آمادهٔ اتصال به نوکلئوتید مکمل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025744">
        <w:trPr>
          <w:cantSplit/>
          <w:tblHeader/>
        </w:trPr>
        <w:tc>
          <w:tcPr>
            <w:tcW w:w="32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ویژگی</w:t>
            </w:r>
          </w:p>
        </w:tc>
        <w:tc>
          <w:tcPr>
            <w:tcW w:w="32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آزاد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</w:p>
        </w:tc>
        <w:tc>
          <w:tcPr>
            <w:tcW w:w="32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الگو</w:t>
            </w:r>
          </w:p>
        </w:tc>
      </w:tr>
      <w:tr w:rsidR="00025744">
        <w:trPr>
          <w:cantSplit/>
        </w:trPr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تعداد فسفات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سه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</w:t>
            </w:r>
          </w:p>
        </w:tc>
      </w:tr>
      <w:tr w:rsidR="00025744">
        <w:trPr>
          <w:cantSplit/>
        </w:trPr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پیوند بین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فسفات‌ها</w:t>
            </w:r>
            <w:proofErr w:type="spellEnd"/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(دو پیوند)</w:t>
            </w:r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</w:tr>
      <w:tr w:rsidR="00025744">
        <w:trPr>
          <w:cantSplit/>
        </w:trPr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پیوند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  <w:tr w:rsidR="00025744">
        <w:trPr>
          <w:cantSplit/>
        </w:trPr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هنگام اتصال</w:t>
            </w:r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دو فسفات خود را از دست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می‌دهد</w:t>
            </w:r>
            <w:proofErr w:type="spellEnd"/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الگو قرار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می‌گیرد</w:t>
            </w:r>
            <w:proofErr w:type="spellEnd"/>
          </w:p>
        </w:tc>
      </w:tr>
      <w:tr w:rsidR="00025744">
        <w:trPr>
          <w:cantSplit/>
        </w:trPr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۶ضلعی کنار ۵ضلعی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560000"/>
            <wp:effectExtent l="0" t="0" r="0" b="0"/>
            <wp:docPr id="9015" name="Char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chart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صفحه‌های ۱۱ و ۱۲ (شکل ۱۲)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spacing w:before="100" w:after="100" w:line="240" w:lineRule="auto"/>
        <w:jc w:val="center"/>
      </w:pPr>
      <w:r>
        <w:rPr>
          <w:noProof/>
        </w:rPr>
        <w:drawing>
          <wp:inline distT="0" distB="0" distL="0" distR="0">
            <wp:extent cx="5731510" cy="1934845"/>
            <wp:effectExtent l="0" t="0" r="2540" b="8255"/>
            <wp:docPr id="8" name="تصوی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تصویر 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۱۶-</w:t>
      </w:r>
      <w:r>
        <w:rPr>
          <w:b/>
          <w:bCs/>
          <w:rtl/>
        </w:rPr>
        <w:tab/>
        <w:t xml:space="preserve">مطابق با شکل زیر کدام مورد </w:t>
      </w:r>
      <w:r w:rsidRPr="001A3C7A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2"/>
        <w:gridCol w:w="2360"/>
      </w:tblGrid>
      <w:tr w:rsidR="0049090D" w:rsidTr="005A00BC">
        <w:trPr>
          <w:cantSplit/>
        </w:trPr>
        <w:tc>
          <w:tcPr>
            <w:tcW w:w="7412" w:type="dxa"/>
          </w:tcPr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۱)</w:t>
            </w:r>
            <w:r>
              <w:rPr>
                <w:sz w:val="26"/>
                <w:szCs w:val="26"/>
                <w:rtl/>
              </w:rPr>
              <w:tab/>
              <w:t xml:space="preserve">شکست پیوند قند ـ فسفات موجود در بخش </w:t>
            </w:r>
            <w:r>
              <w:rPr>
                <w:rFonts w:cs="Times New Roman"/>
                <w:sz w:val="26"/>
                <w:szCs w:val="26"/>
              </w:rPr>
              <w:t>C</w:t>
            </w:r>
            <w:r>
              <w:rPr>
                <w:sz w:val="26"/>
                <w:szCs w:val="26"/>
                <w:rtl/>
              </w:rPr>
              <w:t xml:space="preserve"> موجب گسستگی زنجیره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۲)</w:t>
            </w:r>
            <w:r>
              <w:rPr>
                <w:sz w:val="26"/>
                <w:szCs w:val="26"/>
                <w:rtl/>
              </w:rPr>
              <w:tab/>
              <w:t xml:space="preserve">هر واحد عملکردی در بخش </w:t>
            </w:r>
            <w:r>
              <w:rPr>
                <w:rFonts w:cs="Times New Roman"/>
                <w:sz w:val="26"/>
                <w:szCs w:val="26"/>
              </w:rPr>
              <w:t>C</w:t>
            </w:r>
            <w:r>
              <w:rPr>
                <w:sz w:val="26"/>
                <w:szCs w:val="26"/>
                <w:rtl/>
              </w:rPr>
              <w:t xml:space="preserve"> تنها یک پیوند پرانرژی بین </w:t>
            </w:r>
            <w:proofErr w:type="spellStart"/>
            <w:r>
              <w:rPr>
                <w:sz w:val="26"/>
                <w:szCs w:val="26"/>
                <w:rtl/>
              </w:rPr>
              <w:t>فسفاتی</w:t>
            </w:r>
            <w:proofErr w:type="spellEnd"/>
            <w:r>
              <w:rPr>
                <w:sz w:val="26"/>
                <w:szCs w:val="26"/>
                <w:rtl/>
              </w:rPr>
              <w:t xml:space="preserve"> دارد.</w:t>
            </w:r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۳)</w:t>
            </w:r>
            <w:r>
              <w:rPr>
                <w:sz w:val="26"/>
                <w:szCs w:val="26"/>
                <w:rtl/>
              </w:rPr>
              <w:tab/>
              <w:t xml:space="preserve">بخش </w:t>
            </w:r>
            <w:r>
              <w:rPr>
                <w:rFonts w:cs="Times New Roman"/>
                <w:sz w:val="26"/>
                <w:szCs w:val="26"/>
              </w:rPr>
              <w:t>A</w:t>
            </w:r>
            <w:r>
              <w:rPr>
                <w:sz w:val="26"/>
                <w:szCs w:val="26"/>
                <w:rtl/>
              </w:rPr>
              <w:t xml:space="preserve"> برخلاف بخش </w:t>
            </w:r>
            <w:r>
              <w:rPr>
                <w:rFonts w:cs="Times New Roman"/>
                <w:sz w:val="26"/>
                <w:szCs w:val="26"/>
              </w:rPr>
              <w:t>B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به‌طور</w:t>
            </w:r>
            <w:proofErr w:type="spellEnd"/>
            <w:r>
              <w:rPr>
                <w:sz w:val="26"/>
                <w:szCs w:val="26"/>
                <w:rtl/>
              </w:rPr>
              <w:t xml:space="preserve"> حتم دارای دو </w:t>
            </w:r>
            <w:proofErr w:type="spellStart"/>
            <w:r>
              <w:rPr>
                <w:sz w:val="26"/>
                <w:szCs w:val="26"/>
                <w:rtl/>
              </w:rPr>
              <w:t>حلقهٔ</w:t>
            </w:r>
            <w:proofErr w:type="spellEnd"/>
            <w:r>
              <w:rPr>
                <w:sz w:val="26"/>
                <w:szCs w:val="26"/>
                <w:rtl/>
              </w:rPr>
              <w:t xml:space="preserve"> آلی است.</w:t>
            </w:r>
          </w:p>
          <w:p w:rsidR="0049090D" w:rsidRDefault="0049090D" w:rsidP="005A00BC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>۴)</w:t>
            </w:r>
            <w:r>
              <w:rPr>
                <w:sz w:val="26"/>
                <w:szCs w:val="26"/>
                <w:rtl/>
              </w:rPr>
              <w:tab/>
              <w:t xml:space="preserve">پیوند بین بخش </w:t>
            </w:r>
            <w:r>
              <w:rPr>
                <w:rFonts w:cs="Times New Roman"/>
                <w:sz w:val="26"/>
                <w:szCs w:val="26"/>
              </w:rPr>
              <w:t>A</w:t>
            </w:r>
            <w:r>
              <w:rPr>
                <w:sz w:val="26"/>
                <w:szCs w:val="26"/>
                <w:rtl/>
              </w:rPr>
              <w:t xml:space="preserve"> و </w:t>
            </w:r>
            <w:r>
              <w:rPr>
                <w:rFonts w:cs="Times New Roman"/>
                <w:sz w:val="26"/>
                <w:szCs w:val="26"/>
              </w:rPr>
              <w:t>B</w:t>
            </w:r>
            <w:r>
              <w:rPr>
                <w:sz w:val="26"/>
                <w:szCs w:val="26"/>
                <w:rtl/>
              </w:rPr>
              <w:t xml:space="preserve"> به صورت کاملاً اختصاصی تشکیل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</w:tc>
        <w:tc>
          <w:tcPr>
            <w:tcW w:w="2360" w:type="dxa"/>
          </w:tcPr>
          <w:p w:rsidR="0049090D" w:rsidRDefault="0049090D" w:rsidP="005A00BC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40A1E7DA" wp14:editId="1E485E5B">
                  <wp:extent cx="1272480" cy="876633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480" cy="87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شکست پیوند قند ـ فسفات در بخش C موجب گسستگی زنجیره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ستون، پایدار و پرانرژی است و شکستن آن زنجیره را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می‌گسلد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هر واحد عملکردی در بخش C تنها یک پیوند پرانرژی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فسفاتی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درون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دنا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تک‌فسفاته‌اند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پیوند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فسفاتی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ندارند.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بخش A برخلاف بخش B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به‌طور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حتم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حلقهٔ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آلی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A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) و B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پیریمیدین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پیوند بین بخش A و B به صورت کاملاً اختصاصی تشکیل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جفت‌بازهای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مکمل اختصاصی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در شکل، </w:t>
      </w:r>
      <w:proofErr w:type="spellStart"/>
      <w:r>
        <w:rPr>
          <w:rFonts w:hint="cs"/>
          <w:color w:val="282360"/>
          <w:rtl/>
        </w:rPr>
        <w:t>بخش‌های</w:t>
      </w:r>
      <w:proofErr w:type="spellEnd"/>
      <w:r>
        <w:rPr>
          <w:rFonts w:hint="cs"/>
          <w:color w:val="282360"/>
          <w:rtl/>
        </w:rPr>
        <w:t xml:space="preserve"> A، B و C به ترتیب باز آلی </w:t>
      </w:r>
      <w:proofErr w:type="spellStart"/>
      <w:r>
        <w:rPr>
          <w:rFonts w:hint="cs"/>
          <w:color w:val="282360"/>
          <w:rtl/>
        </w:rPr>
        <w:t>پورین</w:t>
      </w:r>
      <w:proofErr w:type="spellEnd"/>
      <w:r>
        <w:rPr>
          <w:rFonts w:hint="cs"/>
          <w:color w:val="282360"/>
          <w:rtl/>
        </w:rPr>
        <w:t xml:space="preserve">، باز آلی </w:t>
      </w:r>
      <w:proofErr w:type="spellStart"/>
      <w:r>
        <w:rPr>
          <w:rFonts w:hint="cs"/>
          <w:color w:val="282360"/>
          <w:rtl/>
        </w:rPr>
        <w:t>پیریمیدین</w:t>
      </w:r>
      <w:proofErr w:type="spellEnd"/>
      <w:r>
        <w:rPr>
          <w:rFonts w:hint="cs"/>
          <w:color w:val="282360"/>
          <w:rtl/>
        </w:rPr>
        <w:t xml:space="preserve"> و ستون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را نشان </w:t>
      </w:r>
      <w:proofErr w:type="spellStart"/>
      <w:r>
        <w:rPr>
          <w:rFonts w:hint="cs"/>
          <w:color w:val="282360"/>
          <w:rtl/>
        </w:rPr>
        <w:t>می‌دهند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Biogold:</w:t>
      </w:r>
      <w:r>
        <w:rPr>
          <w:rFonts w:hint="cs"/>
          <w:color w:val="282360"/>
          <w:rtl/>
        </w:rPr>
        <w:t xml:space="preserve"> دقت کنید در این شکل کتاب، 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آلی </w:t>
      </w:r>
      <w:proofErr w:type="spellStart"/>
      <w:r>
        <w:rPr>
          <w:rFonts w:hint="cs"/>
          <w:color w:val="282360"/>
          <w:rtl/>
        </w:rPr>
        <w:t>پورین</w:t>
      </w:r>
      <w:proofErr w:type="spellEnd"/>
      <w:r>
        <w:rPr>
          <w:rFonts w:hint="cs"/>
          <w:color w:val="282360"/>
          <w:rtl/>
        </w:rPr>
        <w:t xml:space="preserve"> را چون </w:t>
      </w:r>
      <w:proofErr w:type="spellStart"/>
      <w:r>
        <w:rPr>
          <w:rFonts w:hint="cs"/>
          <w:color w:val="282360"/>
          <w:rtl/>
        </w:rPr>
        <w:t>دوحلقه‌ای</w:t>
      </w:r>
      <w:proofErr w:type="spellEnd"/>
      <w:r>
        <w:rPr>
          <w:rFonts w:hint="cs"/>
          <w:color w:val="282360"/>
          <w:rtl/>
        </w:rPr>
        <w:t xml:space="preserve"> هستند، </w:t>
      </w:r>
      <w:proofErr w:type="spellStart"/>
      <w:r>
        <w:rPr>
          <w:rFonts w:hint="cs"/>
          <w:color w:val="282360"/>
          <w:rtl/>
        </w:rPr>
        <w:t>بزرگ‌تر</w:t>
      </w:r>
      <w:proofErr w:type="spellEnd"/>
      <w:r>
        <w:rPr>
          <w:rFonts w:hint="cs"/>
          <w:color w:val="282360"/>
          <w:rtl/>
        </w:rPr>
        <w:t xml:space="preserve"> از 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آلی </w:t>
      </w:r>
      <w:proofErr w:type="spellStart"/>
      <w:r>
        <w:rPr>
          <w:rFonts w:hint="cs"/>
          <w:color w:val="282360"/>
          <w:rtl/>
        </w:rPr>
        <w:t>پیریمیدین</w:t>
      </w:r>
      <w:proofErr w:type="spellEnd"/>
      <w:r>
        <w:rPr>
          <w:rFonts w:hint="cs"/>
          <w:color w:val="282360"/>
          <w:rtl/>
        </w:rPr>
        <w:t xml:space="preserve"> که </w:t>
      </w:r>
      <w:proofErr w:type="spellStart"/>
      <w:r>
        <w:rPr>
          <w:rFonts w:hint="cs"/>
          <w:color w:val="282360"/>
          <w:rtl/>
        </w:rPr>
        <w:t>تک‌حلقه‌ای</w:t>
      </w:r>
      <w:proofErr w:type="spellEnd"/>
      <w:r>
        <w:rPr>
          <w:rFonts w:hint="cs"/>
          <w:color w:val="282360"/>
          <w:rtl/>
        </w:rPr>
        <w:t xml:space="preserve"> هستند کشیده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دقت کنید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درون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</w:t>
      </w:r>
      <w:proofErr w:type="spellStart"/>
      <w:r>
        <w:rPr>
          <w:rFonts w:hint="cs"/>
          <w:color w:val="282360"/>
          <w:rtl/>
        </w:rPr>
        <w:t>تک‌فسفاته</w:t>
      </w:r>
      <w:proofErr w:type="spellEnd"/>
      <w:r>
        <w:rPr>
          <w:rFonts w:hint="cs"/>
          <w:color w:val="282360"/>
          <w:rtl/>
        </w:rPr>
        <w:t xml:space="preserve"> هستند؛ بنابراین پیوند بین </w:t>
      </w:r>
      <w:proofErr w:type="spellStart"/>
      <w:r>
        <w:rPr>
          <w:rFonts w:hint="cs"/>
          <w:color w:val="282360"/>
          <w:rtl/>
        </w:rPr>
        <w:t>فسفاتی</w:t>
      </w:r>
      <w:proofErr w:type="spellEnd"/>
      <w:r>
        <w:rPr>
          <w:rFonts w:hint="cs"/>
          <w:color w:val="282360"/>
          <w:rtl/>
        </w:rPr>
        <w:t xml:space="preserve"> ندارند.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موجود در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دنا، برخلاف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، بسیار پرانرژی است و شکستن آن موجب از هم گسیختگی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؛ این جمله در کنکور نظام قدیم نیز آمده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</w:t>
      </w:r>
      <w:proofErr w:type="spellStart"/>
      <w:r>
        <w:rPr>
          <w:rFonts w:hint="cs"/>
          <w:color w:val="282360"/>
          <w:rtl/>
        </w:rPr>
        <w:t>همان‌طور</w:t>
      </w:r>
      <w:proofErr w:type="spellEnd"/>
      <w:r>
        <w:rPr>
          <w:rFonts w:hint="cs"/>
          <w:color w:val="282360"/>
          <w:rtl/>
        </w:rPr>
        <w:t xml:space="preserve"> که گفتیم، بخش </w:t>
      </w:r>
      <w:r>
        <w:rPr>
          <w:rFonts w:hint="cs"/>
          <w:color w:val="282360"/>
        </w:rPr>
        <w:t xml:space="preserve">A </w:t>
      </w:r>
      <w:proofErr w:type="spellStart"/>
      <w:r>
        <w:rPr>
          <w:rFonts w:hint="cs"/>
          <w:color w:val="282360"/>
          <w:rtl/>
        </w:rPr>
        <w:t>پورین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دوحلقه‌ای</w:t>
      </w:r>
      <w:proofErr w:type="spellEnd"/>
      <w:r>
        <w:rPr>
          <w:rFonts w:hint="cs"/>
          <w:color w:val="282360"/>
          <w:rtl/>
        </w:rPr>
        <w:t xml:space="preserve"> و بخش B </w:t>
      </w:r>
      <w:proofErr w:type="spellStart"/>
      <w:r>
        <w:rPr>
          <w:rFonts w:hint="cs"/>
          <w:color w:val="282360"/>
          <w:rtl/>
        </w:rPr>
        <w:t>پیریمیدین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تک‌حلقه‌ای</w:t>
      </w:r>
      <w:proofErr w:type="spellEnd"/>
      <w:r>
        <w:rPr>
          <w:rFonts w:hint="cs"/>
          <w:color w:val="282360"/>
          <w:rtl/>
        </w:rPr>
        <w:t xml:space="preserve">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پیوند بین 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آلی مکمل طبق متن کتاب به صورت اختصاصی تشکیل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بخش‌های نردبان مارپیچ دنا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280"/>
        <w:gridCol w:w="2560"/>
        <w:gridCol w:w="5760"/>
      </w:tblGrid>
      <w:tr w:rsidR="00025744">
        <w:trPr>
          <w:cantSplit/>
          <w:tblHeader/>
        </w:trPr>
        <w:tc>
          <w:tcPr>
            <w:tcW w:w="128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بخش</w:t>
            </w:r>
          </w:p>
        </w:tc>
        <w:tc>
          <w:tcPr>
            <w:tcW w:w="256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ساختار</w:t>
            </w:r>
          </w:p>
        </w:tc>
        <w:tc>
          <w:tcPr>
            <w:tcW w:w="576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ویژگی</w:t>
            </w:r>
          </w:p>
        </w:tc>
      </w:tr>
      <w:tr w:rsidR="00025744">
        <w:trPr>
          <w:cantSplit/>
        </w:trPr>
        <w:tc>
          <w:tcPr>
            <w:tcW w:w="128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A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(A یا G)</w:t>
            </w:r>
          </w:p>
        </w:tc>
        <w:tc>
          <w:tcPr>
            <w:tcW w:w="57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در شکل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بزرگ‌تر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کشیده شده است</w:t>
            </w:r>
          </w:p>
        </w:tc>
      </w:tr>
      <w:tr w:rsidR="00025744">
        <w:trPr>
          <w:cantSplit/>
        </w:trPr>
        <w:tc>
          <w:tcPr>
            <w:tcW w:w="128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B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پیریمیدین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(T یا C)</w:t>
            </w:r>
          </w:p>
        </w:tc>
        <w:tc>
          <w:tcPr>
            <w:tcW w:w="57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همیشه مقابل 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← قطر یکسان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مولکول</w:t>
            </w:r>
            <w:proofErr w:type="spellEnd"/>
          </w:p>
        </w:tc>
      </w:tr>
      <w:tr w:rsidR="00025744">
        <w:trPr>
          <w:cantSplit/>
        </w:trPr>
        <w:tc>
          <w:tcPr>
            <w:tcW w:w="128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C</w:t>
            </w:r>
          </w:p>
        </w:tc>
        <w:tc>
          <w:tcPr>
            <w:tcW w:w="25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ستون قند ـ فسفات</w:t>
            </w:r>
          </w:p>
        </w:tc>
        <w:tc>
          <w:tcPr>
            <w:tcW w:w="576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با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هم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متصل‌اند</w:t>
            </w:r>
            <w:proofErr w:type="spellEnd"/>
          </w:p>
        </w:tc>
      </w:tr>
      <w:tr w:rsidR="00025744">
        <w:trPr>
          <w:cantSplit/>
        </w:trPr>
        <w:tc>
          <w:tcPr>
            <w:tcW w:w="128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A–B</w:t>
            </w:r>
          </w:p>
        </w:tc>
        <w:tc>
          <w:tcPr>
            <w:tcW w:w="25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</w:p>
        </w:tc>
        <w:tc>
          <w:tcPr>
            <w:tcW w:w="576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اختصاصی؛ هر کدام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به‌تنهایی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کم‌انرژی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ولی در مجموع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پایدارکننده</w:t>
            </w:r>
            <w:proofErr w:type="spellEnd"/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432000"/>
            <wp:effectExtent l="0" t="0" r="0" b="0"/>
            <wp:docPr id="9016" name="Char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chart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صفحهٔ ۷ (شکل ۸)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۱۷-</w:t>
      </w:r>
      <w:r>
        <w:rPr>
          <w:b/>
          <w:bCs/>
          <w:rtl/>
        </w:rPr>
        <w:tab/>
        <w:t xml:space="preserve">چند مورد در ارتباط با واحدهای </w:t>
      </w:r>
      <w:proofErr w:type="spellStart"/>
      <w:r>
        <w:rPr>
          <w:b/>
          <w:bCs/>
          <w:rtl/>
        </w:rPr>
        <w:t>سه‌بخشی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سازندهٔ</w:t>
      </w:r>
      <w:proofErr w:type="spellEnd"/>
      <w:r>
        <w:rPr>
          <w:b/>
          <w:bCs/>
          <w:rtl/>
        </w:rPr>
        <w:t xml:space="preserve"> نوعی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زیستی </w:t>
      </w:r>
      <w:r>
        <w:rPr>
          <w:rFonts w:hint="cs"/>
          <w:b/>
          <w:bCs/>
          <w:rtl/>
        </w:rPr>
        <w:t>درست است؟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هر یک از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برای فعالیت به اتصال به </w:t>
      </w:r>
      <w:proofErr w:type="spellStart"/>
      <w:r>
        <w:rPr>
          <w:b/>
          <w:bCs/>
          <w:rtl/>
        </w:rPr>
        <w:t>هم‌نوع</w:t>
      </w:r>
      <w:proofErr w:type="spellEnd"/>
      <w:r>
        <w:rPr>
          <w:b/>
          <w:bCs/>
          <w:rtl/>
        </w:rPr>
        <w:t xml:space="preserve"> خود نیاز دارد.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هر نوع </w:t>
      </w:r>
      <w:proofErr w:type="spellStart"/>
      <w:r>
        <w:rPr>
          <w:b/>
          <w:bCs/>
          <w:rtl/>
        </w:rPr>
        <w:t>سه‌فسفاتهٔ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می‌تواند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به‌عنوان</w:t>
      </w:r>
      <w:proofErr w:type="spellEnd"/>
      <w:r>
        <w:rPr>
          <w:b/>
          <w:bCs/>
          <w:rtl/>
        </w:rPr>
        <w:t xml:space="preserve"> منبع انرژی به مصرف برسد.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در ساختار هر یک از </w:t>
      </w:r>
      <w:proofErr w:type="spellStart"/>
      <w:r>
        <w:rPr>
          <w:b/>
          <w:bCs/>
          <w:rtl/>
        </w:rPr>
        <w:t>آن‌ها</w:t>
      </w:r>
      <w:proofErr w:type="spellEnd"/>
      <w:r>
        <w:rPr>
          <w:b/>
          <w:bCs/>
          <w:rtl/>
        </w:rPr>
        <w:t xml:space="preserve">، پیوند بین کربن قند و </w:t>
      </w:r>
      <w:proofErr w:type="spellStart"/>
      <w:r>
        <w:rPr>
          <w:b/>
          <w:bCs/>
          <w:rtl/>
        </w:rPr>
        <w:t>نیتروژن</w:t>
      </w:r>
      <w:proofErr w:type="spellEnd"/>
      <w:r>
        <w:rPr>
          <w:b/>
          <w:bCs/>
          <w:rtl/>
        </w:rPr>
        <w:t xml:space="preserve"> در نزدیکی توالی قند ـ فسفات وجود دارد.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</w:t>
      </w:r>
      <w:proofErr w:type="spellStart"/>
      <w:r>
        <w:rPr>
          <w:b/>
          <w:bCs/>
          <w:rtl/>
        </w:rPr>
        <w:t>همهٔ</w:t>
      </w:r>
      <w:proofErr w:type="spellEnd"/>
      <w:r>
        <w:rPr>
          <w:b/>
          <w:bCs/>
          <w:rtl/>
        </w:rPr>
        <w:t xml:space="preserve"> انواع موجود در ساختار </w:t>
      </w:r>
      <w:proofErr w:type="spellStart"/>
      <w:r>
        <w:rPr>
          <w:b/>
          <w:bCs/>
          <w:rtl/>
        </w:rPr>
        <w:t>نوکلئیک</w:t>
      </w:r>
      <w:proofErr w:type="spellEnd"/>
      <w:r>
        <w:rPr>
          <w:b/>
          <w:bCs/>
          <w:rtl/>
        </w:rPr>
        <w:t xml:space="preserve"> اسیدهای باکتری به دو گروه فسفات </w:t>
      </w:r>
      <w:proofErr w:type="spellStart"/>
      <w:r>
        <w:rPr>
          <w:b/>
          <w:bCs/>
          <w:rtl/>
        </w:rPr>
        <w:t>متصل‌اند</w:t>
      </w:r>
      <w:proofErr w:type="spellEnd"/>
      <w:r>
        <w:rPr>
          <w:b/>
          <w:bCs/>
          <w:rtl/>
        </w:rPr>
        <w:t>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49090D" w:rsidTr="005A00BC">
        <w:trPr>
          <w:cantSplit/>
        </w:trPr>
        <w:tc>
          <w:tcPr>
            <w:tcW w:w="2868" w:type="dxa"/>
          </w:tcPr>
          <w:p w:rsidR="0049090D" w:rsidRDefault="0049090D" w:rsidP="005A00BC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</w:t>
            </w:r>
            <w:r>
              <w:rPr>
                <w:rFonts w:hint="cs"/>
                <w:sz w:val="26"/>
                <w:szCs w:val="26"/>
                <w:rtl/>
              </w:rPr>
              <w:t>۱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</w:t>
            </w:r>
            <w:r>
              <w:rPr>
                <w:rFonts w:hint="cs"/>
                <w:sz w:val="26"/>
                <w:szCs w:val="26"/>
                <w:rtl/>
              </w:rPr>
              <w:t>۲</w:t>
            </w:r>
          </w:p>
        </w:tc>
        <w:tc>
          <w:tcPr>
            <w:tcW w:w="2301" w:type="dxa"/>
          </w:tcPr>
          <w:p w:rsidR="0049090D" w:rsidRDefault="0049090D" w:rsidP="005A00BC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۳) </w:t>
            </w:r>
            <w:r>
              <w:rPr>
                <w:rFonts w:hint="cs"/>
                <w:sz w:val="26"/>
                <w:szCs w:val="26"/>
                <w:rtl/>
              </w:rPr>
              <w:t>۳</w:t>
            </w:r>
          </w:p>
        </w:tc>
        <w:tc>
          <w:tcPr>
            <w:tcW w:w="2302" w:type="dxa"/>
          </w:tcPr>
          <w:p w:rsidR="0049090D" w:rsidRDefault="0049090D" w:rsidP="005A00BC">
            <w:pPr>
              <w:keepLines/>
              <w:bidi/>
              <w:spacing w:line="223" w:lineRule="auto"/>
              <w:rPr>
                <w:sz w:val="26"/>
                <w:szCs w:val="26"/>
                <w:rtl/>
              </w:rPr>
            </w:pPr>
            <w:r>
              <w:rPr>
                <w:sz w:val="26"/>
                <w:szCs w:val="26"/>
                <w:rtl/>
              </w:rPr>
              <w:t xml:space="preserve">۴) </w:t>
            </w:r>
            <w:r>
              <w:rPr>
                <w:rFonts w:hint="cs"/>
                <w:sz w:val="26"/>
                <w:szCs w:val="26"/>
                <w:rtl/>
              </w:rPr>
              <w:t>۴</w:t>
            </w:r>
          </w:p>
          <w:p w:rsidR="0049090D" w:rsidRDefault="0049090D" w:rsidP="005A00BC">
            <w:pPr>
              <w:keepLines/>
              <w:bidi/>
              <w:spacing w:line="223" w:lineRule="auto"/>
              <w:rPr>
                <w:sz w:val="26"/>
                <w:szCs w:val="26"/>
                <w:rtl/>
              </w:rPr>
            </w:pPr>
          </w:p>
          <w:p w:rsidR="0049090D" w:rsidRPr="00AD173B" w:rsidRDefault="0049090D" w:rsidP="005A00BC">
            <w:pPr>
              <w:keepLines/>
              <w:bidi/>
              <w:spacing w:line="223" w:lineRule="auto"/>
              <w:rPr>
                <w:sz w:val="26"/>
                <w:szCs w:val="26"/>
              </w:rPr>
            </w:pPr>
          </w:p>
        </w:tc>
      </w:tr>
    </w:tbl>
    <w:p w:rsidR="0049090D" w:rsidRDefault="0049090D" w:rsidP="005A00BC">
      <w:pPr>
        <w:keepLines/>
        <w:bidi/>
        <w:spacing w:line="20" w:lineRule="exact"/>
      </w:pP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الف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هر یک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برای فعالیت به اتصال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هم‌نوع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خود نیاز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برخی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مانند ATP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به‌تنهایی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فعالیت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ب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هر نوع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می‌تواند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به‌عنوان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منبع انرژی مصرف شود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سه‌فسفاته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دو پیوند پرانرژی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فسفاتی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دارد؛ ATP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رایج‌ترین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آن‌هاست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ج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پیوند بین کربن قند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نیتروژن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نزدیکی توالی قند ـ فسفات وجود دارد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طبق شکل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(و دیدگاه کنکور ۱۴۰۳) این دو به هم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نزدیک‌اند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انواع موجود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نوکلئیک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اسیدهای باکتری به دو گروه فسفات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متصل‌اند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باکتری خطی است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انتهایی آن فقط به یک فسفات متصل است.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۲ مورد (ب و ج) ← گزینهٔ ۲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موارد «ب» و «ج» </w:t>
      </w:r>
      <w:proofErr w:type="spellStart"/>
      <w:r>
        <w:rPr>
          <w:rFonts w:hint="cs"/>
          <w:b/>
          <w:bCs/>
          <w:color w:val="282360"/>
          <w:rtl/>
        </w:rPr>
        <w:t>به‌درستی</w:t>
      </w:r>
      <w:proofErr w:type="spellEnd"/>
      <w:r>
        <w:rPr>
          <w:rFonts w:hint="cs"/>
          <w:b/>
          <w:bCs/>
          <w:color w:val="282360"/>
          <w:rtl/>
        </w:rPr>
        <w:t xml:space="preserve"> بیان </w:t>
      </w:r>
      <w:proofErr w:type="spellStart"/>
      <w:r>
        <w:rPr>
          <w:rFonts w:hint="cs"/>
          <w:b/>
          <w:bCs/>
          <w:color w:val="282360"/>
          <w:rtl/>
        </w:rPr>
        <w:t>شده‌اند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را معرفی </w:t>
      </w:r>
      <w:proofErr w:type="spellStart"/>
      <w:r>
        <w:rPr>
          <w:rFonts w:hint="cs"/>
          <w:b/>
          <w:bCs/>
          <w:color w:val="282360"/>
          <w:rtl/>
        </w:rPr>
        <w:t>می‌کند</w:t>
      </w:r>
      <w:proofErr w:type="spellEnd"/>
      <w:r>
        <w:rPr>
          <w:rFonts w:hint="cs"/>
          <w:b/>
          <w:bCs/>
          <w:color w:val="282360"/>
          <w:rtl/>
        </w:rPr>
        <w:t xml:space="preserve"> که از سه بخش قند، باز آلی و فسفات تشکیل شده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>بررسی موارد درست: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ب: دقت کنید هر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سه‌فسفاته</w:t>
      </w:r>
      <w:proofErr w:type="spellEnd"/>
      <w:r>
        <w:rPr>
          <w:rFonts w:hint="cs"/>
          <w:b/>
          <w:bCs/>
          <w:color w:val="282360"/>
          <w:rtl/>
        </w:rPr>
        <w:t xml:space="preserve"> دو پیوند پرانرژی بین </w:t>
      </w:r>
      <w:proofErr w:type="spellStart"/>
      <w:r>
        <w:rPr>
          <w:rFonts w:hint="cs"/>
          <w:b/>
          <w:bCs/>
          <w:color w:val="282360"/>
          <w:rtl/>
        </w:rPr>
        <w:t>فسفاتی</w:t>
      </w:r>
      <w:proofErr w:type="spellEnd"/>
      <w:r>
        <w:rPr>
          <w:rFonts w:hint="cs"/>
          <w:b/>
          <w:bCs/>
          <w:color w:val="282360"/>
          <w:rtl/>
        </w:rPr>
        <w:t xml:space="preserve"> دارد و </w:t>
      </w:r>
      <w:proofErr w:type="spellStart"/>
      <w:r>
        <w:rPr>
          <w:rFonts w:hint="cs"/>
          <w:b/>
          <w:bCs/>
          <w:color w:val="282360"/>
          <w:rtl/>
        </w:rPr>
        <w:t>می‌تواند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به‌عنوان</w:t>
      </w:r>
      <w:proofErr w:type="spellEnd"/>
      <w:r>
        <w:rPr>
          <w:rFonts w:hint="cs"/>
          <w:b/>
          <w:bCs/>
          <w:color w:val="282360"/>
          <w:rtl/>
        </w:rPr>
        <w:t xml:space="preserve"> منبع انرژی به مصرف برسد؛ </w:t>
      </w:r>
      <w:r>
        <w:rPr>
          <w:rFonts w:hint="cs"/>
          <w:b/>
          <w:bCs/>
          <w:color w:val="282360"/>
        </w:rPr>
        <w:t xml:space="preserve">ATP </w:t>
      </w:r>
      <w:r>
        <w:rPr>
          <w:rFonts w:hint="cs"/>
          <w:b/>
          <w:bCs/>
          <w:color w:val="282360"/>
          <w:rtl/>
        </w:rPr>
        <w:t xml:space="preserve">هم </w:t>
      </w:r>
      <w:proofErr w:type="spellStart"/>
      <w:r>
        <w:rPr>
          <w:rFonts w:hint="cs"/>
          <w:b/>
          <w:bCs/>
          <w:color w:val="282360"/>
          <w:rtl/>
        </w:rPr>
        <w:t>رایج‌ترین</w:t>
      </w:r>
      <w:proofErr w:type="spellEnd"/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آن‌هاست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ج: بله، کاملاً درست است؛ طبق دیدگاه کنکور ۱۴۰۳ و شکل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>، این دو به هم نزدیک هستند.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>دقت کنید نگفته «مجاورت»؛ لفظ «نزدیک» و «مجاورت» با هم متفاوت هستند.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>بررسی موارد نادرست: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الف: برخی </w:t>
      </w:r>
      <w:proofErr w:type="spellStart"/>
      <w:r>
        <w:rPr>
          <w:rFonts w:hint="cs"/>
          <w:b/>
          <w:bCs/>
          <w:color w:val="282360"/>
          <w:rtl/>
        </w:rPr>
        <w:t>نوکلئوتیدها</w:t>
      </w:r>
      <w:proofErr w:type="spellEnd"/>
      <w:r>
        <w:rPr>
          <w:rFonts w:hint="cs"/>
          <w:b/>
          <w:bCs/>
          <w:color w:val="282360"/>
          <w:rtl/>
        </w:rPr>
        <w:t xml:space="preserve"> مانند </w:t>
      </w:r>
      <w:r>
        <w:rPr>
          <w:rFonts w:hint="cs"/>
          <w:b/>
          <w:bCs/>
          <w:color w:val="282360"/>
        </w:rPr>
        <w:t>ATP</w:t>
      </w:r>
      <w:r>
        <w:rPr>
          <w:rFonts w:hint="cs"/>
          <w:b/>
          <w:bCs/>
          <w:color w:val="282360"/>
          <w:rtl/>
        </w:rPr>
        <w:t xml:space="preserve"> </w:t>
      </w:r>
      <w:proofErr w:type="spellStart"/>
      <w:r>
        <w:rPr>
          <w:rFonts w:hint="cs"/>
          <w:b/>
          <w:bCs/>
          <w:color w:val="282360"/>
          <w:rtl/>
        </w:rPr>
        <w:t>به‌تنهایی</w:t>
      </w:r>
      <w:proofErr w:type="spellEnd"/>
      <w:r>
        <w:rPr>
          <w:rFonts w:hint="cs"/>
          <w:b/>
          <w:bCs/>
          <w:color w:val="282360"/>
          <w:rtl/>
        </w:rPr>
        <w:t xml:space="preserve"> فعالیت </w:t>
      </w:r>
      <w:proofErr w:type="spellStart"/>
      <w:r>
        <w:rPr>
          <w:rFonts w:hint="cs"/>
          <w:b/>
          <w:bCs/>
          <w:color w:val="282360"/>
          <w:rtl/>
        </w:rPr>
        <w:t>می‌کنند</w:t>
      </w:r>
      <w:proofErr w:type="spellEnd"/>
      <w:r>
        <w:rPr>
          <w:rFonts w:hint="cs"/>
          <w:b/>
          <w:bCs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د: دقت کنید </w:t>
      </w:r>
      <w:proofErr w:type="spellStart"/>
      <w:r>
        <w:rPr>
          <w:rFonts w:hint="cs"/>
          <w:b/>
          <w:bCs/>
          <w:color w:val="282360"/>
          <w:rtl/>
        </w:rPr>
        <w:t>دنای</w:t>
      </w:r>
      <w:proofErr w:type="spellEnd"/>
      <w:r>
        <w:rPr>
          <w:rFonts w:hint="cs"/>
          <w:b/>
          <w:bCs/>
          <w:color w:val="282360"/>
          <w:rtl/>
        </w:rPr>
        <w:t xml:space="preserve"> باکتری </w:t>
      </w:r>
      <w:proofErr w:type="spellStart"/>
      <w:r>
        <w:rPr>
          <w:rFonts w:hint="cs"/>
          <w:b/>
          <w:bCs/>
          <w:color w:val="282360"/>
          <w:rtl/>
        </w:rPr>
        <w:t>حلقوی</w:t>
      </w:r>
      <w:proofErr w:type="spellEnd"/>
      <w:r>
        <w:rPr>
          <w:rFonts w:hint="cs"/>
          <w:b/>
          <w:bCs/>
          <w:color w:val="282360"/>
          <w:rtl/>
        </w:rPr>
        <w:t xml:space="preserve"> است و هر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آن به دو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دیگر متصل است؛ اما </w:t>
      </w:r>
      <w:proofErr w:type="spellStart"/>
      <w:r>
        <w:rPr>
          <w:rFonts w:hint="cs"/>
          <w:b/>
          <w:bCs/>
          <w:color w:val="282360"/>
          <w:rtl/>
        </w:rPr>
        <w:t>رنای</w:t>
      </w:r>
      <w:proofErr w:type="spellEnd"/>
      <w:r>
        <w:rPr>
          <w:rFonts w:hint="cs"/>
          <w:b/>
          <w:bCs/>
          <w:color w:val="282360"/>
          <w:rtl/>
        </w:rPr>
        <w:t xml:space="preserve"> آن خطی است و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اول و آخر </w:t>
      </w:r>
      <w:proofErr w:type="spellStart"/>
      <w:r>
        <w:rPr>
          <w:rFonts w:hint="cs"/>
          <w:b/>
          <w:bCs/>
          <w:color w:val="282360"/>
          <w:rtl/>
        </w:rPr>
        <w:t>این‌گونه</w:t>
      </w:r>
      <w:proofErr w:type="spellEnd"/>
      <w:r>
        <w:rPr>
          <w:rFonts w:hint="cs"/>
          <w:b/>
          <w:bCs/>
          <w:color w:val="282360"/>
          <w:rtl/>
        </w:rPr>
        <w:t xml:space="preserve"> نیستند؛ پس </w:t>
      </w:r>
      <w:proofErr w:type="spellStart"/>
      <w:r>
        <w:rPr>
          <w:rFonts w:hint="cs"/>
          <w:b/>
          <w:bCs/>
          <w:color w:val="282360"/>
          <w:rtl/>
        </w:rPr>
        <w:t>نوکلئوتید</w:t>
      </w:r>
      <w:proofErr w:type="spellEnd"/>
      <w:r>
        <w:rPr>
          <w:rFonts w:hint="cs"/>
          <w:b/>
          <w:bCs/>
          <w:color w:val="282360"/>
          <w:rtl/>
        </w:rPr>
        <w:t xml:space="preserve"> انتهای </w:t>
      </w:r>
      <w:proofErr w:type="spellStart"/>
      <w:r>
        <w:rPr>
          <w:rFonts w:hint="cs"/>
          <w:b/>
          <w:bCs/>
          <w:color w:val="282360"/>
          <w:rtl/>
        </w:rPr>
        <w:t>رنا</w:t>
      </w:r>
      <w:proofErr w:type="spellEnd"/>
      <w:r>
        <w:rPr>
          <w:rFonts w:hint="cs"/>
          <w:b/>
          <w:bCs/>
          <w:color w:val="282360"/>
          <w:rtl/>
        </w:rPr>
        <w:t xml:space="preserve"> تنها به یک فسفات متصل است.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نوکلئوتیدها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920"/>
        <w:gridCol w:w="3200"/>
        <w:gridCol w:w="4480"/>
      </w:tblGrid>
      <w:tr w:rsidR="00025744">
        <w:trPr>
          <w:cantSplit/>
          <w:tblHeader/>
        </w:trPr>
        <w:tc>
          <w:tcPr>
            <w:tcW w:w="192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بخش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</w:p>
        </w:tc>
        <w:tc>
          <w:tcPr>
            <w:tcW w:w="32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انواع</w:t>
            </w:r>
          </w:p>
        </w:tc>
        <w:tc>
          <w:tcPr>
            <w:tcW w:w="448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نکته</w:t>
            </w:r>
          </w:p>
        </w:tc>
      </w:tr>
      <w:tr w:rsidR="00025744">
        <w:trPr>
          <w:cantSplit/>
        </w:trPr>
        <w:tc>
          <w:tcPr>
            <w:tcW w:w="192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قند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پنج‌کربنه</w:t>
            </w:r>
            <w:proofErr w:type="spellEnd"/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(دنا)،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رنا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  <w:tc>
          <w:tcPr>
            <w:tcW w:w="448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یک اکسیژن کمتر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</w:t>
            </w:r>
          </w:p>
        </w:tc>
      </w:tr>
      <w:tr w:rsidR="00025744">
        <w:trPr>
          <w:cantSplit/>
        </w:trPr>
        <w:tc>
          <w:tcPr>
            <w:tcW w:w="192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باز آلی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نیتروژن‌دار</w:t>
            </w:r>
            <w:proofErr w:type="spellEnd"/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پورین‌ها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: A و G؛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پیریمیدین‌ها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: C، T و U</w:t>
            </w:r>
          </w:p>
        </w:tc>
        <w:tc>
          <w:tcPr>
            <w:tcW w:w="448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پورین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دوحلقه‌ای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پیریمیدین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تک‌حلقه‌ای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</w:t>
            </w:r>
          </w:p>
        </w:tc>
      </w:tr>
      <w:tr w:rsidR="00025744">
        <w:trPr>
          <w:cantSplit/>
        </w:trPr>
        <w:tc>
          <w:tcPr>
            <w:tcW w:w="192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گروه فسفات</w:t>
            </w:r>
          </w:p>
        </w:tc>
        <w:tc>
          <w:tcPr>
            <w:tcW w:w="32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تا سه</w:t>
            </w:r>
          </w:p>
        </w:tc>
        <w:tc>
          <w:tcPr>
            <w:tcW w:w="448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باز و فسفات با پیوند اشتراکی به دو سمت قند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متصل‌اند</w:t>
            </w:r>
            <w:proofErr w:type="spellEnd"/>
          </w:p>
        </w:tc>
      </w:tr>
      <w:tr w:rsidR="00025744">
        <w:trPr>
          <w:cantSplit/>
        </w:trPr>
        <w:tc>
          <w:tcPr>
            <w:tcW w:w="192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نقش‌های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دیگر</w:t>
            </w:r>
          </w:p>
        </w:tc>
        <w:tc>
          <w:tcPr>
            <w:tcW w:w="32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ATP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حامل‌های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الکترون</w:t>
            </w:r>
          </w:p>
        </w:tc>
        <w:tc>
          <w:tcPr>
            <w:tcW w:w="448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ATP منبع رایج انرژی یاخته است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560000"/>
            <wp:effectExtent l="0" t="0" r="0" b="0"/>
            <wp:docPr id="9017" name="Char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chart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۴ و ۸ (شکل ۳)</w:t>
      </w:r>
    </w:p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۱</w:t>
      </w:r>
      <w:r>
        <w:rPr>
          <w:b/>
          <w:bCs/>
          <w:rtl/>
        </w:rPr>
        <w:t>۸-</w:t>
      </w:r>
      <w:r>
        <w:rPr>
          <w:b/>
          <w:bCs/>
          <w:rtl/>
        </w:rPr>
        <w:tab/>
        <w:t xml:space="preserve">با فرض پذیرش هر سه طرح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، کدام گزینه در ارتباط با </w:t>
      </w:r>
      <w:proofErr w:type="spellStart"/>
      <w:r>
        <w:rPr>
          <w:b/>
          <w:bCs/>
          <w:rtl/>
        </w:rPr>
        <w:t>مولکول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نهایی</w:t>
      </w:r>
      <w:r>
        <w:rPr>
          <w:rFonts w:hint="cs"/>
          <w:b/>
          <w:bCs/>
          <w:rtl/>
        </w:rPr>
        <w:t>ِ</w:t>
      </w:r>
      <w:proofErr w:type="spellEnd"/>
      <w:r>
        <w:rPr>
          <w:b/>
          <w:bCs/>
          <w:rtl/>
        </w:rPr>
        <w:t xml:space="preserve"> حاصل از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در دور اول</w:t>
      </w:r>
      <w:r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عبارت زیر را به </w:t>
      </w:r>
      <w:r w:rsidRPr="001A3C7A">
        <w:rPr>
          <w:b/>
          <w:bCs/>
          <w:u w:val="single"/>
          <w:rtl/>
        </w:rPr>
        <w:t>نادرستی</w:t>
      </w:r>
      <w:r>
        <w:rPr>
          <w:b/>
          <w:bCs/>
          <w:rtl/>
        </w:rPr>
        <w:t xml:space="preserve"> تکمیل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>؟</w:t>
      </w:r>
    </w:p>
    <w:p w:rsidR="0049090D" w:rsidRDefault="0049090D" w:rsidP="005A00BC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«وجه ........... در طرحی از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که یک </w:t>
      </w:r>
      <w:proofErr w:type="spellStart"/>
      <w:r>
        <w:rPr>
          <w:b/>
          <w:bCs/>
          <w:rtl/>
        </w:rPr>
        <w:t>یاخت</w:t>
      </w:r>
      <w:r>
        <w:rPr>
          <w:rFonts w:hint="cs"/>
          <w:b/>
          <w:bCs/>
          <w:rtl/>
        </w:rPr>
        <w:t>هٔ</w:t>
      </w:r>
      <w:proofErr w:type="spellEnd"/>
      <w:r>
        <w:rPr>
          <w:b/>
          <w:bCs/>
          <w:rtl/>
        </w:rPr>
        <w:t xml:space="preserve"> حاصل از تقسیم، هر دو </w:t>
      </w:r>
      <w:proofErr w:type="spellStart"/>
      <w:r>
        <w:rPr>
          <w:b/>
          <w:bCs/>
          <w:rtl/>
        </w:rPr>
        <w:t>رشتهٔ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اولیه را به صورت </w:t>
      </w:r>
      <w:proofErr w:type="spellStart"/>
      <w:r>
        <w:rPr>
          <w:b/>
          <w:bCs/>
          <w:rtl/>
        </w:rPr>
        <w:t>دست‌نخورده</w:t>
      </w:r>
      <w:proofErr w:type="spellEnd"/>
      <w:r>
        <w:rPr>
          <w:b/>
          <w:bCs/>
          <w:rtl/>
        </w:rPr>
        <w:t xml:space="preserve"> دریافت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، با طرحی که هر </w:t>
      </w:r>
      <w:proofErr w:type="spellStart"/>
      <w:r>
        <w:rPr>
          <w:b/>
          <w:bCs/>
          <w:rtl/>
        </w:rPr>
        <w:t>یاخت</w:t>
      </w:r>
      <w:r>
        <w:rPr>
          <w:rFonts w:hint="cs"/>
          <w:b/>
          <w:bCs/>
          <w:rtl/>
        </w:rPr>
        <w:t>هٔ</w:t>
      </w:r>
      <w:proofErr w:type="spellEnd"/>
      <w:r>
        <w:rPr>
          <w:b/>
          <w:bCs/>
          <w:rtl/>
        </w:rPr>
        <w:t xml:space="preserve"> حاصل از تقسیم قطعاتی از هر دو </w:t>
      </w:r>
      <w:proofErr w:type="spellStart"/>
      <w:r>
        <w:rPr>
          <w:b/>
          <w:bCs/>
          <w:rtl/>
        </w:rPr>
        <w:t>رشتهٔ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دنای</w:t>
      </w:r>
      <w:proofErr w:type="spellEnd"/>
      <w:r>
        <w:rPr>
          <w:b/>
          <w:bCs/>
          <w:rtl/>
        </w:rPr>
        <w:t xml:space="preserve"> اولیه را دریافت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، </w:t>
      </w:r>
      <w:proofErr w:type="spellStart"/>
      <w:r>
        <w:rPr>
          <w:b/>
          <w:bCs/>
          <w:rtl/>
        </w:rPr>
        <w:t>مشاهد</w:t>
      </w:r>
      <w:r>
        <w:rPr>
          <w:rFonts w:hint="cs"/>
          <w:b/>
          <w:bCs/>
          <w:rtl/>
        </w:rPr>
        <w:t>هٔ</w:t>
      </w:r>
      <w:proofErr w:type="spellEnd"/>
      <w:r>
        <w:rPr>
          <w:b/>
          <w:bCs/>
          <w:rtl/>
        </w:rPr>
        <w:t xml:space="preserve"> ................. است.»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تمایز ـ تشکیل پیوند </w:t>
      </w:r>
      <w:proofErr w:type="spellStart"/>
      <w:r>
        <w:rPr>
          <w:sz w:val="26"/>
          <w:szCs w:val="26"/>
          <w:rtl/>
        </w:rPr>
        <w:t>هیدروژنی</w:t>
      </w:r>
      <w:proofErr w:type="spellEnd"/>
      <w:r>
        <w:rPr>
          <w:sz w:val="26"/>
          <w:szCs w:val="26"/>
          <w:rtl/>
        </w:rPr>
        <w:t xml:space="preserve"> بین دو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جدید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تشابه ـ شکستن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بین دو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جدید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تشابه ـ تشکیل پیوند </w:t>
      </w:r>
      <w:proofErr w:type="spellStart"/>
      <w:r>
        <w:rPr>
          <w:sz w:val="26"/>
          <w:szCs w:val="26"/>
          <w:rtl/>
        </w:rPr>
        <w:t>هیدروژنی</w:t>
      </w:r>
      <w:proofErr w:type="spellEnd"/>
      <w:r>
        <w:rPr>
          <w:sz w:val="26"/>
          <w:szCs w:val="26"/>
          <w:rtl/>
        </w:rPr>
        <w:t xml:space="preserve"> بین دو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قدیم و جدید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تمایز ـ تشکیل 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بین </w:t>
      </w:r>
      <w:proofErr w:type="spellStart"/>
      <w:r>
        <w:rPr>
          <w:sz w:val="26"/>
          <w:szCs w:val="26"/>
          <w:rtl/>
        </w:rPr>
        <w:t>نوکلئوتید</w:t>
      </w:r>
      <w:proofErr w:type="spellEnd"/>
      <w:r>
        <w:rPr>
          <w:sz w:val="26"/>
          <w:szCs w:val="26"/>
          <w:rtl/>
        </w:rPr>
        <w:t xml:space="preserve"> قدیم و </w:t>
      </w:r>
      <w:r>
        <w:rPr>
          <w:rFonts w:hint="cs"/>
          <w:sz w:val="26"/>
          <w:szCs w:val="26"/>
          <w:rtl/>
        </w:rPr>
        <w:t>جدید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تمایز ـ تشکیل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جدید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جدید فقط در طرح حفاظتی دیده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تشابه ـ شکستن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جدید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ویرایش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حال ساخت در هر سه طرح دیده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تشابه ـ تشکیل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قدیم و جدید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این پیوند فقط در طرح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دیده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؛ پس وجه تمایز است، نه تشابه.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تمایز ـ تشکیل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قدیم و جدید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قدیم و جدید فقط در طرح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تشکیل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در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حفاظتی یک </w:t>
      </w:r>
      <w:proofErr w:type="spellStart"/>
      <w:r>
        <w:rPr>
          <w:rFonts w:hint="cs"/>
          <w:color w:val="282360"/>
          <w:rtl/>
        </w:rPr>
        <w:t>مولکول</w:t>
      </w:r>
      <w:proofErr w:type="spellEnd"/>
      <w:r>
        <w:rPr>
          <w:rFonts w:hint="cs"/>
          <w:color w:val="282360"/>
          <w:rtl/>
        </w:rPr>
        <w:t xml:space="preserve"> دنا </w:t>
      </w:r>
      <w:proofErr w:type="spellStart"/>
      <w:r>
        <w:rPr>
          <w:rFonts w:hint="cs"/>
          <w:color w:val="282360"/>
          <w:rtl/>
        </w:rPr>
        <w:t>دست‌نخورده</w:t>
      </w:r>
      <w:proofErr w:type="spellEnd"/>
      <w:r>
        <w:rPr>
          <w:rFonts w:hint="cs"/>
          <w:color w:val="282360"/>
          <w:rtl/>
        </w:rPr>
        <w:t xml:space="preserve"> باقی مانده و وارد یک یاخته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 و در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 در هر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حاصل، قطعاتی از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و جدید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؛ بنابراین سؤال وجه تمایز و اشتراک </w:t>
      </w:r>
      <w:proofErr w:type="spellStart"/>
      <w:r>
        <w:rPr>
          <w:rFonts w:hint="cs"/>
          <w:color w:val="282360"/>
          <w:rtl/>
        </w:rPr>
        <w:t>طرح‌های</w:t>
      </w:r>
      <w:proofErr w:type="spellEnd"/>
      <w:r>
        <w:rPr>
          <w:rFonts w:hint="cs"/>
          <w:color w:val="282360"/>
          <w:rtl/>
        </w:rPr>
        <w:t xml:space="preserve"> حفاظتی و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 را </w:t>
      </w:r>
      <w:proofErr w:type="spellStart"/>
      <w:r>
        <w:rPr>
          <w:rFonts w:hint="cs"/>
          <w:color w:val="282360"/>
          <w:rtl/>
        </w:rPr>
        <w:t>می‌خواهد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دقت کنید چون کتاب </w:t>
      </w:r>
      <w:proofErr w:type="spellStart"/>
      <w:r>
        <w:rPr>
          <w:rFonts w:hint="cs"/>
          <w:color w:val="282360"/>
          <w:rtl/>
        </w:rPr>
        <w:t>می‌گوید</w:t>
      </w:r>
      <w:proofErr w:type="spellEnd"/>
      <w:r>
        <w:rPr>
          <w:rFonts w:hint="cs"/>
          <w:color w:val="282360"/>
          <w:rtl/>
        </w:rPr>
        <w:t xml:space="preserve"> در طرح حفاظتی دنا </w:t>
      </w:r>
      <w:proofErr w:type="spellStart"/>
      <w:r>
        <w:rPr>
          <w:rFonts w:hint="cs"/>
          <w:color w:val="282360"/>
          <w:rtl/>
        </w:rPr>
        <w:t>دست‌نخورده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می‌ماند</w:t>
      </w:r>
      <w:proofErr w:type="spellEnd"/>
      <w:r>
        <w:rPr>
          <w:rFonts w:hint="cs"/>
          <w:color w:val="282360"/>
          <w:rtl/>
        </w:rPr>
        <w:t xml:space="preserve"> و همچنین این </w:t>
      </w:r>
      <w:proofErr w:type="spellStart"/>
      <w:r>
        <w:rPr>
          <w:rFonts w:hint="cs"/>
          <w:color w:val="282360"/>
          <w:rtl/>
        </w:rPr>
        <w:t>طرح‌ها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فرضی‌اند</w:t>
      </w:r>
      <w:proofErr w:type="spellEnd"/>
      <w:r>
        <w:rPr>
          <w:rFonts w:hint="cs"/>
          <w:color w:val="282360"/>
          <w:rtl/>
        </w:rPr>
        <w:t xml:space="preserve"> و روند انجام </w:t>
      </w:r>
      <w:proofErr w:type="spellStart"/>
      <w:r>
        <w:rPr>
          <w:rFonts w:hint="cs"/>
          <w:color w:val="282360"/>
          <w:rtl/>
        </w:rPr>
        <w:t>آن‌ها</w:t>
      </w:r>
      <w:proofErr w:type="spellEnd"/>
      <w:r>
        <w:rPr>
          <w:rFonts w:hint="cs"/>
          <w:color w:val="282360"/>
          <w:rtl/>
        </w:rPr>
        <w:t xml:space="preserve"> بررسی </w:t>
      </w:r>
      <w:proofErr w:type="spellStart"/>
      <w:r>
        <w:rPr>
          <w:rFonts w:hint="cs"/>
          <w:color w:val="282360"/>
          <w:rtl/>
        </w:rPr>
        <w:t>نمی‌شود</w:t>
      </w:r>
      <w:proofErr w:type="spellEnd"/>
      <w:r>
        <w:rPr>
          <w:rFonts w:hint="cs"/>
          <w:color w:val="282360"/>
          <w:rtl/>
        </w:rPr>
        <w:t xml:space="preserve">، ما تنها </w:t>
      </w:r>
      <w:proofErr w:type="spellStart"/>
      <w:r>
        <w:rPr>
          <w:rFonts w:hint="cs"/>
          <w:color w:val="282360"/>
          <w:rtl/>
        </w:rPr>
        <w:t>نتیجهٔ</w:t>
      </w:r>
      <w:proofErr w:type="spellEnd"/>
      <w:r>
        <w:rPr>
          <w:rFonts w:hint="cs"/>
          <w:color w:val="282360"/>
          <w:rtl/>
        </w:rPr>
        <w:t xml:space="preserve"> هر حالت را بررسی </w:t>
      </w:r>
      <w:proofErr w:type="spellStart"/>
      <w:r>
        <w:rPr>
          <w:rFonts w:hint="cs"/>
          <w:color w:val="282360"/>
          <w:rtl/>
        </w:rPr>
        <w:t>می‌کنیم</w:t>
      </w:r>
      <w:proofErr w:type="spellEnd"/>
      <w:r>
        <w:rPr>
          <w:rFonts w:hint="cs"/>
          <w:color w:val="282360"/>
          <w:rtl/>
        </w:rPr>
        <w:t xml:space="preserve"> و کاری به روند انجام کار نداریم!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دقت کنید در دور اول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دنا به </w:t>
      </w:r>
      <w:proofErr w:type="spellStart"/>
      <w:r>
        <w:rPr>
          <w:rFonts w:hint="cs"/>
          <w:color w:val="282360"/>
          <w:rtl/>
        </w:rPr>
        <w:t>شیوهٔ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، هر </w:t>
      </w:r>
      <w:proofErr w:type="spellStart"/>
      <w:r>
        <w:rPr>
          <w:rFonts w:hint="cs"/>
          <w:color w:val="282360"/>
          <w:rtl/>
        </w:rPr>
        <w:t>قطعهٔ</w:t>
      </w:r>
      <w:proofErr w:type="spellEnd"/>
      <w:r>
        <w:rPr>
          <w:rFonts w:hint="cs"/>
          <w:color w:val="282360"/>
          <w:rtl/>
        </w:rPr>
        <w:t xml:space="preserve"> قدیمی مقابل یک </w:t>
      </w:r>
      <w:proofErr w:type="spellStart"/>
      <w:r>
        <w:rPr>
          <w:rFonts w:hint="cs"/>
          <w:color w:val="282360"/>
          <w:rtl/>
        </w:rPr>
        <w:t>قطعهٔ</w:t>
      </w:r>
      <w:proofErr w:type="spellEnd"/>
      <w:r>
        <w:rPr>
          <w:rFonts w:hint="cs"/>
          <w:color w:val="282360"/>
          <w:rtl/>
        </w:rPr>
        <w:t xml:space="preserve"> جدید است و بالعکس؛ پس در طرح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تنها بین قدیم و جدید است، اما در طرح حفاظتی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بین </w:t>
      </w:r>
      <w:proofErr w:type="spellStart"/>
      <w:r>
        <w:rPr>
          <w:rFonts w:hint="cs"/>
          <w:color w:val="282360"/>
          <w:rtl/>
        </w:rPr>
        <w:t>جدیدها</w:t>
      </w:r>
      <w:proofErr w:type="spellEnd"/>
      <w:r>
        <w:rPr>
          <w:rFonts w:hint="cs"/>
          <w:color w:val="282360"/>
          <w:rtl/>
        </w:rPr>
        <w:t xml:space="preserve"> با هم و </w:t>
      </w:r>
      <w:proofErr w:type="spellStart"/>
      <w:r>
        <w:rPr>
          <w:rFonts w:hint="cs"/>
          <w:color w:val="282360"/>
          <w:rtl/>
        </w:rPr>
        <w:t>قدیم‌ها</w:t>
      </w:r>
      <w:proofErr w:type="spellEnd"/>
      <w:r>
        <w:rPr>
          <w:rFonts w:hint="cs"/>
          <w:color w:val="282360"/>
          <w:rtl/>
        </w:rPr>
        <w:t xml:space="preserve"> با هم است. پس این گزینه وجه تمایز این دو طرح است، نه تشابه.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تشکیل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بین </w:t>
      </w:r>
      <w:proofErr w:type="spellStart"/>
      <w:r>
        <w:rPr>
          <w:rFonts w:hint="cs"/>
          <w:color w:val="282360"/>
          <w:rtl/>
        </w:rPr>
        <w:t>جدیدها</w:t>
      </w:r>
      <w:proofErr w:type="spellEnd"/>
      <w:r>
        <w:rPr>
          <w:rFonts w:hint="cs"/>
          <w:color w:val="282360"/>
          <w:rtl/>
        </w:rPr>
        <w:t xml:space="preserve"> با هم تنها در طرح حفاظتی دیده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شکستن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بین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رشتهٔ</w:t>
      </w:r>
      <w:proofErr w:type="spellEnd"/>
      <w:r>
        <w:rPr>
          <w:rFonts w:hint="cs"/>
          <w:color w:val="282360"/>
          <w:rtl/>
        </w:rPr>
        <w:t xml:space="preserve"> در حال ساخت، یعنی ویرایش، در هر سه طرح دیده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. در طرح حفاظتی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بین </w:t>
      </w:r>
      <w:proofErr w:type="spellStart"/>
      <w:r>
        <w:rPr>
          <w:rFonts w:hint="cs"/>
          <w:color w:val="282360"/>
          <w:rtl/>
        </w:rPr>
        <w:t>جدیدها</w:t>
      </w:r>
      <w:proofErr w:type="spellEnd"/>
      <w:r>
        <w:rPr>
          <w:rFonts w:hint="cs"/>
          <w:color w:val="282360"/>
          <w:rtl/>
        </w:rPr>
        <w:t xml:space="preserve"> با هم و </w:t>
      </w:r>
      <w:proofErr w:type="spellStart"/>
      <w:r>
        <w:rPr>
          <w:rFonts w:hint="cs"/>
          <w:color w:val="282360"/>
          <w:rtl/>
        </w:rPr>
        <w:t>قدیم‌ها</w:t>
      </w:r>
      <w:proofErr w:type="spellEnd"/>
      <w:r>
        <w:rPr>
          <w:rFonts w:hint="cs"/>
          <w:color w:val="282360"/>
          <w:rtl/>
        </w:rPr>
        <w:t xml:space="preserve"> با هم است و در طرح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 هر سه نوع ممکن، یعنی </w:t>
      </w:r>
      <w:proofErr w:type="spellStart"/>
      <w:r>
        <w:rPr>
          <w:rFonts w:hint="cs"/>
          <w:color w:val="282360"/>
          <w:rtl/>
        </w:rPr>
        <w:t>جدیدها</w:t>
      </w:r>
      <w:proofErr w:type="spellEnd"/>
      <w:r>
        <w:rPr>
          <w:rFonts w:hint="cs"/>
          <w:color w:val="282360"/>
          <w:rtl/>
        </w:rPr>
        <w:t xml:space="preserve"> با هم، </w:t>
      </w:r>
      <w:proofErr w:type="spellStart"/>
      <w:r>
        <w:rPr>
          <w:rFonts w:hint="cs"/>
          <w:color w:val="282360"/>
          <w:rtl/>
        </w:rPr>
        <w:t>قدیمی‌ها</w:t>
      </w:r>
      <w:proofErr w:type="spellEnd"/>
      <w:r>
        <w:rPr>
          <w:rFonts w:hint="cs"/>
          <w:color w:val="282360"/>
          <w:rtl/>
        </w:rPr>
        <w:t xml:space="preserve"> با هم و جدید با قدیم،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Bioboost</w:t>
      </w:r>
      <w:r>
        <w:rPr>
          <w:rFonts w:hint="cs"/>
          <w:color w:val="282360"/>
          <w:rtl/>
        </w:rPr>
        <w:t xml:space="preserve">: </w:t>
      </w:r>
      <w:r>
        <w:rPr>
          <w:rFonts w:hint="cs"/>
          <w:color w:val="282360"/>
          <w:rtl/>
        </w:rPr>
        <w:t xml:space="preserve">دقت کنید شکستن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تنها در طرح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در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قبل اشاره کردیم که این اتفاق تنها در طرح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می‌افتد</w:t>
      </w:r>
      <w:proofErr w:type="spellEnd"/>
      <w:r>
        <w:rPr>
          <w:rFonts w:hint="cs"/>
          <w:color w:val="282360"/>
          <w:rtl/>
        </w:rPr>
        <w:t>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مقایسهٔ طرح‌های حفاظتی و غیرحفاظتی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4114"/>
        <w:gridCol w:w="1714"/>
        <w:gridCol w:w="1885"/>
        <w:gridCol w:w="1885"/>
      </w:tblGrid>
      <w:tr w:rsidR="00025744">
        <w:trPr>
          <w:cantSplit/>
          <w:tblHeader/>
        </w:trPr>
        <w:tc>
          <w:tcPr>
            <w:tcW w:w="4114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پیوند در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حاصل از دور اول</w:t>
            </w:r>
          </w:p>
        </w:tc>
        <w:tc>
          <w:tcPr>
            <w:tcW w:w="1714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حفاظتی</w:t>
            </w:r>
          </w:p>
        </w:tc>
        <w:tc>
          <w:tcPr>
            <w:tcW w:w="1885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نیمه‌حفاظتی</w:t>
            </w:r>
            <w:proofErr w:type="spellEnd"/>
          </w:p>
        </w:tc>
        <w:tc>
          <w:tcPr>
            <w:tcW w:w="1885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</w:p>
        </w:tc>
      </w:tr>
      <w:tr w:rsidR="00025744">
        <w:trPr>
          <w:cantSplit/>
        </w:trPr>
        <w:tc>
          <w:tcPr>
            <w:tcW w:w="41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: جدید ـ جدید</w:t>
            </w:r>
          </w:p>
        </w:tc>
        <w:tc>
          <w:tcPr>
            <w:tcW w:w="17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  <w:tc>
          <w:tcPr>
            <w:tcW w:w="188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  <w:tc>
          <w:tcPr>
            <w:tcW w:w="188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</w:tr>
      <w:tr w:rsidR="00025744">
        <w:trPr>
          <w:cantSplit/>
        </w:trPr>
        <w:tc>
          <w:tcPr>
            <w:tcW w:w="411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: قدیم ـ جدید</w:t>
            </w:r>
          </w:p>
        </w:tc>
        <w:tc>
          <w:tcPr>
            <w:tcW w:w="171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  <w:tc>
          <w:tcPr>
            <w:tcW w:w="188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  <w:tc>
          <w:tcPr>
            <w:tcW w:w="188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  <w:tr w:rsidR="00025744">
        <w:trPr>
          <w:cantSplit/>
        </w:trPr>
        <w:tc>
          <w:tcPr>
            <w:tcW w:w="41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: قدیم ـ جدید</w:t>
            </w:r>
          </w:p>
        </w:tc>
        <w:tc>
          <w:tcPr>
            <w:tcW w:w="17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  <w:tc>
          <w:tcPr>
            <w:tcW w:w="188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  <w:tc>
          <w:tcPr>
            <w:tcW w:w="188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  <w:tr w:rsidR="00025744">
        <w:trPr>
          <w:cantSplit/>
        </w:trPr>
        <w:tc>
          <w:tcPr>
            <w:tcW w:w="411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شکستن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اولیه</w:t>
            </w:r>
          </w:p>
        </w:tc>
        <w:tc>
          <w:tcPr>
            <w:tcW w:w="1714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  <w:tc>
          <w:tcPr>
            <w:tcW w:w="188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  <w:tc>
          <w:tcPr>
            <w:tcW w:w="188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  <w:tr w:rsidR="00025744">
        <w:trPr>
          <w:cantSplit/>
        </w:trPr>
        <w:tc>
          <w:tcPr>
            <w:tcW w:w="41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ویرایش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در حال ساخت</w:t>
            </w:r>
          </w:p>
        </w:tc>
        <w:tc>
          <w:tcPr>
            <w:tcW w:w="1714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  <w:tc>
          <w:tcPr>
            <w:tcW w:w="188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  <w:tc>
          <w:tcPr>
            <w:tcW w:w="188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16000"/>
            <wp:effectExtent l="0" t="0" r="0" b="0"/>
            <wp:docPr id="9018" name="Char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chart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صفحهٔ ۹ (شکل ۹) و صفحهٔ ۱۲ (ویرایش)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spacing w:before="100" w:after="10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179445" cy="4128770"/>
            <wp:effectExtent l="0" t="0" r="1905" b="5080"/>
            <wp:docPr id="9" name="تصوی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تصویر 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38039" cy="3914775"/>
            <wp:effectExtent l="0" t="0" r="5715" b="0"/>
            <wp:docPr id="10" name="تصوی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تصویر 1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039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۱۹-</w:t>
      </w:r>
      <w:r>
        <w:rPr>
          <w:b/>
          <w:bCs/>
          <w:rtl/>
        </w:rPr>
        <w:tab/>
        <w:t xml:space="preserve">کدام </w:t>
      </w:r>
      <w:r>
        <w:rPr>
          <w:rFonts w:hint="cs"/>
          <w:b/>
          <w:bCs/>
          <w:rtl/>
        </w:rPr>
        <w:t>مورد</w:t>
      </w:r>
      <w:r>
        <w:rPr>
          <w:b/>
          <w:bCs/>
          <w:rtl/>
        </w:rPr>
        <w:t xml:space="preserve"> در </w:t>
      </w:r>
      <w:r>
        <w:rPr>
          <w:rFonts w:hint="cs"/>
          <w:b/>
          <w:bCs/>
          <w:rtl/>
        </w:rPr>
        <w:t>ارتباط</w:t>
      </w:r>
      <w:r>
        <w:rPr>
          <w:b/>
          <w:bCs/>
          <w:rtl/>
        </w:rPr>
        <w:t xml:space="preserve"> با </w:t>
      </w:r>
      <w:proofErr w:type="spellStart"/>
      <w:r>
        <w:rPr>
          <w:b/>
          <w:bCs/>
          <w:rtl/>
        </w:rPr>
        <w:t>طرح‌های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همانندسازی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مطرح‌شده</w:t>
      </w:r>
      <w:proofErr w:type="spellEnd"/>
      <w:r>
        <w:rPr>
          <w:b/>
          <w:bCs/>
          <w:rtl/>
        </w:rPr>
        <w:t xml:space="preserve"> در کتاب درسی </w:t>
      </w:r>
      <w:r w:rsidRPr="001A3C7A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در </w:t>
      </w:r>
      <w:proofErr w:type="spellStart"/>
      <w:r>
        <w:rPr>
          <w:sz w:val="26"/>
          <w:szCs w:val="26"/>
          <w:rtl/>
        </w:rPr>
        <w:t>هم</w:t>
      </w:r>
      <w:r>
        <w:rPr>
          <w:rFonts w:hint="cs"/>
          <w:sz w:val="26"/>
          <w:szCs w:val="26"/>
          <w:rtl/>
        </w:rPr>
        <w:t>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طرح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ها</w:t>
      </w:r>
      <w:proofErr w:type="spellEnd"/>
      <w:r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حاصل از </w:t>
      </w:r>
      <w:proofErr w:type="spellStart"/>
      <w:r>
        <w:rPr>
          <w:sz w:val="26"/>
          <w:szCs w:val="26"/>
          <w:rtl/>
        </w:rPr>
        <w:t>همانندسازی</w:t>
      </w:r>
      <w:proofErr w:type="spellEnd"/>
      <w:r>
        <w:rPr>
          <w:sz w:val="26"/>
          <w:szCs w:val="26"/>
          <w:rtl/>
        </w:rPr>
        <w:t xml:space="preserve"> از نظر ترتیب </w:t>
      </w:r>
      <w:proofErr w:type="spellStart"/>
      <w:r>
        <w:rPr>
          <w:sz w:val="26"/>
          <w:szCs w:val="26"/>
          <w:rtl/>
        </w:rPr>
        <w:t>بازهای</w:t>
      </w:r>
      <w:proofErr w:type="spellEnd"/>
      <w:r>
        <w:rPr>
          <w:sz w:val="26"/>
          <w:szCs w:val="26"/>
          <w:rtl/>
        </w:rPr>
        <w:t xml:space="preserve"> آلی کاملاً مشابه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اولیه است.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در طرحی که عمل </w:t>
      </w:r>
      <w:proofErr w:type="spellStart"/>
      <w:r>
        <w:rPr>
          <w:sz w:val="26"/>
          <w:szCs w:val="26"/>
          <w:rtl/>
        </w:rPr>
        <w:t>نوکلئازی</w:t>
      </w:r>
      <w:proofErr w:type="spellEnd"/>
      <w:r>
        <w:rPr>
          <w:sz w:val="26"/>
          <w:szCs w:val="26"/>
          <w:rtl/>
        </w:rPr>
        <w:t xml:space="preserve"> در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اولیه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،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پیوند </w:t>
      </w:r>
      <w:proofErr w:type="spellStart"/>
      <w:r>
        <w:rPr>
          <w:sz w:val="26"/>
          <w:szCs w:val="26"/>
          <w:rtl/>
        </w:rPr>
        <w:t>فسفودی‌استر</w:t>
      </w:r>
      <w:proofErr w:type="spellEnd"/>
      <w:r>
        <w:rPr>
          <w:sz w:val="26"/>
          <w:szCs w:val="26"/>
          <w:rtl/>
        </w:rPr>
        <w:t xml:space="preserve"> غالبا</w:t>
      </w:r>
      <w:r>
        <w:rPr>
          <w:rFonts w:hint="cs"/>
          <w:sz w:val="26"/>
          <w:szCs w:val="26"/>
          <w:rtl/>
        </w:rPr>
        <w:t>ً</w:t>
      </w:r>
      <w:r>
        <w:rPr>
          <w:sz w:val="26"/>
          <w:szCs w:val="26"/>
          <w:rtl/>
        </w:rPr>
        <w:t xml:space="preserve"> بین </w:t>
      </w:r>
      <w:proofErr w:type="spellStart"/>
      <w:r>
        <w:rPr>
          <w:sz w:val="26"/>
          <w:szCs w:val="26"/>
          <w:rtl/>
        </w:rPr>
        <w:t>نوکلئوتیدهای</w:t>
      </w:r>
      <w:proofErr w:type="spellEnd"/>
      <w:r>
        <w:rPr>
          <w:sz w:val="26"/>
          <w:szCs w:val="26"/>
          <w:rtl/>
        </w:rPr>
        <w:t xml:space="preserve"> دو نسل متفاوت است.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هر طرحی که طبق مشاهدات </w:t>
      </w:r>
      <w:proofErr w:type="spellStart"/>
      <w:r>
        <w:rPr>
          <w:sz w:val="26"/>
          <w:szCs w:val="26"/>
          <w:rtl/>
        </w:rPr>
        <w:t>چارگاف</w:t>
      </w:r>
      <w:proofErr w:type="spellEnd"/>
      <w:r>
        <w:rPr>
          <w:sz w:val="26"/>
          <w:szCs w:val="26"/>
          <w:rtl/>
        </w:rPr>
        <w:t xml:space="preserve"> تایید </w:t>
      </w:r>
      <w:proofErr w:type="spellStart"/>
      <w:r>
        <w:rPr>
          <w:sz w:val="26"/>
          <w:szCs w:val="26"/>
          <w:rtl/>
        </w:rPr>
        <w:t>می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شود</w:t>
      </w:r>
      <w:proofErr w:type="spellEnd"/>
      <w:r>
        <w:rPr>
          <w:sz w:val="26"/>
          <w:szCs w:val="26"/>
          <w:rtl/>
        </w:rPr>
        <w:t xml:space="preserve">، اطلاعات را بدون هیچ </w:t>
      </w:r>
      <w:proofErr w:type="spellStart"/>
      <w:r>
        <w:rPr>
          <w:sz w:val="26"/>
          <w:szCs w:val="26"/>
          <w:rtl/>
        </w:rPr>
        <w:t>کم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وکاستی</w:t>
      </w:r>
      <w:proofErr w:type="spellEnd"/>
      <w:r>
        <w:rPr>
          <w:sz w:val="26"/>
          <w:szCs w:val="26"/>
          <w:rtl/>
        </w:rPr>
        <w:t xml:space="preserve"> به </w:t>
      </w:r>
      <w:proofErr w:type="spellStart"/>
      <w:r>
        <w:rPr>
          <w:sz w:val="26"/>
          <w:szCs w:val="26"/>
          <w:rtl/>
        </w:rPr>
        <w:t>مولکول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های</w:t>
      </w:r>
      <w:proofErr w:type="spellEnd"/>
      <w:r>
        <w:rPr>
          <w:sz w:val="26"/>
          <w:szCs w:val="26"/>
          <w:rtl/>
        </w:rPr>
        <w:t xml:space="preserve"> حاصل انتقال </w:t>
      </w:r>
      <w:proofErr w:type="spellStart"/>
      <w:r>
        <w:rPr>
          <w:sz w:val="26"/>
          <w:szCs w:val="26"/>
          <w:rtl/>
        </w:rPr>
        <w:t>می</w:t>
      </w:r>
      <w:r>
        <w:rPr>
          <w:rFonts w:hint="cs"/>
          <w:sz w:val="26"/>
          <w:szCs w:val="26"/>
          <w:rtl/>
        </w:rPr>
        <w:t>‌</w:t>
      </w:r>
      <w:r>
        <w:rPr>
          <w:sz w:val="26"/>
          <w:szCs w:val="26"/>
          <w:rtl/>
        </w:rPr>
        <w:t>دهد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در هر طرحی که اشتباهات </w:t>
      </w:r>
      <w:proofErr w:type="spellStart"/>
      <w:r>
        <w:rPr>
          <w:sz w:val="26"/>
          <w:szCs w:val="26"/>
          <w:rtl/>
        </w:rPr>
        <w:t>دنابسپاراز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می‌تواند</w:t>
      </w:r>
      <w:proofErr w:type="spellEnd"/>
      <w:r>
        <w:rPr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در </w:t>
      </w:r>
      <w:r>
        <w:rPr>
          <w:sz w:val="26"/>
          <w:szCs w:val="26"/>
          <w:rtl/>
        </w:rPr>
        <w:t xml:space="preserve">هر دو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حاصل </w:t>
      </w:r>
      <w:r>
        <w:rPr>
          <w:rFonts w:hint="cs"/>
          <w:sz w:val="26"/>
          <w:szCs w:val="26"/>
          <w:rtl/>
        </w:rPr>
        <w:t>مشاهده</w:t>
      </w:r>
      <w:r>
        <w:rPr>
          <w:sz w:val="26"/>
          <w:szCs w:val="26"/>
          <w:rtl/>
        </w:rPr>
        <w:t xml:space="preserve"> شود، دو </w:t>
      </w:r>
      <w:proofErr w:type="spellStart"/>
      <w:r>
        <w:rPr>
          <w:sz w:val="26"/>
          <w:szCs w:val="26"/>
          <w:rtl/>
        </w:rPr>
        <w:t>دنای</w:t>
      </w:r>
      <w:proofErr w:type="spellEnd"/>
      <w:r>
        <w:rPr>
          <w:sz w:val="26"/>
          <w:szCs w:val="26"/>
          <w:rtl/>
        </w:rPr>
        <w:t xml:space="preserve"> حاصل </w:t>
      </w:r>
      <w:proofErr w:type="spellStart"/>
      <w:r>
        <w:rPr>
          <w:sz w:val="26"/>
          <w:szCs w:val="26"/>
          <w:rtl/>
        </w:rPr>
        <w:t>می‌توانند</w:t>
      </w:r>
      <w:proofErr w:type="spellEnd"/>
      <w:r>
        <w:rPr>
          <w:sz w:val="26"/>
          <w:szCs w:val="26"/>
          <w:rtl/>
        </w:rPr>
        <w:t xml:space="preserve"> چگالی یکسانی داشته باشند.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طرح‌ها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حاصل از نظر ترتیب بازها کاملاً مشابه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اولیه است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اطلاعات باید بدون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کم‌وکاست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یاختهٔ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حاصل برسد.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طرحی که عمل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نوکلئازی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اولیه دیده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غالباً بین دو نسل متفاوت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طرح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غالب پیوندهای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فسفودی‌استر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هم‌نسل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است.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هر طرحی که طبق مشاهدات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چارگاف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تأیید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اطلاعات را بدون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کم‌وکاست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منتقل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می‌کند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هر سه طرح با مشاهدات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چارگاف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سازگارند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هر طرحی که اشتباهات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دنابسپاراز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هر دو دنا دیده شود، دو دنا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می‌توانند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چگالی یکسانی داشته باشند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نیمه‌حفاظتی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، در دور اول هر دو دنا چگالی متوسط دارند.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پاسخ: تنها در طرح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، شکستن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یا عمل </w:t>
      </w:r>
      <w:proofErr w:type="spellStart"/>
      <w:r>
        <w:rPr>
          <w:rFonts w:hint="cs"/>
          <w:color w:val="282360"/>
          <w:rtl/>
        </w:rPr>
        <w:t>نوکلئازی</w:t>
      </w:r>
      <w:proofErr w:type="spellEnd"/>
      <w:r>
        <w:rPr>
          <w:rFonts w:hint="cs"/>
          <w:color w:val="282360"/>
          <w:rtl/>
        </w:rPr>
        <w:t xml:space="preserve"> در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. دقت کنید در این طرح هر سه نوع ممکن پیوند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، یعنی </w:t>
      </w:r>
      <w:proofErr w:type="spellStart"/>
      <w:r>
        <w:rPr>
          <w:rFonts w:hint="cs"/>
          <w:color w:val="282360"/>
          <w:rtl/>
        </w:rPr>
        <w:t>جدیدها</w:t>
      </w:r>
      <w:proofErr w:type="spellEnd"/>
      <w:r>
        <w:rPr>
          <w:rFonts w:hint="cs"/>
          <w:color w:val="282360"/>
          <w:rtl/>
        </w:rPr>
        <w:t xml:space="preserve"> با هم، </w:t>
      </w:r>
      <w:proofErr w:type="spellStart"/>
      <w:r>
        <w:rPr>
          <w:rFonts w:hint="cs"/>
          <w:color w:val="282360"/>
          <w:rtl/>
        </w:rPr>
        <w:t>قدیمی‌ها</w:t>
      </w:r>
      <w:proofErr w:type="spellEnd"/>
      <w:r>
        <w:rPr>
          <w:rFonts w:hint="cs"/>
          <w:color w:val="282360"/>
          <w:rtl/>
        </w:rPr>
        <w:t xml:space="preserve"> با هم و جدید با قدیم، مشاهده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؛ اما غالب پیوندهای </w:t>
      </w:r>
      <w:proofErr w:type="spellStart"/>
      <w:r>
        <w:rPr>
          <w:rFonts w:hint="cs"/>
          <w:color w:val="282360"/>
          <w:rtl/>
        </w:rPr>
        <w:t>فسفودی‌استر</w:t>
      </w:r>
      <w:proofErr w:type="spellEnd"/>
      <w:r>
        <w:rPr>
          <w:rFonts w:hint="cs"/>
          <w:color w:val="282360"/>
          <w:rtl/>
        </w:rPr>
        <w:t xml:space="preserve"> بین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هم‌نسل</w:t>
      </w:r>
      <w:proofErr w:type="spellEnd"/>
      <w:r>
        <w:rPr>
          <w:rFonts w:hint="cs"/>
          <w:color w:val="282360"/>
          <w:rtl/>
        </w:rPr>
        <w:t xml:space="preserve">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اصل </w:t>
      </w:r>
      <w:proofErr w:type="spellStart"/>
      <w:r>
        <w:rPr>
          <w:rFonts w:hint="cs"/>
          <w:color w:val="282360"/>
          <w:rtl/>
        </w:rPr>
        <w:t>اولیهٔ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این است که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یاخته بدون </w:t>
      </w:r>
      <w:proofErr w:type="spellStart"/>
      <w:r>
        <w:rPr>
          <w:rFonts w:hint="cs"/>
          <w:color w:val="282360"/>
          <w:rtl/>
        </w:rPr>
        <w:t>کم‌وکاست</w:t>
      </w:r>
      <w:proofErr w:type="spellEnd"/>
      <w:r>
        <w:rPr>
          <w:rFonts w:hint="cs"/>
          <w:color w:val="282360"/>
          <w:rtl/>
        </w:rPr>
        <w:t xml:space="preserve"> به دو </w:t>
      </w:r>
      <w:proofErr w:type="spellStart"/>
      <w:r>
        <w:rPr>
          <w:rFonts w:hint="cs"/>
          <w:color w:val="282360"/>
          <w:rtl/>
        </w:rPr>
        <w:t>یاختهٔ</w:t>
      </w:r>
      <w:proofErr w:type="spellEnd"/>
      <w:r>
        <w:rPr>
          <w:rFonts w:hint="cs"/>
          <w:color w:val="282360"/>
          <w:rtl/>
        </w:rPr>
        <w:t xml:space="preserve"> حاصل از تقسیم برسد؛ پس طبیعتاً دو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ایجادشده</w:t>
      </w:r>
      <w:proofErr w:type="spellEnd"/>
      <w:r>
        <w:rPr>
          <w:rFonts w:hint="cs"/>
          <w:color w:val="282360"/>
          <w:rtl/>
        </w:rPr>
        <w:t xml:space="preserve"> با هم و با </w:t>
      </w:r>
      <w:proofErr w:type="spellStart"/>
      <w:r>
        <w:rPr>
          <w:rFonts w:hint="cs"/>
          <w:color w:val="282360"/>
          <w:rtl/>
        </w:rPr>
        <w:t>دنای</w:t>
      </w:r>
      <w:proofErr w:type="spellEnd"/>
      <w:r>
        <w:rPr>
          <w:rFonts w:hint="cs"/>
          <w:color w:val="282360"/>
          <w:rtl/>
        </w:rPr>
        <w:t xml:space="preserve"> اولیه ترتیب باز آلی یکسانی دارند.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۳) هر سه طرح طبق مشاهدات </w:t>
      </w:r>
      <w:proofErr w:type="spellStart"/>
      <w:r>
        <w:rPr>
          <w:rFonts w:hint="cs"/>
          <w:color w:val="282360"/>
          <w:rtl/>
        </w:rPr>
        <w:t>چارگاف</w:t>
      </w:r>
      <w:proofErr w:type="spellEnd"/>
      <w:r>
        <w:rPr>
          <w:rFonts w:hint="cs"/>
          <w:color w:val="282360"/>
          <w:rtl/>
        </w:rPr>
        <w:t xml:space="preserve"> تأیید می‌شوند و گفتیم اصل </w:t>
      </w:r>
      <w:proofErr w:type="spellStart"/>
      <w:r>
        <w:rPr>
          <w:rFonts w:hint="cs"/>
          <w:color w:val="282360"/>
          <w:rtl/>
        </w:rPr>
        <w:t>همانندسازی</w:t>
      </w:r>
      <w:proofErr w:type="spellEnd"/>
      <w:r>
        <w:rPr>
          <w:rFonts w:hint="cs"/>
          <w:color w:val="282360"/>
          <w:rtl/>
        </w:rPr>
        <w:t xml:space="preserve"> همین است.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وقتی </w:t>
      </w:r>
      <w:proofErr w:type="spellStart"/>
      <w:r>
        <w:rPr>
          <w:rFonts w:hint="cs"/>
          <w:color w:val="282360"/>
          <w:rtl/>
        </w:rPr>
        <w:t>می‌گوید</w:t>
      </w:r>
      <w:proofErr w:type="spellEnd"/>
      <w:r>
        <w:rPr>
          <w:rFonts w:hint="cs"/>
          <w:color w:val="282360"/>
          <w:rtl/>
        </w:rPr>
        <w:t xml:space="preserve"> اشتباهات در هر دو دنا باشد، یعنی هر دو دنا بخش جدید داشته باشند که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طرح‌های</w:t>
      </w:r>
      <w:proofErr w:type="spellEnd"/>
      <w:r>
        <w:rPr>
          <w:rFonts w:hint="cs"/>
          <w:color w:val="282360"/>
          <w:rtl/>
        </w:rPr>
        <w:t xml:space="preserve"> </w:t>
      </w:r>
      <w:proofErr w:type="spellStart"/>
      <w:r>
        <w:rPr>
          <w:rFonts w:hint="cs"/>
          <w:color w:val="282360"/>
          <w:rtl/>
        </w:rPr>
        <w:t>نیمه‌حفاظتی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غیرحفاظتی</w:t>
      </w:r>
      <w:proofErr w:type="spellEnd"/>
      <w:r>
        <w:rPr>
          <w:rFonts w:hint="cs"/>
          <w:color w:val="282360"/>
          <w:rtl/>
        </w:rPr>
        <w:t xml:space="preserve">؛ در هر دو طرح </w:t>
      </w:r>
      <w:proofErr w:type="spellStart"/>
      <w:r>
        <w:rPr>
          <w:rFonts w:hint="cs"/>
          <w:color w:val="282360"/>
          <w:rtl/>
        </w:rPr>
        <w:t>می‌توانیم</w:t>
      </w:r>
      <w:proofErr w:type="spellEnd"/>
      <w:r>
        <w:rPr>
          <w:rFonts w:hint="cs"/>
          <w:color w:val="282360"/>
          <w:rtl/>
        </w:rPr>
        <w:t xml:space="preserve"> در دور اول دو دنا با چگالی متوسط ببینیم.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طرح‌های همانندسازی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4965"/>
        <w:gridCol w:w="2317"/>
      </w:tblGrid>
      <w:tr w:rsidR="00025744">
        <w:trPr>
          <w:cantSplit/>
          <w:tblHeader/>
        </w:trPr>
        <w:tc>
          <w:tcPr>
            <w:tcW w:w="2317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طرح</w:t>
            </w:r>
          </w:p>
        </w:tc>
        <w:tc>
          <w:tcPr>
            <w:tcW w:w="4965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اولیه در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دنای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حاصل</w:t>
            </w:r>
          </w:p>
        </w:tc>
        <w:tc>
          <w:tcPr>
            <w:tcW w:w="2317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تأیید آزمایش</w:t>
            </w:r>
          </w:p>
        </w:tc>
      </w:tr>
      <w:tr w:rsidR="00025744"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حفاظتی</w:t>
            </w:r>
          </w:p>
        </w:tc>
        <w:tc>
          <w:tcPr>
            <w:tcW w:w="496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هر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اولیه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دست‌نخورده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در یک یاخته؛ دو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جدید 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یاختهٔ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دیگر</w:t>
            </w:r>
          </w:p>
        </w:tc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</w:tr>
      <w:tr w:rsidR="00025744">
        <w:trPr>
          <w:cantSplit/>
        </w:trPr>
        <w:tc>
          <w:tcPr>
            <w:tcW w:w="2317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نیمه‌حفاظتی</w:t>
            </w:r>
            <w:proofErr w:type="spellEnd"/>
          </w:p>
        </w:tc>
        <w:tc>
          <w:tcPr>
            <w:tcW w:w="4965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هر یاخته 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قدیم و یک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رشتهٔ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جدید</w:t>
            </w:r>
          </w:p>
        </w:tc>
        <w:tc>
          <w:tcPr>
            <w:tcW w:w="2317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</w:p>
        </w:tc>
      </w:tr>
      <w:tr w:rsidR="00025744"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غیرحفاظتی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(پراکنده)</w:t>
            </w:r>
          </w:p>
        </w:tc>
        <w:tc>
          <w:tcPr>
            <w:tcW w:w="4965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قطعاتی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رشته‌های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قبلی و جدید به صورت پراکنده</w:t>
            </w:r>
          </w:p>
        </w:tc>
        <w:tc>
          <w:tcPr>
            <w:tcW w:w="2317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560000"/>
            <wp:effectExtent l="0" t="0" r="0" b="0"/>
            <wp:docPr id="9019" name="Char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chart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۲؛ صفحه‌های ۹ و ۱۰ (شکل‌های ۹ و ۱۰)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spacing w:before="100" w:after="10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187700" cy="3164205"/>
            <wp:effectExtent l="0" t="0" r="0" b="0"/>
            <wp:docPr id="11" name="تصوی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تصویر 1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0D" w:rsidRDefault="0049090D" w:rsidP="005A00BC">
      <w:pPr>
        <w:keepNext/>
        <w:keepLines/>
        <w:pageBreakBefore/>
        <w:bidi/>
        <w:spacing w:line="223" w:lineRule="auto"/>
        <w:ind w:left="567" w:hanging="567"/>
        <w:jc w:val="both"/>
      </w:pPr>
      <w:r>
        <w:rPr>
          <w:b/>
          <w:bCs/>
          <w:rtl/>
        </w:rPr>
        <w:t>۲۰-</w:t>
      </w:r>
      <w:r>
        <w:rPr>
          <w:b/>
          <w:bCs/>
          <w:rtl/>
        </w:rPr>
        <w:tab/>
        <w:t xml:space="preserve">در ارتباط با بخشی از </w:t>
      </w:r>
      <w:proofErr w:type="spellStart"/>
      <w:r>
        <w:rPr>
          <w:b/>
          <w:bCs/>
          <w:rtl/>
        </w:rPr>
        <w:t>نوکلئوتید</w:t>
      </w:r>
      <w:proofErr w:type="spellEnd"/>
      <w:r>
        <w:rPr>
          <w:b/>
          <w:bCs/>
          <w:rtl/>
        </w:rPr>
        <w:t xml:space="preserve"> که ترتیب و تعداد آن اطلاعات </w:t>
      </w:r>
      <w:proofErr w:type="spellStart"/>
      <w:r>
        <w:rPr>
          <w:b/>
          <w:bCs/>
          <w:rtl/>
        </w:rPr>
        <w:t>وراثتی</w:t>
      </w:r>
      <w:proofErr w:type="spellEnd"/>
      <w:r>
        <w:rPr>
          <w:b/>
          <w:bCs/>
          <w:rtl/>
        </w:rPr>
        <w:t xml:space="preserve"> را تشکیل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rFonts w:hint="cs"/>
          <w:b/>
          <w:bCs/>
          <w:rtl/>
        </w:rPr>
        <w:t>، کدام مورد درست است؟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در </w:t>
      </w:r>
      <w:proofErr w:type="spellStart"/>
      <w:r>
        <w:rPr>
          <w:sz w:val="26"/>
          <w:szCs w:val="26"/>
          <w:rtl/>
        </w:rPr>
        <w:t>ستون‌های</w:t>
      </w:r>
      <w:proofErr w:type="spellEnd"/>
      <w:r>
        <w:rPr>
          <w:sz w:val="26"/>
          <w:szCs w:val="26"/>
          <w:rtl/>
        </w:rPr>
        <w:t xml:space="preserve"> ساختار نردبان مارپیچ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انواع آن تنها در تعداد اتم اکسیژن با هم تفاوت دارند.</w:t>
      </w:r>
    </w:p>
    <w:p w:rsidR="0049090D" w:rsidRDefault="0049090D" w:rsidP="005A00BC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</w:t>
      </w:r>
      <w:r>
        <w:rPr>
          <w:rFonts w:hint="cs"/>
          <w:sz w:val="26"/>
          <w:szCs w:val="26"/>
          <w:rtl/>
        </w:rPr>
        <w:t>)</w:t>
      </w:r>
      <w:r>
        <w:rPr>
          <w:rFonts w:hint="cs"/>
          <w:sz w:val="26"/>
          <w:szCs w:val="26"/>
          <w:rtl/>
        </w:rPr>
        <w:tab/>
      </w:r>
      <w:r>
        <w:rPr>
          <w:sz w:val="26"/>
          <w:szCs w:val="26"/>
          <w:rtl/>
        </w:rPr>
        <w:t xml:space="preserve">تشکیل پیوند بین </w:t>
      </w:r>
      <w:proofErr w:type="spellStart"/>
      <w:r>
        <w:rPr>
          <w:sz w:val="26"/>
          <w:szCs w:val="26"/>
          <w:rtl/>
        </w:rPr>
        <w:t>آن‌ها</w:t>
      </w:r>
      <w:proofErr w:type="spellEnd"/>
      <w:r>
        <w:rPr>
          <w:sz w:val="26"/>
          <w:szCs w:val="26"/>
          <w:rtl/>
        </w:rPr>
        <w:t xml:space="preserve"> به صورت اختصاصی است.</w:t>
      </w:r>
    </w:p>
    <w:p w:rsidR="0049090D" w:rsidRDefault="0049090D" w:rsidP="005A00BC">
      <w:pPr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تعداد آن یکی از عوامل تنوع </w:t>
      </w:r>
      <w:proofErr w:type="spellStart"/>
      <w:r>
        <w:rPr>
          <w:sz w:val="26"/>
          <w:szCs w:val="26"/>
          <w:rtl/>
        </w:rPr>
        <w:t>نوکلئوتیدهاست</w:t>
      </w:r>
      <w:proofErr w:type="spellEnd"/>
      <w:r>
        <w:rPr>
          <w:sz w:val="26"/>
          <w:szCs w:val="26"/>
          <w:rtl/>
        </w:rPr>
        <w:t>.</w:t>
      </w:r>
    </w:p>
    <w:p w:rsidR="0049090D" w:rsidRDefault="0049090D" w:rsidP="005A00BC">
      <w:pPr>
        <w:pStyle w:val="ab"/>
        <w:keepNext/>
        <w:shd w:val="clear" w:color="auto" w:fill="282360"/>
        <w:bidi/>
        <w:spacing w:before="150" w:after="120" w:line="340" w:lineRule="auto"/>
        <w:jc w:val="both"/>
      </w:pPr>
      <w:r>
        <w:rPr>
          <w:rFonts w:hint="cs"/>
          <w:b/>
          <w:bCs/>
          <w:color w:val="FFFFFF"/>
          <w:rtl/>
        </w:rPr>
        <w:t xml:space="preserve">پاسخ: </w:t>
      </w:r>
      <w:proofErr w:type="spellStart"/>
      <w:r>
        <w:rPr>
          <w:rFonts w:hint="cs"/>
          <w:b/>
          <w:bCs/>
          <w:color w:val="FFFFFF"/>
          <w:rtl/>
        </w:rPr>
        <w:t>گزینهٔ</w:t>
      </w:r>
      <w:proofErr w:type="spellEnd"/>
      <w:r>
        <w:rPr>
          <w:rFonts w:hint="cs"/>
          <w:b/>
          <w:bCs/>
          <w:color w:val="FFFFFF"/>
          <w:rtl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 w:rsidR="00025744"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داوری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در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ستون‌های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ساختار نردبان مارپیچ مشاهده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می‌شود</w:t>
            </w:r>
            <w:proofErr w:type="spellEnd"/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آلی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پله‌های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نردبان‌اند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؛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ستون‌ها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را قند و فسفات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می‌سازند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انواع آن تنها در تعداد اتم اکسیژن با هم تفاوت دارند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این ویژگی مربوط به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قندهاست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یک اکسیژن کمتر از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دارد).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تشکیل پیوند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آن‌ها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به صورت اختصاصی است</w:t>
            </w:r>
          </w:p>
        </w:tc>
        <w:tc>
          <w:tcPr>
            <w:tcW w:w="5100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>✔</w:t>
            </w: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2E7D32"/>
                <w:sz w:val="22"/>
                <w:szCs w:val="22"/>
                <w:rtl/>
              </w:rPr>
              <w:t>درست ← پاسخ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پیوند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هیدروژنی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بین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بازهای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مکمل اختصاصی است (A با T و G با C).</w:t>
            </w:r>
          </w:p>
        </w:tc>
      </w:tr>
      <w:tr w:rsidR="00025744">
        <w:trPr>
          <w:cantSplit/>
        </w:trPr>
        <w:tc>
          <w:tcPr>
            <w:tcW w:w="8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تعداد آن یکی از عوامل تنوع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نوکلئوتیدهاست</w:t>
            </w:r>
            <w:proofErr w:type="spellEnd"/>
          </w:p>
        </w:tc>
        <w:tc>
          <w:tcPr>
            <w:tcW w:w="5100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>✘</w:t>
            </w: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C62828"/>
                <w:sz w:val="22"/>
                <w:szCs w:val="22"/>
                <w:rtl/>
              </w:rPr>
              <w:t>نادرست</w:t>
            </w: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— تعداد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گروه‌های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فسفات عامل تنوع است؛ هر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نوکلئوتید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 فقط یک باز دارد.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صورت سؤال چی </w:t>
      </w:r>
      <w:proofErr w:type="spellStart"/>
      <w:r>
        <w:rPr>
          <w:rFonts w:hint="cs"/>
          <w:b/>
          <w:bCs/>
          <w:color w:val="282360"/>
          <w:rtl/>
        </w:rPr>
        <w:t>می‌گه</w:t>
      </w:r>
      <w:proofErr w:type="spellEnd"/>
      <w:r>
        <w:rPr>
          <w:rFonts w:hint="cs"/>
          <w:b/>
          <w:bCs/>
          <w:color w:val="282360"/>
          <w:rtl/>
        </w:rPr>
        <w:t xml:space="preserve">؟ دقت کنید صورت سؤال به باز آلی اشاره </w:t>
      </w:r>
      <w:proofErr w:type="spellStart"/>
      <w:r>
        <w:rPr>
          <w:rFonts w:hint="cs"/>
          <w:color w:val="282360"/>
          <w:rtl/>
        </w:rPr>
        <w:t>می‌کند</w:t>
      </w:r>
      <w:proofErr w:type="spellEnd"/>
      <w:r>
        <w:rPr>
          <w:rFonts w:hint="cs"/>
          <w:color w:val="282360"/>
          <w:rtl/>
        </w:rPr>
        <w:t xml:space="preserve">؛ زیرا تنها بخشی از </w:t>
      </w:r>
      <w:proofErr w:type="spellStart"/>
      <w:r>
        <w:rPr>
          <w:rFonts w:hint="cs"/>
          <w:color w:val="282360"/>
          <w:rtl/>
        </w:rPr>
        <w:t>نوکلئوتید</w:t>
      </w:r>
      <w:proofErr w:type="spellEnd"/>
      <w:r>
        <w:rPr>
          <w:rFonts w:hint="cs"/>
          <w:color w:val="282360"/>
          <w:rtl/>
        </w:rPr>
        <w:t xml:space="preserve"> که در بین </w:t>
      </w:r>
      <w:proofErr w:type="spellStart"/>
      <w:r>
        <w:rPr>
          <w:rFonts w:hint="cs"/>
          <w:color w:val="282360"/>
          <w:rtl/>
        </w:rPr>
        <w:t>نوکلئوتیدهای</w:t>
      </w:r>
      <w:proofErr w:type="spellEnd"/>
      <w:r>
        <w:rPr>
          <w:rFonts w:hint="cs"/>
          <w:color w:val="282360"/>
          <w:rtl/>
        </w:rPr>
        <w:t xml:space="preserve"> یک دنا متفاوت است، باز آلی است که ترتیب و تعداد آن در دنا اطلاعات </w:t>
      </w:r>
      <w:proofErr w:type="spellStart"/>
      <w:r>
        <w:rPr>
          <w:rFonts w:hint="cs"/>
          <w:color w:val="282360"/>
          <w:rtl/>
        </w:rPr>
        <w:t>وراثتی</w:t>
      </w:r>
      <w:proofErr w:type="spellEnd"/>
      <w:r>
        <w:rPr>
          <w:rFonts w:hint="cs"/>
          <w:color w:val="282360"/>
          <w:rtl/>
        </w:rPr>
        <w:t xml:space="preserve"> را تشکیل </w:t>
      </w:r>
      <w:proofErr w:type="spellStart"/>
      <w:r>
        <w:rPr>
          <w:rFonts w:hint="cs"/>
          <w:color w:val="282360"/>
          <w:rtl/>
        </w:rPr>
        <w:t>می‌دهد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</w:rPr>
        <w:t>Biokey</w:t>
      </w:r>
      <w:r>
        <w:rPr>
          <w:rFonts w:hint="cs"/>
          <w:color w:val="282360"/>
          <w:rtl/>
        </w:rPr>
        <w:t xml:space="preserve">: دقت کنید تفاوت </w:t>
      </w:r>
      <w:proofErr w:type="spellStart"/>
      <w:r>
        <w:rPr>
          <w:rFonts w:hint="cs"/>
          <w:color w:val="282360"/>
          <w:rtl/>
        </w:rPr>
        <w:t>نوکلئوتیدها</w:t>
      </w:r>
      <w:proofErr w:type="spellEnd"/>
      <w:r>
        <w:rPr>
          <w:rFonts w:hint="cs"/>
          <w:color w:val="282360"/>
          <w:rtl/>
        </w:rPr>
        <w:t xml:space="preserve"> به صورت کلی در تعداد گروه فسفات، نوع قند و نوع باز آلی است؛ اما در یک دنا قند و تعداد گروه فسفات ثابت است و تنها تفاوت در نوع باز آلی است.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color w:val="282360"/>
          <w:rtl/>
        </w:rPr>
        <w:t xml:space="preserve">بررسی </w:t>
      </w:r>
      <w:proofErr w:type="spellStart"/>
      <w:r>
        <w:rPr>
          <w:rFonts w:hint="cs"/>
          <w:color w:val="282360"/>
          <w:rtl/>
        </w:rPr>
        <w:t>گزینهٔ</w:t>
      </w:r>
      <w:proofErr w:type="spellEnd"/>
      <w:r>
        <w:rPr>
          <w:rFonts w:hint="cs"/>
          <w:color w:val="282360"/>
          <w:rtl/>
        </w:rPr>
        <w:t xml:space="preserve"> درست: بین </w:t>
      </w:r>
      <w:proofErr w:type="spellStart"/>
      <w:r>
        <w:rPr>
          <w:rFonts w:hint="cs"/>
          <w:color w:val="282360"/>
          <w:rtl/>
        </w:rPr>
        <w:t>بازهای</w:t>
      </w:r>
      <w:proofErr w:type="spellEnd"/>
      <w:r>
        <w:rPr>
          <w:rFonts w:hint="cs"/>
          <w:color w:val="282360"/>
          <w:rtl/>
        </w:rPr>
        <w:t xml:space="preserve"> آلی مکمل، پیوند </w:t>
      </w:r>
      <w:proofErr w:type="spellStart"/>
      <w:r>
        <w:rPr>
          <w:rFonts w:hint="cs"/>
          <w:color w:val="282360"/>
          <w:rtl/>
        </w:rPr>
        <w:t>هیدروژنی</w:t>
      </w:r>
      <w:proofErr w:type="spellEnd"/>
      <w:r>
        <w:rPr>
          <w:rFonts w:hint="cs"/>
          <w:color w:val="282360"/>
          <w:rtl/>
        </w:rPr>
        <w:t xml:space="preserve"> به صورت اختصاصی تشکیل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keepNext/>
        <w:bidi/>
        <w:spacing w:after="65"/>
        <w:jc w:val="both"/>
      </w:pPr>
      <w:r>
        <w:rPr>
          <w:rFonts w:hint="cs"/>
          <w:b/>
          <w:bCs/>
          <w:color w:val="282360"/>
          <w:rtl/>
        </w:rPr>
        <w:t xml:space="preserve">بررسی سایر </w:t>
      </w:r>
      <w:proofErr w:type="spellStart"/>
      <w:r>
        <w:rPr>
          <w:rFonts w:hint="cs"/>
          <w:b/>
          <w:bCs/>
          <w:color w:val="282360"/>
          <w:rtl/>
        </w:rPr>
        <w:t>گزینه‌ها</w:t>
      </w:r>
      <w:proofErr w:type="spellEnd"/>
      <w:r>
        <w:rPr>
          <w:rFonts w:hint="cs"/>
          <w:b/>
          <w:bCs/>
          <w:color w:val="282360"/>
          <w:rtl/>
        </w:rPr>
        <w:t>: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۱) باز آلی در </w:t>
      </w:r>
      <w:proofErr w:type="spellStart"/>
      <w:r>
        <w:rPr>
          <w:rFonts w:hint="cs"/>
          <w:color w:val="282360"/>
          <w:rtl/>
        </w:rPr>
        <w:t>پله‌ها</w:t>
      </w:r>
      <w:proofErr w:type="spellEnd"/>
      <w:r>
        <w:rPr>
          <w:rFonts w:hint="cs"/>
          <w:color w:val="282360"/>
          <w:rtl/>
        </w:rPr>
        <w:t xml:space="preserve"> دیده </w:t>
      </w:r>
      <w:proofErr w:type="spellStart"/>
      <w:r>
        <w:rPr>
          <w:rFonts w:hint="cs"/>
          <w:color w:val="282360"/>
          <w:rtl/>
        </w:rPr>
        <w:t>می‌شود</w:t>
      </w:r>
      <w:proofErr w:type="spellEnd"/>
      <w:r>
        <w:rPr>
          <w:rFonts w:hint="cs"/>
          <w:color w:val="282360"/>
          <w:rtl/>
        </w:rPr>
        <w:t xml:space="preserve">، نه در </w:t>
      </w:r>
      <w:proofErr w:type="spellStart"/>
      <w:r>
        <w:rPr>
          <w:rFonts w:hint="cs"/>
          <w:color w:val="282360"/>
          <w:rtl/>
        </w:rPr>
        <w:t>ستون‌ها</w:t>
      </w:r>
      <w:proofErr w:type="spellEnd"/>
      <w:r>
        <w:rPr>
          <w:rFonts w:hint="cs"/>
          <w:color w:val="282360"/>
          <w:rtl/>
        </w:rPr>
        <w:t>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۲) این ویژگی مربوط به تفاوت </w:t>
      </w:r>
      <w:proofErr w:type="spellStart"/>
      <w:r>
        <w:rPr>
          <w:rFonts w:hint="cs"/>
          <w:color w:val="282360"/>
          <w:rtl/>
        </w:rPr>
        <w:t>دئوکسی‌ریبوز</w:t>
      </w:r>
      <w:proofErr w:type="spellEnd"/>
      <w:r>
        <w:rPr>
          <w:rFonts w:hint="cs"/>
          <w:color w:val="282360"/>
          <w:rtl/>
        </w:rPr>
        <w:t xml:space="preserve"> و </w:t>
      </w:r>
      <w:proofErr w:type="spellStart"/>
      <w:r>
        <w:rPr>
          <w:rFonts w:hint="cs"/>
          <w:color w:val="282360"/>
          <w:rtl/>
        </w:rPr>
        <w:t>ریبوز</w:t>
      </w:r>
      <w:proofErr w:type="spellEnd"/>
      <w:r>
        <w:rPr>
          <w:rFonts w:hint="cs"/>
          <w:color w:val="282360"/>
          <w:rtl/>
        </w:rPr>
        <w:t xml:space="preserve"> است که قند </w:t>
      </w:r>
      <w:proofErr w:type="spellStart"/>
      <w:r>
        <w:rPr>
          <w:rFonts w:hint="cs"/>
          <w:color w:val="282360"/>
          <w:rtl/>
        </w:rPr>
        <w:t>نوکلئوتیدها</w:t>
      </w:r>
      <w:proofErr w:type="spellEnd"/>
      <w:r>
        <w:rPr>
          <w:rFonts w:hint="cs"/>
          <w:color w:val="282360"/>
          <w:rtl/>
        </w:rPr>
        <w:t xml:space="preserve"> را شامل می‌شوند.</w:t>
      </w:r>
    </w:p>
    <w:p w:rsidR="0049090D" w:rsidRDefault="0049090D" w:rsidP="005A00BC">
      <w:pPr>
        <w:pStyle w:val="ab"/>
        <w:bidi/>
        <w:spacing w:after="65"/>
        <w:jc w:val="both"/>
      </w:pPr>
      <w:r>
        <w:rPr>
          <w:rFonts w:hint="cs"/>
          <w:color w:val="282360"/>
          <w:rtl/>
        </w:rPr>
        <w:t xml:space="preserve">۴) این ویژگی </w:t>
      </w:r>
      <w:proofErr w:type="spellStart"/>
      <w:r>
        <w:rPr>
          <w:rFonts w:hint="cs"/>
          <w:color w:val="282360"/>
          <w:rtl/>
        </w:rPr>
        <w:t>دربارهٔ</w:t>
      </w:r>
      <w:proofErr w:type="spellEnd"/>
      <w:r>
        <w:rPr>
          <w:rFonts w:hint="cs"/>
          <w:color w:val="282360"/>
          <w:rtl/>
        </w:rPr>
        <w:t xml:space="preserve"> گروه فسفات صادق است.</w:t>
      </w:r>
    </w:p>
    <w:p>
      <w:pPr>
        <w:bidi/>
        <w:spacing w:before="0" w:after="20" w:line="20" w:lineRule="exact"/>
        <w:rPr>
          <w:sz w:val="8"/>
          <w:szCs w:val="8"/>
        </w:rPr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باز آلی و اطلاعات وراثتی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648"/>
        <w:gridCol w:w="3972"/>
        <w:gridCol w:w="2979"/>
      </w:tblGrid>
      <w:tr w:rsidR="00025744">
        <w:trPr>
          <w:cantSplit/>
          <w:tblHeader/>
        </w:trPr>
        <w:tc>
          <w:tcPr>
            <w:tcW w:w="2648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عامل تفاوت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نوکلئوتیدها</w:t>
            </w:r>
            <w:proofErr w:type="spellEnd"/>
          </w:p>
        </w:tc>
        <w:tc>
          <w:tcPr>
            <w:tcW w:w="3972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انواع</w:t>
            </w:r>
          </w:p>
        </w:tc>
        <w:tc>
          <w:tcPr>
            <w:tcW w:w="2979" w:type="dxa"/>
            <w:shd w:val="clear" w:color="auto" w:fill="FFE08A"/>
            <w:vAlign w:val="center"/>
          </w:tcPr>
          <w:p w:rsidR="00025744" w:rsidRDefault="00E362B2"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در یک </w:t>
            </w:r>
            <w:proofErr w:type="spellStart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مولکول</w:t>
            </w:r>
            <w:proofErr w:type="spellEnd"/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 xml:space="preserve"> دنا</w:t>
            </w:r>
          </w:p>
        </w:tc>
      </w:tr>
      <w:tr w:rsidR="00025744"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نوع قند</w:t>
            </w:r>
          </w:p>
        </w:tc>
        <w:tc>
          <w:tcPr>
            <w:tcW w:w="397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</w:p>
        </w:tc>
        <w:tc>
          <w:tcPr>
            <w:tcW w:w="2979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ثابت (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دئوکسی‌ریبوز</w:t>
            </w:r>
            <w:proofErr w:type="spellEnd"/>
            <w:r>
              <w:rPr>
                <w:rFonts w:hint="cs"/>
                <w:color w:val="282360"/>
                <w:sz w:val="22"/>
                <w:szCs w:val="22"/>
                <w:rtl/>
              </w:rPr>
              <w:t>)</w:t>
            </w:r>
          </w:p>
        </w:tc>
      </w:tr>
      <w:tr w:rsidR="00025744">
        <w:trPr>
          <w:cantSplit/>
        </w:trPr>
        <w:tc>
          <w:tcPr>
            <w:tcW w:w="2648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تعداد گروه فسفات</w:t>
            </w:r>
          </w:p>
        </w:tc>
        <w:tc>
          <w:tcPr>
            <w:tcW w:w="3972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یک تا سه</w:t>
            </w:r>
          </w:p>
        </w:tc>
        <w:tc>
          <w:tcPr>
            <w:tcW w:w="2979" w:type="dxa"/>
            <w:shd w:val="clear" w:color="auto" w:fill="FFF8E7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ثابت (یک)</w:t>
            </w:r>
          </w:p>
        </w:tc>
      </w:tr>
      <w:tr w:rsidR="00025744"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</w:pPr>
            <w:r>
              <w:rPr>
                <w:rFonts w:hint="cs"/>
                <w:b/>
                <w:bCs/>
                <w:color w:val="282360"/>
                <w:sz w:val="22"/>
                <w:szCs w:val="22"/>
                <w:rtl/>
              </w:rPr>
              <w:t>نوع باز آلی</w:t>
            </w:r>
          </w:p>
        </w:tc>
        <w:tc>
          <w:tcPr>
            <w:tcW w:w="3972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>A، G، C، T و U</w:t>
            </w:r>
          </w:p>
        </w:tc>
        <w:tc>
          <w:tcPr>
            <w:tcW w:w="2979" w:type="dxa"/>
            <w:shd w:val="clear" w:color="auto" w:fill="FCEFC5"/>
            <w:vAlign w:val="center"/>
          </w:tcPr>
          <w:p w:rsidR="00025744" w:rsidRDefault="00E362B2"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hint="cs"/>
                <w:color w:val="282360"/>
                <w:sz w:val="22"/>
                <w:szCs w:val="22"/>
                <w:rtl/>
              </w:rPr>
              <w:t xml:space="preserve">متغیر ← اطلاعات </w:t>
            </w:r>
            <w:proofErr w:type="spellStart"/>
            <w:r>
              <w:rPr>
                <w:rFonts w:hint="cs"/>
                <w:color w:val="282360"/>
                <w:sz w:val="22"/>
                <w:szCs w:val="22"/>
                <w:rtl/>
              </w:rPr>
              <w:t>وراثتی</w:t>
            </w:r>
            <w:proofErr w:type="spellEnd"/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560000"/>
            <wp:effectExtent l="0" t="0" r="0" b="0"/>
            <wp:docPr id="9020" name="Char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" name="chart2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۳ (دوازدهم) — فصل ۱ (مولکول‌های اطلاعاتی)، گفتار ۱؛ صفحه‌های ۴ و ۷</w:t>
      </w:r>
    </w:p>
    <w:p>
      <w:pPr>
        <w:bidi/>
        <w:spacing w:before="0" w:after="20" w:line="20" w:lineRule="exact"/>
        <w:rPr>
          <w:sz w:val="8"/>
          <w:szCs w:val="8"/>
        </w:rPr>
      </w:pPr>
    </w:p>
    <w:sectPr w:rsidR="007B3A59">
      <w:headerReference w:type="default" r:id="rIdHeaderDesign"/>
      <w:footerReference w:type="default" r:id="rIdFooterDesign"/>
      <w:pgSz w:w="11906" w:h="16838"/>
      <w:pgMar w:top="2320" w:right="940" w:bottom="1160" w:left="940" w:header="0" w:footer="280" w:gutter="0"/>
      <w:pgNumType w:start="3"/>
      <w:cols w:space="708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  <w:embedRegular r:id="rId1" w:fontKey="{703E73D9-7DE7-6449-A148-7E794821BA2A}"/>
    <w:embedBold r:id="rId2" w:fontKey="{9D427006-335C-7F40-A6F4-942D9B14F06E}"/>
    <w:embedItalic r:id="rId3" w:fontKey="{6A9F90F3-1A97-EF4B-9204-6ECB7D38EE09}"/>
    <w:embedBoldItalic r:id="rId4" w:fontKey="{6379626F-B9BB-A042-BEEE-AE38A767276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B757B856-DD94-4B12-865B-6147E3BD4EC0}"/>
    <w:embedBold r:id="rId6" w:fontKey="{EB8510DE-08F1-482C-9D8A-CAB34A566CC3}"/>
    <w:embedItalic r:id="rId7" w:fontKey="{0DA1BE32-3822-4D3E-B0AF-E2D1572F8DFE}"/>
    <w:embedBoldItalic r:id="rId8" w:fontKey="{1CF68EDB-2E42-4771-AF43-5F3DB9CF741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emps Nouveau">
    <w:charset w:val="00"/>
    <w:family w:val="swiss"/>
    <w:pitch w:val="variable"/>
    <w:sig w:usb0="00000003" w:usb1="00000000" w:usb2="00000000" w:usb3="00000000" w:csb0="00000001" w:csb1="00000000"/>
    <w:embedBold r:id="rId9" w:fontKey="{B8D1261E-D956-2845-BD94-17DD74FF198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410C70C-1C92-4C3F-A286-C9DE44371693}"/>
  </w:font>
</w:fonts>
</file>

<file path=word/footer_design.xml><?xml version="1.0" encoding="utf-8"?>
<w:ftr xmlns:w="http://schemas.openxmlformats.org/wordprocessingml/2006/main">
  <w:p>
    <w:pPr>
      <w:jc w:val="center"/>
      <w:spacing w:before="0" w:after="0"/>
    </w:pPr>
    <w:r>
      <w:rPr>
        <w:color w:val="FFFFFF"/>
        <w:b/>
        <w:bCs/>
        <w:sz w:val="22"/>
        <w:szCs w:val="22"/>
        <w:rFonts w:ascii="B Nazanin" w:hAnsi="B Nazanin" w:cs="B Nazanin"/>
      </w:rPr>
      <w:fldChar w:fldCharType="begin"/>
    </w:r>
    <w:r>
      <w:rPr>
        <w:color w:val="FFFFFF"/>
        <w:b/>
        <w:bCs/>
        <w:sz w:val="22"/>
        <w:szCs w:val="22"/>
        <w:rFonts w:ascii="B Nazanin" w:hAnsi="B Nazanin" w:cs="B Nazanin"/>
      </w:rPr>
      <w:instrText> PAGE </w:instrText>
    </w:r>
    <w:r>
      <w:rPr>
        <w:color w:val="FFFFFF"/>
        <w:b/>
        <w:bCs/>
        <w:sz w:val="22"/>
        <w:szCs w:val="22"/>
        <w:rFonts w:ascii="B Nazanin" w:hAnsi="B Nazanin" w:cs="B Nazanin"/>
      </w:rPr>
      <w:fldChar w:fldCharType="end"/>
    </w:r>
  </w:p>
</w:ftr>
</file>

<file path=word/header_design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p>
    <w:pPr>
      <w:spacing w:before="0" w:after="0" w:line="20" w:lineRule="exact"/>
    </w:pPr>
    <w:r>
      <w:drawing xmlns:wp14="http://schemas.microsoft.com/office/word/2010/wordprocessingDrawing">
        <wp:anchor distT="0" distB="0" distL="0" distR="0" simplePos="0" relativeHeight="0" behindDoc="1" locked="1" layoutInCell="1" allowOverlap="1" wp14:anchorId="2AEFB3E4" wp14:editId="48D4ED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0" name="Faraz page design"/>
          <wp:cNvGraphicFramePr/>
          <a:graphic>
            <a:graphicData uri="http://schemas.openxmlformats.org/drawingml/2006/picture">
              <pic:pic xmlns:pic="http://schemas.openxmlformats.org/drawingml/2006/picture">
                <pic:nvPicPr>
                  <pic:cNvPr id="901" name="cover1"/>
                  <pic:cNvPicPr/>
                </pic:nvPicPr>
                <pic:blipFill>
                  <a:blip r:embed="rIdBackground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97CC8"/>
    <w:multiLevelType w:val="hybridMultilevel"/>
    <w:tmpl w:val="202CBB92"/>
    <w:lvl w:ilvl="0" w:tplc="FFFFFFFF">
      <w:start w:val="1"/>
      <w:numFmt w:val="decimalFullWidth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555347C"/>
    <w:multiLevelType w:val="hybridMultilevel"/>
    <w:tmpl w:val="ACD26BA6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90D3F"/>
    <w:multiLevelType w:val="hybridMultilevel"/>
    <w:tmpl w:val="07BAD80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7026736"/>
    <w:multiLevelType w:val="hybridMultilevel"/>
    <w:tmpl w:val="C06ECB7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9201CFA"/>
    <w:multiLevelType w:val="hybridMultilevel"/>
    <w:tmpl w:val="24901D06"/>
    <w:lvl w:ilvl="0" w:tplc="FFFFFFFF">
      <w:start w:val="1"/>
      <w:numFmt w:val="decimalFullWidth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9755ACC"/>
    <w:multiLevelType w:val="hybridMultilevel"/>
    <w:tmpl w:val="FF005C7C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3838C6"/>
    <w:multiLevelType w:val="hybridMultilevel"/>
    <w:tmpl w:val="A7C000C0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A4438"/>
    <w:multiLevelType w:val="hybridMultilevel"/>
    <w:tmpl w:val="DEBC5810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55852CE"/>
    <w:multiLevelType w:val="hybridMultilevel"/>
    <w:tmpl w:val="57A615E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0D768A9"/>
    <w:multiLevelType w:val="hybridMultilevel"/>
    <w:tmpl w:val="DEC2475C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33831E7"/>
    <w:multiLevelType w:val="hybridMultilevel"/>
    <w:tmpl w:val="ACBC1266"/>
    <w:lvl w:ilvl="0" w:tplc="FFFFFFFF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43618"/>
    <w:multiLevelType w:val="hybridMultilevel"/>
    <w:tmpl w:val="036E11F0"/>
    <w:lvl w:ilvl="0" w:tplc="FFFFFFFF">
      <w:start w:val="1"/>
      <w:numFmt w:val="decimalFullWidth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E8434B3"/>
    <w:multiLevelType w:val="hybridMultilevel"/>
    <w:tmpl w:val="D79AE310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63420E9"/>
    <w:multiLevelType w:val="hybridMultilevel"/>
    <w:tmpl w:val="2F486168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A8959D0"/>
    <w:multiLevelType w:val="hybridMultilevel"/>
    <w:tmpl w:val="FF424254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B882007"/>
    <w:multiLevelType w:val="hybridMultilevel"/>
    <w:tmpl w:val="EA3E0D0E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1FC1A32"/>
    <w:multiLevelType w:val="hybridMultilevel"/>
    <w:tmpl w:val="0D608B7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5B05C7"/>
    <w:multiLevelType w:val="hybridMultilevel"/>
    <w:tmpl w:val="997A7942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DAC1408"/>
    <w:multiLevelType w:val="hybridMultilevel"/>
    <w:tmpl w:val="97727B40"/>
    <w:lvl w:ilvl="0" w:tplc="FFFFFFFF">
      <w:start w:val="1"/>
      <w:numFmt w:val="decimalFullWidth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33252117">
    <w:abstractNumId w:val="8"/>
  </w:num>
  <w:num w:numId="2" w16cid:durableId="1933316543">
    <w:abstractNumId w:val="6"/>
  </w:num>
  <w:num w:numId="3" w16cid:durableId="2116364785">
    <w:abstractNumId w:val="5"/>
  </w:num>
  <w:num w:numId="4" w16cid:durableId="906837801">
    <w:abstractNumId w:val="4"/>
  </w:num>
  <w:num w:numId="5" w16cid:durableId="1542476657">
    <w:abstractNumId w:val="7"/>
  </w:num>
  <w:num w:numId="6" w16cid:durableId="1842085960">
    <w:abstractNumId w:val="3"/>
  </w:num>
  <w:num w:numId="7" w16cid:durableId="22051441">
    <w:abstractNumId w:val="2"/>
  </w:num>
  <w:num w:numId="8" w16cid:durableId="579755488">
    <w:abstractNumId w:val="1"/>
  </w:num>
  <w:num w:numId="9" w16cid:durableId="673342747">
    <w:abstractNumId w:val="0"/>
  </w:num>
  <w:num w:numId="10" w16cid:durableId="270206086">
    <w:abstractNumId w:val="16"/>
  </w:num>
  <w:num w:numId="11" w16cid:durableId="1253587253">
    <w:abstractNumId w:val="26"/>
  </w:num>
  <w:num w:numId="12" w16cid:durableId="1719742532">
    <w:abstractNumId w:val="11"/>
  </w:num>
  <w:num w:numId="13" w16cid:durableId="1529565239">
    <w:abstractNumId w:val="25"/>
  </w:num>
  <w:num w:numId="14" w16cid:durableId="45565222">
    <w:abstractNumId w:val="24"/>
  </w:num>
  <w:num w:numId="15" w16cid:durableId="1996713456">
    <w:abstractNumId w:val="15"/>
  </w:num>
  <w:num w:numId="16" w16cid:durableId="1376852991">
    <w:abstractNumId w:val="12"/>
  </w:num>
  <w:num w:numId="17" w16cid:durableId="899436507">
    <w:abstractNumId w:val="10"/>
  </w:num>
  <w:num w:numId="18" w16cid:durableId="978266519">
    <w:abstractNumId w:val="14"/>
  </w:num>
  <w:num w:numId="19" w16cid:durableId="1103838557">
    <w:abstractNumId w:val="17"/>
  </w:num>
  <w:num w:numId="20" w16cid:durableId="1630933867">
    <w:abstractNumId w:val="22"/>
  </w:num>
  <w:num w:numId="21" w16cid:durableId="484316454">
    <w:abstractNumId w:val="9"/>
  </w:num>
  <w:num w:numId="22" w16cid:durableId="2061975165">
    <w:abstractNumId w:val="21"/>
  </w:num>
  <w:num w:numId="23" w16cid:durableId="1934437527">
    <w:abstractNumId w:val="19"/>
  </w:num>
  <w:num w:numId="24" w16cid:durableId="1300454784">
    <w:abstractNumId w:val="20"/>
  </w:num>
  <w:num w:numId="25" w16cid:durableId="851383228">
    <w:abstractNumId w:val="23"/>
  </w:num>
  <w:num w:numId="26" w16cid:durableId="1473522634">
    <w:abstractNumId w:val="27"/>
  </w:num>
  <w:num w:numId="27" w16cid:durableId="683213868">
    <w:abstractNumId w:val="13"/>
  </w:num>
  <w:num w:numId="28" w16cid:durableId="11674818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TrueTypeFonts/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0D"/>
    <w:rsid w:val="00025744"/>
    <w:rsid w:val="00094227"/>
    <w:rsid w:val="00102BD1"/>
    <w:rsid w:val="0049090D"/>
    <w:rsid w:val="004D068A"/>
    <w:rsid w:val="005F1C32"/>
    <w:rsid w:val="005F6D38"/>
    <w:rsid w:val="006B4996"/>
    <w:rsid w:val="009C2E96"/>
    <w:rsid w:val="00B35382"/>
    <w:rsid w:val="00B96FA4"/>
    <w:rsid w:val="00BF5C5B"/>
    <w:rsid w:val="00DC17F8"/>
    <w:rsid w:val="00EB1A9F"/>
    <w:rsid w:val="00FA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4:docId w14:val="47686DA1"/>
  <w15:chartTrackingRefBased/>
  <w15:docId w15:val="{DF004EDF-92C1-AD4B-9F62-92BC9602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B Nazanin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a2">
    <w:name w:val="heading 1"/>
    <w:basedOn w:val="a1"/>
    <w:next w:val="a1"/>
    <w:link w:val="a3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سرصفحه نویسه"/>
    <w:basedOn w:val="a4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a">
    <w:name w:val="پانویس نویسه"/>
    <w:basedOn w:val="a4"/>
    <w:link w:val="a9"/>
    <w:uiPriority w:val="99"/>
    <w:rsid w:val="00E618BF"/>
  </w:style>
  <w:style w:type="paragraph" w:styleId="ab">
    <w:name w:val="No Spacing"/>
    <w:uiPriority w:val="1"/>
    <w:qFormat/>
    <w:rsid w:val="00FC693F"/>
  </w:style>
  <w:style w:type="character" w:customStyle="1" w:styleId="a3">
    <w:name w:val="عنوان ۱ نویسه"/>
    <w:basedOn w:val="a4"/>
    <w:link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عنوان 2 نویسه"/>
    <w:basedOn w:val="a4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عنوان 3 نویسه"/>
    <w:basedOn w:val="a4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c">
    <w:name w:val="Title"/>
    <w:basedOn w:val="a1"/>
    <w:next w:val="a1"/>
    <w:link w:val="ad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عنوان نویسه"/>
    <w:basedOn w:val="a4"/>
    <w:link w:val="ac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1"/>
    <w:next w:val="a1"/>
    <w:link w:val="af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زیر نویس نویسه"/>
    <w:basedOn w:val="a4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1"/>
    <w:link w:val="af2"/>
    <w:uiPriority w:val="99"/>
    <w:unhideWhenUsed/>
    <w:rsid w:val="00AA1D8D"/>
    <w:pPr>
      <w:spacing w:after="120"/>
    </w:pPr>
  </w:style>
  <w:style w:type="character" w:customStyle="1" w:styleId="af2">
    <w:name w:val="متن بدنه نویسه"/>
    <w:basedOn w:val="a4"/>
    <w:link w:val="af1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متن بدنه 2 نویسه"/>
    <w:basedOn w:val="a4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متن بدنه 3 نویسه"/>
    <w:basedOn w:val="a4"/>
    <w:link w:val="33"/>
    <w:uiPriority w:val="99"/>
    <w:rsid w:val="00AA1D8D"/>
    <w:rPr>
      <w:sz w:val="16"/>
      <w:szCs w:val="16"/>
    </w:rPr>
  </w:style>
  <w:style w:type="paragraph" w:styleId="af3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متن ماکرو نویسه"/>
    <w:basedOn w:val="a4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نقل قول نویسه"/>
    <w:basedOn w:val="a4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عنوان 4 نویسه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سرصفحه 5 نویسه"/>
    <w:basedOn w:val="a4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سرصفحه 6 نویسه"/>
    <w:basedOn w:val="a4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سرصفحه 7 نویسه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سرصفحه 8 نویسه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سرصفحه 9 نویسه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a">
    <w:name w:val="Strong"/>
    <w:basedOn w:val="a4"/>
    <w:uiPriority w:val="22"/>
    <w:qFormat/>
    <w:rsid w:val="00FC693F"/>
    <w:rPr>
      <w:b/>
      <w:bCs/>
    </w:rPr>
  </w:style>
  <w:style w:type="character" w:styleId="afb">
    <w:name w:val="Emphasis"/>
    <w:basedOn w:val="a4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نقل قول قوی نویسه"/>
    <w:basedOn w:val="a4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3">
    <w:name w:val="TOC Heading"/>
    <w:basedOn w:val="a2"/>
    <w:next w:val="a1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5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5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5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5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">
    <w:name w:val="Medium Shading 1"/>
    <w:basedOn w:val="a5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Lis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5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Cover1" Target="media/cover1.jpg" Type="http://schemas.openxmlformats.org/officeDocument/2006/relationships/image"/><Relationship Id="rIdCover2" Target="media/cover2.png" Type="http://schemas.openxmlformats.org/officeDocument/2006/relationships/image"/><Relationship Id="rIdHeaderDesign" Target="header_design.xml" Type="http://schemas.openxmlformats.org/officeDocument/2006/relationships/header"/><Relationship Id="rIdFooterDesign" Type="http://schemas.openxmlformats.org/officeDocument/2006/relationships/footer" Target="footer_design.xml"/><Relationship Id="rIdPage2" Target="media/page2_credits.jpg" Type="http://schemas.openxmlformats.org/officeDocument/2006/relationships/image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10" Type="http://schemas.openxmlformats.org/officeDocument/2006/relationships/font" Target="fonts/font10.odttf" /><Relationship Id="rId4" Type="http://schemas.openxmlformats.org/officeDocument/2006/relationships/font" Target="fonts/font4.odttf" /><Relationship Id="rId9" Type="http://schemas.openxmlformats.org/officeDocument/2006/relationships/font" Target="fonts/font9.odttf" /></Relationships>
</file>

<file path=word/_rels/header_design.xml.rels><?xml version='1.0' encoding='UTF-8' standalone='yes'?>
<Relationships xmlns="http://schemas.openxmlformats.org/package/2006/relationships"><Relationship Id="rIdBackground" Type="http://schemas.openxmlformats.org/officeDocument/2006/relationships/image" Target="media/page_desig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8261</Words>
  <Characters>47091</Characters>
  <Application>Microsoft Office Word</Application>
  <DocSecurity>0</DocSecurity>
  <Lines>392</Lines>
  <Paragraphs>110</Paragraphs>
  <ScaleCrop>false</ScaleCrop>
  <Company/>
  <LinksUpToDate>false</LinksUpToDate>
  <CharactersWithSpaces>55242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کاربر مهمان</dc:creator>
  <cp:keywords/>
  <dc:description/>
  <cp:lastModifiedBy>کاربر مهمان</cp:lastModifiedBy>
  <cp:revision>2</cp:revision>
  <dcterms:created xsi:type="dcterms:W3CDTF">2026-10-08T11:08:00Z</dcterms:created>
  <dcterms:modified xsi:type="dcterms:W3CDTF">2026-10-08T11:08:00Z</dcterms:modified>
</cp:coreProperties>
</file>