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F1" w:rsidRPr="00A11222" w:rsidRDefault="00A11222" w:rsidP="00A11222">
      <w:pPr>
        <w:jc w:val="center"/>
        <w:rPr>
          <w:b/>
          <w:bCs/>
          <w:sz w:val="32"/>
          <w:szCs w:val="32"/>
          <w:u w:val="single"/>
        </w:rPr>
      </w:pPr>
      <w:r w:rsidRPr="00A11222">
        <w:rPr>
          <w:b/>
          <w:bCs/>
          <w:sz w:val="32"/>
          <w:szCs w:val="32"/>
          <w:u w:val="single"/>
        </w:rPr>
        <w:t>H</w:t>
      </w:r>
      <w:r>
        <w:rPr>
          <w:b/>
          <w:bCs/>
          <w:sz w:val="32"/>
          <w:szCs w:val="32"/>
          <w:u w:val="single"/>
        </w:rPr>
        <w:t>W</w:t>
      </w:r>
      <w:r w:rsidRPr="00A11222">
        <w:rPr>
          <w:b/>
          <w:bCs/>
          <w:sz w:val="32"/>
          <w:szCs w:val="32"/>
          <w:u w:val="single"/>
        </w:rPr>
        <w:t>1</w:t>
      </w:r>
    </w:p>
    <w:p w:rsidR="00A11222" w:rsidRDefault="00A11222" w:rsidP="00A11222">
      <w:pPr>
        <w:jc w:val="center"/>
        <w:rPr>
          <w:b/>
          <w:bCs/>
        </w:rPr>
      </w:pPr>
      <w:r w:rsidRPr="00A11222">
        <w:rPr>
          <w:b/>
          <w:bCs/>
        </w:rPr>
        <w:t>Amir Livne 201301405</w:t>
      </w:r>
    </w:p>
    <w:p w:rsidR="00A11222" w:rsidRDefault="00A11222" w:rsidP="00A11222">
      <w:pPr>
        <w:jc w:val="center"/>
        <w:rPr>
          <w:b/>
          <w:bCs/>
        </w:rPr>
      </w:pPr>
      <w:r>
        <w:rPr>
          <w:b/>
          <w:bCs/>
        </w:rPr>
        <w:t xml:space="preserve">Carmel </w:t>
      </w:r>
      <w:proofErr w:type="spellStart"/>
      <w:r>
        <w:rPr>
          <w:b/>
          <w:bCs/>
        </w:rPr>
        <w:t>Rabinovitz</w:t>
      </w:r>
      <w:proofErr w:type="spellEnd"/>
      <w:r>
        <w:rPr>
          <w:b/>
          <w:bCs/>
        </w:rPr>
        <w:t xml:space="preserve"> 302958145</w:t>
      </w:r>
    </w:p>
    <w:p w:rsidR="00A11222" w:rsidRDefault="00A11222" w:rsidP="00A11222">
      <w:pPr>
        <w:pStyle w:val="Heading1"/>
      </w:pPr>
      <w:r>
        <w:t>1) Analytical Differentiation</w:t>
      </w:r>
    </w:p>
    <w:p w:rsidR="00A11222" w:rsidRDefault="00A11222" w:rsidP="00A11222">
      <w:pPr>
        <w:pStyle w:val="Heading3"/>
        <w:rPr>
          <w:u w:val="single"/>
          <w:rtl/>
        </w:rPr>
      </w:pPr>
      <w:r w:rsidRPr="00A11222">
        <w:rPr>
          <w:u w:val="single"/>
        </w:rPr>
        <w:t>Task 1</w:t>
      </w:r>
    </w:p>
    <w:p w:rsidR="00A11222" w:rsidRDefault="00A976CD" w:rsidP="00AD2083">
      <w:pPr>
        <w:rPr>
          <w:rFonts w:eastAsiaTheme="minorEastAsia"/>
        </w:rPr>
      </w:pPr>
      <w:r>
        <w:t xml:space="preserve">Given </w:t>
      </w:r>
      <w:r w:rsidR="00AD2083">
        <w:t xml:space="preserve">the </w:t>
      </w:r>
      <w:r>
        <w:rPr>
          <w:rFonts w:eastAsiaTheme="minorEastAsia"/>
        </w:rPr>
        <w:t xml:space="preserve">gradient and hessian </w:t>
      </w:r>
      <w:proofErr w:type="gramStart"/>
      <w:r>
        <w:rPr>
          <w:rFonts w:eastAsiaTheme="minorEastAsia"/>
        </w:rPr>
        <w:t xml:space="preserve">of </w:t>
      </w:r>
      <w:proofErr w:type="gramEnd"/>
      <m:oMath>
        <m:r>
          <w:rPr>
            <w:rFonts w:ascii="Cambria Math" w:hAnsi="Cambria Math"/>
          </w:rPr>
          <m:t>φ</m:t>
        </m:r>
      </m:oMath>
      <w:r>
        <w:rPr>
          <w:rFonts w:eastAsiaTheme="minorEastAsia"/>
        </w:rPr>
        <w:t xml:space="preserve">, we will calculate the gradient and hessian of </w:t>
      </w:r>
      <m:oMath>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oMath>
      <w:r>
        <w:rPr>
          <w:rFonts w:eastAsiaTheme="minorEastAsia"/>
        </w:rPr>
        <w:t>, as follows:</w:t>
      </w:r>
    </w:p>
    <w:p w:rsidR="00A81486" w:rsidRDefault="00A81486" w:rsidP="00AD2083">
      <w:pPr>
        <w:rPr>
          <w:rFonts w:eastAsiaTheme="minorEastAsia"/>
        </w:rPr>
      </w:pPr>
      <w:r>
        <w:rPr>
          <w:rFonts w:eastAsiaTheme="minorEastAsia"/>
        </w:rPr>
        <w:t>Gradient:</w:t>
      </w:r>
    </w:p>
    <w:p w:rsidR="00A976CD" w:rsidRPr="00AD2083" w:rsidRDefault="00AD2083" w:rsidP="00AD2083">
      <w:pPr>
        <w:rPr>
          <w:rFonts w:eastAsiaTheme="minorEastAsia"/>
          <w:rtl/>
        </w:rPr>
      </w:pPr>
      <m:oMathPara>
        <m:oMathParaPr>
          <m:jc m:val="left"/>
        </m:oMathParaPr>
        <m:oMath>
          <m:r>
            <w:rPr>
              <w:rFonts w:ascii="Cambria Math" w:eastAsiaTheme="minorEastAsia" w:hAnsi="Cambria Math"/>
            </w:rPr>
            <m:t>df1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&lt;</m:t>
          </m:r>
          <m:r>
            <m:rPr>
              <m:sty m:val="p"/>
            </m:rPr>
            <w:rPr>
              <w:rFonts w:ascii="Cambria Math" w:eastAsiaTheme="minorEastAsia" w:hAnsi="Cambria Math"/>
            </w:rPr>
            <m:t>∇</m:t>
          </m:r>
          <m:r>
            <w:rPr>
              <w:rFonts w:ascii="Cambria Math" w:eastAsiaTheme="minorEastAsia" w:hAnsi="Cambria Math"/>
            </w:rPr>
            <m:t>f1(x),dx&gt;</m:t>
          </m:r>
        </m:oMath>
      </m:oMathPara>
    </w:p>
    <w:p w:rsidR="00AD2083" w:rsidRPr="00AD2083" w:rsidRDefault="00AD2083" w:rsidP="007000E4">
      <w:pPr>
        <w:rPr>
          <w:rFonts w:eastAsiaTheme="minorEastAsia"/>
        </w:rPr>
      </w:pPr>
      <m:oMathPara>
        <m:oMathParaPr>
          <m:jc m:val="left"/>
        </m:oMathParaPr>
        <m:oMath>
          <m:r>
            <w:rPr>
              <w:rFonts w:ascii="Cambria Math" w:eastAsiaTheme="minorEastAsia" w:hAnsi="Cambria Math"/>
            </w:rPr>
            <m:t>df1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r>
            <w:rPr>
              <w:rFonts w:ascii="Cambria Math" w:hAnsi="Cambria Math"/>
            </w:rPr>
            <m:t xml:space="preserve"> φ</m:t>
          </m:r>
          <m:d>
            <m:dPr>
              <m:ctrlPr>
                <w:rPr>
                  <w:rFonts w:ascii="Cambria Math" w:hAnsi="Cambria Math"/>
                  <w:i/>
                </w:rPr>
              </m:ctrlPr>
            </m:dPr>
            <m:e>
              <m:r>
                <w:rPr>
                  <w:rFonts w:ascii="Cambria Math" w:hAnsi="Cambria Math"/>
                </w:rPr>
                <m:t>Ax</m:t>
              </m:r>
            </m:e>
          </m:d>
          <m:r>
            <w:rPr>
              <w:rFonts w:ascii="Cambria Math" w:hAnsi="Cambria Math"/>
            </w:rPr>
            <m:t>= &lt;</m:t>
          </m:r>
          <m:r>
            <m:rPr>
              <m:sty m:val="p"/>
            </m:rP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r>
            <w:rPr>
              <w:rFonts w:ascii="Cambria Math" w:hAnsi="Cambria Math"/>
            </w:rPr>
            <m:t>,dAx&gt; =Tr</m:t>
          </m:r>
          <m:d>
            <m:dPr>
              <m:ctrlPr>
                <w:rPr>
                  <w:rFonts w:ascii="Cambria Math" w:hAnsi="Cambria Math"/>
                  <w:i/>
                </w:rPr>
              </m:ctrlPr>
            </m:dPr>
            <m:e>
              <m:r>
                <m:rPr>
                  <m:sty m:val="p"/>
                </m:rPr>
                <w:rPr>
                  <w:rFonts w:ascii="Cambria Math" w:eastAsiaTheme="minorEastAsia" w:hAnsi="Cambria Math"/>
                </w:rPr>
                <m:t>∇</m:t>
              </m:r>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Adx</m:t>
              </m:r>
            </m:e>
          </m:d>
          <m:r>
            <w:rPr>
              <w:rFonts w:ascii="Cambria Math" w:hAnsi="Cambria Math"/>
            </w:rPr>
            <m:t>=Tr</m:t>
          </m:r>
          <m:d>
            <m:dPr>
              <m:ctrlPr>
                <w:rPr>
                  <w:rFonts w:ascii="Cambria Math" w:hAnsi="Cambria Math"/>
                  <w:i/>
                </w:rPr>
              </m:ctrlPr>
            </m:dPr>
            <m:e>
              <m:sSup>
                <m:sSupPr>
                  <m:ctrlPr>
                    <w:rPr>
                      <w:rFonts w:ascii="Cambria Math" w:eastAsiaTheme="minorEastAsia" w:hAnsi="Cambria Math"/>
                    </w:rPr>
                  </m:ctrlPr>
                </m:sSupPr>
                <m:e>
                  <m:r>
                    <m:rPr>
                      <m:sty m:val="p"/>
                    </m:rPr>
                    <w:rPr>
                      <w:rFonts w:ascii="Cambria Math" w:eastAsiaTheme="minorEastAsia" w:hAnsi="Cambria Math"/>
                    </w:rPr>
                    <m:t>(A</m:t>
                  </m:r>
                </m:e>
                <m:sup>
                  <m:r>
                    <w:rPr>
                      <w:rFonts w:ascii="Cambria Math" w:eastAsiaTheme="minorEastAsia" w:hAnsi="Cambria Math"/>
                    </w:rPr>
                    <m:t>T</m:t>
                  </m:r>
                </m:sup>
              </m:sSup>
              <m:r>
                <m:rPr>
                  <m:sty m:val="p"/>
                </m:rPr>
                <w:rPr>
                  <w:rFonts w:ascii="Cambria Math" w:eastAsiaTheme="minorEastAsia" w:hAnsi="Cambria Math"/>
                </w:rPr>
                <m:t>∇</m:t>
              </m:r>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Ax</m:t>
                      </m:r>
                    </m:e>
                  </m:d>
                  <m:r>
                    <w:rPr>
                      <w:rFonts w:ascii="Cambria Math" w:hAnsi="Cambria Math"/>
                    </w:rPr>
                    <m:t>)</m:t>
                  </m:r>
                </m:e>
                <m:sup>
                  <m:r>
                    <w:rPr>
                      <w:rFonts w:ascii="Cambria Math" w:hAnsi="Cambria Math"/>
                    </w:rPr>
                    <m:t>T</m:t>
                  </m:r>
                </m:sup>
              </m:sSup>
              <m:r>
                <w:rPr>
                  <w:rFonts w:ascii="Cambria Math" w:hAnsi="Cambria Math"/>
                </w:rPr>
                <m:t>dx</m:t>
              </m:r>
            </m:e>
          </m:d>
          <m:r>
            <w:rPr>
              <w:rFonts w:ascii="Cambria Math" w:hAnsi="Cambria Math"/>
            </w:rPr>
            <m:t xml:space="preserve"> </m:t>
          </m:r>
        </m:oMath>
      </m:oMathPara>
    </w:p>
    <w:p w:rsidR="00A976CD" w:rsidRPr="00AD2083" w:rsidRDefault="00AD2083" w:rsidP="00AD2083">
      <w:pPr>
        <w:rPr>
          <w:rFonts w:eastAsiaTheme="minorEastAsia"/>
        </w:rPr>
      </w:pPr>
      <m:oMathPara>
        <m:oMathParaPr>
          <m:jc m:val="left"/>
        </m:oMathParaPr>
        <m:oMath>
          <m:r>
            <w:rPr>
              <w:rFonts w:ascii="Cambria Math" w:hAnsi="Cambria Math"/>
            </w:rPr>
            <m:t xml:space="preserve">⇒    </m:t>
          </m:r>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,dx&gt; = </m:t>
          </m:r>
          <m:r>
            <w:rPr>
              <w:rFonts w:ascii="Cambria Math" w:hAnsi="Cambria Math"/>
            </w:rPr>
            <m:t>&lt;</m:t>
          </m:r>
          <m:r>
            <m:rPr>
              <m:sty m:val="p"/>
            </m:rP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r>
            <w:rPr>
              <w:rFonts w:ascii="Cambria Math" w:eastAsiaTheme="minorEastAsia" w:hAnsi="Cambria Math"/>
            </w:rPr>
            <m:t>∙</m:t>
          </m:r>
          <m:r>
            <w:rPr>
              <w:rFonts w:ascii="Cambria Math" w:hAnsi="Cambria Math"/>
            </w:rPr>
            <m:t>A,dx&gt;</m:t>
          </m:r>
        </m:oMath>
      </m:oMathPara>
    </w:p>
    <w:p w:rsidR="00AD2083" w:rsidRPr="00AD2083" w:rsidRDefault="00AD2083" w:rsidP="007000E4">
      <m:oMathPara>
        <m:oMathParaPr>
          <m:jc m:val="left"/>
        </m:oMathParaPr>
        <m:oMath>
          <m:r>
            <w:rPr>
              <w:rFonts w:ascii="Cambria Math" w:hAnsi="Cambria Math"/>
              <w:highlight w:val="cyan"/>
            </w:rPr>
            <m:t xml:space="preserve">⇒    </m:t>
          </m:r>
          <m:r>
            <m:rPr>
              <m:sty m:val="p"/>
            </m:rPr>
            <w:rPr>
              <w:rFonts w:ascii="Cambria Math" w:eastAsiaTheme="minorEastAsia" w:hAnsi="Cambria Math"/>
              <w:highlight w:val="cyan"/>
            </w:rPr>
            <m:t>∇</m:t>
          </m:r>
          <m:r>
            <w:rPr>
              <w:rFonts w:ascii="Cambria Math" w:eastAsiaTheme="minorEastAsia" w:hAnsi="Cambria Math"/>
              <w:highlight w:val="cyan"/>
            </w:rPr>
            <m:t>f1</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eastAsiaTheme="minorEastAsia" w:hAnsi="Cambria Math"/>
                  <w:i/>
                </w:rPr>
              </m:ctrlPr>
            </m:sSupPr>
            <m:e>
              <m:r>
                <w:rPr>
                  <w:rFonts w:ascii="Cambria Math" w:eastAsiaTheme="minorEastAsia" w:hAnsi="Cambria Math"/>
                  <w:highlight w:val="cyan"/>
                </w:rPr>
                <m:t>A</m:t>
              </m:r>
            </m:e>
            <m:sup>
              <m:r>
                <w:rPr>
                  <w:rFonts w:ascii="Cambria Math" w:eastAsiaTheme="minorEastAsia" w:hAnsi="Cambria Math"/>
                </w:rPr>
                <m:t>T</m:t>
              </m:r>
            </m:sup>
          </m:sSup>
          <m:r>
            <m:rPr>
              <m:sty m:val="p"/>
            </m:rPr>
            <w:rPr>
              <w:rFonts w:ascii="Cambria Math" w:eastAsiaTheme="minorEastAsia" w:hAnsi="Cambria Math"/>
              <w:highlight w:val="cyan"/>
            </w:rPr>
            <m:t>∇</m:t>
          </m:r>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Ax</m:t>
              </m:r>
            </m:e>
          </m:d>
        </m:oMath>
      </m:oMathPara>
    </w:p>
    <w:p w:rsidR="00AD2083" w:rsidRDefault="00A81486" w:rsidP="00AD2083">
      <w:r>
        <w:t>Hessian:</w:t>
      </w:r>
    </w:p>
    <w:p w:rsidR="00A81486" w:rsidRPr="00A81486" w:rsidRDefault="002607EE" w:rsidP="007000E4">
      <w:pPr>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 d </m:t>
          </m:r>
          <m:r>
            <m:rPr>
              <m:sty m:val="p"/>
            </m:rPr>
            <w:rPr>
              <w:rFonts w:ascii="Cambria Math" w:eastAsiaTheme="minorEastAsia" w:hAnsi="Cambria Math"/>
            </w:rPr>
            <m:t>∇</m:t>
          </m:r>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A dx</m:t>
          </m:r>
        </m:oMath>
      </m:oMathPara>
    </w:p>
    <w:p w:rsidR="00A81486" w:rsidRPr="00AD2083" w:rsidRDefault="00A81486" w:rsidP="007000E4">
      <m:oMathPara>
        <m:oMathParaPr>
          <m:jc m:val="left"/>
        </m:oMathParaPr>
        <m:oMath>
          <m:r>
            <w:rPr>
              <w:rFonts w:ascii="Cambria Math" w:hAnsi="Cambria Math"/>
              <w:highlight w:val="cyan"/>
            </w:rPr>
            <m:t xml:space="preserve">⇒    </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hAnsi="Cambria Math"/>
                  <w:i/>
                </w:rPr>
              </m:ctrlPr>
            </m:e>
            <m:sup>
              <m:r>
                <m:rPr>
                  <m:sty m:val="p"/>
                </m:rPr>
                <w:rPr>
                  <w:rFonts w:ascii="Cambria Math" w:eastAsiaTheme="minorEastAsia" w:hAnsi="Cambria Math"/>
                  <w:highlight w:val="cyan"/>
                </w:rPr>
                <m:t>2</m:t>
              </m:r>
            </m:sup>
          </m:sSup>
          <m:r>
            <w:rPr>
              <w:rFonts w:ascii="Cambria Math" w:eastAsiaTheme="minorEastAsia" w:hAnsi="Cambria Math"/>
              <w:highlight w:val="cyan"/>
            </w:rPr>
            <m:t>f1</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eastAsiaTheme="minorEastAsia" w:hAnsi="Cambria Math"/>
                  <w:i/>
                </w:rPr>
              </m:ctrlPr>
            </m:sSupPr>
            <m:e>
              <m:r>
                <w:rPr>
                  <w:rFonts w:ascii="Cambria Math" w:eastAsiaTheme="minorEastAsia" w:hAnsi="Cambria Math"/>
                  <w:highlight w:val="cyan"/>
                </w:rPr>
                <m:t>A</m:t>
              </m:r>
            </m:e>
            <m:sup>
              <m:r>
                <w:rPr>
                  <w:rFonts w:ascii="Cambria Math" w:eastAsiaTheme="minorEastAsia" w:hAnsi="Cambria Math"/>
                </w:rPr>
                <m:t>T</m:t>
              </m:r>
            </m:sup>
          </m:sSup>
          <m:r>
            <w:rPr>
              <w:rFonts w:ascii="Cambria Math" w:eastAsiaTheme="minorEastAsia" w:hAnsi="Cambria Math"/>
              <w:highlight w:val="cyan"/>
            </w:rPr>
            <m:t>∙</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eastAsiaTheme="minorEastAsia" w:hAnsi="Cambria Math"/>
                  <w:i/>
                </w:rPr>
              </m:ctrlPr>
            </m:e>
            <m:sup>
              <m:r>
                <m:rPr>
                  <m:sty m:val="p"/>
                </m:rPr>
                <w:rPr>
                  <w:rFonts w:ascii="Cambria Math" w:eastAsiaTheme="minorEastAsia" w:hAnsi="Cambria Math"/>
                  <w:highlight w:val="cyan"/>
                </w:rPr>
                <m:t>2</m:t>
              </m:r>
            </m:sup>
          </m:sSup>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Ax</m:t>
              </m:r>
            </m:e>
          </m:d>
          <m:r>
            <w:rPr>
              <w:rFonts w:ascii="Cambria Math" w:eastAsiaTheme="minorEastAsia" w:hAnsi="Cambria Math"/>
              <w:highlight w:val="cyan"/>
            </w:rPr>
            <m:t>∙</m:t>
          </m:r>
          <m:r>
            <w:rPr>
              <w:rFonts w:ascii="Cambria Math" w:eastAsiaTheme="minorEastAsia" w:hAnsi="Cambria Math"/>
            </w:rPr>
            <m:t>A</m:t>
          </m:r>
        </m:oMath>
      </m:oMathPara>
    </w:p>
    <w:p w:rsidR="00A81486" w:rsidRDefault="00A81486" w:rsidP="00A81486"/>
    <w:p w:rsidR="00A81486" w:rsidRDefault="00A81486" w:rsidP="00A81486">
      <w:pPr>
        <w:pStyle w:val="Heading3"/>
        <w:rPr>
          <w:u w:val="single"/>
          <w:rtl/>
        </w:rPr>
      </w:pPr>
      <w:r>
        <w:rPr>
          <w:u w:val="single"/>
        </w:rPr>
        <w:t>Task 2</w:t>
      </w:r>
    </w:p>
    <w:p w:rsidR="008F5A24" w:rsidRDefault="008F5A24" w:rsidP="00DC60BB">
      <w:pPr>
        <w:rPr>
          <w:rFonts w:eastAsiaTheme="minorEastAsia"/>
        </w:rPr>
      </w:pPr>
      <w:r>
        <w:t xml:space="preserve">Given the </w:t>
      </w:r>
      <w:r>
        <w:rPr>
          <w:rFonts w:eastAsiaTheme="minorEastAsia"/>
        </w:rPr>
        <w:t xml:space="preserve">gradient and hessian </w:t>
      </w:r>
      <w:proofErr w:type="gramStart"/>
      <w:r>
        <w:rPr>
          <w:rFonts w:eastAsiaTheme="minorEastAsia"/>
        </w:rPr>
        <w:t xml:space="preserve">of </w:t>
      </w:r>
      <w:proofErr w:type="gramEnd"/>
      <m:oMath>
        <m:r>
          <w:rPr>
            <w:rFonts w:ascii="Cambria Math" w:hAnsi="Cambria Math"/>
          </w:rPr>
          <m:t>φ</m:t>
        </m:r>
      </m:oMath>
      <w:r>
        <w:rPr>
          <w:rFonts w:eastAsiaTheme="minorEastAsia"/>
        </w:rPr>
        <w:t xml:space="preserve">, and first and second derivatives of h, we will calculate the gradient and hessian of </w:t>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as follows:</w:t>
      </w:r>
    </w:p>
    <w:p w:rsidR="00337005" w:rsidRDefault="00337005" w:rsidP="00337005">
      <w:pPr>
        <w:rPr>
          <w:rFonts w:eastAsiaTheme="minorEastAsia"/>
        </w:rPr>
      </w:pPr>
      <w:r>
        <w:rPr>
          <w:rFonts w:eastAsiaTheme="minorEastAsia"/>
        </w:rPr>
        <w:t>Gradient:</w:t>
      </w:r>
    </w:p>
    <w:p w:rsidR="00A81486" w:rsidRPr="00337005" w:rsidRDefault="004314BF" w:rsidP="00337005">
      <w:pPr>
        <w:rPr>
          <w:rFonts w:eastAsiaTheme="minorEastAsia"/>
        </w:rPr>
      </w:pPr>
      <m:oMathPara>
        <m:oMathParaPr>
          <m:jc m:val="left"/>
        </m:oMathParaPr>
        <m:oMath>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,dx&gt; = </m:t>
          </m:r>
          <m:r>
            <m:rPr>
              <m:sty m:val="p"/>
            </m:rP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∙dx=dh</m:t>
          </m:r>
          <m:d>
            <m:dPr>
              <m:ctrlPr>
                <w:rPr>
                  <w:rFonts w:ascii="Cambria Math" w:eastAsiaTheme="minorEastAsia" w:hAnsi="Cambria Math"/>
                  <w:i/>
                </w:rPr>
              </m:ctrlPr>
            </m:dPr>
            <m:e>
              <m:r>
                <w:rPr>
                  <w:rFonts w:ascii="Cambria Math" w:hAnsi="Cambria Math"/>
                </w:rPr>
                <m:t>φ</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337005" w:rsidRPr="00AD2083" w:rsidRDefault="00337005" w:rsidP="00337005">
      <m:oMathPara>
        <m:oMathParaPr>
          <m:jc m:val="left"/>
        </m:oMathParaPr>
        <m:oMath>
          <m:r>
            <w:rPr>
              <w:rFonts w:ascii="Cambria Math" w:hAnsi="Cambria Math"/>
              <w:highlight w:val="cyan"/>
            </w:rPr>
            <m:t xml:space="preserve">⇒    </m:t>
          </m:r>
          <m:r>
            <m:rPr>
              <m:sty m:val="p"/>
            </m:rPr>
            <w:rPr>
              <w:rFonts w:ascii="Cambria Math" w:eastAsiaTheme="minorEastAsia" w:hAnsi="Cambria Math"/>
              <w:highlight w:val="cyan"/>
            </w:rPr>
            <m:t>∇</m:t>
          </m:r>
          <m:r>
            <w:rPr>
              <w:rFonts w:ascii="Cambria Math" w:eastAsiaTheme="minorEastAsia" w:hAnsi="Cambria Math"/>
              <w:highlight w:val="cyan"/>
            </w:rPr>
            <m:t>f2</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eastAsiaTheme="minorEastAsia" w:hAnsi="Cambria Math"/>
              <w:highlight w:val="cyan"/>
            </w:rPr>
            <m:t>∙</m:t>
          </m:r>
          <m:r>
            <m:rPr>
              <m:sty m:val="p"/>
            </m:rPr>
            <w:rPr>
              <w:rFonts w:ascii="Cambria Math" w:eastAsiaTheme="minorEastAsia" w:hAnsi="Cambria Math"/>
              <w:highlight w:val="cyan"/>
            </w:rPr>
            <m:t>∇</m:t>
          </m:r>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x</m:t>
              </m:r>
            </m:e>
          </m:d>
        </m:oMath>
      </m:oMathPara>
    </w:p>
    <w:p w:rsidR="00337005" w:rsidRDefault="00337005" w:rsidP="00337005">
      <w:r>
        <w:t>Hessian:</w:t>
      </w:r>
    </w:p>
    <w:p w:rsidR="00337005" w:rsidRPr="00896174" w:rsidRDefault="002607EE" w:rsidP="00896174">
      <w:pPr>
        <w:rPr>
          <w:rFonts w:ascii="Cambria Math" w:eastAsiaTheme="minorEastAsia" w:hAnsi="Cambria Math"/>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dx=d ∇f2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896174" w:rsidRPr="00FD2893" w:rsidRDefault="00896174" w:rsidP="005A45E1">
      <w:pPr>
        <w:rPr>
          <w:rFonts w:ascii="Cambria Math" w:eastAsiaTheme="minorEastAsia" w:hAnsi="Cambria Math"/>
          <w:i/>
        </w:rPr>
      </w:pPr>
      <m:oMathPara>
        <m:oMathParaPr>
          <m:jc m:val="left"/>
        </m:oMathParaPr>
        <m:oMath>
          <m:r>
            <w:rPr>
              <w:rFonts w:ascii="Cambria Math" w:hAnsi="Cambria Math"/>
              <w:highlight w:val="cyan"/>
            </w:rPr>
            <m:t xml:space="preserve">⇒    </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hAnsi="Cambria Math"/>
                  <w:i/>
                </w:rPr>
              </m:ctrlPr>
            </m:e>
            <m:sup>
              <m:r>
                <m:rPr>
                  <m:sty m:val="p"/>
                </m:rPr>
                <w:rPr>
                  <w:rFonts w:ascii="Cambria Math" w:eastAsiaTheme="minorEastAsia" w:hAnsi="Cambria Math"/>
                  <w:highlight w:val="cyan"/>
                </w:rPr>
                <m:t>2</m:t>
              </m:r>
            </m:sup>
          </m:sSup>
          <m:r>
            <w:rPr>
              <w:rFonts w:ascii="Cambria Math" w:eastAsiaTheme="minorEastAsia" w:hAnsi="Cambria Math"/>
              <w:highlight w:val="cyan"/>
            </w:rPr>
            <m:t>f2</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m:oMathPara>
    </w:p>
    <w:p w:rsidR="00FD2893" w:rsidRDefault="00FD2893" w:rsidP="005A45E1">
      <w:pPr>
        <w:rPr>
          <w:rFonts w:ascii="Cambria Math" w:eastAsiaTheme="minorEastAsia" w:hAnsi="Cambria Math"/>
          <w:i/>
        </w:rPr>
      </w:pPr>
    </w:p>
    <w:p w:rsidR="00FD2893" w:rsidRDefault="00FD2893">
      <w:pPr>
        <w:rPr>
          <w:rFonts w:asciiTheme="majorHAnsi" w:eastAsiaTheme="majorEastAsia" w:hAnsiTheme="majorHAnsi" w:cstheme="majorBidi"/>
          <w:color w:val="1F4D78" w:themeColor="accent1" w:themeShade="7F"/>
          <w:sz w:val="24"/>
          <w:szCs w:val="24"/>
          <w:u w:val="single"/>
        </w:rPr>
      </w:pPr>
      <w:r>
        <w:rPr>
          <w:u w:val="single"/>
        </w:rPr>
        <w:br w:type="page"/>
      </w:r>
    </w:p>
    <w:p w:rsidR="00B63175" w:rsidRDefault="00B63175" w:rsidP="00B63175">
      <w:pPr>
        <w:pStyle w:val="Heading1"/>
      </w:pPr>
      <w:r>
        <w:lastRenderedPageBreak/>
        <w:t>3) Comparison and Conclusions</w:t>
      </w:r>
    </w:p>
    <w:p w:rsidR="00B63175" w:rsidRDefault="00B63175" w:rsidP="00FD2893">
      <w:pPr>
        <w:pStyle w:val="Heading3"/>
        <w:rPr>
          <w:u w:val="single"/>
        </w:rPr>
      </w:pPr>
    </w:p>
    <w:p w:rsidR="00FD2893" w:rsidRDefault="00FD2893" w:rsidP="00FD2893">
      <w:pPr>
        <w:pStyle w:val="Heading3"/>
        <w:rPr>
          <w:u w:val="single"/>
        </w:rPr>
      </w:pPr>
      <w:r w:rsidRPr="00A11222">
        <w:rPr>
          <w:u w:val="single"/>
        </w:rPr>
        <w:t xml:space="preserve">Task </w:t>
      </w:r>
      <w:r>
        <w:rPr>
          <w:u w:val="single"/>
        </w:rPr>
        <w:t>5</w:t>
      </w:r>
    </w:p>
    <w:p w:rsidR="00B63175" w:rsidRDefault="00B63175" w:rsidP="00B63175">
      <w:r>
        <w:t>The following graphs were generated by the main.py file, using the functions from the functions.py file.</w:t>
      </w:r>
    </w:p>
    <w:p w:rsidR="00D41E2F" w:rsidRPr="00B63175" w:rsidRDefault="00D41E2F" w:rsidP="002607EE">
      <w:r>
        <w:t xml:space="preserve">The </w:t>
      </w:r>
      <w:r w:rsidR="00BC2A32">
        <w:t>gradient and hessian difference graphs</w:t>
      </w:r>
      <w:bookmarkStart w:id="0" w:name="_GoBack"/>
      <w:bookmarkEnd w:id="0"/>
      <w:r w:rsidR="00BC2A32">
        <w:t xml:space="preserve"> are calculated according to the default epsilon value -</w:t>
      </w:r>
      <m:oMath>
        <m:sSubSup>
          <m:sSubSupPr>
            <m:ctrlPr>
              <w:rPr>
                <w:rFonts w:ascii="Cambria Math" w:hAnsi="Cambria Math"/>
                <w:i/>
              </w:rPr>
            </m:ctrlPr>
          </m:sSubSupPr>
          <m:e>
            <m:r>
              <w:rPr>
                <w:rFonts w:ascii="Cambria Math" w:hAnsi="Cambria Math"/>
              </w:rPr>
              <m:t>ε</m:t>
            </m:r>
          </m:e>
          <m:sub>
            <m:r>
              <w:rPr>
                <w:rFonts w:ascii="Cambria Math" w:hAnsi="Cambria Math"/>
              </w:rPr>
              <m:t>machine</m:t>
            </m:r>
          </m:sub>
          <m:sup>
            <m:r>
              <w:rPr>
                <w:rFonts w:ascii="Cambria Math" w:hAnsi="Cambria Math"/>
              </w:rPr>
              <m:t>1/3</m:t>
            </m:r>
          </m:sup>
        </m:sSubSup>
        <m:r>
          <w:rPr>
            <w:rFonts w:ascii="Cambria Math" w:hAnsi="Cambria Math"/>
          </w:rPr>
          <m:t>*</m:t>
        </m:r>
        <m:r>
          <m:rPr>
            <m:sty m:val="p"/>
          </m:rPr>
          <w:rPr>
            <w:rFonts w:ascii="Cambria Math" w:hAnsi="Cambria Math"/>
          </w:rPr>
          <m:t>max⁡</m:t>
        </m:r>
        <m:r>
          <w:rPr>
            <w:rFonts w:ascii="Cambria Math" w:hAnsi="Cambria Math"/>
          </w:rPr>
          <m:t>(abs</m:t>
        </m:r>
        <m:d>
          <m:dPr>
            <m:ctrlPr>
              <w:rPr>
                <w:rFonts w:ascii="Cambria Math" w:hAnsi="Cambria Math"/>
                <w:i/>
              </w:rPr>
            </m:ctrlPr>
          </m:dPr>
          <m:e>
            <m:r>
              <w:rPr>
                <w:rFonts w:ascii="Cambria Math" w:hAnsi="Cambria Math"/>
              </w:rPr>
              <m:t>input</m:t>
            </m:r>
          </m:e>
        </m:d>
        <m:r>
          <w:rPr>
            <w:rFonts w:ascii="Cambria Math" w:hAnsi="Cambria Math"/>
          </w:rPr>
          <m:t>)</m:t>
        </m:r>
      </m:oMath>
      <w:r w:rsidR="002607EE">
        <w:rPr>
          <w:rFonts w:eastAsiaTheme="minorEastAsia"/>
        </w:rPr>
        <w:t xml:space="preserve">. On the bottom subplots are the differences for a range of </w:t>
      </w:r>
      <w:proofErr w:type="spellStart"/>
      <w:r w:rsidR="002607EE">
        <w:rPr>
          <w:rFonts w:eastAsiaTheme="minorEastAsia"/>
        </w:rPr>
        <w:t>differnat</w:t>
      </w:r>
      <w:proofErr w:type="spellEnd"/>
      <w:r w:rsidR="002607EE">
        <w:rPr>
          <w:rFonts w:eastAsiaTheme="minorEastAsia"/>
        </w:rPr>
        <w:t xml:space="preserve"> epsilon values. </w:t>
      </w:r>
    </w:p>
    <w:p w:rsidR="00FD2893" w:rsidRDefault="00FD2893" w:rsidP="00FD2893">
      <w:r>
        <w:t>Following are the graphs for f1:</w:t>
      </w:r>
    </w:p>
    <w:p w:rsidR="00FD2893" w:rsidRPr="00FD2893" w:rsidRDefault="00A76787" w:rsidP="00FD2893">
      <w:pPr>
        <w:rPr>
          <w:rtl/>
        </w:rPr>
      </w:pPr>
      <w:r>
        <w:rPr>
          <w:noProof/>
        </w:rPr>
        <w:drawing>
          <wp:inline distT="0" distB="0" distL="0" distR="0" wp14:anchorId="60705183" wp14:editId="0A5E42C4">
            <wp:extent cx="5943600" cy="3425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5190"/>
                    </a:xfrm>
                    <a:prstGeom prst="rect">
                      <a:avLst/>
                    </a:prstGeom>
                  </pic:spPr>
                </pic:pic>
              </a:graphicData>
            </a:graphic>
          </wp:inline>
        </w:drawing>
      </w:r>
    </w:p>
    <w:p w:rsidR="00FD2893" w:rsidRPr="00B63175" w:rsidRDefault="00FD2893" w:rsidP="00FD2893">
      <w:pPr>
        <w:rPr>
          <w:rFonts w:eastAsiaTheme="minorEastAsia"/>
        </w:rPr>
      </w:pPr>
      <w:r w:rsidRPr="00B63175">
        <w:rPr>
          <w:rFonts w:eastAsiaTheme="minorEastAsia"/>
        </w:rPr>
        <w:t>Where the optimal epsilon is 7.70545511460442e-08.</w:t>
      </w:r>
    </w:p>
    <w:p w:rsidR="00B63175" w:rsidRDefault="00B63175">
      <w:pPr>
        <w:rPr>
          <w:rFonts w:ascii="Cambria Math" w:eastAsiaTheme="minorEastAsia" w:hAnsi="Cambria Math"/>
          <w:iCs/>
        </w:rPr>
      </w:pPr>
      <w:r>
        <w:rPr>
          <w:rFonts w:ascii="Cambria Math" w:eastAsiaTheme="minorEastAsia" w:hAnsi="Cambria Math"/>
          <w:iCs/>
        </w:rPr>
        <w:br w:type="page"/>
      </w:r>
    </w:p>
    <w:p w:rsidR="00FD2893" w:rsidRDefault="00FD2893" w:rsidP="00FD2893">
      <w:r>
        <w:lastRenderedPageBreak/>
        <w:t>Following are the graphs for f2:</w:t>
      </w:r>
    </w:p>
    <w:p w:rsidR="00FD2893" w:rsidRDefault="00A76787" w:rsidP="005A45E1">
      <w:pPr>
        <w:rPr>
          <w:rFonts w:ascii="Cambria Math" w:eastAsiaTheme="minorEastAsia" w:hAnsi="Cambria Math"/>
          <w:iCs/>
        </w:rPr>
      </w:pPr>
      <w:r>
        <w:rPr>
          <w:noProof/>
        </w:rPr>
        <w:drawing>
          <wp:inline distT="0" distB="0" distL="0" distR="0" wp14:anchorId="1A44255C" wp14:editId="6214B9C2">
            <wp:extent cx="594360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6280"/>
                    </a:xfrm>
                    <a:prstGeom prst="rect">
                      <a:avLst/>
                    </a:prstGeom>
                  </pic:spPr>
                </pic:pic>
              </a:graphicData>
            </a:graphic>
          </wp:inline>
        </w:drawing>
      </w:r>
    </w:p>
    <w:p w:rsidR="00FD2893" w:rsidRPr="00B63175" w:rsidRDefault="00FD2893" w:rsidP="00FD2893">
      <w:pPr>
        <w:rPr>
          <w:rFonts w:eastAsiaTheme="minorEastAsia"/>
        </w:rPr>
      </w:pPr>
      <w:r w:rsidRPr="00B63175">
        <w:rPr>
          <w:rFonts w:eastAsiaTheme="minorEastAsia"/>
        </w:rPr>
        <w:t>Where the optimal epsilon is 1.1812230483943694e-06.</w:t>
      </w:r>
    </w:p>
    <w:p w:rsidR="00FD2893" w:rsidRPr="00B63175" w:rsidRDefault="00FD2893" w:rsidP="005A45E1">
      <w:pPr>
        <w:rPr>
          <w:rFonts w:eastAsiaTheme="minorEastAsia"/>
        </w:rPr>
      </w:pPr>
    </w:p>
    <w:p w:rsidR="00B63175" w:rsidRPr="00B63175" w:rsidRDefault="00B63175" w:rsidP="00B63175">
      <w:pPr>
        <w:rPr>
          <w:rFonts w:eastAsiaTheme="minorEastAsia"/>
        </w:rPr>
      </w:pPr>
      <w:r w:rsidRPr="00B63175">
        <w:rPr>
          <w:rFonts w:eastAsiaTheme="minorEastAsia"/>
        </w:rPr>
        <w:t xml:space="preserve">Theoretically, we might have expected the error per epsilon value function would be monotonic, and would get lower value for lower epsilons. However, we found that for too small epsilons, the error is rising, to our estimation as a cause of computational limitations in small values in the computer \ python interpreter. </w:t>
      </w:r>
    </w:p>
    <w:p w:rsidR="00B63175" w:rsidRPr="00B63175" w:rsidRDefault="00B63175" w:rsidP="00B63175">
      <w:pPr>
        <w:rPr>
          <w:rFonts w:eastAsiaTheme="minorEastAsia"/>
        </w:rPr>
      </w:pPr>
      <w:r w:rsidRPr="00B63175">
        <w:rPr>
          <w:rFonts w:eastAsiaTheme="minorEastAsia"/>
        </w:rPr>
        <w:t xml:space="preserve">On the other hand, as expected, if we will keep enlarge the epsilon values, we will get bigger errors, and the optimal value we found was </w:t>
      </w:r>
      <w:proofErr w:type="gramStart"/>
      <w:r w:rsidRPr="00B63175">
        <w:rPr>
          <w:rFonts w:eastAsiaTheme="minorEastAsia"/>
        </w:rPr>
        <w:t xml:space="preserve">around </w:t>
      </w:r>
      <w:proofErr w:type="gramEnd"/>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oMath>
      <w:r w:rsidRPr="00B63175">
        <w:rPr>
          <w:rFonts w:eastAsiaTheme="minorEastAsia"/>
        </w:rPr>
        <w:t xml:space="preserve">. </w:t>
      </w:r>
    </w:p>
    <w:p w:rsidR="00B63175" w:rsidRPr="00B63175" w:rsidRDefault="00B63175" w:rsidP="00B63175">
      <w:pPr>
        <w:rPr>
          <w:rFonts w:eastAsiaTheme="minorEastAsia"/>
        </w:rPr>
      </w:pPr>
      <w:r>
        <w:rPr>
          <w:rFonts w:eastAsiaTheme="minorEastAsia"/>
        </w:rPr>
        <w:t xml:space="preserve">To conclude, given </w:t>
      </w:r>
      <w:r w:rsidRPr="00B63175">
        <w:rPr>
          <w:rFonts w:eastAsiaTheme="minorEastAsia"/>
        </w:rPr>
        <w:t>the optimal condition</w:t>
      </w:r>
      <w:r>
        <w:rPr>
          <w:rFonts w:eastAsiaTheme="minorEastAsia"/>
        </w:rPr>
        <w:t>s</w:t>
      </w:r>
      <w:r w:rsidRPr="00B63175">
        <w:rPr>
          <w:rFonts w:eastAsiaTheme="minorEastAsia"/>
        </w:rPr>
        <w:t xml:space="preserve">, we can </w:t>
      </w:r>
      <w:r>
        <w:rPr>
          <w:rFonts w:eastAsiaTheme="minorEastAsia"/>
        </w:rPr>
        <w:t xml:space="preserve">say </w:t>
      </w:r>
      <w:r w:rsidRPr="00B63175">
        <w:rPr>
          <w:rFonts w:eastAsiaTheme="minorEastAsia"/>
        </w:rPr>
        <w:t xml:space="preserve">that the numerical calculation represent in </w:t>
      </w:r>
      <w:r>
        <w:rPr>
          <w:rFonts w:eastAsiaTheme="minorEastAsia"/>
        </w:rPr>
        <w:t xml:space="preserve">a very </w:t>
      </w:r>
      <w:r w:rsidRPr="00B63175">
        <w:rPr>
          <w:rFonts w:eastAsiaTheme="minorEastAsia"/>
        </w:rPr>
        <w:t>good ma</w:t>
      </w:r>
      <w:r>
        <w:rPr>
          <w:rFonts w:eastAsiaTheme="minorEastAsia"/>
        </w:rPr>
        <w:t>tter the analytical result.</w:t>
      </w:r>
      <w:r w:rsidRPr="00B63175">
        <w:rPr>
          <w:rFonts w:eastAsiaTheme="minorEastAsia"/>
        </w:rPr>
        <w:t xml:space="preserve"> </w:t>
      </w:r>
      <w:r>
        <w:rPr>
          <w:rFonts w:eastAsiaTheme="minorEastAsia"/>
        </w:rPr>
        <w:t>B</w:t>
      </w:r>
      <w:r w:rsidRPr="00B63175">
        <w:rPr>
          <w:rFonts w:eastAsiaTheme="minorEastAsia"/>
        </w:rPr>
        <w:t>ut with that being said, we need to be careful as the epsilon value can damage the accuracy significantly if being chosen wrong.</w:t>
      </w:r>
    </w:p>
    <w:p w:rsidR="00B63175" w:rsidRPr="00FD2893" w:rsidRDefault="00B63175" w:rsidP="005A45E1">
      <w:pPr>
        <w:rPr>
          <w:rFonts w:ascii="Cambria Math" w:eastAsiaTheme="minorEastAsia" w:hAnsi="Cambria Math"/>
          <w:iCs/>
          <w:rtl/>
        </w:rPr>
      </w:pPr>
    </w:p>
    <w:sectPr w:rsidR="00B63175" w:rsidRPr="00FD2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22"/>
    <w:rsid w:val="002607EE"/>
    <w:rsid w:val="00337005"/>
    <w:rsid w:val="004314BF"/>
    <w:rsid w:val="00484378"/>
    <w:rsid w:val="00513991"/>
    <w:rsid w:val="005A45E1"/>
    <w:rsid w:val="007000E4"/>
    <w:rsid w:val="00792C58"/>
    <w:rsid w:val="00896174"/>
    <w:rsid w:val="008A6319"/>
    <w:rsid w:val="008F5A24"/>
    <w:rsid w:val="00A025C3"/>
    <w:rsid w:val="00A11222"/>
    <w:rsid w:val="00A76787"/>
    <w:rsid w:val="00A81486"/>
    <w:rsid w:val="00A91CC7"/>
    <w:rsid w:val="00A976CD"/>
    <w:rsid w:val="00AD2083"/>
    <w:rsid w:val="00B63175"/>
    <w:rsid w:val="00BC2A32"/>
    <w:rsid w:val="00CC23BB"/>
    <w:rsid w:val="00D41E2F"/>
    <w:rsid w:val="00DC60BB"/>
    <w:rsid w:val="00E54DDC"/>
    <w:rsid w:val="00FD28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2B28D-70DC-4ABA-B687-B4C6077B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1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1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122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976CD"/>
    <w:rPr>
      <w:color w:val="808080"/>
    </w:rPr>
  </w:style>
  <w:style w:type="paragraph" w:styleId="BalloonText">
    <w:name w:val="Balloon Text"/>
    <w:basedOn w:val="Normal"/>
    <w:link w:val="BalloonTextChar"/>
    <w:uiPriority w:val="99"/>
    <w:semiHidden/>
    <w:unhideWhenUsed/>
    <w:rsid w:val="00A02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296</Words>
  <Characters>1669</Characters>
  <Application>Microsoft Office Word</Application>
  <DocSecurity>0</DocSecurity>
  <Lines>52</Lines>
  <Paragraphs>33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Livne, Amir</dc:creator>
  <cp:keywords>CTPClassification=CTP_NT</cp:keywords>
  <dc:description/>
  <cp:lastModifiedBy>Livne, Amir</cp:lastModifiedBy>
  <cp:revision>15</cp:revision>
  <cp:lastPrinted>2018-04-17T16:03:00Z</cp:lastPrinted>
  <dcterms:created xsi:type="dcterms:W3CDTF">2018-04-08T16:06:00Z</dcterms:created>
  <dcterms:modified xsi:type="dcterms:W3CDTF">2018-04-17T16:24:00Z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59a43a6b-3513-43fa-a753-a207f9300445</vt:lpwstr>
  </property>
  <property fmtid="{D5CDD505-2E9C-101B-9397-08002B2CF9AE}" pid="3" name="CTP_TimeStamp">
    <vt:lpwstr>2018-04-17 16:24:35Z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