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B561" w14:textId="5AE4E657" w:rsidR="00832863" w:rsidRPr="00331D06" w:rsidRDefault="00331D06" w:rsidP="001711C2">
      <w:pPr>
        <w:bidi w:val="0"/>
        <w:spacing w:before="600"/>
        <w:jc w:val="center"/>
        <w:rPr>
          <w:b/>
          <w:bCs/>
          <w:color w:val="1F4E78"/>
          <w:sz w:val="28"/>
          <w:szCs w:val="28"/>
          <w:rtl/>
        </w:rPr>
      </w:pPr>
      <w:r>
        <w:rPr>
          <w:noProof/>
        </w:rPr>
        <w:drawing>
          <wp:anchor distT="0" distB="0" distL="114300" distR="114300" simplePos="0" relativeHeight="251658240" behindDoc="0" locked="0" layoutInCell="1" allowOverlap="1" wp14:anchorId="196781A2" wp14:editId="3BC801D4">
            <wp:simplePos x="0" y="0"/>
            <wp:positionH relativeFrom="margin">
              <wp:align>center</wp:align>
            </wp:positionH>
            <wp:positionV relativeFrom="paragraph">
              <wp:posOffset>-518160</wp:posOffset>
            </wp:positionV>
            <wp:extent cx="2199640" cy="513080"/>
            <wp:effectExtent l="0" t="0" r="0" b="1270"/>
            <wp:wrapNone/>
            <wp:docPr id="822158710" name="תמונה 82215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9640" cy="513080"/>
                    </a:xfrm>
                    <a:prstGeom prst="rect">
                      <a:avLst/>
                    </a:prstGeom>
                  </pic:spPr>
                </pic:pic>
              </a:graphicData>
            </a:graphic>
          </wp:anchor>
        </w:drawing>
      </w:r>
      <w:r>
        <w:rPr>
          <w:b/>
          <w:bCs/>
          <w:color w:val="1F4E78"/>
          <w:sz w:val="28"/>
          <w:szCs w:val="28"/>
        </w:rPr>
        <w:t>Capstone Project — Phase B</w:t>
      </w:r>
    </w:p>
    <w:p w14:paraId="6AB012B1" w14:textId="77777777" w:rsidR="00832863" w:rsidRDefault="00000000" w:rsidP="001711C2">
      <w:pPr>
        <w:bidi w:val="0"/>
        <w:spacing w:before="400"/>
        <w:jc w:val="center"/>
      </w:pPr>
      <w:r>
        <w:rPr>
          <w:b/>
          <w:bCs/>
          <w:sz w:val="56"/>
          <w:szCs w:val="56"/>
        </w:rPr>
        <w:t>User Guide</w:t>
      </w:r>
    </w:p>
    <w:p w14:paraId="7FCA02F0" w14:textId="77777777" w:rsidR="00832863" w:rsidRDefault="00000000" w:rsidP="001711C2">
      <w:pPr>
        <w:bidi w:val="0"/>
        <w:spacing w:before="200"/>
        <w:jc w:val="center"/>
      </w:pPr>
      <w:r>
        <w:rPr>
          <w:sz w:val="30"/>
          <w:szCs w:val="30"/>
        </w:rPr>
        <w:t>Authorship Verification Using Impostor Projections and Siamese Networks</w:t>
      </w:r>
    </w:p>
    <w:p w14:paraId="03DFADF2" w14:textId="77777777" w:rsidR="00832863" w:rsidRDefault="00000000" w:rsidP="001711C2">
      <w:pPr>
        <w:bidi w:val="0"/>
        <w:spacing w:before="1200"/>
        <w:jc w:val="center"/>
      </w:pPr>
      <w:r>
        <w:t>Team Code: 26-1-R-27</w:t>
      </w:r>
    </w:p>
    <w:p w14:paraId="3720E106" w14:textId="77777777" w:rsidR="00832863" w:rsidRDefault="00000000" w:rsidP="001711C2">
      <w:pPr>
        <w:bidi w:val="0"/>
        <w:spacing w:before="100"/>
        <w:jc w:val="center"/>
      </w:pPr>
      <w:r>
        <w:t>Students: Ameer Masoud</w:t>
      </w:r>
    </w:p>
    <w:p w14:paraId="0365814B" w14:textId="77777777" w:rsidR="00832863" w:rsidRDefault="00000000" w:rsidP="001711C2">
      <w:pPr>
        <w:bidi w:val="0"/>
        <w:spacing w:before="100"/>
        <w:jc w:val="center"/>
      </w:pPr>
      <w:r>
        <w:t>Supervisor: Prof. Zeev Volkovich</w:t>
      </w:r>
    </w:p>
    <w:p w14:paraId="681DD31D" w14:textId="77777777" w:rsidR="00832863" w:rsidRDefault="00000000" w:rsidP="001711C2">
      <w:pPr>
        <w:bidi w:val="0"/>
        <w:spacing w:before="1200"/>
        <w:jc w:val="center"/>
      </w:pPr>
      <w:r>
        <w:rPr>
          <w:i/>
          <w:iCs/>
          <w:sz w:val="22"/>
          <w:szCs w:val="22"/>
        </w:rPr>
        <w:t>Braude College of Engineering</w:t>
      </w:r>
    </w:p>
    <w:p w14:paraId="5B38FA91" w14:textId="77777777" w:rsidR="00832863" w:rsidRDefault="00000000" w:rsidP="001711C2">
      <w:pPr>
        <w:bidi w:val="0"/>
        <w:spacing w:before="100"/>
        <w:jc w:val="center"/>
      </w:pPr>
      <w:r>
        <w:rPr>
          <w:i/>
          <w:iCs/>
          <w:sz w:val="22"/>
          <w:szCs w:val="22"/>
        </w:rPr>
        <w:t>Department of Software Engineering</w:t>
      </w:r>
    </w:p>
    <w:p w14:paraId="33F17042" w14:textId="77777777" w:rsidR="00832863" w:rsidRDefault="00000000" w:rsidP="001711C2">
      <w:pPr>
        <w:bidi w:val="0"/>
      </w:pPr>
      <w:r>
        <w:br w:type="page"/>
      </w:r>
    </w:p>
    <w:p w14:paraId="506C56D0" w14:textId="77777777" w:rsidR="00832863" w:rsidRDefault="00832863" w:rsidP="001711C2">
      <w:pPr>
        <w:bidi w:val="0"/>
        <w:sectPr w:rsidR="00832863">
          <w:pgSz w:w="12240" w:h="15840"/>
          <w:pgMar w:top="1440" w:right="1440" w:bottom="1440" w:left="1440" w:header="708" w:footer="708" w:gutter="0"/>
          <w:cols w:space="720"/>
          <w:docGrid w:linePitch="360"/>
        </w:sectPr>
      </w:pPr>
    </w:p>
    <w:p w14:paraId="674B444C" w14:textId="77777777" w:rsidR="00832863" w:rsidRDefault="00000000" w:rsidP="001711C2">
      <w:pPr>
        <w:pStyle w:val="Heading1"/>
      </w:pPr>
      <w:bookmarkStart w:id="0" w:name="_Toc234110244"/>
      <w:r>
        <w:lastRenderedPageBreak/>
        <w:t>Table of Contents</w:t>
      </w:r>
      <w:bookmarkEnd w:id="0"/>
    </w:p>
    <w:sdt>
      <w:sdtPr>
        <w:alias w:val="Table of Contents"/>
        <w:id w:val="607166542"/>
      </w:sdtPr>
      <w:sdtContent>
        <w:p w14:paraId="4D88168A" w14:textId="77777777" w:rsidR="00331D06" w:rsidRDefault="00000000" w:rsidP="001711C2">
          <w:pPr>
            <w:pStyle w:val="TOC1"/>
            <w:tabs>
              <w:tab w:val="right" w:leader="dot" w:pos="9350"/>
            </w:tabs>
            <w:bidi w:val="0"/>
            <w:rPr>
              <w:noProof/>
            </w:rPr>
          </w:pPr>
          <w:r>
            <w:fldChar w:fldCharType="begin"/>
          </w:r>
          <w:r>
            <w:instrText>TOC \h \o "1-3"</w:instrText>
          </w:r>
          <w:r>
            <w:fldChar w:fldCharType="separate"/>
          </w:r>
          <w:hyperlink w:anchor="_Toc234110244" w:history="1">
            <w:r w:rsidR="00331D06" w:rsidRPr="004D70AB">
              <w:rPr>
                <w:rStyle w:val="Hyperlink"/>
                <w:noProof/>
              </w:rPr>
              <w:t>Table of Contents</w:t>
            </w:r>
            <w:r w:rsidR="00331D06">
              <w:rPr>
                <w:noProof/>
              </w:rPr>
              <w:tab/>
            </w:r>
            <w:r w:rsidR="00331D06">
              <w:rPr>
                <w:noProof/>
              </w:rPr>
              <w:fldChar w:fldCharType="begin"/>
            </w:r>
            <w:r w:rsidR="00331D06">
              <w:rPr>
                <w:noProof/>
              </w:rPr>
              <w:instrText xml:space="preserve"> PAGEREF _Toc234110244 \h </w:instrText>
            </w:r>
            <w:r w:rsidR="00331D06">
              <w:rPr>
                <w:noProof/>
              </w:rPr>
            </w:r>
            <w:r w:rsidR="00331D06">
              <w:rPr>
                <w:noProof/>
              </w:rPr>
              <w:fldChar w:fldCharType="separate"/>
            </w:r>
            <w:r w:rsidR="00331D06">
              <w:rPr>
                <w:noProof/>
              </w:rPr>
              <w:t>1</w:t>
            </w:r>
            <w:r w:rsidR="00331D06">
              <w:rPr>
                <w:noProof/>
              </w:rPr>
              <w:fldChar w:fldCharType="end"/>
            </w:r>
          </w:hyperlink>
        </w:p>
        <w:p w14:paraId="78D57A6E" w14:textId="77777777" w:rsidR="00331D06" w:rsidRDefault="00331D06" w:rsidP="001711C2">
          <w:pPr>
            <w:pStyle w:val="TOC1"/>
            <w:tabs>
              <w:tab w:val="right" w:leader="dot" w:pos="9350"/>
            </w:tabs>
            <w:bidi w:val="0"/>
            <w:rPr>
              <w:noProof/>
            </w:rPr>
          </w:pPr>
          <w:hyperlink w:anchor="_Toc234110245" w:history="1">
            <w:r w:rsidRPr="004D70AB">
              <w:rPr>
                <w:rStyle w:val="Hyperlink"/>
                <w:noProof/>
              </w:rPr>
              <w:t>1. Introduction</w:t>
            </w:r>
            <w:r>
              <w:rPr>
                <w:noProof/>
              </w:rPr>
              <w:tab/>
            </w:r>
            <w:r>
              <w:rPr>
                <w:noProof/>
              </w:rPr>
              <w:fldChar w:fldCharType="begin"/>
            </w:r>
            <w:r>
              <w:rPr>
                <w:noProof/>
              </w:rPr>
              <w:instrText xml:space="preserve"> PAGEREF _Toc234110245 \h </w:instrText>
            </w:r>
            <w:r>
              <w:rPr>
                <w:noProof/>
              </w:rPr>
            </w:r>
            <w:r>
              <w:rPr>
                <w:noProof/>
              </w:rPr>
              <w:fldChar w:fldCharType="separate"/>
            </w:r>
            <w:r>
              <w:rPr>
                <w:noProof/>
              </w:rPr>
              <w:t>1</w:t>
            </w:r>
            <w:r>
              <w:rPr>
                <w:noProof/>
              </w:rPr>
              <w:fldChar w:fldCharType="end"/>
            </w:r>
          </w:hyperlink>
        </w:p>
        <w:p w14:paraId="30C6C70C" w14:textId="77777777" w:rsidR="00331D06" w:rsidRDefault="00331D06" w:rsidP="001711C2">
          <w:pPr>
            <w:pStyle w:val="TOC2"/>
            <w:tabs>
              <w:tab w:val="right" w:leader="dot" w:pos="9350"/>
            </w:tabs>
            <w:bidi w:val="0"/>
            <w:rPr>
              <w:noProof/>
            </w:rPr>
          </w:pPr>
          <w:hyperlink w:anchor="_Toc234110246" w:history="1">
            <w:r w:rsidRPr="004D70AB">
              <w:rPr>
                <w:rStyle w:val="Hyperlink"/>
                <w:noProof/>
              </w:rPr>
              <w:t>1.1 Who This Guide Is For</w:t>
            </w:r>
            <w:r>
              <w:rPr>
                <w:noProof/>
              </w:rPr>
              <w:tab/>
            </w:r>
            <w:r>
              <w:rPr>
                <w:noProof/>
              </w:rPr>
              <w:fldChar w:fldCharType="begin"/>
            </w:r>
            <w:r>
              <w:rPr>
                <w:noProof/>
              </w:rPr>
              <w:instrText xml:space="preserve"> PAGEREF _Toc234110246 \h </w:instrText>
            </w:r>
            <w:r>
              <w:rPr>
                <w:noProof/>
              </w:rPr>
            </w:r>
            <w:r>
              <w:rPr>
                <w:noProof/>
              </w:rPr>
              <w:fldChar w:fldCharType="separate"/>
            </w:r>
            <w:r>
              <w:rPr>
                <w:noProof/>
              </w:rPr>
              <w:t>1</w:t>
            </w:r>
            <w:r>
              <w:rPr>
                <w:noProof/>
              </w:rPr>
              <w:fldChar w:fldCharType="end"/>
            </w:r>
          </w:hyperlink>
        </w:p>
        <w:p w14:paraId="54CEDF37" w14:textId="77777777" w:rsidR="00331D06" w:rsidRDefault="00331D06" w:rsidP="001711C2">
          <w:pPr>
            <w:pStyle w:val="TOC2"/>
            <w:tabs>
              <w:tab w:val="right" w:leader="dot" w:pos="9350"/>
            </w:tabs>
            <w:bidi w:val="0"/>
            <w:rPr>
              <w:noProof/>
            </w:rPr>
          </w:pPr>
          <w:hyperlink w:anchor="_Toc234110247" w:history="1">
            <w:r w:rsidRPr="004D70AB">
              <w:rPr>
                <w:rStyle w:val="Hyperlink"/>
                <w:noProof/>
              </w:rPr>
              <w:t>1.2 What the System Does</w:t>
            </w:r>
            <w:r>
              <w:rPr>
                <w:noProof/>
              </w:rPr>
              <w:tab/>
            </w:r>
            <w:r>
              <w:rPr>
                <w:noProof/>
              </w:rPr>
              <w:fldChar w:fldCharType="begin"/>
            </w:r>
            <w:r>
              <w:rPr>
                <w:noProof/>
              </w:rPr>
              <w:instrText xml:space="preserve"> PAGEREF _Toc234110247 \h </w:instrText>
            </w:r>
            <w:r>
              <w:rPr>
                <w:noProof/>
              </w:rPr>
            </w:r>
            <w:r>
              <w:rPr>
                <w:noProof/>
              </w:rPr>
              <w:fldChar w:fldCharType="separate"/>
            </w:r>
            <w:r>
              <w:rPr>
                <w:noProof/>
              </w:rPr>
              <w:t>1</w:t>
            </w:r>
            <w:r>
              <w:rPr>
                <w:noProof/>
              </w:rPr>
              <w:fldChar w:fldCharType="end"/>
            </w:r>
          </w:hyperlink>
        </w:p>
        <w:p w14:paraId="1F56223D" w14:textId="77777777" w:rsidR="00331D06" w:rsidRDefault="00331D06" w:rsidP="001711C2">
          <w:pPr>
            <w:pStyle w:val="TOC1"/>
            <w:tabs>
              <w:tab w:val="right" w:leader="dot" w:pos="9350"/>
            </w:tabs>
            <w:bidi w:val="0"/>
            <w:rPr>
              <w:noProof/>
            </w:rPr>
          </w:pPr>
          <w:hyperlink w:anchor="_Toc234110248" w:history="1">
            <w:r w:rsidRPr="004D70AB">
              <w:rPr>
                <w:rStyle w:val="Hyperlink"/>
                <w:noProof/>
              </w:rPr>
              <w:t>2. System Requirements</w:t>
            </w:r>
            <w:r>
              <w:rPr>
                <w:noProof/>
              </w:rPr>
              <w:tab/>
            </w:r>
            <w:r>
              <w:rPr>
                <w:noProof/>
              </w:rPr>
              <w:fldChar w:fldCharType="begin"/>
            </w:r>
            <w:r>
              <w:rPr>
                <w:noProof/>
              </w:rPr>
              <w:instrText xml:space="preserve"> PAGEREF _Toc234110248 \h </w:instrText>
            </w:r>
            <w:r>
              <w:rPr>
                <w:noProof/>
              </w:rPr>
            </w:r>
            <w:r>
              <w:rPr>
                <w:noProof/>
              </w:rPr>
              <w:fldChar w:fldCharType="separate"/>
            </w:r>
            <w:r>
              <w:rPr>
                <w:noProof/>
              </w:rPr>
              <w:t>1</w:t>
            </w:r>
            <w:r>
              <w:rPr>
                <w:noProof/>
              </w:rPr>
              <w:fldChar w:fldCharType="end"/>
            </w:r>
          </w:hyperlink>
        </w:p>
        <w:p w14:paraId="466C4F28" w14:textId="77777777" w:rsidR="00331D06" w:rsidRDefault="00331D06" w:rsidP="001711C2">
          <w:pPr>
            <w:pStyle w:val="TOC2"/>
            <w:tabs>
              <w:tab w:val="right" w:leader="dot" w:pos="9350"/>
            </w:tabs>
            <w:bidi w:val="0"/>
            <w:rPr>
              <w:noProof/>
            </w:rPr>
          </w:pPr>
          <w:hyperlink w:anchor="_Toc234110249" w:history="1">
            <w:r w:rsidRPr="004D70AB">
              <w:rPr>
                <w:rStyle w:val="Hyperlink"/>
                <w:noProof/>
              </w:rPr>
              <w:t>2.1 Accounts and Access</w:t>
            </w:r>
            <w:r>
              <w:rPr>
                <w:noProof/>
              </w:rPr>
              <w:tab/>
            </w:r>
            <w:r>
              <w:rPr>
                <w:noProof/>
              </w:rPr>
              <w:fldChar w:fldCharType="begin"/>
            </w:r>
            <w:r>
              <w:rPr>
                <w:noProof/>
              </w:rPr>
              <w:instrText xml:space="preserve"> PAGEREF _Toc234110249 \h </w:instrText>
            </w:r>
            <w:r>
              <w:rPr>
                <w:noProof/>
              </w:rPr>
            </w:r>
            <w:r>
              <w:rPr>
                <w:noProof/>
              </w:rPr>
              <w:fldChar w:fldCharType="separate"/>
            </w:r>
            <w:r>
              <w:rPr>
                <w:noProof/>
              </w:rPr>
              <w:t>1</w:t>
            </w:r>
            <w:r>
              <w:rPr>
                <w:noProof/>
              </w:rPr>
              <w:fldChar w:fldCharType="end"/>
            </w:r>
          </w:hyperlink>
        </w:p>
        <w:p w14:paraId="442598EF" w14:textId="77777777" w:rsidR="00331D06" w:rsidRDefault="00331D06" w:rsidP="001711C2">
          <w:pPr>
            <w:pStyle w:val="TOC2"/>
            <w:tabs>
              <w:tab w:val="right" w:leader="dot" w:pos="9350"/>
            </w:tabs>
            <w:bidi w:val="0"/>
            <w:rPr>
              <w:noProof/>
            </w:rPr>
          </w:pPr>
          <w:hyperlink w:anchor="_Toc234110250" w:history="1">
            <w:r w:rsidRPr="004D70AB">
              <w:rPr>
                <w:rStyle w:val="Hyperlink"/>
                <w:noProof/>
              </w:rPr>
              <w:t>2.2 Hardware</w:t>
            </w:r>
            <w:r>
              <w:rPr>
                <w:noProof/>
              </w:rPr>
              <w:tab/>
            </w:r>
            <w:r>
              <w:rPr>
                <w:noProof/>
              </w:rPr>
              <w:fldChar w:fldCharType="begin"/>
            </w:r>
            <w:r>
              <w:rPr>
                <w:noProof/>
              </w:rPr>
              <w:instrText xml:space="preserve"> PAGEREF _Toc234110250 \h </w:instrText>
            </w:r>
            <w:r>
              <w:rPr>
                <w:noProof/>
              </w:rPr>
            </w:r>
            <w:r>
              <w:rPr>
                <w:noProof/>
              </w:rPr>
              <w:fldChar w:fldCharType="separate"/>
            </w:r>
            <w:r>
              <w:rPr>
                <w:noProof/>
              </w:rPr>
              <w:t>1</w:t>
            </w:r>
            <w:r>
              <w:rPr>
                <w:noProof/>
              </w:rPr>
              <w:fldChar w:fldCharType="end"/>
            </w:r>
          </w:hyperlink>
        </w:p>
        <w:p w14:paraId="7168D5C6" w14:textId="77777777" w:rsidR="00331D06" w:rsidRDefault="00331D06" w:rsidP="001711C2">
          <w:pPr>
            <w:pStyle w:val="TOC2"/>
            <w:tabs>
              <w:tab w:val="right" w:leader="dot" w:pos="9350"/>
            </w:tabs>
            <w:bidi w:val="0"/>
            <w:rPr>
              <w:noProof/>
            </w:rPr>
          </w:pPr>
          <w:hyperlink w:anchor="_Toc234110251" w:history="1">
            <w:r w:rsidRPr="004D70AB">
              <w:rPr>
                <w:rStyle w:val="Hyperlink"/>
                <w:noProof/>
              </w:rPr>
              <w:t>2.3 Browser</w:t>
            </w:r>
            <w:r>
              <w:rPr>
                <w:noProof/>
              </w:rPr>
              <w:tab/>
            </w:r>
            <w:r>
              <w:rPr>
                <w:noProof/>
              </w:rPr>
              <w:fldChar w:fldCharType="begin"/>
            </w:r>
            <w:r>
              <w:rPr>
                <w:noProof/>
              </w:rPr>
              <w:instrText xml:space="preserve"> PAGEREF _Toc234110251 \h </w:instrText>
            </w:r>
            <w:r>
              <w:rPr>
                <w:noProof/>
              </w:rPr>
            </w:r>
            <w:r>
              <w:rPr>
                <w:noProof/>
              </w:rPr>
              <w:fldChar w:fldCharType="separate"/>
            </w:r>
            <w:r>
              <w:rPr>
                <w:noProof/>
              </w:rPr>
              <w:t>1</w:t>
            </w:r>
            <w:r>
              <w:rPr>
                <w:noProof/>
              </w:rPr>
              <w:fldChar w:fldCharType="end"/>
            </w:r>
          </w:hyperlink>
        </w:p>
        <w:p w14:paraId="5DDDFBAC" w14:textId="77777777" w:rsidR="00331D06" w:rsidRDefault="00331D06" w:rsidP="001711C2">
          <w:pPr>
            <w:pStyle w:val="TOC1"/>
            <w:tabs>
              <w:tab w:val="right" w:leader="dot" w:pos="9350"/>
            </w:tabs>
            <w:bidi w:val="0"/>
            <w:rPr>
              <w:noProof/>
            </w:rPr>
          </w:pPr>
          <w:hyperlink w:anchor="_Toc234110252" w:history="1">
            <w:r w:rsidRPr="004D70AB">
              <w:rPr>
                <w:rStyle w:val="Hyperlink"/>
                <w:noProof/>
              </w:rPr>
              <w:t>3. The Authorship Verification Folder</w:t>
            </w:r>
            <w:r>
              <w:rPr>
                <w:noProof/>
              </w:rPr>
              <w:tab/>
            </w:r>
            <w:r>
              <w:rPr>
                <w:noProof/>
              </w:rPr>
              <w:fldChar w:fldCharType="begin"/>
            </w:r>
            <w:r>
              <w:rPr>
                <w:noProof/>
              </w:rPr>
              <w:instrText xml:space="preserve"> PAGEREF _Toc234110252 \h </w:instrText>
            </w:r>
            <w:r>
              <w:rPr>
                <w:noProof/>
              </w:rPr>
            </w:r>
            <w:r>
              <w:rPr>
                <w:noProof/>
              </w:rPr>
              <w:fldChar w:fldCharType="separate"/>
            </w:r>
            <w:r>
              <w:rPr>
                <w:noProof/>
              </w:rPr>
              <w:t>1</w:t>
            </w:r>
            <w:r>
              <w:rPr>
                <w:noProof/>
              </w:rPr>
              <w:fldChar w:fldCharType="end"/>
            </w:r>
          </w:hyperlink>
        </w:p>
        <w:p w14:paraId="280CE14F" w14:textId="77777777" w:rsidR="00331D06" w:rsidRDefault="00331D06" w:rsidP="001711C2">
          <w:pPr>
            <w:pStyle w:val="TOC1"/>
            <w:tabs>
              <w:tab w:val="right" w:leader="dot" w:pos="9350"/>
            </w:tabs>
            <w:bidi w:val="0"/>
            <w:rPr>
              <w:noProof/>
            </w:rPr>
          </w:pPr>
          <w:hyperlink w:anchor="_Toc234110253" w:history="1">
            <w:r w:rsidRPr="004D70AB">
              <w:rPr>
                <w:rStyle w:val="Hyperlink"/>
                <w:noProof/>
              </w:rPr>
              <w:t>4. Opening and Running the Notebook</w:t>
            </w:r>
            <w:r>
              <w:rPr>
                <w:noProof/>
              </w:rPr>
              <w:tab/>
            </w:r>
            <w:r>
              <w:rPr>
                <w:noProof/>
              </w:rPr>
              <w:fldChar w:fldCharType="begin"/>
            </w:r>
            <w:r>
              <w:rPr>
                <w:noProof/>
              </w:rPr>
              <w:instrText xml:space="preserve"> PAGEREF _Toc234110253 \h </w:instrText>
            </w:r>
            <w:r>
              <w:rPr>
                <w:noProof/>
              </w:rPr>
            </w:r>
            <w:r>
              <w:rPr>
                <w:noProof/>
              </w:rPr>
              <w:fldChar w:fldCharType="separate"/>
            </w:r>
            <w:r>
              <w:rPr>
                <w:noProof/>
              </w:rPr>
              <w:t>1</w:t>
            </w:r>
            <w:r>
              <w:rPr>
                <w:noProof/>
              </w:rPr>
              <w:fldChar w:fldCharType="end"/>
            </w:r>
          </w:hyperlink>
        </w:p>
        <w:p w14:paraId="112C55CA" w14:textId="77777777" w:rsidR="00331D06" w:rsidRDefault="00331D06" w:rsidP="001711C2">
          <w:pPr>
            <w:pStyle w:val="TOC2"/>
            <w:tabs>
              <w:tab w:val="right" w:leader="dot" w:pos="9350"/>
            </w:tabs>
            <w:bidi w:val="0"/>
            <w:rPr>
              <w:noProof/>
            </w:rPr>
          </w:pPr>
          <w:hyperlink w:anchor="_Toc234110254" w:history="1">
            <w:r w:rsidRPr="004D70AB">
              <w:rPr>
                <w:rStyle w:val="Hyperlink"/>
                <w:noProof/>
              </w:rPr>
              <w:t>4.1 Step 1 — Open the Notebook in Colab</w:t>
            </w:r>
            <w:r>
              <w:rPr>
                <w:noProof/>
              </w:rPr>
              <w:tab/>
            </w:r>
            <w:r>
              <w:rPr>
                <w:noProof/>
              </w:rPr>
              <w:fldChar w:fldCharType="begin"/>
            </w:r>
            <w:r>
              <w:rPr>
                <w:noProof/>
              </w:rPr>
              <w:instrText xml:space="preserve"> PAGEREF _Toc234110254 \h </w:instrText>
            </w:r>
            <w:r>
              <w:rPr>
                <w:noProof/>
              </w:rPr>
            </w:r>
            <w:r>
              <w:rPr>
                <w:noProof/>
              </w:rPr>
              <w:fldChar w:fldCharType="separate"/>
            </w:r>
            <w:r>
              <w:rPr>
                <w:noProof/>
              </w:rPr>
              <w:t>1</w:t>
            </w:r>
            <w:r>
              <w:rPr>
                <w:noProof/>
              </w:rPr>
              <w:fldChar w:fldCharType="end"/>
            </w:r>
          </w:hyperlink>
        </w:p>
        <w:p w14:paraId="6CE3E1CC" w14:textId="77777777" w:rsidR="00331D06" w:rsidRDefault="00331D06" w:rsidP="001711C2">
          <w:pPr>
            <w:pStyle w:val="TOC2"/>
            <w:tabs>
              <w:tab w:val="right" w:leader="dot" w:pos="9350"/>
            </w:tabs>
            <w:bidi w:val="0"/>
            <w:rPr>
              <w:noProof/>
            </w:rPr>
          </w:pPr>
          <w:hyperlink w:anchor="_Toc234110255" w:history="1">
            <w:r w:rsidRPr="004D70AB">
              <w:rPr>
                <w:rStyle w:val="Hyperlink"/>
                <w:noProof/>
              </w:rPr>
              <w:t>4.2 Step 2 — Run the Setup Cells (Category A)</w:t>
            </w:r>
            <w:r>
              <w:rPr>
                <w:noProof/>
              </w:rPr>
              <w:tab/>
            </w:r>
            <w:r>
              <w:rPr>
                <w:noProof/>
              </w:rPr>
              <w:fldChar w:fldCharType="begin"/>
            </w:r>
            <w:r>
              <w:rPr>
                <w:noProof/>
              </w:rPr>
              <w:instrText xml:space="preserve"> PAGEREF _Toc234110255 \h </w:instrText>
            </w:r>
            <w:r>
              <w:rPr>
                <w:noProof/>
              </w:rPr>
            </w:r>
            <w:r>
              <w:rPr>
                <w:noProof/>
              </w:rPr>
              <w:fldChar w:fldCharType="separate"/>
            </w:r>
            <w:r>
              <w:rPr>
                <w:noProof/>
              </w:rPr>
              <w:t>1</w:t>
            </w:r>
            <w:r>
              <w:rPr>
                <w:noProof/>
              </w:rPr>
              <w:fldChar w:fldCharType="end"/>
            </w:r>
          </w:hyperlink>
        </w:p>
        <w:p w14:paraId="7D5A50E2" w14:textId="77777777" w:rsidR="00331D06" w:rsidRDefault="00331D06" w:rsidP="001711C2">
          <w:pPr>
            <w:pStyle w:val="TOC3"/>
            <w:tabs>
              <w:tab w:val="right" w:leader="dot" w:pos="9350"/>
            </w:tabs>
            <w:bidi w:val="0"/>
            <w:rPr>
              <w:noProof/>
            </w:rPr>
          </w:pPr>
          <w:hyperlink w:anchor="_Toc234110256" w:history="1">
            <w:r w:rsidRPr="004D70AB">
              <w:rPr>
                <w:rStyle w:val="Hyperlink"/>
                <w:noProof/>
              </w:rPr>
              <w:t>Required runtime restart</w:t>
            </w:r>
            <w:r>
              <w:rPr>
                <w:noProof/>
              </w:rPr>
              <w:tab/>
            </w:r>
            <w:r>
              <w:rPr>
                <w:noProof/>
              </w:rPr>
              <w:fldChar w:fldCharType="begin"/>
            </w:r>
            <w:r>
              <w:rPr>
                <w:noProof/>
              </w:rPr>
              <w:instrText xml:space="preserve"> PAGEREF _Toc234110256 \h </w:instrText>
            </w:r>
            <w:r>
              <w:rPr>
                <w:noProof/>
              </w:rPr>
            </w:r>
            <w:r>
              <w:rPr>
                <w:noProof/>
              </w:rPr>
              <w:fldChar w:fldCharType="separate"/>
            </w:r>
            <w:r>
              <w:rPr>
                <w:noProof/>
              </w:rPr>
              <w:t>1</w:t>
            </w:r>
            <w:r>
              <w:rPr>
                <w:noProof/>
              </w:rPr>
              <w:fldChar w:fldCharType="end"/>
            </w:r>
          </w:hyperlink>
        </w:p>
        <w:p w14:paraId="0CDDDF06" w14:textId="77777777" w:rsidR="00331D06" w:rsidRDefault="00331D06" w:rsidP="001711C2">
          <w:pPr>
            <w:pStyle w:val="TOC2"/>
            <w:tabs>
              <w:tab w:val="right" w:leader="dot" w:pos="9350"/>
            </w:tabs>
            <w:bidi w:val="0"/>
            <w:rPr>
              <w:noProof/>
            </w:rPr>
          </w:pPr>
          <w:hyperlink w:anchor="_Toc234110257" w:history="1">
            <w:r w:rsidRPr="004D70AB">
              <w:rPr>
                <w:rStyle w:val="Hyperlink"/>
                <w:noProof/>
              </w:rPr>
              <w:t>4.3 Step 3 — Apply Code Patches (Section 2)</w:t>
            </w:r>
            <w:r>
              <w:rPr>
                <w:noProof/>
              </w:rPr>
              <w:tab/>
            </w:r>
            <w:r>
              <w:rPr>
                <w:noProof/>
              </w:rPr>
              <w:fldChar w:fldCharType="begin"/>
            </w:r>
            <w:r>
              <w:rPr>
                <w:noProof/>
              </w:rPr>
              <w:instrText xml:space="preserve"> PAGEREF _Toc234110257 \h </w:instrText>
            </w:r>
            <w:r>
              <w:rPr>
                <w:noProof/>
              </w:rPr>
            </w:r>
            <w:r>
              <w:rPr>
                <w:noProof/>
              </w:rPr>
              <w:fldChar w:fldCharType="separate"/>
            </w:r>
            <w:r>
              <w:rPr>
                <w:noProof/>
              </w:rPr>
              <w:t>1</w:t>
            </w:r>
            <w:r>
              <w:rPr>
                <w:noProof/>
              </w:rPr>
              <w:fldChar w:fldCharType="end"/>
            </w:r>
          </w:hyperlink>
        </w:p>
        <w:p w14:paraId="36C19277" w14:textId="77777777" w:rsidR="00331D06" w:rsidRDefault="00331D06" w:rsidP="001711C2">
          <w:pPr>
            <w:pStyle w:val="TOC2"/>
            <w:tabs>
              <w:tab w:val="right" w:leader="dot" w:pos="9350"/>
            </w:tabs>
            <w:bidi w:val="0"/>
            <w:rPr>
              <w:noProof/>
            </w:rPr>
          </w:pPr>
          <w:hyperlink w:anchor="_Toc234110258" w:history="1">
            <w:r w:rsidRPr="004D70AB">
              <w:rPr>
                <w:rStyle w:val="Hyperlink"/>
                <w:noProof/>
              </w:rPr>
              <w:t>4.4 Step 4 — Environment Check (Section 3)</w:t>
            </w:r>
            <w:r>
              <w:rPr>
                <w:noProof/>
              </w:rPr>
              <w:tab/>
            </w:r>
            <w:r>
              <w:rPr>
                <w:noProof/>
              </w:rPr>
              <w:fldChar w:fldCharType="begin"/>
            </w:r>
            <w:r>
              <w:rPr>
                <w:noProof/>
              </w:rPr>
              <w:instrText xml:space="preserve"> PAGEREF _Toc234110258 \h </w:instrText>
            </w:r>
            <w:r>
              <w:rPr>
                <w:noProof/>
              </w:rPr>
            </w:r>
            <w:r>
              <w:rPr>
                <w:noProof/>
              </w:rPr>
              <w:fldChar w:fldCharType="separate"/>
            </w:r>
            <w:r>
              <w:rPr>
                <w:noProof/>
              </w:rPr>
              <w:t>1</w:t>
            </w:r>
            <w:r>
              <w:rPr>
                <w:noProof/>
              </w:rPr>
              <w:fldChar w:fldCharType="end"/>
            </w:r>
          </w:hyperlink>
        </w:p>
        <w:p w14:paraId="3B1CBC4B" w14:textId="77777777" w:rsidR="00331D06" w:rsidRDefault="00331D06" w:rsidP="001711C2">
          <w:pPr>
            <w:pStyle w:val="TOC2"/>
            <w:tabs>
              <w:tab w:val="right" w:leader="dot" w:pos="9350"/>
            </w:tabs>
            <w:bidi w:val="0"/>
            <w:rPr>
              <w:noProof/>
            </w:rPr>
          </w:pPr>
          <w:hyperlink w:anchor="_Toc234110259" w:history="1">
            <w:r w:rsidRPr="004D70AB">
              <w:rPr>
                <w:rStyle w:val="Hyperlink"/>
                <w:noProof/>
              </w:rPr>
              <w:t>4.5 Step 5 — Load the Data (Section 4)</w:t>
            </w:r>
            <w:r>
              <w:rPr>
                <w:noProof/>
              </w:rPr>
              <w:tab/>
            </w:r>
            <w:r>
              <w:rPr>
                <w:noProof/>
              </w:rPr>
              <w:fldChar w:fldCharType="begin"/>
            </w:r>
            <w:r>
              <w:rPr>
                <w:noProof/>
              </w:rPr>
              <w:instrText xml:space="preserve"> PAGEREF _Toc234110259 \h </w:instrText>
            </w:r>
            <w:r>
              <w:rPr>
                <w:noProof/>
              </w:rPr>
            </w:r>
            <w:r>
              <w:rPr>
                <w:noProof/>
              </w:rPr>
              <w:fldChar w:fldCharType="separate"/>
            </w:r>
            <w:r>
              <w:rPr>
                <w:noProof/>
              </w:rPr>
              <w:t>1</w:t>
            </w:r>
            <w:r>
              <w:rPr>
                <w:noProof/>
              </w:rPr>
              <w:fldChar w:fldCharType="end"/>
            </w:r>
          </w:hyperlink>
        </w:p>
        <w:p w14:paraId="587053A6" w14:textId="77777777" w:rsidR="00331D06" w:rsidRDefault="00331D06" w:rsidP="001711C2">
          <w:pPr>
            <w:pStyle w:val="TOC2"/>
            <w:tabs>
              <w:tab w:val="right" w:leader="dot" w:pos="9350"/>
            </w:tabs>
            <w:bidi w:val="0"/>
            <w:rPr>
              <w:noProof/>
            </w:rPr>
          </w:pPr>
          <w:hyperlink w:anchor="_Toc234110260" w:history="1">
            <w:r w:rsidRPr="004D70AB">
              <w:rPr>
                <w:rStyle w:val="Hyperlink"/>
                <w:noProof/>
              </w:rPr>
              <w:t>4.6 Step 6 — Build the Model and Load the Trained Checkpoint (Sections 5–6)</w:t>
            </w:r>
            <w:r>
              <w:rPr>
                <w:noProof/>
              </w:rPr>
              <w:tab/>
            </w:r>
            <w:r>
              <w:rPr>
                <w:noProof/>
              </w:rPr>
              <w:fldChar w:fldCharType="begin"/>
            </w:r>
            <w:r>
              <w:rPr>
                <w:noProof/>
              </w:rPr>
              <w:instrText xml:space="preserve"> PAGEREF _Toc234110260 \h </w:instrText>
            </w:r>
            <w:r>
              <w:rPr>
                <w:noProof/>
              </w:rPr>
            </w:r>
            <w:r>
              <w:rPr>
                <w:noProof/>
              </w:rPr>
              <w:fldChar w:fldCharType="separate"/>
            </w:r>
            <w:r>
              <w:rPr>
                <w:noProof/>
              </w:rPr>
              <w:t>1</w:t>
            </w:r>
            <w:r>
              <w:rPr>
                <w:noProof/>
              </w:rPr>
              <w:fldChar w:fldCharType="end"/>
            </w:r>
          </w:hyperlink>
        </w:p>
        <w:p w14:paraId="6845EF4E" w14:textId="77777777" w:rsidR="00331D06" w:rsidRDefault="00331D06" w:rsidP="001711C2">
          <w:pPr>
            <w:pStyle w:val="TOC2"/>
            <w:tabs>
              <w:tab w:val="right" w:leader="dot" w:pos="9350"/>
            </w:tabs>
            <w:bidi w:val="0"/>
            <w:rPr>
              <w:noProof/>
            </w:rPr>
          </w:pPr>
          <w:hyperlink w:anchor="_Toc234110261" w:history="1">
            <w:r w:rsidRPr="004D70AB">
              <w:rPr>
                <w:rStyle w:val="Hyperlink"/>
                <w:noProof/>
              </w:rPr>
              <w:t>4.7 Step 7 — Run Inference (Section 9)</w:t>
            </w:r>
            <w:r>
              <w:rPr>
                <w:noProof/>
              </w:rPr>
              <w:tab/>
            </w:r>
            <w:r>
              <w:rPr>
                <w:noProof/>
              </w:rPr>
              <w:fldChar w:fldCharType="begin"/>
            </w:r>
            <w:r>
              <w:rPr>
                <w:noProof/>
              </w:rPr>
              <w:instrText xml:space="preserve"> PAGEREF _Toc234110261 \h </w:instrText>
            </w:r>
            <w:r>
              <w:rPr>
                <w:noProof/>
              </w:rPr>
            </w:r>
            <w:r>
              <w:rPr>
                <w:noProof/>
              </w:rPr>
              <w:fldChar w:fldCharType="separate"/>
            </w:r>
            <w:r>
              <w:rPr>
                <w:noProof/>
              </w:rPr>
              <w:t>1</w:t>
            </w:r>
            <w:r>
              <w:rPr>
                <w:noProof/>
              </w:rPr>
              <w:fldChar w:fldCharType="end"/>
            </w:r>
          </w:hyperlink>
        </w:p>
        <w:p w14:paraId="5DFA61AB" w14:textId="77777777" w:rsidR="00331D06" w:rsidRDefault="00331D06" w:rsidP="001711C2">
          <w:pPr>
            <w:pStyle w:val="TOC2"/>
            <w:tabs>
              <w:tab w:val="right" w:leader="dot" w:pos="9350"/>
            </w:tabs>
            <w:bidi w:val="0"/>
            <w:rPr>
              <w:noProof/>
            </w:rPr>
          </w:pPr>
          <w:hyperlink w:anchor="_Toc234110262" w:history="1">
            <w:r w:rsidRPr="004D70AB">
              <w:rPr>
                <w:rStyle w:val="Hyperlink"/>
                <w:noProof/>
              </w:rPr>
              <w:t>4.8 Step 8 — Run the Improved Verdict (Section 14)</w:t>
            </w:r>
            <w:r>
              <w:rPr>
                <w:noProof/>
              </w:rPr>
              <w:tab/>
            </w:r>
            <w:r>
              <w:rPr>
                <w:noProof/>
              </w:rPr>
              <w:fldChar w:fldCharType="begin"/>
            </w:r>
            <w:r>
              <w:rPr>
                <w:noProof/>
              </w:rPr>
              <w:instrText xml:space="preserve"> PAGEREF _Toc234110262 \h </w:instrText>
            </w:r>
            <w:r>
              <w:rPr>
                <w:noProof/>
              </w:rPr>
            </w:r>
            <w:r>
              <w:rPr>
                <w:noProof/>
              </w:rPr>
              <w:fldChar w:fldCharType="separate"/>
            </w:r>
            <w:r>
              <w:rPr>
                <w:noProof/>
              </w:rPr>
              <w:t>1</w:t>
            </w:r>
            <w:r>
              <w:rPr>
                <w:noProof/>
              </w:rPr>
              <w:fldChar w:fldCharType="end"/>
            </w:r>
          </w:hyperlink>
        </w:p>
        <w:p w14:paraId="6981D142" w14:textId="77777777" w:rsidR="00331D06" w:rsidRDefault="00331D06" w:rsidP="001711C2">
          <w:pPr>
            <w:pStyle w:val="TOC2"/>
            <w:tabs>
              <w:tab w:val="right" w:leader="dot" w:pos="9350"/>
            </w:tabs>
            <w:bidi w:val="0"/>
            <w:rPr>
              <w:noProof/>
            </w:rPr>
          </w:pPr>
          <w:hyperlink w:anchor="_Toc234110263" w:history="1">
            <w:r w:rsidRPr="004D70AB">
              <w:rPr>
                <w:rStyle w:val="Hyperlink"/>
                <w:noProof/>
              </w:rPr>
              <w:t>4.9 Step 9 — Save Results (Section 15)</w:t>
            </w:r>
            <w:r>
              <w:rPr>
                <w:noProof/>
              </w:rPr>
              <w:tab/>
            </w:r>
            <w:r>
              <w:rPr>
                <w:noProof/>
              </w:rPr>
              <w:fldChar w:fldCharType="begin"/>
            </w:r>
            <w:r>
              <w:rPr>
                <w:noProof/>
              </w:rPr>
              <w:instrText xml:space="preserve"> PAGEREF _Toc234110263 \h </w:instrText>
            </w:r>
            <w:r>
              <w:rPr>
                <w:noProof/>
              </w:rPr>
            </w:r>
            <w:r>
              <w:rPr>
                <w:noProof/>
              </w:rPr>
              <w:fldChar w:fldCharType="separate"/>
            </w:r>
            <w:r>
              <w:rPr>
                <w:noProof/>
              </w:rPr>
              <w:t>1</w:t>
            </w:r>
            <w:r>
              <w:rPr>
                <w:noProof/>
              </w:rPr>
              <w:fldChar w:fldCharType="end"/>
            </w:r>
          </w:hyperlink>
        </w:p>
        <w:p w14:paraId="3445BFA6" w14:textId="77777777" w:rsidR="00331D06" w:rsidRDefault="00331D06" w:rsidP="001711C2">
          <w:pPr>
            <w:pStyle w:val="TOC1"/>
            <w:tabs>
              <w:tab w:val="right" w:leader="dot" w:pos="9350"/>
            </w:tabs>
            <w:bidi w:val="0"/>
            <w:rPr>
              <w:noProof/>
            </w:rPr>
          </w:pPr>
          <w:hyperlink w:anchor="_Toc234110264" w:history="1">
            <w:r w:rsidRPr="004D70AB">
              <w:rPr>
                <w:rStyle w:val="Hyperlink"/>
                <w:noProof/>
              </w:rPr>
              <w:t>5. Interpreting the Results</w:t>
            </w:r>
            <w:r>
              <w:rPr>
                <w:noProof/>
              </w:rPr>
              <w:tab/>
            </w:r>
            <w:r>
              <w:rPr>
                <w:noProof/>
              </w:rPr>
              <w:fldChar w:fldCharType="begin"/>
            </w:r>
            <w:r>
              <w:rPr>
                <w:noProof/>
              </w:rPr>
              <w:instrText xml:space="preserve"> PAGEREF _Toc234110264 \h </w:instrText>
            </w:r>
            <w:r>
              <w:rPr>
                <w:noProof/>
              </w:rPr>
            </w:r>
            <w:r>
              <w:rPr>
                <w:noProof/>
              </w:rPr>
              <w:fldChar w:fldCharType="separate"/>
            </w:r>
            <w:r>
              <w:rPr>
                <w:noProof/>
              </w:rPr>
              <w:t>1</w:t>
            </w:r>
            <w:r>
              <w:rPr>
                <w:noProof/>
              </w:rPr>
              <w:fldChar w:fldCharType="end"/>
            </w:r>
          </w:hyperlink>
        </w:p>
        <w:p w14:paraId="72D601A4" w14:textId="77777777" w:rsidR="00331D06" w:rsidRDefault="00331D06" w:rsidP="001711C2">
          <w:pPr>
            <w:pStyle w:val="TOC2"/>
            <w:tabs>
              <w:tab w:val="right" w:leader="dot" w:pos="9350"/>
            </w:tabs>
            <w:bidi w:val="0"/>
            <w:rPr>
              <w:noProof/>
            </w:rPr>
          </w:pPr>
          <w:hyperlink w:anchor="_Toc234110265" w:history="1">
            <w:r w:rsidRPr="004D70AB">
              <w:rPr>
                <w:rStyle w:val="Hyperlink"/>
                <w:noProof/>
              </w:rPr>
              <w:t>5.1 Confusion Matrices</w:t>
            </w:r>
            <w:r>
              <w:rPr>
                <w:noProof/>
              </w:rPr>
              <w:tab/>
            </w:r>
            <w:r>
              <w:rPr>
                <w:noProof/>
              </w:rPr>
              <w:fldChar w:fldCharType="begin"/>
            </w:r>
            <w:r>
              <w:rPr>
                <w:noProof/>
              </w:rPr>
              <w:instrText xml:space="preserve"> PAGEREF _Toc234110265 \h </w:instrText>
            </w:r>
            <w:r>
              <w:rPr>
                <w:noProof/>
              </w:rPr>
            </w:r>
            <w:r>
              <w:rPr>
                <w:noProof/>
              </w:rPr>
              <w:fldChar w:fldCharType="separate"/>
            </w:r>
            <w:r>
              <w:rPr>
                <w:noProof/>
              </w:rPr>
              <w:t>1</w:t>
            </w:r>
            <w:r>
              <w:rPr>
                <w:noProof/>
              </w:rPr>
              <w:fldChar w:fldCharType="end"/>
            </w:r>
          </w:hyperlink>
        </w:p>
        <w:p w14:paraId="1709F594" w14:textId="77777777" w:rsidR="00331D06" w:rsidRDefault="00331D06" w:rsidP="001711C2">
          <w:pPr>
            <w:pStyle w:val="TOC2"/>
            <w:tabs>
              <w:tab w:val="right" w:leader="dot" w:pos="9350"/>
            </w:tabs>
            <w:bidi w:val="0"/>
            <w:rPr>
              <w:noProof/>
            </w:rPr>
          </w:pPr>
          <w:hyperlink w:anchor="_Toc234110266" w:history="1">
            <w:r w:rsidRPr="004D70AB">
              <w:rPr>
                <w:rStyle w:val="Hyperlink"/>
                <w:noProof/>
              </w:rPr>
              <w:t>5.2 Training Loss Curves</w:t>
            </w:r>
            <w:r>
              <w:rPr>
                <w:noProof/>
              </w:rPr>
              <w:tab/>
            </w:r>
            <w:r>
              <w:rPr>
                <w:noProof/>
              </w:rPr>
              <w:fldChar w:fldCharType="begin"/>
            </w:r>
            <w:r>
              <w:rPr>
                <w:noProof/>
              </w:rPr>
              <w:instrText xml:space="preserve"> PAGEREF _Toc234110266 \h </w:instrText>
            </w:r>
            <w:r>
              <w:rPr>
                <w:noProof/>
              </w:rPr>
            </w:r>
            <w:r>
              <w:rPr>
                <w:noProof/>
              </w:rPr>
              <w:fldChar w:fldCharType="separate"/>
            </w:r>
            <w:r>
              <w:rPr>
                <w:noProof/>
              </w:rPr>
              <w:t>1</w:t>
            </w:r>
            <w:r>
              <w:rPr>
                <w:noProof/>
              </w:rPr>
              <w:fldChar w:fldCharType="end"/>
            </w:r>
          </w:hyperlink>
        </w:p>
        <w:p w14:paraId="741EF220" w14:textId="77777777" w:rsidR="00331D06" w:rsidRDefault="00331D06" w:rsidP="001711C2">
          <w:pPr>
            <w:pStyle w:val="TOC2"/>
            <w:tabs>
              <w:tab w:val="right" w:leader="dot" w:pos="9350"/>
            </w:tabs>
            <w:bidi w:val="0"/>
            <w:rPr>
              <w:noProof/>
            </w:rPr>
          </w:pPr>
          <w:hyperlink w:anchor="_Toc234110267" w:history="1">
            <w:r w:rsidRPr="004D70AB">
              <w:rPr>
                <w:rStyle w:val="Hyperlink"/>
                <w:noProof/>
              </w:rPr>
              <w:t>5.3 DTW Alignment Plots</w:t>
            </w:r>
            <w:r>
              <w:rPr>
                <w:noProof/>
              </w:rPr>
              <w:tab/>
            </w:r>
            <w:r>
              <w:rPr>
                <w:noProof/>
              </w:rPr>
              <w:fldChar w:fldCharType="begin"/>
            </w:r>
            <w:r>
              <w:rPr>
                <w:noProof/>
              </w:rPr>
              <w:instrText xml:space="preserve"> PAGEREF _Toc234110267 \h </w:instrText>
            </w:r>
            <w:r>
              <w:rPr>
                <w:noProof/>
              </w:rPr>
            </w:r>
            <w:r>
              <w:rPr>
                <w:noProof/>
              </w:rPr>
              <w:fldChar w:fldCharType="separate"/>
            </w:r>
            <w:r>
              <w:rPr>
                <w:noProof/>
              </w:rPr>
              <w:t>1</w:t>
            </w:r>
            <w:r>
              <w:rPr>
                <w:noProof/>
              </w:rPr>
              <w:fldChar w:fldCharType="end"/>
            </w:r>
          </w:hyperlink>
        </w:p>
        <w:p w14:paraId="623B9AC7" w14:textId="77777777" w:rsidR="00331D06" w:rsidRDefault="00331D06" w:rsidP="001711C2">
          <w:pPr>
            <w:pStyle w:val="TOC2"/>
            <w:tabs>
              <w:tab w:val="right" w:leader="dot" w:pos="9350"/>
            </w:tabs>
            <w:bidi w:val="0"/>
            <w:rPr>
              <w:noProof/>
            </w:rPr>
          </w:pPr>
          <w:hyperlink w:anchor="_Toc234110268" w:history="1">
            <w:r w:rsidRPr="004D70AB">
              <w:rPr>
                <w:rStyle w:val="Hyperlink"/>
                <w:noProof/>
              </w:rPr>
              <w:t>5.4 Summary Metrics Files</w:t>
            </w:r>
            <w:r>
              <w:rPr>
                <w:noProof/>
              </w:rPr>
              <w:tab/>
            </w:r>
            <w:r>
              <w:rPr>
                <w:noProof/>
              </w:rPr>
              <w:fldChar w:fldCharType="begin"/>
            </w:r>
            <w:r>
              <w:rPr>
                <w:noProof/>
              </w:rPr>
              <w:instrText xml:space="preserve"> PAGEREF _Toc234110268 \h </w:instrText>
            </w:r>
            <w:r>
              <w:rPr>
                <w:noProof/>
              </w:rPr>
            </w:r>
            <w:r>
              <w:rPr>
                <w:noProof/>
              </w:rPr>
              <w:fldChar w:fldCharType="separate"/>
            </w:r>
            <w:r>
              <w:rPr>
                <w:noProof/>
              </w:rPr>
              <w:t>1</w:t>
            </w:r>
            <w:r>
              <w:rPr>
                <w:noProof/>
              </w:rPr>
              <w:fldChar w:fldCharType="end"/>
            </w:r>
          </w:hyperlink>
        </w:p>
        <w:p w14:paraId="23ADA687" w14:textId="77777777" w:rsidR="00331D06" w:rsidRDefault="00331D06" w:rsidP="001711C2">
          <w:pPr>
            <w:pStyle w:val="TOC1"/>
            <w:tabs>
              <w:tab w:val="right" w:leader="dot" w:pos="9350"/>
            </w:tabs>
            <w:bidi w:val="0"/>
            <w:rPr>
              <w:noProof/>
            </w:rPr>
          </w:pPr>
          <w:hyperlink w:anchor="_Toc234110269" w:history="1">
            <w:r w:rsidRPr="004D70AB">
              <w:rPr>
                <w:rStyle w:val="Hyperlink"/>
                <w:noProof/>
              </w:rPr>
              <w:t>6. Common Use Cases</w:t>
            </w:r>
            <w:r>
              <w:rPr>
                <w:noProof/>
              </w:rPr>
              <w:tab/>
            </w:r>
            <w:r>
              <w:rPr>
                <w:noProof/>
              </w:rPr>
              <w:fldChar w:fldCharType="begin"/>
            </w:r>
            <w:r>
              <w:rPr>
                <w:noProof/>
              </w:rPr>
              <w:instrText xml:space="preserve"> PAGEREF _Toc234110269 \h </w:instrText>
            </w:r>
            <w:r>
              <w:rPr>
                <w:noProof/>
              </w:rPr>
            </w:r>
            <w:r>
              <w:rPr>
                <w:noProof/>
              </w:rPr>
              <w:fldChar w:fldCharType="separate"/>
            </w:r>
            <w:r>
              <w:rPr>
                <w:noProof/>
              </w:rPr>
              <w:t>1</w:t>
            </w:r>
            <w:r>
              <w:rPr>
                <w:noProof/>
              </w:rPr>
              <w:fldChar w:fldCharType="end"/>
            </w:r>
          </w:hyperlink>
        </w:p>
        <w:p w14:paraId="57DA418A" w14:textId="77777777" w:rsidR="00331D06" w:rsidRDefault="00331D06" w:rsidP="001711C2">
          <w:pPr>
            <w:pStyle w:val="TOC2"/>
            <w:tabs>
              <w:tab w:val="right" w:leader="dot" w:pos="9350"/>
            </w:tabs>
            <w:bidi w:val="0"/>
            <w:rPr>
              <w:noProof/>
            </w:rPr>
          </w:pPr>
          <w:hyperlink w:anchor="_Toc234110270" w:history="1">
            <w:r w:rsidRPr="004D70AB">
              <w:rPr>
                <w:rStyle w:val="Hyperlink"/>
                <w:noProof/>
              </w:rPr>
              <w:t>6.1 Use Case: Reproduce the Reported Results</w:t>
            </w:r>
            <w:r>
              <w:rPr>
                <w:noProof/>
              </w:rPr>
              <w:tab/>
            </w:r>
            <w:r>
              <w:rPr>
                <w:noProof/>
              </w:rPr>
              <w:fldChar w:fldCharType="begin"/>
            </w:r>
            <w:r>
              <w:rPr>
                <w:noProof/>
              </w:rPr>
              <w:instrText xml:space="preserve"> PAGEREF _Toc234110270 \h </w:instrText>
            </w:r>
            <w:r>
              <w:rPr>
                <w:noProof/>
              </w:rPr>
            </w:r>
            <w:r>
              <w:rPr>
                <w:noProof/>
              </w:rPr>
              <w:fldChar w:fldCharType="separate"/>
            </w:r>
            <w:r>
              <w:rPr>
                <w:noProof/>
              </w:rPr>
              <w:t>1</w:t>
            </w:r>
            <w:r>
              <w:rPr>
                <w:noProof/>
              </w:rPr>
              <w:fldChar w:fldCharType="end"/>
            </w:r>
          </w:hyperlink>
        </w:p>
        <w:p w14:paraId="6B112352" w14:textId="77777777" w:rsidR="00331D06" w:rsidRDefault="00331D06" w:rsidP="001711C2">
          <w:pPr>
            <w:pStyle w:val="TOC2"/>
            <w:tabs>
              <w:tab w:val="right" w:leader="dot" w:pos="9350"/>
            </w:tabs>
            <w:bidi w:val="0"/>
            <w:rPr>
              <w:noProof/>
            </w:rPr>
          </w:pPr>
          <w:hyperlink w:anchor="_Toc234110271" w:history="1">
            <w:r w:rsidRPr="004D70AB">
              <w:rPr>
                <w:rStyle w:val="Hyperlink"/>
                <w:noProof/>
              </w:rPr>
              <w:t>6.2 Use Case: Verify a Specific Pair of Texts</w:t>
            </w:r>
            <w:r>
              <w:rPr>
                <w:noProof/>
              </w:rPr>
              <w:tab/>
            </w:r>
            <w:r>
              <w:rPr>
                <w:noProof/>
              </w:rPr>
              <w:fldChar w:fldCharType="begin"/>
            </w:r>
            <w:r>
              <w:rPr>
                <w:noProof/>
              </w:rPr>
              <w:instrText xml:space="preserve"> PAGEREF _Toc234110271 \h </w:instrText>
            </w:r>
            <w:r>
              <w:rPr>
                <w:noProof/>
              </w:rPr>
            </w:r>
            <w:r>
              <w:rPr>
                <w:noProof/>
              </w:rPr>
              <w:fldChar w:fldCharType="separate"/>
            </w:r>
            <w:r>
              <w:rPr>
                <w:noProof/>
              </w:rPr>
              <w:t>1</w:t>
            </w:r>
            <w:r>
              <w:rPr>
                <w:noProof/>
              </w:rPr>
              <w:fldChar w:fldCharType="end"/>
            </w:r>
          </w:hyperlink>
        </w:p>
        <w:p w14:paraId="0B84F8FA" w14:textId="77777777" w:rsidR="00331D06" w:rsidRDefault="00331D06" w:rsidP="001711C2">
          <w:pPr>
            <w:pStyle w:val="TOC2"/>
            <w:tabs>
              <w:tab w:val="right" w:leader="dot" w:pos="9350"/>
            </w:tabs>
            <w:bidi w:val="0"/>
            <w:rPr>
              <w:noProof/>
            </w:rPr>
          </w:pPr>
          <w:hyperlink w:anchor="_Toc234110272" w:history="1">
            <w:r w:rsidRPr="004D70AB">
              <w:rPr>
                <w:rStyle w:val="Hyperlink"/>
                <w:noProof/>
              </w:rPr>
              <w:t>6.3 Use Case: Resume Without Retraining After a Disconnected Session</w:t>
            </w:r>
            <w:r>
              <w:rPr>
                <w:noProof/>
              </w:rPr>
              <w:tab/>
            </w:r>
            <w:r>
              <w:rPr>
                <w:noProof/>
              </w:rPr>
              <w:fldChar w:fldCharType="begin"/>
            </w:r>
            <w:r>
              <w:rPr>
                <w:noProof/>
              </w:rPr>
              <w:instrText xml:space="preserve"> PAGEREF _Toc234110272 \h </w:instrText>
            </w:r>
            <w:r>
              <w:rPr>
                <w:noProof/>
              </w:rPr>
            </w:r>
            <w:r>
              <w:rPr>
                <w:noProof/>
              </w:rPr>
              <w:fldChar w:fldCharType="separate"/>
            </w:r>
            <w:r>
              <w:rPr>
                <w:noProof/>
              </w:rPr>
              <w:t>1</w:t>
            </w:r>
            <w:r>
              <w:rPr>
                <w:noProof/>
              </w:rPr>
              <w:fldChar w:fldCharType="end"/>
            </w:r>
          </w:hyperlink>
        </w:p>
        <w:p w14:paraId="07504FC9" w14:textId="77777777" w:rsidR="00331D06" w:rsidRDefault="00331D06" w:rsidP="001711C2">
          <w:pPr>
            <w:pStyle w:val="TOC1"/>
            <w:tabs>
              <w:tab w:val="right" w:leader="dot" w:pos="9350"/>
            </w:tabs>
            <w:bidi w:val="0"/>
            <w:rPr>
              <w:noProof/>
            </w:rPr>
          </w:pPr>
          <w:hyperlink w:anchor="_Toc234110273" w:history="1">
            <w:r w:rsidRPr="004D70AB">
              <w:rPr>
                <w:rStyle w:val="Hyperlink"/>
                <w:noProof/>
              </w:rPr>
              <w:t>7. Troubleshooting</w:t>
            </w:r>
            <w:r>
              <w:rPr>
                <w:noProof/>
              </w:rPr>
              <w:tab/>
            </w:r>
            <w:r>
              <w:rPr>
                <w:noProof/>
              </w:rPr>
              <w:fldChar w:fldCharType="begin"/>
            </w:r>
            <w:r>
              <w:rPr>
                <w:noProof/>
              </w:rPr>
              <w:instrText xml:space="preserve"> PAGEREF _Toc234110273 \h </w:instrText>
            </w:r>
            <w:r>
              <w:rPr>
                <w:noProof/>
              </w:rPr>
            </w:r>
            <w:r>
              <w:rPr>
                <w:noProof/>
              </w:rPr>
              <w:fldChar w:fldCharType="separate"/>
            </w:r>
            <w:r>
              <w:rPr>
                <w:noProof/>
              </w:rPr>
              <w:t>1</w:t>
            </w:r>
            <w:r>
              <w:rPr>
                <w:noProof/>
              </w:rPr>
              <w:fldChar w:fldCharType="end"/>
            </w:r>
          </w:hyperlink>
        </w:p>
        <w:p w14:paraId="2F119801" w14:textId="77777777" w:rsidR="00331D06" w:rsidRDefault="00331D06" w:rsidP="001711C2">
          <w:pPr>
            <w:pStyle w:val="TOC3"/>
            <w:tabs>
              <w:tab w:val="right" w:leader="dot" w:pos="9350"/>
            </w:tabs>
            <w:bidi w:val="0"/>
            <w:rPr>
              <w:noProof/>
            </w:rPr>
          </w:pPr>
          <w:hyperlink w:anchor="_Toc234110274" w:history="1">
            <w:r w:rsidRPr="004D70AB">
              <w:rPr>
                <w:rStyle w:val="Hyperlink"/>
                <w:noProof/>
              </w:rPr>
              <w:t>“Runtime disconnected” or session reset</w:t>
            </w:r>
            <w:r>
              <w:rPr>
                <w:noProof/>
              </w:rPr>
              <w:tab/>
            </w:r>
            <w:r>
              <w:rPr>
                <w:noProof/>
              </w:rPr>
              <w:fldChar w:fldCharType="begin"/>
            </w:r>
            <w:r>
              <w:rPr>
                <w:noProof/>
              </w:rPr>
              <w:instrText xml:space="preserve"> PAGEREF _Toc234110274 \h </w:instrText>
            </w:r>
            <w:r>
              <w:rPr>
                <w:noProof/>
              </w:rPr>
            </w:r>
            <w:r>
              <w:rPr>
                <w:noProof/>
              </w:rPr>
              <w:fldChar w:fldCharType="separate"/>
            </w:r>
            <w:r>
              <w:rPr>
                <w:noProof/>
              </w:rPr>
              <w:t>1</w:t>
            </w:r>
            <w:r>
              <w:rPr>
                <w:noProof/>
              </w:rPr>
              <w:fldChar w:fldCharType="end"/>
            </w:r>
          </w:hyperlink>
        </w:p>
        <w:p w14:paraId="51012ADD" w14:textId="77777777" w:rsidR="00331D06" w:rsidRDefault="00331D06" w:rsidP="001711C2">
          <w:pPr>
            <w:pStyle w:val="TOC3"/>
            <w:tabs>
              <w:tab w:val="right" w:leader="dot" w:pos="9350"/>
            </w:tabs>
            <w:bidi w:val="0"/>
            <w:rPr>
              <w:noProof/>
            </w:rPr>
          </w:pPr>
          <w:hyperlink w:anchor="_Toc234110275" w:history="1">
            <w:r w:rsidRPr="004D70AB">
              <w:rPr>
                <w:rStyle w:val="Hyperlink"/>
                <w:noProof/>
              </w:rPr>
              <w:t>CUDA out of memory during model construction or inference</w:t>
            </w:r>
            <w:r>
              <w:rPr>
                <w:noProof/>
              </w:rPr>
              <w:tab/>
            </w:r>
            <w:r>
              <w:rPr>
                <w:noProof/>
              </w:rPr>
              <w:fldChar w:fldCharType="begin"/>
            </w:r>
            <w:r>
              <w:rPr>
                <w:noProof/>
              </w:rPr>
              <w:instrText xml:space="preserve"> PAGEREF _Toc234110275 \h </w:instrText>
            </w:r>
            <w:r>
              <w:rPr>
                <w:noProof/>
              </w:rPr>
            </w:r>
            <w:r>
              <w:rPr>
                <w:noProof/>
              </w:rPr>
              <w:fldChar w:fldCharType="separate"/>
            </w:r>
            <w:r>
              <w:rPr>
                <w:noProof/>
              </w:rPr>
              <w:t>1</w:t>
            </w:r>
            <w:r>
              <w:rPr>
                <w:noProof/>
              </w:rPr>
              <w:fldChar w:fldCharType="end"/>
            </w:r>
          </w:hyperlink>
        </w:p>
        <w:p w14:paraId="34D64B95" w14:textId="77777777" w:rsidR="00331D06" w:rsidRDefault="00331D06" w:rsidP="001711C2">
          <w:pPr>
            <w:pStyle w:val="TOC3"/>
            <w:tabs>
              <w:tab w:val="right" w:leader="dot" w:pos="9350"/>
            </w:tabs>
            <w:bidi w:val="0"/>
            <w:rPr>
              <w:noProof/>
            </w:rPr>
          </w:pPr>
          <w:hyperlink w:anchor="_Toc234110276" w:history="1">
            <w:r w:rsidRPr="004D70AB">
              <w:rPr>
                <w:rStyle w:val="Hyperlink"/>
                <w:noProof/>
              </w:rPr>
              <w:t>“ModuleNotFoundError” right after installing dependencies</w:t>
            </w:r>
            <w:r>
              <w:rPr>
                <w:noProof/>
              </w:rPr>
              <w:tab/>
            </w:r>
            <w:r>
              <w:rPr>
                <w:noProof/>
              </w:rPr>
              <w:fldChar w:fldCharType="begin"/>
            </w:r>
            <w:r>
              <w:rPr>
                <w:noProof/>
              </w:rPr>
              <w:instrText xml:space="preserve"> PAGEREF _Toc234110276 \h </w:instrText>
            </w:r>
            <w:r>
              <w:rPr>
                <w:noProof/>
              </w:rPr>
            </w:r>
            <w:r>
              <w:rPr>
                <w:noProof/>
              </w:rPr>
              <w:fldChar w:fldCharType="separate"/>
            </w:r>
            <w:r>
              <w:rPr>
                <w:noProof/>
              </w:rPr>
              <w:t>1</w:t>
            </w:r>
            <w:r>
              <w:rPr>
                <w:noProof/>
              </w:rPr>
              <w:fldChar w:fldCharType="end"/>
            </w:r>
          </w:hyperlink>
        </w:p>
        <w:p w14:paraId="1C1E712B" w14:textId="77777777" w:rsidR="00331D06" w:rsidRDefault="00331D06" w:rsidP="001711C2">
          <w:pPr>
            <w:pStyle w:val="TOC3"/>
            <w:tabs>
              <w:tab w:val="right" w:leader="dot" w:pos="9350"/>
            </w:tabs>
            <w:bidi w:val="0"/>
            <w:rPr>
              <w:noProof/>
            </w:rPr>
          </w:pPr>
          <w:hyperlink w:anchor="_Toc234110277" w:history="1">
            <w:r w:rsidRPr="004D70AB">
              <w:rPr>
                <w:rStyle w:val="Hyperlink"/>
                <w:noProof/>
              </w:rPr>
              <w:t>Numbers differ slightly from the documented results</w:t>
            </w:r>
            <w:r>
              <w:rPr>
                <w:noProof/>
              </w:rPr>
              <w:tab/>
            </w:r>
            <w:r>
              <w:rPr>
                <w:noProof/>
              </w:rPr>
              <w:fldChar w:fldCharType="begin"/>
            </w:r>
            <w:r>
              <w:rPr>
                <w:noProof/>
              </w:rPr>
              <w:instrText xml:space="preserve"> PAGEREF _Toc234110277 \h </w:instrText>
            </w:r>
            <w:r>
              <w:rPr>
                <w:noProof/>
              </w:rPr>
            </w:r>
            <w:r>
              <w:rPr>
                <w:noProof/>
              </w:rPr>
              <w:fldChar w:fldCharType="separate"/>
            </w:r>
            <w:r>
              <w:rPr>
                <w:noProof/>
              </w:rPr>
              <w:t>1</w:t>
            </w:r>
            <w:r>
              <w:rPr>
                <w:noProof/>
              </w:rPr>
              <w:fldChar w:fldCharType="end"/>
            </w:r>
          </w:hyperlink>
        </w:p>
        <w:p w14:paraId="56E83086" w14:textId="77777777" w:rsidR="00331D06" w:rsidRDefault="00331D06" w:rsidP="001711C2">
          <w:pPr>
            <w:pStyle w:val="TOC1"/>
            <w:tabs>
              <w:tab w:val="right" w:leader="dot" w:pos="9350"/>
            </w:tabs>
            <w:bidi w:val="0"/>
            <w:rPr>
              <w:noProof/>
            </w:rPr>
          </w:pPr>
          <w:hyperlink w:anchor="_Toc234110278" w:history="1">
            <w:r w:rsidRPr="004D70AB">
              <w:rPr>
                <w:rStyle w:val="Hyperlink"/>
                <w:noProof/>
              </w:rPr>
              <w:t>8. Getting Help</w:t>
            </w:r>
            <w:r>
              <w:rPr>
                <w:noProof/>
              </w:rPr>
              <w:tab/>
            </w:r>
            <w:r>
              <w:rPr>
                <w:noProof/>
              </w:rPr>
              <w:fldChar w:fldCharType="begin"/>
            </w:r>
            <w:r>
              <w:rPr>
                <w:noProof/>
              </w:rPr>
              <w:instrText xml:space="preserve"> PAGEREF _Toc234110278 \h </w:instrText>
            </w:r>
            <w:r>
              <w:rPr>
                <w:noProof/>
              </w:rPr>
            </w:r>
            <w:r>
              <w:rPr>
                <w:noProof/>
              </w:rPr>
              <w:fldChar w:fldCharType="separate"/>
            </w:r>
            <w:r>
              <w:rPr>
                <w:noProof/>
              </w:rPr>
              <w:t>1</w:t>
            </w:r>
            <w:r>
              <w:rPr>
                <w:noProof/>
              </w:rPr>
              <w:fldChar w:fldCharType="end"/>
            </w:r>
          </w:hyperlink>
        </w:p>
        <w:p w14:paraId="249A5D79" w14:textId="77777777" w:rsidR="00832863" w:rsidRDefault="00000000" w:rsidP="001711C2">
          <w:pPr>
            <w:bidi w:val="0"/>
          </w:pPr>
          <w:r>
            <w:fldChar w:fldCharType="end"/>
          </w:r>
        </w:p>
      </w:sdtContent>
    </w:sdt>
    <w:p w14:paraId="5100A7CC" w14:textId="77777777" w:rsidR="00832863" w:rsidRDefault="00000000" w:rsidP="001711C2">
      <w:pPr>
        <w:bidi w:val="0"/>
      </w:pPr>
      <w:r>
        <w:br w:type="page"/>
      </w:r>
    </w:p>
    <w:p w14:paraId="213229D5" w14:textId="77777777" w:rsidR="00832863" w:rsidRDefault="00832863" w:rsidP="001711C2">
      <w:pPr>
        <w:bidi w:val="0"/>
        <w:sectPr w:rsidR="00832863">
          <w:pgSz w:w="12240" w:h="15840"/>
          <w:pgMar w:top="1440" w:right="1440" w:bottom="1440" w:left="1440" w:header="708" w:footer="708" w:gutter="0"/>
          <w:cols w:space="720"/>
          <w:docGrid w:linePitch="360"/>
        </w:sectPr>
      </w:pPr>
    </w:p>
    <w:p w14:paraId="1C7B995D" w14:textId="77777777" w:rsidR="00832863" w:rsidRDefault="00000000" w:rsidP="001711C2">
      <w:pPr>
        <w:pStyle w:val="Heading1"/>
      </w:pPr>
      <w:bookmarkStart w:id="1" w:name="_Toc234110245"/>
      <w:r>
        <w:lastRenderedPageBreak/>
        <w:t>1. Introduction</w:t>
      </w:r>
      <w:bookmarkEnd w:id="1"/>
    </w:p>
    <w:p w14:paraId="4CB7351D" w14:textId="77777777" w:rsidR="00832863" w:rsidRDefault="00000000" w:rsidP="001711C2">
      <w:pPr>
        <w:bidi w:val="0"/>
        <w:spacing w:after="160"/>
      </w:pPr>
      <w:r>
        <w:t>This guide explains how to operate the Authorship Verification system — a tool that determines whether two text samples were written by the same author. It is intended for end users who want to run the system on their own data, not for developers who want to modify its internals (for that, see the separate Maintenance Guide).</w:t>
      </w:r>
    </w:p>
    <w:p w14:paraId="2B7D7972" w14:textId="77777777" w:rsidR="00832863" w:rsidRDefault="00000000" w:rsidP="001711C2">
      <w:pPr>
        <w:bidi w:val="0"/>
        <w:spacing w:after="160"/>
      </w:pPr>
      <w:r>
        <w:t xml:space="preserve">The system follows a research workflow rather than a live application: it runs as a sequence of cells in a single Jupyter notebook, executed inside Google </w:t>
      </w:r>
      <w:proofErr w:type="spellStart"/>
      <w:r>
        <w:t>Colab</w:t>
      </w:r>
      <w:proofErr w:type="spellEnd"/>
      <w:r>
        <w:t>. There is no separate installer or graphical interface — the notebook itself is the user interface, and each section corresponds to one stage of the verification pipeline.</w:t>
      </w:r>
    </w:p>
    <w:p w14:paraId="07A8D113" w14:textId="77777777" w:rsidR="00832863" w:rsidRDefault="00000000" w:rsidP="001711C2">
      <w:pPr>
        <w:bidi w:val="0"/>
        <w:spacing w:after="160"/>
      </w:pPr>
      <w:r>
        <w:t>This guide describes the nominal flow — the steps that produce a successful run from start to finish. It does not catalog every possible error message; common issues and their fixes are covered briefly in the Troubleshooting section at the end.</w:t>
      </w:r>
    </w:p>
    <w:p w14:paraId="72698464" w14:textId="77777777" w:rsidR="00832863" w:rsidRDefault="00000000" w:rsidP="001711C2">
      <w:pPr>
        <w:pStyle w:val="Heading2"/>
      </w:pPr>
      <w:bookmarkStart w:id="2" w:name="_Toc234110246"/>
      <w:r>
        <w:t>1.1 Who This Guide Is For</w:t>
      </w:r>
      <w:bookmarkEnd w:id="2"/>
    </w:p>
    <w:p w14:paraId="5508DCE6" w14:textId="77777777" w:rsidR="00832863" w:rsidRDefault="00000000" w:rsidP="001711C2">
      <w:pPr>
        <w:pStyle w:val="ListParagraph"/>
        <w:numPr>
          <w:ilvl w:val="0"/>
          <w:numId w:val="2"/>
        </w:numPr>
        <w:spacing w:after="80"/>
      </w:pPr>
      <w:r>
        <w:t>A user who has access to the project's Google Drive folder and wants to reproduce the authorship-verification results.</w:t>
      </w:r>
    </w:p>
    <w:p w14:paraId="500F4509" w14:textId="77777777" w:rsidR="00832863" w:rsidRDefault="00000000" w:rsidP="001711C2">
      <w:pPr>
        <w:pStyle w:val="ListParagraph"/>
        <w:numPr>
          <w:ilvl w:val="0"/>
          <w:numId w:val="2"/>
        </w:numPr>
        <w:spacing w:after="80"/>
      </w:pPr>
      <w:r>
        <w:t>A user who wants to run the trained model on the existing test data without retraining.</w:t>
      </w:r>
    </w:p>
    <w:p w14:paraId="74D8502B" w14:textId="77777777" w:rsidR="00832863" w:rsidRDefault="00000000" w:rsidP="001711C2">
      <w:pPr>
        <w:pStyle w:val="ListParagraph"/>
        <w:numPr>
          <w:ilvl w:val="0"/>
          <w:numId w:val="2"/>
        </w:numPr>
        <w:spacing w:after="80"/>
      </w:pPr>
      <w:r>
        <w:t>A reviewer who wants to verify that the system runs end-to-end and produces the reported metrics.</w:t>
      </w:r>
    </w:p>
    <w:p w14:paraId="29888306" w14:textId="77777777" w:rsidR="00832863" w:rsidRDefault="00000000" w:rsidP="001711C2">
      <w:pPr>
        <w:pStyle w:val="Heading2"/>
      </w:pPr>
      <w:bookmarkStart w:id="3" w:name="_Toc234110247"/>
      <w:r>
        <w:t>1.2 What the System Does</w:t>
      </w:r>
      <w:bookmarkEnd w:id="3"/>
    </w:p>
    <w:p w14:paraId="75174B54" w14:textId="77777777" w:rsidR="00832863" w:rsidRDefault="00000000" w:rsidP="001711C2">
      <w:pPr>
        <w:bidi w:val="0"/>
        <w:spacing w:after="160"/>
      </w:pPr>
      <w:r>
        <w:t>Given a pair of text samples, the system:</w:t>
      </w:r>
    </w:p>
    <w:p w14:paraId="19B1C0AA" w14:textId="77777777" w:rsidR="00832863" w:rsidRDefault="00000000" w:rsidP="001711C2">
      <w:pPr>
        <w:pStyle w:val="ListParagraph"/>
        <w:numPr>
          <w:ilvl w:val="0"/>
          <w:numId w:val="3"/>
        </w:numPr>
        <w:spacing w:after="80"/>
      </w:pPr>
      <w:r>
        <w:t>Splits each text into fixed-size token chunks and encodes them with a BERT-based Siamese network.</w:t>
      </w:r>
    </w:p>
    <w:p w14:paraId="53390A01" w14:textId="77777777" w:rsidR="00832863" w:rsidRDefault="00000000" w:rsidP="001711C2">
      <w:pPr>
        <w:pStyle w:val="ListParagraph"/>
        <w:numPr>
          <w:ilvl w:val="0"/>
          <w:numId w:val="3"/>
        </w:numPr>
        <w:spacing w:after="80"/>
      </w:pPr>
      <w:r>
        <w:t>Compares the two texts' chunk-level style signals using Dynamic Time Warping (DTW).</w:t>
      </w:r>
    </w:p>
    <w:p w14:paraId="4E41B6CF" w14:textId="77777777" w:rsidR="00832863" w:rsidRDefault="00000000" w:rsidP="001711C2">
      <w:pPr>
        <w:pStyle w:val="ListParagraph"/>
        <w:numPr>
          <w:ilvl w:val="0"/>
          <w:numId w:val="3"/>
        </w:numPr>
        <w:spacing w:after="80"/>
      </w:pPr>
      <w:r>
        <w:t>Scores the comparison with an Isolation Forest anomaly detector, trained to recognize what a genuine (same-author) pair looks like.</w:t>
      </w:r>
    </w:p>
    <w:p w14:paraId="4A0EF2FF" w14:textId="77777777" w:rsidR="00832863" w:rsidRDefault="00000000" w:rsidP="001711C2">
      <w:pPr>
        <w:pStyle w:val="ListParagraph"/>
        <w:numPr>
          <w:ilvl w:val="0"/>
          <w:numId w:val="3"/>
        </w:numPr>
        <w:spacing w:after="80"/>
      </w:pPr>
      <w:r>
        <w:t>Outputs a verdict — genuine or impostor — along with accuracy, F1-score, and other evaluation metrics over a labeled test set.</w:t>
      </w:r>
    </w:p>
    <w:p w14:paraId="3217CE82" w14:textId="77777777" w:rsidR="006375FE" w:rsidRDefault="006375FE" w:rsidP="006375FE">
      <w:pPr>
        <w:bidi w:val="0"/>
        <w:spacing w:after="80"/>
        <w:ind w:left="360"/>
      </w:pPr>
    </w:p>
    <w:p w14:paraId="480A51B6" w14:textId="77777777" w:rsidR="006375FE" w:rsidRDefault="006375FE" w:rsidP="006375FE">
      <w:pPr>
        <w:bidi w:val="0"/>
        <w:spacing w:after="80"/>
        <w:ind w:left="360"/>
      </w:pPr>
    </w:p>
    <w:p w14:paraId="2DD4294F" w14:textId="77777777" w:rsidR="006375FE" w:rsidRDefault="006375FE" w:rsidP="006375FE">
      <w:pPr>
        <w:bidi w:val="0"/>
        <w:spacing w:after="80"/>
        <w:ind w:left="360"/>
      </w:pPr>
    </w:p>
    <w:p w14:paraId="0BC6393E" w14:textId="77777777" w:rsidR="006375FE" w:rsidRDefault="006375FE" w:rsidP="006375FE">
      <w:pPr>
        <w:bidi w:val="0"/>
        <w:spacing w:after="80"/>
        <w:ind w:left="360"/>
      </w:pPr>
    </w:p>
    <w:p w14:paraId="7E303C47" w14:textId="77777777" w:rsidR="006375FE" w:rsidRDefault="006375FE" w:rsidP="006375FE">
      <w:pPr>
        <w:bidi w:val="0"/>
        <w:spacing w:after="80"/>
        <w:ind w:left="360"/>
      </w:pPr>
    </w:p>
    <w:p w14:paraId="3A8D0BA3" w14:textId="77777777" w:rsidR="00832863" w:rsidRDefault="00000000" w:rsidP="001711C2">
      <w:pPr>
        <w:pStyle w:val="Heading1"/>
      </w:pPr>
      <w:bookmarkStart w:id="4" w:name="_Toc234110248"/>
      <w:r>
        <w:lastRenderedPageBreak/>
        <w:t>2. System Requirements</w:t>
      </w:r>
      <w:bookmarkEnd w:id="4"/>
    </w:p>
    <w:p w14:paraId="50042E60" w14:textId="77777777" w:rsidR="00832863" w:rsidRDefault="00000000" w:rsidP="001711C2">
      <w:pPr>
        <w:pStyle w:val="Heading2"/>
      </w:pPr>
      <w:bookmarkStart w:id="5" w:name="_Toc234110249"/>
      <w:r>
        <w:t>2.1 Accounts and Access</w:t>
      </w:r>
      <w:bookmarkEnd w:id="5"/>
    </w:p>
    <w:p w14:paraId="4B7401A0" w14:textId="77777777" w:rsidR="00832863" w:rsidRDefault="00000000" w:rsidP="001711C2">
      <w:pPr>
        <w:pStyle w:val="ListParagraph"/>
        <w:numPr>
          <w:ilvl w:val="0"/>
          <w:numId w:val="2"/>
        </w:numPr>
        <w:spacing w:after="80"/>
      </w:pPr>
      <w:r>
        <w:t>A Google account with access to Google Drive.</w:t>
      </w:r>
    </w:p>
    <w:p w14:paraId="3C6F2E6B" w14:textId="77777777" w:rsidR="00832863" w:rsidRDefault="00000000" w:rsidP="001711C2">
      <w:pPr>
        <w:pStyle w:val="ListParagraph"/>
        <w:numPr>
          <w:ilvl w:val="0"/>
          <w:numId w:val="2"/>
        </w:numPr>
        <w:spacing w:after="80"/>
      </w:pPr>
      <w:r>
        <w:t>Access to the project's shared Google Drive folder, named “Authorship Verification”, containing the trained model checkpoint, the dataset, and the project code.</w:t>
      </w:r>
    </w:p>
    <w:p w14:paraId="105489CD" w14:textId="77777777" w:rsidR="00832863" w:rsidRDefault="00000000" w:rsidP="001711C2">
      <w:pPr>
        <w:pStyle w:val="ListParagraph"/>
        <w:numPr>
          <w:ilvl w:val="0"/>
          <w:numId w:val="2"/>
        </w:numPr>
        <w:spacing w:after="80"/>
      </w:pPr>
      <w:r>
        <w:t xml:space="preserve">A free Google </w:t>
      </w:r>
      <w:proofErr w:type="spellStart"/>
      <w:r>
        <w:t>Colab</w:t>
      </w:r>
      <w:proofErr w:type="spellEnd"/>
      <w:r>
        <w:t xml:space="preserve"> account (no payment required for the steps in this guide).</w:t>
      </w:r>
    </w:p>
    <w:p w14:paraId="16374987" w14:textId="77777777" w:rsidR="00832863" w:rsidRDefault="00000000" w:rsidP="001711C2">
      <w:pPr>
        <w:pStyle w:val="Heading2"/>
      </w:pPr>
      <w:bookmarkStart w:id="6" w:name="_Toc234110250"/>
      <w:r>
        <w:t>2.2 Hardware</w:t>
      </w:r>
      <w:bookmarkEnd w:id="6"/>
    </w:p>
    <w:p w14:paraId="620C8187" w14:textId="77777777" w:rsidR="00832863" w:rsidRDefault="00000000" w:rsidP="001711C2">
      <w:pPr>
        <w:bidi w:val="0"/>
        <w:spacing w:after="160"/>
      </w:pPr>
      <w:r>
        <w:t xml:space="preserve">No local installation is required. All computation runs on Google's servers through </w:t>
      </w:r>
      <w:proofErr w:type="spellStart"/>
      <w:r>
        <w:t>Colab</w:t>
      </w:r>
      <w:proofErr w:type="spellEnd"/>
      <w:r>
        <w:t>. A GPU runtime (the free Tesla T4 tier is sufficient) is required for running the model — the notebook will not run efficiently on CPU only.</w:t>
      </w:r>
    </w:p>
    <w:p w14:paraId="14D20ECF" w14:textId="77777777" w:rsidR="00832863" w:rsidRDefault="00000000" w:rsidP="001711C2">
      <w:pPr>
        <w:pStyle w:val="Heading2"/>
      </w:pPr>
      <w:bookmarkStart w:id="7" w:name="_Toc234110251"/>
      <w:r>
        <w:t>2.3 Browser</w:t>
      </w:r>
      <w:bookmarkEnd w:id="7"/>
    </w:p>
    <w:p w14:paraId="598ECADA" w14:textId="77777777" w:rsidR="00832863" w:rsidRDefault="00000000" w:rsidP="001711C2">
      <w:pPr>
        <w:bidi w:val="0"/>
        <w:spacing w:after="160"/>
      </w:pPr>
      <w:r>
        <w:t>Any modern web browser (Chrome, Firefox, Edge) with JavaScript enabled.</w:t>
      </w:r>
    </w:p>
    <w:p w14:paraId="5608FB1D" w14:textId="77777777" w:rsidR="00832863" w:rsidRDefault="00000000" w:rsidP="001711C2">
      <w:pPr>
        <w:pStyle w:val="Heading1"/>
      </w:pPr>
      <w:bookmarkStart w:id="8" w:name="_Toc234110252"/>
      <w:r>
        <w:t>3. The Authorship Verification Folder</w:t>
      </w:r>
      <w:bookmarkEnd w:id="8"/>
    </w:p>
    <w:p w14:paraId="31967349" w14:textId="77777777" w:rsidR="00832863" w:rsidRDefault="00000000" w:rsidP="001711C2">
      <w:pPr>
        <w:bidi w:val="0"/>
        <w:spacing w:after="160"/>
      </w:pPr>
      <w:r>
        <w:t>All files needed to run the system are organized in a single Google Drive folder:</w:t>
      </w:r>
    </w:p>
    <w:p w14:paraId="73D172A3" w14:textId="77777777" w:rsidR="00832863" w:rsidRDefault="00000000" w:rsidP="001711C2">
      <w:pPr>
        <w:shd w:val="clear" w:color="auto" w:fill="F4F4F4"/>
        <w:bidi w:val="0"/>
        <w:spacing w:before="80" w:after="160"/>
        <w:ind w:left="200" w:right="200"/>
      </w:pPr>
      <w:proofErr w:type="spellStart"/>
      <w:r>
        <w:rPr>
          <w:rFonts w:ascii="Consolas" w:eastAsia="Consolas" w:hAnsi="Consolas" w:cs="Consolas"/>
          <w:sz w:val="19"/>
          <w:szCs w:val="19"/>
        </w:rPr>
        <w:t>MyDrive</w:t>
      </w:r>
      <w:proofErr w:type="spellEnd"/>
      <w:r>
        <w:rPr>
          <w:rFonts w:ascii="Consolas" w:eastAsia="Consolas" w:hAnsi="Consolas" w:cs="Consolas"/>
          <w:sz w:val="19"/>
          <w:szCs w:val="19"/>
        </w:rPr>
        <w:t>/Authorship Verification/</w:t>
      </w:r>
    </w:p>
    <w:p w14:paraId="4527BD1E" w14:textId="77777777" w:rsidR="00832863" w:rsidRDefault="00000000" w:rsidP="001711C2">
      <w:pPr>
        <w:bidi w:val="0"/>
        <w:spacing w:after="160"/>
      </w:pPr>
      <w:r>
        <w:t>This folder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7"/>
        <w:gridCol w:w="3983"/>
      </w:tblGrid>
      <w:tr w:rsidR="00832863" w14:paraId="5BCF1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08F02F0" w14:textId="77777777" w:rsidR="00832863" w:rsidRDefault="00000000" w:rsidP="001711C2">
            <w:pPr>
              <w:bidi w:val="0"/>
            </w:pPr>
            <w:r>
              <w:rPr>
                <w:b/>
                <w:bCs/>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9707F44" w14:textId="77777777" w:rsidR="00832863" w:rsidRDefault="00000000" w:rsidP="001711C2">
            <w:pPr>
              <w:bidi w:val="0"/>
            </w:pPr>
            <w:r>
              <w:rPr>
                <w:b/>
                <w:bCs/>
              </w:rPr>
              <w:t>Purpose</w:t>
            </w:r>
          </w:p>
        </w:tc>
      </w:tr>
      <w:tr w:rsidR="00832863" w14:paraId="38E18B7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FEF89" w14:textId="77777777" w:rsidR="00832863" w:rsidRDefault="00000000" w:rsidP="001711C2">
            <w:pPr>
              <w:bidi w:val="0"/>
            </w:pPr>
            <w:proofErr w:type="spellStart"/>
            <w:r>
              <w:t>Authorship_Verification_Final_Submission.ipynb</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53AE6" w14:textId="77777777" w:rsidR="00832863" w:rsidRDefault="00000000" w:rsidP="001711C2">
            <w:pPr>
              <w:bidi w:val="0"/>
            </w:pPr>
            <w:r>
              <w:t>The main notebook — this is the file you open and run.</w:t>
            </w:r>
          </w:p>
        </w:tc>
      </w:tr>
      <w:tr w:rsidR="00832863" w14:paraId="718284D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0C653" w14:textId="77777777" w:rsidR="00832863" w:rsidRDefault="00000000" w:rsidP="001711C2">
            <w:pPr>
              <w:bidi w:val="0"/>
            </w:pPr>
            <w:r>
              <w:t>code/authorship_verification.zip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5336B" w14:textId="77777777" w:rsidR="00832863" w:rsidRDefault="00000000" w:rsidP="001711C2">
            <w:pPr>
              <w:bidi w:val="0"/>
            </w:pPr>
            <w:r>
              <w:t>The full source code of the system.</w:t>
            </w:r>
          </w:p>
        </w:tc>
      </w:tr>
      <w:tr w:rsidR="00832863" w14:paraId="31842F5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ECE0D" w14:textId="77777777" w:rsidR="00832863" w:rsidRDefault="00000000" w:rsidP="001711C2">
            <w:pPr>
              <w:bidi w:val="0"/>
            </w:pPr>
            <w:r>
              <w:t>data/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8724" w14:textId="77777777" w:rsidR="00832863" w:rsidRDefault="00000000" w:rsidP="001711C2">
            <w:pPr>
              <w:bidi w:val="0"/>
            </w:pPr>
            <w:r>
              <w:t>The PAN20 dataset splits (train, validation, test) used for evaluation.</w:t>
            </w:r>
          </w:p>
        </w:tc>
      </w:tr>
      <w:tr w:rsidR="00832863" w14:paraId="05600D3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81BF4" w14:textId="77777777" w:rsidR="00832863" w:rsidRDefault="00000000" w:rsidP="001711C2">
            <w:pPr>
              <w:bidi w:val="0"/>
            </w:pPr>
            <w:r>
              <w:t>checkpoints/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53E34" w14:textId="77777777" w:rsidR="00832863" w:rsidRDefault="00000000" w:rsidP="001711C2">
            <w:pPr>
              <w:bidi w:val="0"/>
            </w:pPr>
            <w:r>
              <w:t>The trained model weights (best_model_final.pt).</w:t>
            </w:r>
          </w:p>
        </w:tc>
      </w:tr>
      <w:tr w:rsidR="00832863" w14:paraId="7B1DB95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8C8F" w14:textId="77777777" w:rsidR="00832863" w:rsidRDefault="00000000" w:rsidP="001711C2">
            <w:pPr>
              <w:bidi w:val="0"/>
            </w:pPr>
            <w:r>
              <w:t>results/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2FC6" w14:textId="77777777" w:rsidR="00832863" w:rsidRDefault="00000000" w:rsidP="001711C2">
            <w:pPr>
              <w:bidi w:val="0"/>
            </w:pPr>
            <w:r>
              <w:t>Saved outputs from a previous run: metrics, confusion matrices, and plots.</w:t>
            </w:r>
          </w:p>
        </w:tc>
      </w:tr>
    </w:tbl>
    <w:p w14:paraId="3E5CF6FB" w14:textId="77777777" w:rsidR="00832863" w:rsidRDefault="00832863" w:rsidP="001711C2">
      <w:pPr>
        <w:bidi w:val="0"/>
        <w:spacing w:after="240"/>
      </w:pPr>
    </w:p>
    <w:p w14:paraId="0F7BDF11" w14:textId="77777777" w:rsidR="00832863" w:rsidRDefault="00000000" w:rsidP="001711C2">
      <w:pPr>
        <w:bidi w:val="0"/>
        <w:spacing w:after="160"/>
      </w:pPr>
      <w:r>
        <w:t>Users do not need to create or modify this folder structure — it is already set up. The only action required is opening the notebook from within it.</w:t>
      </w:r>
    </w:p>
    <w:p w14:paraId="1E294786" w14:textId="77777777" w:rsidR="00832863" w:rsidRDefault="00000000" w:rsidP="001711C2">
      <w:pPr>
        <w:pStyle w:val="Heading1"/>
      </w:pPr>
      <w:bookmarkStart w:id="9" w:name="_Toc234110253"/>
      <w:r>
        <w:lastRenderedPageBreak/>
        <w:t>4. Opening and Running the Notebook</w:t>
      </w:r>
      <w:bookmarkEnd w:id="9"/>
    </w:p>
    <w:p w14:paraId="30A9A9EF" w14:textId="77777777" w:rsidR="00832863" w:rsidRDefault="00000000" w:rsidP="001711C2">
      <w:pPr>
        <w:bidi w:val="0"/>
        <w:spacing w:after="160"/>
      </w:pPr>
      <w:r>
        <w:t>This section walks through the nominal, successful path from opening the notebook to seeing final results. The notebook is organized into seven categories (A through G), each containing one or more numbered sections.</w:t>
      </w:r>
    </w:p>
    <w:p w14:paraId="77E90FE3" w14:textId="77777777" w:rsidR="00832863" w:rsidRDefault="00000000" w:rsidP="001711C2">
      <w:pPr>
        <w:pStyle w:val="Heading2"/>
      </w:pPr>
      <w:bookmarkStart w:id="10" w:name="_Toc234110254"/>
      <w:r>
        <w:t xml:space="preserve">4.1 Step 1 — Open the Notebook in </w:t>
      </w:r>
      <w:proofErr w:type="spellStart"/>
      <w:r>
        <w:t>Colab</w:t>
      </w:r>
      <w:bookmarkEnd w:id="10"/>
      <w:proofErr w:type="spellEnd"/>
    </w:p>
    <w:p w14:paraId="43135E0B" w14:textId="77777777" w:rsidR="00832863" w:rsidRDefault="00000000" w:rsidP="001711C2">
      <w:pPr>
        <w:pStyle w:val="ListParagraph"/>
        <w:numPr>
          <w:ilvl w:val="0"/>
          <w:numId w:val="4"/>
        </w:numPr>
        <w:spacing w:after="80"/>
      </w:pPr>
      <w:r>
        <w:t>Go to Google Drive and navigate to the “Authorship Verification” folder.</w:t>
      </w:r>
    </w:p>
    <w:p w14:paraId="590B9919" w14:textId="77777777" w:rsidR="00832863" w:rsidRDefault="00000000" w:rsidP="001711C2">
      <w:pPr>
        <w:pStyle w:val="ListParagraph"/>
        <w:numPr>
          <w:ilvl w:val="0"/>
          <w:numId w:val="4"/>
        </w:numPr>
        <w:spacing w:after="80"/>
      </w:pPr>
      <w:r>
        <w:t xml:space="preserve">Double-click </w:t>
      </w:r>
      <w:proofErr w:type="spellStart"/>
      <w:r>
        <w:t>Authorship_Verification_Final_Submission.ipynb</w:t>
      </w:r>
      <w:proofErr w:type="spellEnd"/>
      <w:r>
        <w:t xml:space="preserve">. If prompted, choose to open it with Google </w:t>
      </w:r>
      <w:proofErr w:type="spellStart"/>
      <w:r>
        <w:t>Colaboratory</w:t>
      </w:r>
      <w:proofErr w:type="spellEnd"/>
      <w:r>
        <w:t>.</w:t>
      </w:r>
    </w:p>
    <w:p w14:paraId="2CFD2A67" w14:textId="77777777" w:rsidR="00832863" w:rsidRDefault="00000000" w:rsidP="001711C2">
      <w:pPr>
        <w:pStyle w:val="ListParagraph"/>
        <w:numPr>
          <w:ilvl w:val="0"/>
          <w:numId w:val="4"/>
        </w:numPr>
        <w:spacing w:after="80"/>
      </w:pPr>
      <w:r>
        <w:t>Once the notebook opens, confirm a GPU runtime is selected: open the Runtime menu, choose Change runtime type, and verify that T4 GPU (or better) is selected, then click Save.</w:t>
      </w:r>
    </w:p>
    <w:p w14:paraId="07506E7D" w14:textId="77777777" w:rsidR="00832863" w:rsidRDefault="00000000" w:rsidP="001711C2">
      <w:pPr>
        <w:pStyle w:val="Heading2"/>
      </w:pPr>
      <w:bookmarkStart w:id="11" w:name="_Toc234110255"/>
      <w:r>
        <w:t>4.2 Step 2 — Run the Setup Cells (Category A)</w:t>
      </w:r>
      <w:bookmarkEnd w:id="11"/>
    </w:p>
    <w:p w14:paraId="33AB6650" w14:textId="77777777" w:rsidR="00832863" w:rsidRDefault="00000000" w:rsidP="001711C2">
      <w:pPr>
        <w:bidi w:val="0"/>
        <w:spacing w:after="160"/>
      </w:pPr>
      <w:r>
        <w:t>The first few cells mount your Google Drive, extract the project code, and install required Python packages. Run them in order, from top to bottom, using the Run button on each cell (or Runtime → Run all).</w:t>
      </w:r>
    </w:p>
    <w:p w14:paraId="5180C7AE" w14:textId="77777777" w:rsidR="00832863" w:rsidRDefault="00000000" w:rsidP="001711C2">
      <w:pPr>
        <w:pStyle w:val="ListParagraph"/>
        <w:numPr>
          <w:ilvl w:val="0"/>
          <w:numId w:val="2"/>
        </w:numPr>
        <w:spacing w:after="80"/>
      </w:pPr>
      <w:r>
        <w:t>A pop-up window will ask for permission to access your Google Drive — click Allow.</w:t>
      </w:r>
    </w:p>
    <w:p w14:paraId="54793607" w14:textId="77777777" w:rsidR="00832863" w:rsidRDefault="00000000" w:rsidP="001711C2">
      <w:pPr>
        <w:pStyle w:val="ListParagraph"/>
        <w:numPr>
          <w:ilvl w:val="0"/>
          <w:numId w:val="2"/>
        </w:numPr>
        <w:spacing w:after="80"/>
      </w:pPr>
      <w:r>
        <w:t xml:space="preserve">The dependency-installation cell will print several lines ending in “Dependencies installed.” Lines that mention package version conflicts (for unrelated libraries such as </w:t>
      </w:r>
      <w:proofErr w:type="spellStart"/>
      <w:r>
        <w:t>jax</w:t>
      </w:r>
      <w:proofErr w:type="spellEnd"/>
      <w:r>
        <w:t xml:space="preserve"> or </w:t>
      </w:r>
      <w:proofErr w:type="spellStart"/>
      <w:r>
        <w:t>opencv</w:t>
      </w:r>
      <w:proofErr w:type="spellEnd"/>
      <w:r>
        <w:t>) are expected and can be ignored.</w:t>
      </w:r>
    </w:p>
    <w:p w14:paraId="491A7FE3" w14:textId="77777777" w:rsidR="00832863" w:rsidRDefault="00000000" w:rsidP="001711C2">
      <w:pPr>
        <w:pStyle w:val="Heading3"/>
      </w:pPr>
      <w:bookmarkStart w:id="12" w:name="_Toc234110256"/>
      <w:r>
        <w:t>Required runtime restart</w:t>
      </w:r>
      <w:bookmarkEnd w:id="12"/>
    </w:p>
    <w:p w14:paraId="18A8FD09" w14:textId="77777777" w:rsidR="00832863" w:rsidRDefault="00000000" w:rsidP="001711C2">
      <w:pPr>
        <w:bidi w:val="0"/>
        <w:spacing w:after="160"/>
      </w:pPr>
      <w:r>
        <w:t xml:space="preserve">Partway through Category A, the notebook will instruct you to restart the runtime (Runtime → Restart session). This step is necessary because the newly installed package versions are not recognized by </w:t>
      </w:r>
      <w:proofErr w:type="spellStart"/>
      <w:r>
        <w:t>Colab</w:t>
      </w:r>
      <w:proofErr w:type="spellEnd"/>
      <w:r>
        <w:t xml:space="preserve"> until the session restarts. After restarting, continue running cells from the next one onward — there is no need to repeat the cells already run.</w:t>
      </w:r>
    </w:p>
    <w:p w14:paraId="26000662" w14:textId="77777777" w:rsidR="00832863" w:rsidRDefault="00000000" w:rsidP="001711C2">
      <w:pPr>
        <w:pStyle w:val="Heading2"/>
      </w:pPr>
      <w:bookmarkStart w:id="13" w:name="_Toc234110257"/>
      <w:r>
        <w:t>4.3 Step 3 — Apply Code Patches (Section 2)</w:t>
      </w:r>
      <w:bookmarkEnd w:id="13"/>
    </w:p>
    <w:p w14:paraId="3C8353E1" w14:textId="49108B81" w:rsidR="006375FE" w:rsidRDefault="00000000" w:rsidP="006375FE">
      <w:pPr>
        <w:bidi w:val="0"/>
        <w:spacing w:after="160"/>
      </w:pPr>
      <w:r>
        <w:t>The cells in Section 2 rewrite several configuration and pipeline files with the project's tuned settings (training hyperparameters, the anomaly-detection method, and signal-processing options). Each cell prints a confirmation such as config.py updated. or pipeline/anomaly.py updated. when it completes successfully.</w:t>
      </w:r>
    </w:p>
    <w:p w14:paraId="59CB5691" w14:textId="77777777" w:rsidR="00832863" w:rsidRDefault="00000000" w:rsidP="001711C2">
      <w:pPr>
        <w:pStyle w:val="Heading2"/>
      </w:pPr>
      <w:bookmarkStart w:id="14" w:name="_Toc234110258"/>
      <w:r>
        <w:t>4.4 Step 4 — Environment Check (Section 3)</w:t>
      </w:r>
      <w:bookmarkEnd w:id="14"/>
    </w:p>
    <w:p w14:paraId="68C4CD58" w14:textId="77777777" w:rsidR="00832863" w:rsidRDefault="00000000" w:rsidP="001711C2">
      <w:pPr>
        <w:bidi w:val="0"/>
        <w:spacing w:after="160"/>
      </w:pPr>
      <w:r>
        <w:t>Run the environment-check cell. A successful run prints the active device, confirms CUDA is available, and names the GPU (for example, Tesla T4).</w:t>
      </w:r>
    </w:p>
    <w:p w14:paraId="091D037A" w14:textId="77777777" w:rsidR="006375FE" w:rsidRDefault="006375FE" w:rsidP="006375FE">
      <w:pPr>
        <w:bidi w:val="0"/>
        <w:spacing w:after="160"/>
      </w:pPr>
    </w:p>
    <w:p w14:paraId="61068C8C" w14:textId="77777777" w:rsidR="00832863" w:rsidRDefault="00000000" w:rsidP="001711C2">
      <w:pPr>
        <w:pStyle w:val="Heading2"/>
      </w:pPr>
      <w:bookmarkStart w:id="15" w:name="_Toc234110259"/>
      <w:r>
        <w:lastRenderedPageBreak/>
        <w:t>4.5 Step 5 — Load the Data (Section 4)</w:t>
      </w:r>
      <w:bookmarkEnd w:id="15"/>
    </w:p>
    <w:p w14:paraId="534AC00F" w14:textId="77777777" w:rsidR="00832863" w:rsidRDefault="00000000" w:rsidP="001711C2">
      <w:pPr>
        <w:bidi w:val="0"/>
        <w:spacing w:after="160"/>
      </w:pPr>
      <w:r>
        <w:t>This section loads the train, validation, and test splits from the dataset folder and builds the data loaders used later in the notebook. Expect this step to take a few minutes, since it scans the underlying CSV files.</w:t>
      </w:r>
    </w:p>
    <w:p w14:paraId="75B6DA2F" w14:textId="77777777" w:rsidR="00832863" w:rsidRDefault="00000000" w:rsidP="001711C2">
      <w:pPr>
        <w:bidi w:val="0"/>
        <w:spacing w:after="160"/>
      </w:pPr>
      <w:r>
        <w:t>A note such as “</w:t>
      </w:r>
      <w:proofErr w:type="spellStart"/>
      <w:r>
        <w:t>train_pairs</w:t>
      </w:r>
      <w:proofErr w:type="spellEnd"/>
      <w:r>
        <w:t xml:space="preserve"> got 15925/20000 requested (20.4% short)” may appear. This is expected — it means some rows in the source file were skipped (for example, empty or invalid entries), but it does not indicate a failure.</w:t>
      </w:r>
    </w:p>
    <w:p w14:paraId="02DD3C02" w14:textId="77777777" w:rsidR="00832863" w:rsidRDefault="00000000" w:rsidP="001711C2">
      <w:pPr>
        <w:pStyle w:val="Heading2"/>
      </w:pPr>
      <w:bookmarkStart w:id="16" w:name="_Toc234110260"/>
      <w:r>
        <w:t>4.6 Step 6 — Build the Model and Load the Trained Checkpoint (Sections 5–6)</w:t>
      </w:r>
      <w:bookmarkEnd w:id="16"/>
    </w:p>
    <w:p w14:paraId="7C53C0CF" w14:textId="77777777" w:rsidR="00832863" w:rsidRDefault="00000000" w:rsidP="001711C2">
      <w:pPr>
        <w:bidi w:val="0"/>
        <w:spacing w:after="160"/>
      </w:pPr>
      <w:r>
        <w:t>Section 5 constructs the Siamese network. Section 6 sets the checkpoint and results folder paths.</w:t>
      </w:r>
    </w:p>
    <w:p w14:paraId="3418CC39" w14:textId="77777777" w:rsidR="00832863" w:rsidRDefault="00000000" w:rsidP="001711C2">
      <w:pPr>
        <w:bidi w:val="0"/>
        <w:spacing w:after="160"/>
      </w:pPr>
      <w:r>
        <w:t xml:space="preserve">Because a trained model is already provided, users do not need to retrain the network from scratch. Skip the Training cell (Section 7, history = </w:t>
      </w:r>
      <w:proofErr w:type="spellStart"/>
      <w:proofErr w:type="gramStart"/>
      <w:r>
        <w:t>trainer.train</w:t>
      </w:r>
      <w:proofErr w:type="spellEnd"/>
      <w:proofErr w:type="gramEnd"/>
      <w:r>
        <w:t>()) and instead load the existing checkpoint directly:</w:t>
      </w:r>
    </w:p>
    <w:p w14:paraId="365F7D66" w14:textId="77777777" w:rsidR="00832863" w:rsidRDefault="00000000" w:rsidP="001711C2">
      <w:pPr>
        <w:shd w:val="clear" w:color="auto" w:fill="F4F4F4"/>
        <w:bidi w:val="0"/>
        <w:spacing w:before="80" w:after="160"/>
        <w:ind w:left="200" w:right="20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training.trainer</w:t>
      </w:r>
      <w:proofErr w:type="spellEnd"/>
      <w:proofErr w:type="gramEnd"/>
      <w:r>
        <w:rPr>
          <w:rFonts w:ascii="Consolas" w:eastAsia="Consolas" w:hAnsi="Consolas" w:cs="Consolas"/>
          <w:sz w:val="19"/>
          <w:szCs w:val="19"/>
        </w:rPr>
        <w:t xml:space="preserve"> import </w:t>
      </w:r>
      <w:proofErr w:type="spellStart"/>
      <w:r>
        <w:rPr>
          <w:rFonts w:ascii="Consolas" w:eastAsia="Consolas" w:hAnsi="Consolas" w:cs="Consolas"/>
          <w:sz w:val="19"/>
          <w:szCs w:val="19"/>
        </w:rPr>
        <w:t>load_checkpoint</w:t>
      </w:r>
      <w:proofErr w:type="spellEnd"/>
      <w:r>
        <w:br/>
      </w:r>
      <w:r>
        <w:br/>
      </w:r>
      <w:proofErr w:type="spellStart"/>
      <w:r>
        <w:rPr>
          <w:rFonts w:ascii="Consolas" w:eastAsia="Consolas" w:hAnsi="Consolas" w:cs="Consolas"/>
          <w:sz w:val="19"/>
          <w:szCs w:val="19"/>
        </w:rPr>
        <w:t>best_path</w:t>
      </w:r>
      <w:proofErr w:type="spellEnd"/>
      <w:r>
        <w:rPr>
          <w:rFonts w:ascii="Consolas" w:eastAsia="Consolas" w:hAnsi="Consolas" w:cs="Consolas"/>
          <w:sz w:val="19"/>
          <w:szCs w:val="19"/>
        </w:rPr>
        <w:t xml:space="preserve"> = "/content/drive/</w:t>
      </w:r>
      <w:proofErr w:type="spellStart"/>
      <w:r>
        <w:rPr>
          <w:rFonts w:ascii="Consolas" w:eastAsia="Consolas" w:hAnsi="Consolas" w:cs="Consolas"/>
          <w:sz w:val="19"/>
          <w:szCs w:val="19"/>
        </w:rPr>
        <w:t>MyDrive</w:t>
      </w:r>
      <w:proofErr w:type="spellEnd"/>
      <w:r>
        <w:rPr>
          <w:rFonts w:ascii="Consolas" w:eastAsia="Consolas" w:hAnsi="Consolas" w:cs="Consolas"/>
          <w:sz w:val="19"/>
          <w:szCs w:val="19"/>
        </w:rPr>
        <w:t>/Authorship Verification/checkpoints/best_model_final.pt"</w:t>
      </w:r>
      <w:r>
        <w:br/>
      </w:r>
      <w:proofErr w:type="spellStart"/>
      <w:r>
        <w:rPr>
          <w:rFonts w:ascii="Consolas" w:eastAsia="Consolas" w:hAnsi="Consolas" w:cs="Consolas"/>
          <w:sz w:val="19"/>
          <w:szCs w:val="19"/>
        </w:rPr>
        <w:t>load_</w:t>
      </w:r>
      <w:proofErr w:type="gramStart"/>
      <w:r>
        <w:rPr>
          <w:rFonts w:ascii="Consolas" w:eastAsia="Consolas" w:hAnsi="Consolas" w:cs="Consolas"/>
          <w:sz w:val="19"/>
          <w:szCs w:val="19"/>
        </w:rPr>
        <w:t>checkpoint</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model, </w:t>
      </w:r>
      <w:proofErr w:type="spellStart"/>
      <w:r>
        <w:rPr>
          <w:rFonts w:ascii="Consolas" w:eastAsia="Consolas" w:hAnsi="Consolas" w:cs="Consolas"/>
          <w:sz w:val="19"/>
          <w:szCs w:val="19"/>
        </w:rPr>
        <w:t>best_path</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cfg.device</w:t>
      </w:r>
      <w:proofErr w:type="spellEnd"/>
      <w:proofErr w:type="gramEnd"/>
      <w:r>
        <w:rPr>
          <w:rFonts w:ascii="Consolas" w:eastAsia="Consolas" w:hAnsi="Consolas" w:cs="Consolas"/>
          <w:sz w:val="19"/>
          <w:szCs w:val="19"/>
        </w:rPr>
        <w:t>)</w:t>
      </w:r>
      <w:r>
        <w:br/>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f"Loaded</w:t>
      </w:r>
      <w:proofErr w:type="spellEnd"/>
      <w:r>
        <w:rPr>
          <w:rFonts w:ascii="Consolas" w:eastAsia="Consolas" w:hAnsi="Consolas" w:cs="Consolas"/>
          <w:sz w:val="19"/>
          <w:szCs w:val="19"/>
        </w:rPr>
        <w:t xml:space="preserve"> checkpoint from: {</w:t>
      </w:r>
      <w:proofErr w:type="spellStart"/>
      <w:r>
        <w:rPr>
          <w:rFonts w:ascii="Consolas" w:eastAsia="Consolas" w:hAnsi="Consolas" w:cs="Consolas"/>
          <w:sz w:val="19"/>
          <w:szCs w:val="19"/>
        </w:rPr>
        <w:t>best_path</w:t>
      </w:r>
      <w:proofErr w:type="spellEnd"/>
      <w:r>
        <w:rPr>
          <w:rFonts w:ascii="Consolas" w:eastAsia="Consolas" w:hAnsi="Consolas" w:cs="Consolas"/>
          <w:sz w:val="19"/>
          <w:szCs w:val="19"/>
        </w:rPr>
        <w:t>}")</w:t>
      </w:r>
    </w:p>
    <w:p w14:paraId="085A91F7" w14:textId="77777777" w:rsidR="00832863" w:rsidRDefault="00000000" w:rsidP="001711C2">
      <w:pPr>
        <w:bidi w:val="0"/>
        <w:spacing w:after="160"/>
      </w:pPr>
      <w:r>
        <w:t>A successful load prints the checkpoint path with no errors. Loading the trained checkpoint instead of training from scratch reduces the total run time from several hours to a few minutes.</w:t>
      </w:r>
    </w:p>
    <w:p w14:paraId="159E7764" w14:textId="77777777" w:rsidR="00832863" w:rsidRDefault="00000000" w:rsidP="001711C2">
      <w:pPr>
        <w:pStyle w:val="Heading2"/>
      </w:pPr>
      <w:bookmarkStart w:id="17" w:name="_Toc234110261"/>
      <w:r>
        <w:t>4.7 Step 7 — Run Inference (Section 9)</w:t>
      </w:r>
      <w:bookmarkEnd w:id="17"/>
    </w:p>
    <w:p w14:paraId="7B56F5D1" w14:textId="77777777" w:rsidR="00832863" w:rsidRDefault="00000000" w:rsidP="001711C2">
      <w:pPr>
        <w:bidi w:val="0"/>
        <w:spacing w:after="160"/>
      </w:pPr>
      <w:r>
        <w:t xml:space="preserve">This step runs the trained model over the test set, producing the style signals and feature vectors used for the final verdicts. It processes the test set in batches and prints progress every 10–50 batches. A full pass over roughly 1,600 test pairs typically </w:t>
      </w:r>
      <w:proofErr w:type="gramStart"/>
      <w:r>
        <w:t>takes</w:t>
      </w:r>
      <w:proofErr w:type="gramEnd"/>
      <w:r>
        <w:t xml:space="preserve"> a few minutes.</w:t>
      </w:r>
    </w:p>
    <w:p w14:paraId="52213F7F" w14:textId="77777777" w:rsidR="00832863" w:rsidRDefault="00000000" w:rsidP="001711C2">
      <w:pPr>
        <w:bidi w:val="0"/>
        <w:spacing w:after="160"/>
      </w:pPr>
      <w:r>
        <w:t>On completion, the cell reports the number of test pairs processed and their label breakdown, for example:</w:t>
      </w:r>
    </w:p>
    <w:p w14:paraId="608DCC9E" w14:textId="77777777" w:rsidR="00832863" w:rsidRDefault="00000000" w:rsidP="001711C2">
      <w:pPr>
        <w:shd w:val="clear" w:color="auto" w:fill="F4F4F4"/>
        <w:bidi w:val="0"/>
        <w:spacing w:before="80" w:after="160"/>
        <w:ind w:left="200" w:right="200"/>
      </w:pPr>
      <w:r>
        <w:rPr>
          <w:rFonts w:ascii="Consolas" w:eastAsia="Consolas" w:hAnsi="Consolas" w:cs="Consolas"/>
          <w:sz w:val="19"/>
          <w:szCs w:val="19"/>
        </w:rPr>
        <w:t>Extracted features for 1616 test pairs</w:t>
      </w:r>
      <w:r>
        <w:br/>
      </w:r>
      <w:r>
        <w:rPr>
          <w:rFonts w:ascii="Consolas" w:eastAsia="Consolas" w:hAnsi="Consolas" w:cs="Consolas"/>
          <w:sz w:val="19"/>
          <w:szCs w:val="19"/>
        </w:rPr>
        <w:t xml:space="preserve">  Genuine: 795 | Impostor: 821</w:t>
      </w:r>
    </w:p>
    <w:p w14:paraId="3AEFAF4D" w14:textId="77777777" w:rsidR="00832863" w:rsidRDefault="00000000" w:rsidP="001711C2">
      <w:pPr>
        <w:pStyle w:val="Heading2"/>
      </w:pPr>
      <w:bookmarkStart w:id="18" w:name="_Toc234110262"/>
      <w:r>
        <w:t>4.8 Step 8 — Run the Improved Verdict (Section 14)</w:t>
      </w:r>
      <w:bookmarkEnd w:id="18"/>
    </w:p>
    <w:p w14:paraId="1824F803" w14:textId="77777777" w:rsidR="00832863" w:rsidRDefault="00000000" w:rsidP="001711C2">
      <w:pPr>
        <w:bidi w:val="0"/>
        <w:spacing w:after="160"/>
      </w:pPr>
      <w:r>
        <w:t>This is the core decision step. It fits the anomaly detector using only genuine (same-author) pairs from the validation set, tunes a decision threshold to maximize F1-score, and then applies that threshold to the test set. Run the four cells in this section in order: building validation features, fitting the detector, tuning the threshold, and computing final metrics.</w:t>
      </w:r>
    </w:p>
    <w:p w14:paraId="5D4B592A" w14:textId="77777777" w:rsidR="00832863" w:rsidRDefault="00000000" w:rsidP="001711C2">
      <w:pPr>
        <w:bidi w:val="0"/>
        <w:spacing w:after="160"/>
      </w:pPr>
      <w:r>
        <w:lastRenderedPageBreak/>
        <w:t>The final cell in this section prints the complete results, for example:</w:t>
      </w:r>
    </w:p>
    <w:p w14:paraId="2EA88470" w14:textId="77777777" w:rsidR="00832863" w:rsidRDefault="00000000" w:rsidP="001711C2">
      <w:pPr>
        <w:shd w:val="clear" w:color="auto" w:fill="F4F4F4"/>
        <w:bidi w:val="0"/>
        <w:spacing w:before="80" w:after="160"/>
        <w:ind w:left="200" w:right="200"/>
      </w:pPr>
      <w:r>
        <w:rPr>
          <w:rFonts w:ascii="Consolas" w:eastAsia="Consolas" w:hAnsi="Consolas" w:cs="Consolas"/>
          <w:sz w:val="19"/>
          <w:szCs w:val="19"/>
        </w:rPr>
        <w:t>IMPROVED RESULTS</w:t>
      </w:r>
      <w:r>
        <w:br/>
      </w:r>
      <w:r>
        <w:rPr>
          <w:rFonts w:ascii="Consolas" w:eastAsia="Consolas" w:hAnsi="Consolas" w:cs="Consolas"/>
          <w:sz w:val="19"/>
          <w:szCs w:val="19"/>
        </w:rPr>
        <w:t xml:space="preserve">  Accuracy:  </w:t>
      </w:r>
      <w:proofErr w:type="gramStart"/>
      <w:r>
        <w:rPr>
          <w:rFonts w:ascii="Consolas" w:eastAsia="Consolas" w:hAnsi="Consolas" w:cs="Consolas"/>
          <w:sz w:val="19"/>
          <w:szCs w:val="19"/>
        </w:rPr>
        <w:t>0.6906  (</w:t>
      </w:r>
      <w:proofErr w:type="gramEnd"/>
      <w:r>
        <w:rPr>
          <w:rFonts w:ascii="Consolas" w:eastAsia="Consolas" w:hAnsi="Consolas" w:cs="Consolas"/>
          <w:sz w:val="19"/>
          <w:szCs w:val="19"/>
        </w:rPr>
        <w:t>69.1%)</w:t>
      </w:r>
      <w:r>
        <w:br/>
      </w:r>
      <w:r>
        <w:rPr>
          <w:rFonts w:ascii="Consolas" w:eastAsia="Consolas" w:hAnsi="Consolas" w:cs="Consolas"/>
          <w:sz w:val="19"/>
          <w:szCs w:val="19"/>
        </w:rPr>
        <w:t xml:space="preserve">  F1-Score:  </w:t>
      </w:r>
      <w:proofErr w:type="gramStart"/>
      <w:r>
        <w:rPr>
          <w:rFonts w:ascii="Consolas" w:eastAsia="Consolas" w:hAnsi="Consolas" w:cs="Consolas"/>
          <w:sz w:val="19"/>
          <w:szCs w:val="19"/>
        </w:rPr>
        <w:t>0.7228  (</w:t>
      </w:r>
      <w:proofErr w:type="gramEnd"/>
      <w:r>
        <w:rPr>
          <w:rFonts w:ascii="Consolas" w:eastAsia="Consolas" w:hAnsi="Consolas" w:cs="Consolas"/>
          <w:sz w:val="19"/>
          <w:szCs w:val="19"/>
        </w:rPr>
        <w:t>72.3%)</w:t>
      </w:r>
      <w:r>
        <w:br/>
      </w:r>
      <w:r>
        <w:rPr>
          <w:rFonts w:ascii="Consolas" w:eastAsia="Consolas" w:hAnsi="Consolas" w:cs="Consolas"/>
          <w:sz w:val="19"/>
          <w:szCs w:val="19"/>
        </w:rPr>
        <w:t xml:space="preserve">  Precision: 0.6462</w:t>
      </w:r>
      <w:r>
        <w:br/>
      </w:r>
      <w:r>
        <w:rPr>
          <w:rFonts w:ascii="Consolas" w:eastAsia="Consolas" w:hAnsi="Consolas" w:cs="Consolas"/>
          <w:sz w:val="19"/>
          <w:szCs w:val="19"/>
        </w:rPr>
        <w:t xml:space="preserve">  Recall:    0.8201</w:t>
      </w:r>
      <w:r>
        <w:br/>
      </w:r>
      <w:r>
        <w:br/>
      </w:r>
      <w:r>
        <w:rPr>
          <w:rFonts w:ascii="Consolas" w:eastAsia="Consolas" w:hAnsi="Consolas" w:cs="Consolas"/>
          <w:sz w:val="19"/>
          <w:szCs w:val="19"/>
        </w:rPr>
        <w:t>Genuine detection</w:t>
      </w:r>
      <w:proofErr w:type="gramStart"/>
      <w:r>
        <w:rPr>
          <w:rFonts w:ascii="Consolas" w:eastAsia="Consolas" w:hAnsi="Consolas" w:cs="Consolas"/>
          <w:sz w:val="19"/>
          <w:szCs w:val="19"/>
        </w:rPr>
        <w:t>:  652</w:t>
      </w:r>
      <w:proofErr w:type="gramEnd"/>
      <w:r>
        <w:rPr>
          <w:rFonts w:ascii="Consolas" w:eastAsia="Consolas" w:hAnsi="Consolas" w:cs="Consolas"/>
          <w:sz w:val="19"/>
          <w:szCs w:val="19"/>
        </w:rPr>
        <w:t>/795 (82.0%)</w:t>
      </w:r>
      <w:r>
        <w:br/>
      </w:r>
      <w:r>
        <w:rPr>
          <w:rFonts w:ascii="Consolas" w:eastAsia="Consolas" w:hAnsi="Consolas" w:cs="Consolas"/>
          <w:sz w:val="19"/>
          <w:szCs w:val="19"/>
        </w:rPr>
        <w:t>Impostor detection: 464/821 (56.5%)</w:t>
      </w:r>
    </w:p>
    <w:p w14:paraId="11ED90E9" w14:textId="77777777" w:rsidR="00832863" w:rsidRDefault="00000000" w:rsidP="001711C2">
      <w:pPr>
        <w:pStyle w:val="Heading2"/>
      </w:pPr>
      <w:bookmarkStart w:id="19" w:name="_Toc234110263"/>
      <w:r>
        <w:t>4.9 Step 9 — Save Results (Section 15)</w:t>
      </w:r>
      <w:bookmarkEnd w:id="19"/>
    </w:p>
    <w:p w14:paraId="61DCF46A" w14:textId="77777777" w:rsidR="00832863" w:rsidRDefault="00000000" w:rsidP="001711C2">
      <w:pPr>
        <w:bidi w:val="0"/>
        <w:spacing w:after="160"/>
      </w:pPr>
      <w:r>
        <w:t xml:space="preserve">The final cell saves all metrics, predictions, and plots back into the results/ folder on Google Drive, so they persist after the </w:t>
      </w:r>
      <w:proofErr w:type="spellStart"/>
      <w:r>
        <w:t>Colab</w:t>
      </w:r>
      <w:proofErr w:type="spellEnd"/>
      <w:r>
        <w:t xml:space="preserve"> session ends. A successful run prints a list of saved file paths ending in “Done.”</w:t>
      </w:r>
    </w:p>
    <w:p w14:paraId="74996211" w14:textId="77777777" w:rsidR="00832863" w:rsidRDefault="00000000" w:rsidP="001711C2">
      <w:pPr>
        <w:pStyle w:val="Heading1"/>
      </w:pPr>
      <w:bookmarkStart w:id="20" w:name="_Toc234110264"/>
      <w:r>
        <w:t>5. Interpreting the Results</w:t>
      </w:r>
      <w:bookmarkEnd w:id="20"/>
    </w:p>
    <w:p w14:paraId="3B542508" w14:textId="77777777" w:rsidR="00832863" w:rsidRDefault="00000000" w:rsidP="001711C2">
      <w:pPr>
        <w:pStyle w:val="Heading2"/>
      </w:pPr>
      <w:bookmarkStart w:id="21" w:name="_Toc234110265"/>
      <w:r>
        <w:t>5.1 Confusion Matrices</w:t>
      </w:r>
      <w:bookmarkEnd w:id="21"/>
    </w:p>
    <w:p w14:paraId="261D6B51" w14:textId="77777777" w:rsidR="00832863" w:rsidRDefault="00000000" w:rsidP="001711C2">
      <w:pPr>
        <w:bidi w:val="0"/>
        <w:spacing w:after="160"/>
      </w:pPr>
      <w:r>
        <w:t>Two confusion matrices are produced — one for the baseline detection method and one for the improved method described above. Each matrix shows how many genuine and impostor pairs were classified correctly.</w:t>
      </w:r>
    </w:p>
    <w:p w14:paraId="51AAB9DF" w14:textId="77777777" w:rsidR="00832863" w:rsidRDefault="00000000" w:rsidP="001711C2">
      <w:pPr>
        <w:bidi w:val="0"/>
        <w:jc w:val="center"/>
      </w:pPr>
      <w:r>
        <w:rPr>
          <w:noProof/>
        </w:rPr>
        <w:drawing>
          <wp:inline distT="0" distB="0" distL="0" distR="0" wp14:anchorId="0FA8BA0D" wp14:editId="56F635BA">
            <wp:extent cx="3200000" cy="3243986"/>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00000" cy="3243986"/>
                    </a:xfrm>
                    <a:prstGeom prst="rect">
                      <a:avLst/>
                    </a:prstGeom>
                  </pic:spPr>
                </pic:pic>
              </a:graphicData>
            </a:graphic>
          </wp:inline>
        </w:drawing>
      </w:r>
    </w:p>
    <w:p w14:paraId="1DA989BD" w14:textId="77777777" w:rsidR="00832863" w:rsidRDefault="00000000" w:rsidP="001711C2">
      <w:pPr>
        <w:bidi w:val="0"/>
        <w:spacing w:before="80" w:after="240"/>
        <w:jc w:val="center"/>
      </w:pPr>
      <w:r>
        <w:rPr>
          <w:i/>
          <w:iCs/>
          <w:color w:val="555555"/>
          <w:sz w:val="20"/>
          <w:szCs w:val="20"/>
        </w:rPr>
        <w:t>Figure 1. Confusion matrix for the improved (genuine-only fit, tuned threshold) method.</w:t>
      </w:r>
    </w:p>
    <w:p w14:paraId="15341652" w14:textId="77777777" w:rsidR="006375FE" w:rsidRDefault="006375FE" w:rsidP="001711C2">
      <w:pPr>
        <w:pStyle w:val="Heading2"/>
      </w:pPr>
      <w:bookmarkStart w:id="22" w:name="_Toc234110266"/>
    </w:p>
    <w:p w14:paraId="0C15D674" w14:textId="6D9C0336" w:rsidR="00832863" w:rsidRDefault="00000000" w:rsidP="001711C2">
      <w:pPr>
        <w:pStyle w:val="Heading2"/>
      </w:pPr>
      <w:r>
        <w:lastRenderedPageBreak/>
        <w:t>5.2 Training Loss Curves</w:t>
      </w:r>
      <w:bookmarkEnd w:id="22"/>
    </w:p>
    <w:p w14:paraId="3CD0DBDC" w14:textId="77777777" w:rsidR="00832863" w:rsidRDefault="00000000" w:rsidP="001711C2">
      <w:pPr>
        <w:bidi w:val="0"/>
        <w:spacing w:after="160"/>
      </w:pPr>
      <w:r>
        <w:t>The loss-curves plot (produced during the original training run and stored in results/loss_curves.png) shows training and validation loss across epochs, alongside the learning-rate schedule. A healthy training run shows both curves decreasing together; validation loss flattening or rising while training loss keeps falling is a sign of overfitting, which the system's early-stopping mechanism is designed to catch.</w:t>
      </w:r>
    </w:p>
    <w:p w14:paraId="338F57D8" w14:textId="77777777" w:rsidR="00832863" w:rsidRDefault="00000000" w:rsidP="001711C2">
      <w:pPr>
        <w:bidi w:val="0"/>
        <w:jc w:val="center"/>
      </w:pPr>
      <w:r>
        <w:rPr>
          <w:noProof/>
        </w:rPr>
        <w:drawing>
          <wp:inline distT="0" distB="0" distL="0" distR="0" wp14:anchorId="3E77F278" wp14:editId="1A9DAD87">
            <wp:extent cx="5800000" cy="2034453"/>
            <wp:effectExtent l="0" t="0" r="0" b="0"/>
            <wp:docPr id="28294344" name="תמונה 2829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0000" cy="2034453"/>
                    </a:xfrm>
                    <a:prstGeom prst="rect">
                      <a:avLst/>
                    </a:prstGeom>
                  </pic:spPr>
                </pic:pic>
              </a:graphicData>
            </a:graphic>
          </wp:inline>
        </w:drawing>
      </w:r>
    </w:p>
    <w:p w14:paraId="1D29D9E7" w14:textId="77777777" w:rsidR="00832863" w:rsidRDefault="00000000" w:rsidP="001711C2">
      <w:pPr>
        <w:bidi w:val="0"/>
        <w:spacing w:before="80" w:after="240"/>
        <w:jc w:val="center"/>
      </w:pPr>
      <w:r>
        <w:rPr>
          <w:i/>
          <w:iCs/>
          <w:color w:val="555555"/>
          <w:sz w:val="20"/>
          <w:szCs w:val="20"/>
        </w:rPr>
        <w:t>Figure 2. Training and validation loss across epochs (left) and learning-rate schedule (right).</w:t>
      </w:r>
    </w:p>
    <w:p w14:paraId="699943FD" w14:textId="77777777" w:rsidR="00832863" w:rsidRDefault="00000000" w:rsidP="001711C2">
      <w:pPr>
        <w:pStyle w:val="Heading2"/>
      </w:pPr>
      <w:bookmarkStart w:id="23" w:name="_Toc234110267"/>
      <w:r>
        <w:t>5.3 DTW Alignment Plots</w:t>
      </w:r>
      <w:bookmarkEnd w:id="23"/>
    </w:p>
    <w:p w14:paraId="37D22F48" w14:textId="77777777" w:rsidR="00832863" w:rsidRDefault="00000000" w:rsidP="001711C2">
      <w:pPr>
        <w:bidi w:val="0"/>
        <w:spacing w:after="160"/>
      </w:pPr>
      <w:r>
        <w:t>These plots visualize the style-similarity signal for one genuine pair and one impostor pair, with the optimal Dynamic Time Warping alignment between them overlaid. A genuine pair typically shows a smaller DTW distance — its style signals stay close together along most of the alignment path — while an impostor pair shows a larger distance.</w:t>
      </w:r>
    </w:p>
    <w:p w14:paraId="156CA5FD" w14:textId="77777777" w:rsidR="00832863" w:rsidRDefault="00000000" w:rsidP="001711C2">
      <w:pPr>
        <w:bidi w:val="0"/>
        <w:jc w:val="center"/>
      </w:pPr>
      <w:r>
        <w:rPr>
          <w:noProof/>
        </w:rPr>
        <w:drawing>
          <wp:inline distT="0" distB="0" distL="0" distR="0" wp14:anchorId="2E16D5E8" wp14:editId="3D18F228">
            <wp:extent cx="5000000" cy="2466368"/>
            <wp:effectExtent l="0" t="0" r="0" b="0"/>
            <wp:docPr id="624207449" name="תמונה 62420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00000" cy="2466368"/>
                    </a:xfrm>
                    <a:prstGeom prst="rect">
                      <a:avLst/>
                    </a:prstGeom>
                  </pic:spPr>
                </pic:pic>
              </a:graphicData>
            </a:graphic>
          </wp:inline>
        </w:drawing>
      </w:r>
    </w:p>
    <w:p w14:paraId="0428A3AB" w14:textId="77777777" w:rsidR="00832863" w:rsidRDefault="00000000" w:rsidP="001711C2">
      <w:pPr>
        <w:bidi w:val="0"/>
        <w:spacing w:before="80" w:after="240"/>
        <w:jc w:val="center"/>
      </w:pPr>
      <w:r>
        <w:rPr>
          <w:i/>
          <w:iCs/>
          <w:color w:val="555555"/>
          <w:sz w:val="20"/>
          <w:szCs w:val="20"/>
        </w:rPr>
        <w:t>Figure 3. DTW alignment for a genuine (same-author) pair.</w:t>
      </w:r>
    </w:p>
    <w:p w14:paraId="2F1B1783" w14:textId="77777777" w:rsidR="006375FE" w:rsidRDefault="006375FE" w:rsidP="001711C2">
      <w:pPr>
        <w:pStyle w:val="Heading2"/>
      </w:pPr>
      <w:bookmarkStart w:id="24" w:name="_Toc234110268"/>
    </w:p>
    <w:p w14:paraId="261B98E9" w14:textId="0A490A41" w:rsidR="00832863" w:rsidRDefault="00000000" w:rsidP="001711C2">
      <w:pPr>
        <w:pStyle w:val="Heading2"/>
      </w:pPr>
      <w:r>
        <w:lastRenderedPageBreak/>
        <w:t>5.4 Summary Metrics Files</w:t>
      </w:r>
      <w:bookmarkEnd w:id="24"/>
    </w:p>
    <w:p w14:paraId="0BC5E88E" w14:textId="77777777" w:rsidR="00832863" w:rsidRDefault="00000000" w:rsidP="001711C2">
      <w:pPr>
        <w:bidi w:val="0"/>
        <w:spacing w:after="160"/>
      </w:pPr>
      <w:r>
        <w:t>Beyond the plots, the results/ folder contains JSON files with the exact numeric results from a run:</w:t>
      </w:r>
    </w:p>
    <w:p w14:paraId="4277551F" w14:textId="77777777" w:rsidR="00832863" w:rsidRDefault="00000000" w:rsidP="001711C2">
      <w:pPr>
        <w:pStyle w:val="ListParagraph"/>
        <w:numPr>
          <w:ilvl w:val="0"/>
          <w:numId w:val="2"/>
        </w:numPr>
        <w:spacing w:after="80"/>
      </w:pPr>
      <w:proofErr w:type="spellStart"/>
      <w:r>
        <w:t>final_</w:t>
      </w:r>
      <w:proofErr w:type="gramStart"/>
      <w:r>
        <w:t>metrics.json</w:t>
      </w:r>
      <w:proofErr w:type="spellEnd"/>
      <w:proofErr w:type="gramEnd"/>
      <w:r>
        <w:t xml:space="preserve"> — accuracy, F1-score, precision, and recall, for both the baseline and improved methods.</w:t>
      </w:r>
    </w:p>
    <w:p w14:paraId="77094F50" w14:textId="77777777" w:rsidR="00832863" w:rsidRDefault="00000000" w:rsidP="001711C2">
      <w:pPr>
        <w:pStyle w:val="ListParagraph"/>
        <w:numPr>
          <w:ilvl w:val="0"/>
          <w:numId w:val="2"/>
        </w:numPr>
        <w:spacing w:after="80"/>
      </w:pPr>
      <w:proofErr w:type="spellStart"/>
      <w:r>
        <w:t>robustness_</w:t>
      </w:r>
      <w:proofErr w:type="gramStart"/>
      <w:r>
        <w:t>analysis.json</w:t>
      </w:r>
      <w:proofErr w:type="spellEnd"/>
      <w:proofErr w:type="gramEnd"/>
      <w:r>
        <w:t xml:space="preserve"> — genuine-detection rate, impostor-detection rate, and an overall robustness score.</w:t>
      </w:r>
    </w:p>
    <w:p w14:paraId="3B34B416" w14:textId="77777777" w:rsidR="00832863" w:rsidRDefault="00000000" w:rsidP="001711C2">
      <w:pPr>
        <w:pStyle w:val="ListParagraph"/>
        <w:numPr>
          <w:ilvl w:val="0"/>
          <w:numId w:val="2"/>
        </w:numPr>
        <w:spacing w:after="80"/>
      </w:pPr>
      <w:proofErr w:type="spellStart"/>
      <w:r>
        <w:t>test_predictions.npz</w:t>
      </w:r>
      <w:proofErr w:type="spellEnd"/>
      <w:r>
        <w:t xml:space="preserve"> — the raw per-pair predictions and anomaly scores, for further analysis if needed.</w:t>
      </w:r>
    </w:p>
    <w:p w14:paraId="6FED8BED" w14:textId="77777777" w:rsidR="00832863" w:rsidRDefault="00000000" w:rsidP="001711C2">
      <w:pPr>
        <w:pStyle w:val="Heading1"/>
      </w:pPr>
      <w:bookmarkStart w:id="25" w:name="_Toc234110269"/>
      <w:r>
        <w:t>6. Common Use Cases</w:t>
      </w:r>
      <w:bookmarkEnd w:id="25"/>
    </w:p>
    <w:p w14:paraId="071DFE6F" w14:textId="77777777" w:rsidR="00832863" w:rsidRDefault="00000000" w:rsidP="001711C2">
      <w:pPr>
        <w:pStyle w:val="Heading2"/>
      </w:pPr>
      <w:bookmarkStart w:id="26" w:name="_Toc234110270"/>
      <w:r>
        <w:t>6.1 Use Case: Reproduce the Reported Results</w:t>
      </w:r>
      <w:bookmarkEnd w:id="26"/>
    </w:p>
    <w:p w14:paraId="24B69B34" w14:textId="77777777" w:rsidR="00832863" w:rsidRDefault="00000000" w:rsidP="001711C2">
      <w:pPr>
        <w:bidi w:val="0"/>
        <w:spacing w:after="160"/>
      </w:pPr>
      <w:r>
        <w:t>Goal: confirm that the system produces the same accuracy and F1-score reported in the project documentation, without retraining.</w:t>
      </w:r>
    </w:p>
    <w:p w14:paraId="0C6CDA2F" w14:textId="77777777" w:rsidR="00832863" w:rsidRDefault="00000000" w:rsidP="001711C2">
      <w:pPr>
        <w:pStyle w:val="ListParagraph"/>
        <w:numPr>
          <w:ilvl w:val="0"/>
          <w:numId w:val="5"/>
        </w:numPr>
        <w:spacing w:after="80"/>
      </w:pPr>
      <w:r>
        <w:t>Open the notebook and run Categories A through D as described in Section 4.</w:t>
      </w:r>
    </w:p>
    <w:p w14:paraId="46FAEAB5" w14:textId="77777777" w:rsidR="00832863" w:rsidRDefault="00000000" w:rsidP="001711C2">
      <w:pPr>
        <w:pStyle w:val="ListParagraph"/>
        <w:numPr>
          <w:ilvl w:val="0"/>
          <w:numId w:val="5"/>
        </w:numPr>
        <w:spacing w:after="80"/>
      </w:pPr>
      <w:r>
        <w:t>Skip the training cell (Section 7); load the provided checkpoint instead (Section 4.6 above).</w:t>
      </w:r>
    </w:p>
    <w:p w14:paraId="230AECFC" w14:textId="77777777" w:rsidR="00832863" w:rsidRDefault="00000000" w:rsidP="001711C2">
      <w:pPr>
        <w:pStyle w:val="ListParagraph"/>
        <w:numPr>
          <w:ilvl w:val="0"/>
          <w:numId w:val="5"/>
        </w:numPr>
        <w:spacing w:after="80"/>
      </w:pPr>
      <w:r>
        <w:t>Run Sections 9 through 15 in order.</w:t>
      </w:r>
    </w:p>
    <w:p w14:paraId="7532411B" w14:textId="77777777" w:rsidR="00832863" w:rsidRDefault="00000000" w:rsidP="001711C2">
      <w:pPr>
        <w:pStyle w:val="ListParagraph"/>
        <w:numPr>
          <w:ilvl w:val="0"/>
          <w:numId w:val="5"/>
        </w:numPr>
        <w:spacing w:after="80"/>
      </w:pPr>
      <w:r>
        <w:t>Compare the printed Accuracy and F1-Score values against results/</w:t>
      </w:r>
      <w:proofErr w:type="spellStart"/>
      <w:r>
        <w:t>final_metrics.json</w:t>
      </w:r>
      <w:proofErr w:type="spellEnd"/>
      <w:r>
        <w:t xml:space="preserve"> from a previous run — they should match (small variations of a fraction of a percent can occur due to floating-point and library version differences, but the overall result should be consistent).</w:t>
      </w:r>
    </w:p>
    <w:p w14:paraId="23F8A68A" w14:textId="77777777" w:rsidR="00832863" w:rsidRDefault="00000000" w:rsidP="001711C2">
      <w:pPr>
        <w:pStyle w:val="Heading2"/>
      </w:pPr>
      <w:bookmarkStart w:id="27" w:name="_Toc234110271"/>
      <w:r>
        <w:t>6.2 Use Case: Verify a Specific Pair of Texts</w:t>
      </w:r>
      <w:bookmarkEnd w:id="27"/>
    </w:p>
    <w:p w14:paraId="1519CE2F" w14:textId="77777777" w:rsidR="00832863" w:rsidRDefault="00000000" w:rsidP="001711C2">
      <w:pPr>
        <w:bidi w:val="0"/>
        <w:spacing w:after="160"/>
      </w:pPr>
      <w:r>
        <w:t>Goal: get a verdict (genuine or impostor) for one specific pair of texts, rather than evaluating the whole test set.</w:t>
      </w:r>
    </w:p>
    <w:p w14:paraId="1A079095" w14:textId="77777777" w:rsidR="00832863" w:rsidRDefault="00000000" w:rsidP="001711C2">
      <w:pPr>
        <w:bidi w:val="0"/>
        <w:spacing w:after="160"/>
      </w:pPr>
      <w:r>
        <w:t>This workflow is demonstrated inside Section 13 of the notebook (“Visualize DTW Alignment for a Sample Pair”), which already shows how to pick one pair from the test set, re-run the network on it, and inspect its style signals and DTW distance. To check a different pair, replace the example index used in that section with the index of the desired pair from the test set.</w:t>
      </w:r>
    </w:p>
    <w:p w14:paraId="2F425DC0" w14:textId="77777777" w:rsidR="00832863" w:rsidRDefault="00000000" w:rsidP="001711C2">
      <w:pPr>
        <w:pStyle w:val="Heading2"/>
      </w:pPr>
      <w:bookmarkStart w:id="28" w:name="_Toc234110272"/>
      <w:r>
        <w:t>6.3 Use Case: Resume Without Retraining After a Disconnected Session</w:t>
      </w:r>
      <w:bookmarkEnd w:id="28"/>
    </w:p>
    <w:p w14:paraId="20135C61" w14:textId="77777777" w:rsidR="00832863" w:rsidRDefault="00000000" w:rsidP="001711C2">
      <w:pPr>
        <w:bidi w:val="0"/>
        <w:spacing w:after="160"/>
      </w:pPr>
      <w:r>
        <w:t xml:space="preserve">Goal: continue working after a </w:t>
      </w:r>
      <w:proofErr w:type="spellStart"/>
      <w:r>
        <w:t>Colab</w:t>
      </w:r>
      <w:proofErr w:type="spellEnd"/>
      <w:r>
        <w:t xml:space="preserve"> session disconnects, without losing previous training progress.</w:t>
      </w:r>
    </w:p>
    <w:p w14:paraId="21CBAF9C" w14:textId="77777777" w:rsidR="00832863" w:rsidRDefault="00000000" w:rsidP="001711C2">
      <w:pPr>
        <w:bidi w:val="0"/>
        <w:spacing w:after="160"/>
      </w:pPr>
      <w:r>
        <w:t xml:space="preserve">If training was interrupted, the Appendix section of the notebook (“Resuming Without Retraining”) explains how to identify the correct saved checkpoint by comparing the </w:t>
      </w:r>
      <w:proofErr w:type="spellStart"/>
      <w:r>
        <w:t>val_loss</w:t>
      </w:r>
      <w:proofErr w:type="spellEnd"/>
      <w:r>
        <w:t xml:space="preserve"> value stored inside each checkpoint_epoch_N.pt file, and how to load it directly </w:t>
      </w:r>
      <w:r>
        <w:lastRenderedPageBreak/>
        <w:t>into a freshly built model — skipping training entirely. This is the same procedure used to produce the results in this guide.</w:t>
      </w:r>
    </w:p>
    <w:p w14:paraId="1E1CBA42" w14:textId="77777777" w:rsidR="00832863" w:rsidRDefault="00000000" w:rsidP="001711C2">
      <w:pPr>
        <w:pStyle w:val="Heading1"/>
      </w:pPr>
      <w:bookmarkStart w:id="29" w:name="_Toc234110273"/>
      <w:r>
        <w:t>7. Troubleshooting</w:t>
      </w:r>
      <w:bookmarkEnd w:id="29"/>
    </w:p>
    <w:p w14:paraId="4F222D7F" w14:textId="77777777" w:rsidR="00832863" w:rsidRDefault="00000000" w:rsidP="001711C2">
      <w:pPr>
        <w:bidi w:val="0"/>
        <w:spacing w:after="160"/>
      </w:pPr>
      <w:r>
        <w:t>The following issues were encountered during development and have known, simple fixes. This is not an exhaustive list of every possible error — only the most common ones for a first-time user.</w:t>
      </w:r>
    </w:p>
    <w:p w14:paraId="6D3851D4" w14:textId="77777777" w:rsidR="00832863" w:rsidRDefault="00000000" w:rsidP="001711C2">
      <w:pPr>
        <w:pStyle w:val="Heading3"/>
      </w:pPr>
      <w:bookmarkStart w:id="30" w:name="_Toc234110274"/>
      <w:r>
        <w:t>“Runtime disconnected” or session reset</w:t>
      </w:r>
      <w:bookmarkEnd w:id="30"/>
    </w:p>
    <w:p w14:paraId="24A8130D" w14:textId="77777777" w:rsidR="00832863" w:rsidRDefault="00000000" w:rsidP="001711C2">
      <w:pPr>
        <w:bidi w:val="0"/>
        <w:spacing w:after="160"/>
      </w:pPr>
      <w:r>
        <w:t>Re-run the setup cells from the beginning of Category A. Google Drive will remain connected once re-mounted; the project code must be re-extracted from the ZIP file each time the runtime resets.</w:t>
      </w:r>
    </w:p>
    <w:p w14:paraId="5EEF95E3" w14:textId="77777777" w:rsidR="00832863" w:rsidRDefault="00000000" w:rsidP="001711C2">
      <w:pPr>
        <w:pStyle w:val="Heading3"/>
      </w:pPr>
      <w:bookmarkStart w:id="31" w:name="_Toc234110275"/>
      <w:r>
        <w:t>CUDA out of memory during model construction or inference</w:t>
      </w:r>
      <w:bookmarkEnd w:id="31"/>
    </w:p>
    <w:p w14:paraId="28562033" w14:textId="77777777" w:rsidR="00832863" w:rsidRDefault="00000000" w:rsidP="001711C2">
      <w:pPr>
        <w:bidi w:val="0"/>
        <w:spacing w:after="160"/>
      </w:pPr>
      <w:r>
        <w:t>This should not occur with the default settings in the provided notebook, since batch size and chunk limits were tuned specifically to fit within a 16GB GPU. If it does occur, restart the runtime and re-run from the beginning without modifying the batch size or chunk-count settings.</w:t>
      </w:r>
    </w:p>
    <w:p w14:paraId="0B1E0C3D" w14:textId="77777777" w:rsidR="00832863" w:rsidRDefault="00000000" w:rsidP="001711C2">
      <w:pPr>
        <w:pStyle w:val="Heading3"/>
      </w:pPr>
      <w:bookmarkStart w:id="32" w:name="_Toc234110276"/>
      <w:r>
        <w:t>“</w:t>
      </w:r>
      <w:proofErr w:type="spellStart"/>
      <w:r>
        <w:t>ModuleNotFoundError</w:t>
      </w:r>
      <w:proofErr w:type="spellEnd"/>
      <w:r>
        <w:t>” right after installing dependencies</w:t>
      </w:r>
      <w:bookmarkEnd w:id="32"/>
    </w:p>
    <w:p w14:paraId="1AC82D1F" w14:textId="77777777" w:rsidR="00832863" w:rsidRDefault="00000000" w:rsidP="001711C2">
      <w:pPr>
        <w:bidi w:val="0"/>
        <w:spacing w:after="160"/>
      </w:pPr>
      <w:r>
        <w:t>This happens if a package was upgraded but the runtime has not been restarted yet. Restart the runtime (Runtime → Restart session) and continue from the next cell, without repeating the install cells.</w:t>
      </w:r>
    </w:p>
    <w:p w14:paraId="0C77B124" w14:textId="77777777" w:rsidR="00832863" w:rsidRDefault="00000000" w:rsidP="001711C2">
      <w:pPr>
        <w:pStyle w:val="Heading3"/>
      </w:pPr>
      <w:bookmarkStart w:id="33" w:name="_Toc234110277"/>
      <w:r>
        <w:t>Numbers differ slightly from the documented results</w:t>
      </w:r>
      <w:bookmarkEnd w:id="33"/>
    </w:p>
    <w:p w14:paraId="66D3725D" w14:textId="77777777" w:rsidR="00832863" w:rsidRDefault="00000000" w:rsidP="001711C2">
      <w:pPr>
        <w:bidi w:val="0"/>
        <w:spacing w:after="160"/>
      </w:pPr>
      <w:r>
        <w:t>Small differences (well under one percentage point) between runs are normal and expected, due to floating-point computation order and minor library-version differences. A large difference (several percentage points or more) usually indicates that the wrong checkpoint file was loaded, or that the code patches in Section 2 were skipped — re-check that all patch cells printed their confirmation messages.</w:t>
      </w:r>
    </w:p>
    <w:p w14:paraId="58D75424" w14:textId="77777777" w:rsidR="00832863" w:rsidRDefault="00000000" w:rsidP="001711C2">
      <w:pPr>
        <w:pStyle w:val="Heading1"/>
      </w:pPr>
      <w:bookmarkStart w:id="34" w:name="_Toc234110278"/>
      <w:r>
        <w:t>8. Getting Help</w:t>
      </w:r>
      <w:bookmarkEnd w:id="34"/>
    </w:p>
    <w:p w14:paraId="57C3DAAB" w14:textId="77777777" w:rsidR="00832863" w:rsidRDefault="00000000" w:rsidP="001711C2">
      <w:pPr>
        <w:bidi w:val="0"/>
        <w:spacing w:after="160"/>
      </w:pPr>
      <w:r>
        <w:t>For questions about the underlying methodology, architecture, or implementation details not covered in this guide, refer to the Maintenance Guide and the project book (Phase A and Phase B), both available in the project's GIT repository alongside this guide.</w:t>
      </w:r>
    </w:p>
    <w:sectPr w:rsidR="0083286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C8D08" w14:textId="77777777" w:rsidR="00010F85" w:rsidRDefault="00010F85">
      <w:r>
        <w:separator/>
      </w:r>
    </w:p>
  </w:endnote>
  <w:endnote w:type="continuationSeparator" w:id="0">
    <w:p w14:paraId="3185C282" w14:textId="77777777" w:rsidR="00010F85" w:rsidRDefault="00010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9E4C" w14:textId="77777777" w:rsidR="0083286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31D06">
      <w:rPr>
        <w:noProof/>
        <w:sz w:val="18"/>
        <w:szCs w:val="18"/>
        <w:rtl/>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808F" w14:textId="77777777" w:rsidR="00010F85" w:rsidRDefault="00010F85">
      <w:r>
        <w:separator/>
      </w:r>
    </w:p>
  </w:footnote>
  <w:footnote w:type="continuationSeparator" w:id="0">
    <w:p w14:paraId="69805DCE" w14:textId="77777777" w:rsidR="00010F85" w:rsidRDefault="00010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B041" w14:textId="77777777" w:rsidR="00832863" w:rsidRDefault="00000000">
    <w:pPr>
      <w:jc w:val="right"/>
    </w:pPr>
    <w:r>
      <w:rPr>
        <w:color w:val="888888"/>
        <w:sz w:val="16"/>
        <w:szCs w:val="16"/>
      </w:rPr>
      <w:t>Authorship Verification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1B9"/>
    <w:multiLevelType w:val="hybridMultilevel"/>
    <w:tmpl w:val="E0A82474"/>
    <w:lvl w:ilvl="0" w:tplc="BEA68D96">
      <w:start w:val="1"/>
      <w:numFmt w:val="bullet"/>
      <w:lvlText w:val="●"/>
      <w:lvlJc w:val="left"/>
      <w:pPr>
        <w:ind w:left="720" w:hanging="360"/>
      </w:pPr>
    </w:lvl>
    <w:lvl w:ilvl="1" w:tplc="3FA85DBC">
      <w:start w:val="1"/>
      <w:numFmt w:val="bullet"/>
      <w:lvlText w:val="○"/>
      <w:lvlJc w:val="left"/>
      <w:pPr>
        <w:ind w:left="1440" w:hanging="360"/>
      </w:pPr>
    </w:lvl>
    <w:lvl w:ilvl="2" w:tplc="664608FE">
      <w:start w:val="1"/>
      <w:numFmt w:val="bullet"/>
      <w:lvlText w:val="■"/>
      <w:lvlJc w:val="left"/>
      <w:pPr>
        <w:ind w:left="2160" w:hanging="360"/>
      </w:pPr>
    </w:lvl>
    <w:lvl w:ilvl="3" w:tplc="73C4A8D6">
      <w:start w:val="1"/>
      <w:numFmt w:val="bullet"/>
      <w:lvlText w:val="●"/>
      <w:lvlJc w:val="left"/>
      <w:pPr>
        <w:ind w:left="2880" w:hanging="360"/>
      </w:pPr>
    </w:lvl>
    <w:lvl w:ilvl="4" w:tplc="B778EA92">
      <w:start w:val="1"/>
      <w:numFmt w:val="bullet"/>
      <w:lvlText w:val="○"/>
      <w:lvlJc w:val="left"/>
      <w:pPr>
        <w:ind w:left="3600" w:hanging="360"/>
      </w:pPr>
    </w:lvl>
    <w:lvl w:ilvl="5" w:tplc="6EFC3684">
      <w:start w:val="1"/>
      <w:numFmt w:val="bullet"/>
      <w:lvlText w:val="■"/>
      <w:lvlJc w:val="left"/>
      <w:pPr>
        <w:ind w:left="4320" w:hanging="360"/>
      </w:pPr>
    </w:lvl>
    <w:lvl w:ilvl="6" w:tplc="EB407F08">
      <w:start w:val="1"/>
      <w:numFmt w:val="bullet"/>
      <w:lvlText w:val="●"/>
      <w:lvlJc w:val="left"/>
      <w:pPr>
        <w:ind w:left="5040" w:hanging="360"/>
      </w:pPr>
    </w:lvl>
    <w:lvl w:ilvl="7" w:tplc="C2BA1012">
      <w:start w:val="1"/>
      <w:numFmt w:val="bullet"/>
      <w:lvlText w:val="●"/>
      <w:lvlJc w:val="left"/>
      <w:pPr>
        <w:ind w:left="5760" w:hanging="360"/>
      </w:pPr>
    </w:lvl>
    <w:lvl w:ilvl="8" w:tplc="FA18F004">
      <w:start w:val="1"/>
      <w:numFmt w:val="bullet"/>
      <w:lvlText w:val="●"/>
      <w:lvlJc w:val="left"/>
      <w:pPr>
        <w:ind w:left="6480" w:hanging="360"/>
      </w:pPr>
    </w:lvl>
  </w:abstractNum>
  <w:abstractNum w:abstractNumId="1" w15:restartNumberingAfterBreak="0">
    <w:nsid w:val="30CE0358"/>
    <w:multiLevelType w:val="hybridMultilevel"/>
    <w:tmpl w:val="02B2BAD2"/>
    <w:lvl w:ilvl="0" w:tplc="B98A77DC">
      <w:start w:val="1"/>
      <w:numFmt w:val="bullet"/>
      <w:lvlText w:val="•"/>
      <w:lvlJc w:val="left"/>
      <w:pPr>
        <w:ind w:left="720" w:hanging="360"/>
      </w:pPr>
    </w:lvl>
    <w:lvl w:ilvl="1" w:tplc="D400C62E">
      <w:start w:val="1"/>
      <w:numFmt w:val="bullet"/>
      <w:lvlText w:val="○"/>
      <w:lvlJc w:val="left"/>
      <w:pPr>
        <w:ind w:left="1080" w:hanging="360"/>
      </w:pPr>
    </w:lvl>
    <w:lvl w:ilvl="2" w:tplc="74D0BC4E">
      <w:numFmt w:val="decimal"/>
      <w:lvlText w:val=""/>
      <w:lvlJc w:val="left"/>
    </w:lvl>
    <w:lvl w:ilvl="3" w:tplc="7D3005DC">
      <w:numFmt w:val="decimal"/>
      <w:lvlText w:val=""/>
      <w:lvlJc w:val="left"/>
    </w:lvl>
    <w:lvl w:ilvl="4" w:tplc="2C4CD32E">
      <w:numFmt w:val="decimal"/>
      <w:lvlText w:val=""/>
      <w:lvlJc w:val="left"/>
    </w:lvl>
    <w:lvl w:ilvl="5" w:tplc="286411CE">
      <w:numFmt w:val="decimal"/>
      <w:lvlText w:val=""/>
      <w:lvlJc w:val="left"/>
    </w:lvl>
    <w:lvl w:ilvl="6" w:tplc="8B1AF57A">
      <w:numFmt w:val="decimal"/>
      <w:lvlText w:val=""/>
      <w:lvlJc w:val="left"/>
    </w:lvl>
    <w:lvl w:ilvl="7" w:tplc="CBD67C8C">
      <w:numFmt w:val="decimal"/>
      <w:lvlText w:val=""/>
      <w:lvlJc w:val="left"/>
    </w:lvl>
    <w:lvl w:ilvl="8" w:tplc="93AEEEF4">
      <w:numFmt w:val="decimal"/>
      <w:lvlText w:val=""/>
      <w:lvlJc w:val="left"/>
    </w:lvl>
  </w:abstractNum>
  <w:abstractNum w:abstractNumId="2" w15:restartNumberingAfterBreak="0">
    <w:nsid w:val="32CE3495"/>
    <w:multiLevelType w:val="hybridMultilevel"/>
    <w:tmpl w:val="F9863004"/>
    <w:lvl w:ilvl="0" w:tplc="6EF41E64">
      <w:start w:val="1"/>
      <w:numFmt w:val="decimal"/>
      <w:lvlText w:val="%1."/>
      <w:lvlJc w:val="left"/>
      <w:pPr>
        <w:ind w:left="720" w:hanging="360"/>
      </w:pPr>
    </w:lvl>
    <w:lvl w:ilvl="1" w:tplc="2FA4296A">
      <w:numFmt w:val="decimal"/>
      <w:lvlText w:val=""/>
      <w:lvlJc w:val="left"/>
    </w:lvl>
    <w:lvl w:ilvl="2" w:tplc="0D4EBECA">
      <w:numFmt w:val="decimal"/>
      <w:lvlText w:val=""/>
      <w:lvlJc w:val="left"/>
    </w:lvl>
    <w:lvl w:ilvl="3" w:tplc="EB92E400">
      <w:numFmt w:val="decimal"/>
      <w:lvlText w:val=""/>
      <w:lvlJc w:val="left"/>
    </w:lvl>
    <w:lvl w:ilvl="4" w:tplc="84ECE9EE">
      <w:numFmt w:val="decimal"/>
      <w:lvlText w:val=""/>
      <w:lvlJc w:val="left"/>
    </w:lvl>
    <w:lvl w:ilvl="5" w:tplc="FB3E189A">
      <w:numFmt w:val="decimal"/>
      <w:lvlText w:val=""/>
      <w:lvlJc w:val="left"/>
    </w:lvl>
    <w:lvl w:ilvl="6" w:tplc="121E6962">
      <w:numFmt w:val="decimal"/>
      <w:lvlText w:val=""/>
      <w:lvlJc w:val="left"/>
    </w:lvl>
    <w:lvl w:ilvl="7" w:tplc="6D70BD8A">
      <w:numFmt w:val="decimal"/>
      <w:lvlText w:val=""/>
      <w:lvlJc w:val="left"/>
    </w:lvl>
    <w:lvl w:ilvl="8" w:tplc="F77619DA">
      <w:numFmt w:val="decimal"/>
      <w:lvlText w:val=""/>
      <w:lvlJc w:val="left"/>
    </w:lvl>
  </w:abstractNum>
  <w:abstractNum w:abstractNumId="3" w15:restartNumberingAfterBreak="0">
    <w:nsid w:val="712570FF"/>
    <w:multiLevelType w:val="hybridMultilevel"/>
    <w:tmpl w:val="6052B454"/>
    <w:lvl w:ilvl="0" w:tplc="80F6F334">
      <w:start w:val="1"/>
      <w:numFmt w:val="decimal"/>
      <w:lvlText w:val="%1."/>
      <w:lvlJc w:val="left"/>
      <w:pPr>
        <w:ind w:left="720" w:hanging="360"/>
      </w:pPr>
    </w:lvl>
    <w:lvl w:ilvl="1" w:tplc="DD746020">
      <w:numFmt w:val="decimal"/>
      <w:lvlText w:val=""/>
      <w:lvlJc w:val="left"/>
    </w:lvl>
    <w:lvl w:ilvl="2" w:tplc="376EC3B6">
      <w:numFmt w:val="decimal"/>
      <w:lvlText w:val=""/>
      <w:lvlJc w:val="left"/>
    </w:lvl>
    <w:lvl w:ilvl="3" w:tplc="9AECCFD0">
      <w:numFmt w:val="decimal"/>
      <w:lvlText w:val=""/>
      <w:lvlJc w:val="left"/>
    </w:lvl>
    <w:lvl w:ilvl="4" w:tplc="08C85DCC">
      <w:numFmt w:val="decimal"/>
      <w:lvlText w:val=""/>
      <w:lvlJc w:val="left"/>
    </w:lvl>
    <w:lvl w:ilvl="5" w:tplc="E17AAB2C">
      <w:numFmt w:val="decimal"/>
      <w:lvlText w:val=""/>
      <w:lvlJc w:val="left"/>
    </w:lvl>
    <w:lvl w:ilvl="6" w:tplc="5E160C80">
      <w:numFmt w:val="decimal"/>
      <w:lvlText w:val=""/>
      <w:lvlJc w:val="left"/>
    </w:lvl>
    <w:lvl w:ilvl="7" w:tplc="EB641A3E">
      <w:numFmt w:val="decimal"/>
      <w:lvlText w:val=""/>
      <w:lvlJc w:val="left"/>
    </w:lvl>
    <w:lvl w:ilvl="8" w:tplc="40043EE2">
      <w:numFmt w:val="decimal"/>
      <w:lvlText w:val=""/>
      <w:lvlJc w:val="left"/>
    </w:lvl>
  </w:abstractNum>
  <w:abstractNum w:abstractNumId="4" w15:restartNumberingAfterBreak="0">
    <w:nsid w:val="77BB2042"/>
    <w:multiLevelType w:val="hybridMultilevel"/>
    <w:tmpl w:val="715660E8"/>
    <w:lvl w:ilvl="0" w:tplc="0958EDD8">
      <w:start w:val="1"/>
      <w:numFmt w:val="decimal"/>
      <w:lvlText w:val="%1."/>
      <w:lvlJc w:val="left"/>
      <w:pPr>
        <w:ind w:left="720" w:hanging="360"/>
      </w:pPr>
    </w:lvl>
    <w:lvl w:ilvl="1" w:tplc="2C5E85E4">
      <w:numFmt w:val="decimal"/>
      <w:lvlText w:val=""/>
      <w:lvlJc w:val="left"/>
    </w:lvl>
    <w:lvl w:ilvl="2" w:tplc="DDD83F24">
      <w:numFmt w:val="decimal"/>
      <w:lvlText w:val=""/>
      <w:lvlJc w:val="left"/>
    </w:lvl>
    <w:lvl w:ilvl="3" w:tplc="C8D6613E">
      <w:numFmt w:val="decimal"/>
      <w:lvlText w:val=""/>
      <w:lvlJc w:val="left"/>
    </w:lvl>
    <w:lvl w:ilvl="4" w:tplc="E0304538">
      <w:numFmt w:val="decimal"/>
      <w:lvlText w:val=""/>
      <w:lvlJc w:val="left"/>
    </w:lvl>
    <w:lvl w:ilvl="5" w:tplc="E39ED81E">
      <w:numFmt w:val="decimal"/>
      <w:lvlText w:val=""/>
      <w:lvlJc w:val="left"/>
    </w:lvl>
    <w:lvl w:ilvl="6" w:tplc="96EA17BE">
      <w:numFmt w:val="decimal"/>
      <w:lvlText w:val=""/>
      <w:lvlJc w:val="left"/>
    </w:lvl>
    <w:lvl w:ilvl="7" w:tplc="2B8E43B0">
      <w:numFmt w:val="decimal"/>
      <w:lvlText w:val=""/>
      <w:lvlJc w:val="left"/>
    </w:lvl>
    <w:lvl w:ilvl="8" w:tplc="061806D6">
      <w:numFmt w:val="decimal"/>
      <w:lvlText w:val=""/>
      <w:lvlJc w:val="left"/>
    </w:lvl>
  </w:abstractNum>
  <w:num w:numId="1" w16cid:durableId="1475290109">
    <w:abstractNumId w:val="0"/>
    <w:lvlOverride w:ilvl="0">
      <w:startOverride w:val="1"/>
    </w:lvlOverride>
  </w:num>
  <w:num w:numId="2" w16cid:durableId="884413928">
    <w:abstractNumId w:val="1"/>
    <w:lvlOverride w:ilvl="0">
      <w:startOverride w:val="1"/>
    </w:lvlOverride>
  </w:num>
  <w:num w:numId="3" w16cid:durableId="1512183982">
    <w:abstractNumId w:val="4"/>
    <w:lvlOverride w:ilvl="0">
      <w:startOverride w:val="1"/>
    </w:lvlOverride>
  </w:num>
  <w:num w:numId="4" w16cid:durableId="63571925">
    <w:abstractNumId w:val="2"/>
    <w:lvlOverride w:ilvl="0">
      <w:startOverride w:val="1"/>
    </w:lvlOverride>
  </w:num>
  <w:num w:numId="5" w16cid:durableId="174414228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863"/>
    <w:rsid w:val="00010F85"/>
    <w:rsid w:val="001711C2"/>
    <w:rsid w:val="00281BC2"/>
    <w:rsid w:val="00331D06"/>
    <w:rsid w:val="006375FE"/>
    <w:rsid w:val="00832863"/>
    <w:rsid w:val="00E47CFE"/>
    <w:rsid w:val="00E87313"/>
    <w:rsid w:val="00EA5B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0409"/>
  <w15:docId w15:val="{5E581BE1-A8A0-41B2-AD19-BC741EB3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4" w:color="1F4E78"/>
      </w:pBd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1F4E78"/>
      <w:sz w:val="26"/>
      <w:szCs w:val="26"/>
    </w:rPr>
  </w:style>
  <w:style w:type="paragraph" w:styleId="Heading3">
    <w:name w:val="heading 3"/>
    <w:uiPriority w:val="9"/>
    <w:unhideWhenUsed/>
    <w:qFormat/>
    <w:pPr>
      <w:spacing w:before="22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חזק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1D06"/>
    <w:pPr>
      <w:spacing w:after="100"/>
    </w:pPr>
  </w:style>
  <w:style w:type="paragraph" w:styleId="TOC2">
    <w:name w:val="toc 2"/>
    <w:basedOn w:val="Normal"/>
    <w:next w:val="Normal"/>
    <w:autoRedefine/>
    <w:uiPriority w:val="39"/>
    <w:unhideWhenUsed/>
    <w:rsid w:val="00331D06"/>
    <w:pPr>
      <w:spacing w:after="100"/>
      <w:ind w:left="240"/>
    </w:pPr>
  </w:style>
  <w:style w:type="paragraph" w:styleId="TOC3">
    <w:name w:val="toc 3"/>
    <w:basedOn w:val="Normal"/>
    <w:next w:val="Normal"/>
    <w:autoRedefine/>
    <w:uiPriority w:val="39"/>
    <w:unhideWhenUsed/>
    <w:rsid w:val="00331D0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a65d61-d7b8-421d-8c35-77932271ec4e}" enabled="1" method="Privileged" siteId="{d9d3d3ff-6c08-40ca-a4a9-aefb873ec02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2852</Words>
  <Characters>14263</Characters>
  <Application>Microsoft Office Word</Application>
  <DocSecurity>0</DocSecurity>
  <Lines>118</Lines>
  <Paragraphs>34</Paragraphs>
  <ScaleCrop>false</ScaleCrop>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MASOUD</cp:lastModifiedBy>
  <cp:revision>5</cp:revision>
  <dcterms:created xsi:type="dcterms:W3CDTF">2026-06-22T08:12:00Z</dcterms:created>
  <dcterms:modified xsi:type="dcterms:W3CDTF">2026-07-17T09:33:00Z</dcterms:modified>
</cp:coreProperties>
</file>