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0679" w14:textId="0C5664AC" w:rsidR="005F67AB" w:rsidRPr="009C777E" w:rsidRDefault="009C777E" w:rsidP="009C777E">
      <w:pPr>
        <w:bidi/>
        <w:rPr>
          <w:sz w:val="96"/>
          <w:szCs w:val="96"/>
          <w:rtl/>
          <w:lang w:bidi="fa-IR"/>
        </w:rPr>
      </w:pPr>
      <w:r>
        <w:rPr>
          <w:rFonts w:hint="cs"/>
          <w:sz w:val="72"/>
          <w:szCs w:val="72"/>
          <w:rtl/>
          <w:lang w:bidi="fa-IR"/>
        </w:rPr>
        <w:t>1</w:t>
      </w:r>
      <w:r w:rsidR="003134A3">
        <w:rPr>
          <w:rFonts w:hint="cs"/>
          <w:sz w:val="72"/>
          <w:szCs w:val="72"/>
          <w:rtl/>
          <w:lang w:bidi="fa-IR"/>
        </w:rPr>
        <w:t>-</w:t>
      </w:r>
    </w:p>
    <w:p w14:paraId="20D1EDFD" w14:textId="4364DF64" w:rsidR="003134A3" w:rsidRDefault="003134A3" w:rsidP="003134A3">
      <w:pPr>
        <w:bidi/>
        <w:rPr>
          <w:sz w:val="32"/>
          <w:szCs w:val="32"/>
          <w:rtl/>
          <w:lang w:bidi="fa-IR"/>
        </w:rPr>
      </w:pPr>
      <w:r>
        <w:rPr>
          <w:sz w:val="72"/>
          <w:szCs w:val="72"/>
          <w:rtl/>
          <w:lang w:bidi="fa-IR"/>
        </w:rPr>
        <w:tab/>
      </w:r>
      <w:r>
        <w:rPr>
          <w:rFonts w:hint="cs"/>
          <w:sz w:val="32"/>
          <w:szCs w:val="32"/>
          <w:rtl/>
          <w:lang w:bidi="fa-IR"/>
        </w:rPr>
        <w:t xml:space="preserve">نحوه ایمپورت کردن در </w:t>
      </w:r>
      <w:r>
        <w:rPr>
          <w:sz w:val="32"/>
          <w:szCs w:val="32"/>
          <w:lang w:bidi="fa-IR"/>
        </w:rPr>
        <w:t>views</w:t>
      </w:r>
      <w:r>
        <w:rPr>
          <w:rFonts w:hint="cs"/>
          <w:sz w:val="32"/>
          <w:szCs w:val="32"/>
          <w:rtl/>
          <w:lang w:bidi="fa-IR"/>
        </w:rPr>
        <w:t xml:space="preserve"> : از ماژول </w:t>
      </w:r>
      <w:r>
        <w:rPr>
          <w:sz w:val="32"/>
          <w:szCs w:val="32"/>
          <w:lang w:bidi="fa-IR"/>
        </w:rPr>
        <w:t>models</w:t>
      </w:r>
      <w:r>
        <w:rPr>
          <w:rFonts w:hint="cs"/>
          <w:sz w:val="32"/>
          <w:szCs w:val="32"/>
          <w:rtl/>
          <w:lang w:bidi="fa-IR"/>
        </w:rPr>
        <w:t xml:space="preserve"> که در یک پکیج و در کنار همین ماژول است دو کلاس را ایمپورت کرده و قبل </w:t>
      </w:r>
      <w:r>
        <w:rPr>
          <w:sz w:val="32"/>
          <w:szCs w:val="32"/>
          <w:lang w:bidi="fa-IR"/>
        </w:rPr>
        <w:t>models</w:t>
      </w:r>
      <w:r>
        <w:rPr>
          <w:rFonts w:hint="cs"/>
          <w:sz w:val="32"/>
          <w:szCs w:val="32"/>
          <w:rtl/>
          <w:lang w:bidi="fa-IR"/>
        </w:rPr>
        <w:t xml:space="preserve"> هم نقطه گذاشته تا وقتی از بیرون پکیج این ماژ را ایمپورت میکنند این ارتباط بین دو ماژول وجود داشته باشد</w:t>
      </w:r>
    </w:p>
    <w:p w14:paraId="0FDAC5EA" w14:textId="56E75987" w:rsidR="003134A3" w:rsidRDefault="003134A3" w:rsidP="003134A3">
      <w:pPr>
        <w:bidi/>
        <w:rPr>
          <w:sz w:val="32"/>
          <w:szCs w:val="32"/>
          <w:rtl/>
          <w:lang w:bidi="fa-IR"/>
        </w:rPr>
      </w:pPr>
    </w:p>
    <w:p w14:paraId="046280BD" w14:textId="65F79859" w:rsidR="003134A3" w:rsidRDefault="003134A3" w:rsidP="003134A3">
      <w:pPr>
        <w:bidi/>
        <w:rPr>
          <w:sz w:val="32"/>
          <w:szCs w:val="32"/>
          <w:rtl/>
          <w:lang w:bidi="fa-IR"/>
        </w:rPr>
      </w:pPr>
      <w:r>
        <w:rPr>
          <w:sz w:val="32"/>
          <w:szCs w:val="32"/>
          <w:rtl/>
          <w:lang w:bidi="fa-IR"/>
        </w:rPr>
        <w:tab/>
      </w:r>
      <w:r>
        <w:rPr>
          <w:rFonts w:hint="cs"/>
          <w:sz w:val="32"/>
          <w:szCs w:val="32"/>
          <w:rtl/>
          <w:lang w:bidi="fa-IR"/>
        </w:rPr>
        <w:t>علت خطا : علت خطا همان نقطه قبل</w:t>
      </w:r>
      <w:r>
        <w:rPr>
          <w:sz w:val="32"/>
          <w:szCs w:val="32"/>
          <w:lang w:bidi="fa-IR"/>
        </w:rPr>
        <w:t xml:space="preserve"> models </w:t>
      </w:r>
      <w:r>
        <w:rPr>
          <w:rFonts w:hint="cs"/>
          <w:sz w:val="32"/>
          <w:szCs w:val="32"/>
          <w:rtl/>
          <w:lang w:bidi="fa-IR"/>
        </w:rPr>
        <w:t xml:space="preserve"> در هنگام ایمپورت کردن است. (اگر نقطه را برداریم درست میشود) چون این دو دریک پکیج یا دایرکتوری قرار دارند نباید هنگام ایمپورت کردن قبل اسم فایل نقطه گذاشت. این برای ایمپورت کردن بیرون از پکیج است که ارتباط بین دوماژول برقرار باشد. در واقع این دو ماژول فقط نقش ایمپورت شونده برای ماژول </w:t>
      </w:r>
      <w:r>
        <w:rPr>
          <w:sz w:val="32"/>
          <w:szCs w:val="32"/>
          <w:lang w:bidi="fa-IR"/>
        </w:rPr>
        <w:t>main</w:t>
      </w:r>
      <w:r>
        <w:rPr>
          <w:rFonts w:hint="cs"/>
          <w:sz w:val="32"/>
          <w:szCs w:val="32"/>
          <w:rtl/>
          <w:lang w:bidi="fa-IR"/>
        </w:rPr>
        <w:t xml:space="preserve"> را دارند و به تنهایی کاربردی ندارند.</w:t>
      </w:r>
    </w:p>
    <w:p w14:paraId="669C7BA6" w14:textId="1C409009" w:rsidR="003134A3" w:rsidRDefault="003134A3" w:rsidP="003134A3">
      <w:pPr>
        <w:bidi/>
        <w:rPr>
          <w:sz w:val="32"/>
          <w:szCs w:val="32"/>
          <w:rtl/>
          <w:lang w:bidi="fa-IR"/>
        </w:rPr>
      </w:pPr>
    </w:p>
    <w:p w14:paraId="73E25EFE" w14:textId="02CEDBF3" w:rsidR="003134A3" w:rsidRDefault="003134A3" w:rsidP="003134A3">
      <w:pPr>
        <w:bidi/>
        <w:rPr>
          <w:sz w:val="72"/>
          <w:szCs w:val="72"/>
          <w:rtl/>
          <w:lang w:bidi="fa-IR"/>
        </w:rPr>
      </w:pPr>
      <w:r>
        <w:rPr>
          <w:rFonts w:hint="cs"/>
          <w:sz w:val="72"/>
          <w:szCs w:val="72"/>
          <w:rtl/>
          <w:lang w:bidi="fa-IR"/>
        </w:rPr>
        <w:t>3-</w:t>
      </w:r>
    </w:p>
    <w:p w14:paraId="272C7E36" w14:textId="57DF8BDE" w:rsidR="003134A3" w:rsidRDefault="003134A3" w:rsidP="003134A3">
      <w:pPr>
        <w:bidi/>
        <w:rPr>
          <w:sz w:val="36"/>
          <w:szCs w:val="36"/>
          <w:rtl/>
          <w:lang w:bidi="fa-IR"/>
        </w:rPr>
      </w:pPr>
      <w:r>
        <w:rPr>
          <w:rFonts w:hint="cs"/>
          <w:sz w:val="36"/>
          <w:szCs w:val="36"/>
          <w:rtl/>
          <w:lang w:bidi="fa-IR"/>
        </w:rPr>
        <w:t>خطای نحوی خطای موجود در سینتکس برنامه است و برنامه نویس احتمالا قواعد زبان را رعا</w:t>
      </w:r>
      <w:r w:rsidR="009C777E">
        <w:rPr>
          <w:rFonts w:hint="cs"/>
          <w:sz w:val="36"/>
          <w:szCs w:val="36"/>
          <w:rtl/>
          <w:lang w:bidi="fa-IR"/>
        </w:rPr>
        <w:t>ی</w:t>
      </w:r>
      <w:r>
        <w:rPr>
          <w:rFonts w:hint="cs"/>
          <w:sz w:val="36"/>
          <w:szCs w:val="36"/>
          <w:rtl/>
          <w:lang w:bidi="fa-IR"/>
        </w:rPr>
        <w:t>ت نکرده</w:t>
      </w:r>
      <w:r w:rsidR="009C777E">
        <w:rPr>
          <w:rFonts w:hint="cs"/>
          <w:sz w:val="36"/>
          <w:szCs w:val="36"/>
          <w:rtl/>
          <w:lang w:bidi="fa-IR"/>
        </w:rPr>
        <w:t xml:space="preserve">. این طور خطا ها معمولا قبل از اجرای برنامه توسط </w:t>
      </w:r>
      <w:r w:rsidR="009C777E">
        <w:rPr>
          <w:sz w:val="36"/>
          <w:szCs w:val="36"/>
          <w:lang w:bidi="fa-IR"/>
        </w:rPr>
        <w:t>ide</w:t>
      </w:r>
      <w:r w:rsidR="009C777E">
        <w:rPr>
          <w:rFonts w:hint="cs"/>
          <w:sz w:val="36"/>
          <w:szCs w:val="36"/>
          <w:rtl/>
          <w:lang w:bidi="fa-IR"/>
        </w:rPr>
        <w:t xml:space="preserve"> قابل شناسایی است و هشدار لازم بهبرنامه نویس داده میشود. مثل نگذاشتن دو نقطه بعد از شرط </w:t>
      </w:r>
      <w:r w:rsidR="009C777E">
        <w:rPr>
          <w:sz w:val="36"/>
          <w:szCs w:val="36"/>
          <w:lang w:bidi="fa-IR"/>
        </w:rPr>
        <w:t>if</w:t>
      </w:r>
      <w:r w:rsidR="009C777E">
        <w:rPr>
          <w:rFonts w:hint="cs"/>
          <w:sz w:val="36"/>
          <w:szCs w:val="36"/>
          <w:rtl/>
          <w:lang w:bidi="fa-IR"/>
        </w:rPr>
        <w:t xml:space="preserve"> و...</w:t>
      </w:r>
    </w:p>
    <w:p w14:paraId="36059579" w14:textId="29B6951F" w:rsidR="009C777E" w:rsidRDefault="009C777E" w:rsidP="009C777E">
      <w:pPr>
        <w:bidi/>
        <w:rPr>
          <w:sz w:val="36"/>
          <w:szCs w:val="36"/>
          <w:rtl/>
          <w:lang w:bidi="fa-IR"/>
        </w:rPr>
      </w:pPr>
      <w:r>
        <w:rPr>
          <w:rFonts w:hint="cs"/>
          <w:sz w:val="36"/>
          <w:szCs w:val="36"/>
          <w:rtl/>
          <w:lang w:bidi="fa-IR"/>
        </w:rPr>
        <w:t xml:space="preserve">اما </w:t>
      </w:r>
      <w:r>
        <w:rPr>
          <w:sz w:val="36"/>
          <w:szCs w:val="36"/>
          <w:lang w:bidi="fa-IR"/>
        </w:rPr>
        <w:t>exception</w:t>
      </w:r>
      <w:r>
        <w:rPr>
          <w:rFonts w:hint="cs"/>
          <w:sz w:val="36"/>
          <w:szCs w:val="36"/>
          <w:rtl/>
          <w:lang w:bidi="fa-IR"/>
        </w:rPr>
        <w:t xml:space="preserve"> یک خطای منطقی است که معمولا در هنگام اجرای برنامه رخ میدهد مثلا تقسیم بر صفر و ...</w:t>
      </w:r>
    </w:p>
    <w:p w14:paraId="5C839E14" w14:textId="720661B0" w:rsidR="009C777E" w:rsidRPr="003134A3" w:rsidRDefault="009C777E" w:rsidP="009C777E">
      <w:pPr>
        <w:bidi/>
        <w:rPr>
          <w:rFonts w:hint="cs"/>
          <w:sz w:val="36"/>
          <w:szCs w:val="36"/>
          <w:rtl/>
          <w:lang w:bidi="fa-IR"/>
        </w:rPr>
      </w:pPr>
      <w:r>
        <w:rPr>
          <w:rFonts w:hint="cs"/>
          <w:sz w:val="36"/>
          <w:szCs w:val="36"/>
          <w:rtl/>
          <w:lang w:bidi="fa-IR"/>
        </w:rPr>
        <w:t xml:space="preserve">به طور کلی میتوان این مثال را زد که در نوشتن یک متن فارسی اگر املای یک کلمه را غلط بنویسیم ( بدون توجه به مفهوم) یک خطای سینتکسی رخ داده اما اگر املای کلمات درست باشد ولی یه مفهوم غلط را نوشته باشیم </w:t>
      </w:r>
      <w:r>
        <w:rPr>
          <w:sz w:val="36"/>
          <w:szCs w:val="36"/>
          <w:lang w:bidi="fa-IR"/>
        </w:rPr>
        <w:t>exception</w:t>
      </w:r>
      <w:r>
        <w:rPr>
          <w:rFonts w:hint="cs"/>
          <w:sz w:val="36"/>
          <w:szCs w:val="36"/>
          <w:rtl/>
          <w:lang w:bidi="fa-IR"/>
        </w:rPr>
        <w:t xml:space="preserve"> رخ داده است!</w:t>
      </w:r>
    </w:p>
    <w:sectPr w:rsidR="009C777E" w:rsidRPr="0031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C4"/>
    <w:rsid w:val="003134A3"/>
    <w:rsid w:val="005F67AB"/>
    <w:rsid w:val="008772C4"/>
    <w:rsid w:val="009C77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6C22"/>
  <w15:chartTrackingRefBased/>
  <w15:docId w15:val="{65DEC748-32C6-43CE-8CCE-F50B83EE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masoud</dc:creator>
  <cp:keywords/>
  <dc:description/>
  <cp:lastModifiedBy>amir masoud</cp:lastModifiedBy>
  <cp:revision>3</cp:revision>
  <dcterms:created xsi:type="dcterms:W3CDTF">2021-05-02T20:04:00Z</dcterms:created>
  <dcterms:modified xsi:type="dcterms:W3CDTF">2021-05-02T20:21:00Z</dcterms:modified>
</cp:coreProperties>
</file>