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Value Proposition Canvas – Pay-as-you-Use Micropayment SaaS</w:t>
      </w:r>
    </w:p>
    <w:p>
      <w:pPr>
        <w:pStyle w:val="Heading2"/>
      </w:pPr>
      <w:r>
        <w:t>Value Proposition Canvas – End Users</w:t>
      </w:r>
    </w:p>
    <w:p>
      <w:pPr>
        <w:pStyle w:val="Heading3"/>
      </w:pPr>
      <w:r>
        <w:t>Customer Profile</w:t>
      </w:r>
    </w:p>
    <w:p>
      <w:pPr>
        <w:pStyle w:val="ListBullet"/>
      </w:pPr>
      <w:r>
        <w:t>Customer Jobs:</w:t>
      </w:r>
    </w:p>
    <w:p>
      <w:r>
        <w:t>• Access digital content (video, audio, courses) seamlessly.</w:t>
        <w:br/>
        <w:t>• Control personal spending and avoid wasting money on unused subscriptions.</w:t>
        <w:br/>
        <w:t>• Enjoy an ad-free, uninterrupted experience.</w:t>
        <w:br/>
        <w:t>• Track how much content they use and how much they pay.</w:t>
      </w:r>
    </w:p>
    <w:p>
      <w:pPr>
        <w:pStyle w:val="ListBullet"/>
      </w:pPr>
      <w:r>
        <w:t>Gains:</w:t>
      </w:r>
    </w:p>
    <w:p>
      <w:r>
        <w:t>• Fair, transparent pricing – pay only for actual consumption.</w:t>
        <w:br/>
        <w:t>• Full control over costs and usage.</w:t>
        <w:br/>
        <w:t>• Ad-free, distraction-free experience.</w:t>
        <w:br/>
        <w:t>• Simple wallet system (fiat &amp; crypto).</w:t>
        <w:br/>
        <w:t>• Transparency builds user trust.</w:t>
      </w:r>
    </w:p>
    <w:p>
      <w:pPr>
        <w:pStyle w:val="ListBullet"/>
      </w:pPr>
      <w:r>
        <w:t>Pains:</w:t>
      </w:r>
    </w:p>
    <w:p>
      <w:r>
        <w:t>• Paying for unused content through rigid subscriptions.</w:t>
        <w:br/>
        <w:t>• Exposure to intrusive ads.</w:t>
        <w:br/>
        <w:t>• Lack of spending transparency.</w:t>
        <w:br/>
        <w:t>• Difficulty managing multiple subscriptions.</w:t>
      </w:r>
    </w:p>
    <w:p>
      <w:pPr>
        <w:pStyle w:val="Heading3"/>
      </w:pPr>
      <w:r>
        <w:t>Value Proposition</w:t>
      </w:r>
    </w:p>
    <w:p>
      <w:pPr>
        <w:pStyle w:val="ListBullet"/>
      </w:pPr>
      <w:r>
        <w:t>Products and Services:</w:t>
      </w:r>
    </w:p>
    <w:p>
      <w:r>
        <w:t>• Pay-as-you-use wallet (fiat &amp; crypto).</w:t>
        <w:br/>
        <w:t>• Real-time billing by minutes or seconds.</w:t>
        <w:br/>
        <w:t>• Transparent usage dashboard.</w:t>
        <w:br/>
        <w:t>• Auto top-up and smart notifications.</w:t>
      </w:r>
    </w:p>
    <w:p>
      <w:pPr>
        <w:pStyle w:val="ListBullet"/>
      </w:pPr>
      <w:r>
        <w:t>Gain Creators:</w:t>
      </w:r>
    </w:p>
    <w:p>
      <w:r>
        <w:t>• Fair, ad-free experience with total control.</w:t>
        <w:br/>
        <w:t>• Simplified payment process.</w:t>
        <w:br/>
        <w:t>• Enhanced satisfaction and trust.</w:t>
        <w:br/>
        <w:t>• Encourages continued engagement.</w:t>
      </w:r>
    </w:p>
    <w:p>
      <w:pPr>
        <w:pStyle w:val="ListBullet"/>
      </w:pPr>
      <w:r>
        <w:t>Pain Relievers:</w:t>
      </w:r>
    </w:p>
    <w:p>
      <w:r>
        <w:t>• Removes subscription fatigue.</w:t>
        <w:br/>
        <w:t>• Eliminates advertising interruptions.</w:t>
        <w:br/>
        <w:t>• Reduces complexity in payment management.</w:t>
        <w:br/>
        <w:t>• Improves user peace of mind.</w:t>
      </w:r>
    </w:p>
    <w:p>
      <w:r>
        <w:br w:type="page"/>
      </w:r>
    </w:p>
    <w:p>
      <w:pPr>
        <w:pStyle w:val="Heading2"/>
      </w:pPr>
      <w:r>
        <w:t>Value Proposition Canvas – B2B Partners (Platforms, Publishers, EdTech, etc.)</w:t>
      </w:r>
    </w:p>
    <w:p>
      <w:pPr>
        <w:pStyle w:val="Heading3"/>
      </w:pPr>
      <w:r>
        <w:t>Customer Profile</w:t>
      </w:r>
    </w:p>
    <w:p>
      <w:pPr>
        <w:pStyle w:val="ListBullet"/>
      </w:pPr>
      <w:r>
        <w:t>Customer Jobs:</w:t>
      </w:r>
    </w:p>
    <w:p>
      <w:r>
        <w:t>• Monetize digital content efficiently.</w:t>
        <w:br/>
        <w:t>• Attract and retain more users.</w:t>
        <w:br/>
        <w:t>• Simplify payment, settlement, and compliance.</w:t>
        <w:br/>
        <w:t>• Analyze user behavior and usage patterns.</w:t>
      </w:r>
    </w:p>
    <w:p>
      <w:pPr>
        <w:pStyle w:val="ListBullet"/>
      </w:pPr>
      <w:r>
        <w:t>Gains:</w:t>
      </w:r>
    </w:p>
    <w:p>
      <w:r>
        <w:t>• New monetization from micro-consumption.</w:t>
        <w:br/>
        <w:t>• Lower churn and higher engagement.</w:t>
        <w:br/>
        <w:t>• Scalable, cost-effective SaaS integration.</w:t>
        <w:br/>
        <w:t>• Transparent, automated settlements.</w:t>
      </w:r>
    </w:p>
    <w:p>
      <w:pPr>
        <w:pStyle w:val="ListBullet"/>
      </w:pPr>
      <w:r>
        <w:t>Pains:</w:t>
      </w:r>
    </w:p>
    <w:p>
      <w:r>
        <w:t>• Rigid subscriptions reduce user base.</w:t>
        <w:br/>
        <w:t>• High churn and low retention.</w:t>
        <w:br/>
        <w:t>• Complex technical setup for microtransactions.</w:t>
        <w:br/>
        <w:t>• Data compliance and lack of insights.</w:t>
      </w:r>
    </w:p>
    <w:p>
      <w:pPr>
        <w:pStyle w:val="Heading3"/>
      </w:pPr>
      <w:r>
        <w:t>Value Proposition</w:t>
      </w:r>
    </w:p>
    <w:p>
      <w:pPr>
        <w:pStyle w:val="ListBullet"/>
      </w:pPr>
      <w:r>
        <w:t>Products and Services:</w:t>
      </w:r>
    </w:p>
    <w:p>
      <w:r>
        <w:t>• SaaS-based pay-as-you-use API &amp; dashboard.</w:t>
        <w:br/>
        <w:t>• Auto-billing and settlements (fiat + crypto).</w:t>
        <w:br/>
        <w:t>• Real-time analytics and user tracking.</w:t>
        <w:br/>
        <w:t>• White-label options and compliance tools.</w:t>
      </w:r>
    </w:p>
    <w:p>
      <w:pPr>
        <w:pStyle w:val="ListBullet"/>
      </w:pPr>
      <w:r>
        <w:t>Gain Creators:</w:t>
      </w:r>
    </w:p>
    <w:p>
      <w:r>
        <w:t>• Expands customer base via flexible pricing.</w:t>
        <w:br/>
        <w:t>• Converts casual users into paying customers.</w:t>
        <w:br/>
        <w:t>• Strengthens brand with transparency.</w:t>
        <w:br/>
        <w:t>• Enables steady, data-driven growth.</w:t>
      </w:r>
    </w:p>
    <w:p>
      <w:pPr>
        <w:pStyle w:val="ListBullet"/>
      </w:pPr>
      <w:r>
        <w:t>Pain Relievers:</w:t>
      </w:r>
    </w:p>
    <w:p>
      <w:r>
        <w:t>• Removes need for complex infrastructure.</w:t>
        <w:br/>
        <w:t>• Reduces churn with pay-as-you-go flexibility.</w:t>
        <w:br/>
        <w:t>• Handles compliance and settlement automatically.</w:t>
        <w:br/>
        <w:t>• Provides insights for pricing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