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A6D5" w14:textId="6D8FCFE0" w:rsidR="00AE3AE4" w:rsidRDefault="0070797E" w:rsidP="00A713C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Adaptive Immune Receptor Repertoire (</w:t>
      </w:r>
      <w:r w:rsidR="00A713CE" w:rsidRPr="00012E29">
        <w:rPr>
          <w:rFonts w:ascii="Arial" w:hAnsi="Arial" w:cs="Arial"/>
          <w:b/>
          <w:sz w:val="22"/>
          <w:szCs w:val="22"/>
        </w:rPr>
        <w:t>AIRR</w:t>
      </w:r>
      <w:r>
        <w:rPr>
          <w:rFonts w:ascii="Arial" w:hAnsi="Arial" w:cs="Arial"/>
          <w:b/>
          <w:sz w:val="22"/>
          <w:szCs w:val="22"/>
        </w:rPr>
        <w:t>)</w:t>
      </w:r>
      <w:r w:rsidR="00A713CE" w:rsidRPr="00012E29">
        <w:rPr>
          <w:rFonts w:ascii="Arial" w:hAnsi="Arial" w:cs="Arial"/>
          <w:b/>
          <w:sz w:val="22"/>
          <w:szCs w:val="22"/>
        </w:rPr>
        <w:t xml:space="preserve"> Community </w:t>
      </w:r>
      <w:r w:rsidRPr="00012E29">
        <w:rPr>
          <w:rFonts w:ascii="Arial" w:hAnsi="Arial" w:cs="Arial"/>
          <w:b/>
          <w:sz w:val="22"/>
          <w:szCs w:val="22"/>
        </w:rPr>
        <w:t>W</w:t>
      </w:r>
      <w:r>
        <w:rPr>
          <w:rFonts w:ascii="Arial" w:hAnsi="Arial" w:cs="Arial"/>
          <w:b/>
          <w:sz w:val="22"/>
          <w:szCs w:val="22"/>
        </w:rPr>
        <w:t>ebinar</w:t>
      </w:r>
    </w:p>
    <w:p w14:paraId="4126A99A" w14:textId="5401E78B" w:rsidR="00DA669D" w:rsidRPr="00012E29" w:rsidRDefault="00037BF2" w:rsidP="00A713C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with</w:t>
      </w:r>
      <w:r w:rsidR="00DA669D">
        <w:rPr>
          <w:rFonts w:ascii="Arial" w:hAnsi="Arial" w:cs="Arial"/>
          <w:b/>
          <w:sz w:val="22"/>
          <w:szCs w:val="22"/>
        </w:rPr>
        <w:t xml:space="preserve"> The Antibody Society</w:t>
      </w:r>
    </w:p>
    <w:p w14:paraId="6B63987E" w14:textId="5292A1F4" w:rsidR="00134D83" w:rsidRDefault="0070797E" w:rsidP="00A713C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Part I June 3</w:t>
      </w:r>
      <w:r w:rsidRPr="0070797E">
        <w:rPr>
          <w:rFonts w:ascii="Arial" w:hAnsi="Arial" w:cs="Arial"/>
          <w:b/>
          <w:sz w:val="22"/>
          <w:szCs w:val="22"/>
          <w:vertAlign w:val="superscript"/>
        </w:rPr>
        <w:t>rd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 2021</w:t>
      </w:r>
      <w:proofErr w:type="gramEnd"/>
      <w:r>
        <w:rPr>
          <w:rFonts w:ascii="Arial" w:hAnsi="Arial" w:cs="Arial"/>
          <w:b/>
          <w:sz w:val="22"/>
          <w:szCs w:val="22"/>
        </w:rPr>
        <w:t>; Part II June 15</w:t>
      </w:r>
      <w:r w:rsidRPr="0070797E">
        <w:rPr>
          <w:rFonts w:ascii="Arial" w:hAnsi="Arial" w:cs="Arial"/>
          <w:b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sz w:val="22"/>
          <w:szCs w:val="22"/>
        </w:rPr>
        <w:t xml:space="preserve"> 2021</w:t>
      </w:r>
    </w:p>
    <w:p w14:paraId="6E8AB554" w14:textId="77777777" w:rsidR="00012E29" w:rsidRDefault="00012E29" w:rsidP="00A713CE">
      <w:pPr>
        <w:jc w:val="center"/>
        <w:rPr>
          <w:rFonts w:ascii="Arial" w:hAnsi="Arial" w:cs="Arial"/>
          <w:b/>
          <w:sz w:val="22"/>
          <w:szCs w:val="22"/>
        </w:rPr>
      </w:pPr>
    </w:p>
    <w:p w14:paraId="77C5B218" w14:textId="77777777" w:rsidR="005746C4" w:rsidRDefault="005746C4" w:rsidP="00012E29">
      <w:pPr>
        <w:rPr>
          <w:rFonts w:ascii="Arial" w:hAnsi="Arial" w:cs="Arial"/>
          <w:b/>
          <w:sz w:val="22"/>
          <w:szCs w:val="22"/>
        </w:rPr>
      </w:pPr>
    </w:p>
    <w:p w14:paraId="5A5B3866" w14:textId="78C6A570" w:rsidR="00012E29" w:rsidRDefault="00012E29" w:rsidP="00012E2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Presenter:</w:t>
      </w:r>
      <w:r>
        <w:rPr>
          <w:rFonts w:ascii="Arial" w:hAnsi="Arial" w:cs="Arial"/>
          <w:sz w:val="22"/>
          <w:szCs w:val="22"/>
        </w:rPr>
        <w:t xml:space="preserve"> Jamie Scott,</w:t>
      </w:r>
      <w:r w:rsidR="00DA669D">
        <w:rPr>
          <w:rFonts w:ascii="Arial" w:hAnsi="Arial" w:cs="Arial"/>
          <w:sz w:val="22"/>
          <w:szCs w:val="22"/>
        </w:rPr>
        <w:t xml:space="preserve"> MD, PhD, Professor Emerita,</w:t>
      </w:r>
      <w:r>
        <w:rPr>
          <w:rFonts w:ascii="Arial" w:hAnsi="Arial" w:cs="Arial"/>
          <w:sz w:val="22"/>
          <w:szCs w:val="22"/>
        </w:rPr>
        <w:t xml:space="preserve"> Simon Fraser University, Canada</w:t>
      </w:r>
    </w:p>
    <w:p w14:paraId="788F75A5" w14:textId="77777777" w:rsidR="00A713CE" w:rsidRDefault="00A713CE" w:rsidP="00A713CE">
      <w:pPr>
        <w:jc w:val="center"/>
        <w:rPr>
          <w:rFonts w:ascii="Arial" w:hAnsi="Arial" w:cs="Arial"/>
          <w:sz w:val="22"/>
          <w:szCs w:val="22"/>
        </w:rPr>
      </w:pPr>
    </w:p>
    <w:p w14:paraId="32A13DEB" w14:textId="468A823E" w:rsidR="00A713CE" w:rsidRDefault="00A713CE" w:rsidP="00A713CE">
      <w:pPr>
        <w:rPr>
          <w:rFonts w:ascii="Arial" w:hAnsi="Arial" w:cs="Arial"/>
          <w:i/>
          <w:sz w:val="22"/>
          <w:szCs w:val="22"/>
        </w:rPr>
      </w:pPr>
      <w:r w:rsidRPr="009F657B">
        <w:rPr>
          <w:rFonts w:ascii="Arial" w:hAnsi="Arial" w:cs="Arial"/>
          <w:b/>
          <w:sz w:val="22"/>
          <w:szCs w:val="22"/>
        </w:rPr>
        <w:t>Title:</w:t>
      </w:r>
      <w:r>
        <w:rPr>
          <w:rFonts w:ascii="Arial" w:hAnsi="Arial" w:cs="Arial"/>
          <w:sz w:val="22"/>
          <w:szCs w:val="22"/>
        </w:rPr>
        <w:t xml:space="preserve"> </w:t>
      </w:r>
      <w:r w:rsidR="009F657B" w:rsidRPr="00784549">
        <w:rPr>
          <w:rFonts w:ascii="Arial" w:hAnsi="Arial" w:cs="Arial"/>
          <w:b/>
          <w:bCs/>
          <w:i/>
          <w:sz w:val="22"/>
          <w:szCs w:val="22"/>
        </w:rPr>
        <w:t>Fundamentals</w:t>
      </w:r>
      <w:r w:rsidRPr="00784549">
        <w:rPr>
          <w:rFonts w:ascii="Arial" w:hAnsi="Arial" w:cs="Arial"/>
          <w:b/>
          <w:bCs/>
          <w:i/>
          <w:sz w:val="22"/>
          <w:szCs w:val="22"/>
        </w:rPr>
        <w:t xml:space="preserve"> of the Immune </w:t>
      </w:r>
      <w:r w:rsidR="009F657B" w:rsidRPr="00784549">
        <w:rPr>
          <w:rFonts w:ascii="Arial" w:hAnsi="Arial" w:cs="Arial"/>
          <w:b/>
          <w:bCs/>
          <w:i/>
          <w:sz w:val="22"/>
          <w:szCs w:val="22"/>
        </w:rPr>
        <w:t>System</w:t>
      </w:r>
    </w:p>
    <w:p w14:paraId="4AB36A6D" w14:textId="6006B2A2" w:rsidR="00436B83" w:rsidRDefault="00436B83" w:rsidP="00A713CE">
      <w:pPr>
        <w:rPr>
          <w:rFonts w:ascii="Arial" w:hAnsi="Arial" w:cs="Arial"/>
          <w:i/>
          <w:sz w:val="22"/>
          <w:szCs w:val="22"/>
        </w:rPr>
      </w:pPr>
    </w:p>
    <w:p w14:paraId="7BFFE549" w14:textId="2503361C" w:rsidR="00436B83" w:rsidRDefault="00436B83" w:rsidP="00A713CE">
      <w:pPr>
        <w:rPr>
          <w:rFonts w:ascii="Arial" w:hAnsi="Arial" w:cs="Arial"/>
          <w:sz w:val="22"/>
          <w:szCs w:val="22"/>
        </w:rPr>
      </w:pPr>
      <w:r w:rsidRPr="00436B83">
        <w:rPr>
          <w:rFonts w:ascii="Arial" w:hAnsi="Arial" w:cs="Arial"/>
          <w:i/>
          <w:iCs/>
          <w:sz w:val="22"/>
          <w:szCs w:val="22"/>
        </w:rPr>
        <w:t>The times appearing below are</w:t>
      </w:r>
      <w:r>
        <w:rPr>
          <w:rFonts w:ascii="Arial" w:hAnsi="Arial" w:cs="Arial"/>
          <w:sz w:val="22"/>
          <w:szCs w:val="22"/>
        </w:rPr>
        <w:t xml:space="preserve"> </w:t>
      </w:r>
      <w:r w:rsidRPr="00436B83">
        <w:rPr>
          <w:rFonts w:ascii="Arial" w:hAnsi="Arial" w:cs="Arial"/>
          <w:b/>
          <w:bCs/>
          <w:i/>
          <w:iCs/>
          <w:sz w:val="22"/>
          <w:szCs w:val="22"/>
        </w:rPr>
        <w:t>estimates</w:t>
      </w:r>
      <w:r>
        <w:rPr>
          <w:rFonts w:ascii="Arial" w:hAnsi="Arial" w:cs="Arial"/>
          <w:sz w:val="22"/>
          <w:szCs w:val="22"/>
        </w:rPr>
        <w:t>.</w:t>
      </w:r>
    </w:p>
    <w:p w14:paraId="6ED12753" w14:textId="77777777" w:rsidR="00A713CE" w:rsidRDefault="00A713CE" w:rsidP="00A713CE">
      <w:pPr>
        <w:rPr>
          <w:rFonts w:ascii="Arial" w:hAnsi="Arial" w:cs="Arial"/>
          <w:sz w:val="22"/>
          <w:szCs w:val="22"/>
        </w:rPr>
      </w:pPr>
    </w:p>
    <w:p w14:paraId="68DE9BE1" w14:textId="5509BC1C" w:rsidR="00A713CE" w:rsidRDefault="002A61FA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General </w:t>
      </w:r>
      <w:r w:rsidR="00D20C97">
        <w:rPr>
          <w:rFonts w:ascii="Arial" w:hAnsi="Arial" w:cs="Arial"/>
          <w:b/>
          <w:sz w:val="22"/>
          <w:szCs w:val="22"/>
        </w:rPr>
        <w:t>Outline</w:t>
      </w:r>
      <w:r w:rsidR="00A713CE" w:rsidRPr="009F657B">
        <w:rPr>
          <w:rFonts w:ascii="Arial" w:hAnsi="Arial" w:cs="Arial"/>
          <w:b/>
          <w:sz w:val="22"/>
          <w:szCs w:val="22"/>
        </w:rPr>
        <w:t xml:space="preserve">: </w:t>
      </w:r>
    </w:p>
    <w:p w14:paraId="609EF664" w14:textId="504AC96A" w:rsidR="00134D83" w:rsidRDefault="00134D83" w:rsidP="00A713CE">
      <w:pPr>
        <w:rPr>
          <w:rFonts w:ascii="Arial" w:hAnsi="Arial" w:cs="Arial"/>
          <w:sz w:val="22"/>
          <w:szCs w:val="22"/>
        </w:rPr>
      </w:pPr>
    </w:p>
    <w:p w14:paraId="65A116B6" w14:textId="3ECD2B75" w:rsidR="00436B83" w:rsidRPr="00F40BFB" w:rsidRDefault="00784549" w:rsidP="00A713CE">
      <w:pPr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June </w:t>
      </w:r>
      <w:r w:rsidRPr="00784549">
        <w:rPr>
          <w:rFonts w:ascii="Arial" w:hAnsi="Arial" w:cs="Arial"/>
          <w:b/>
          <w:bCs/>
          <w:i/>
          <w:iCs/>
          <w:sz w:val="22"/>
          <w:szCs w:val="22"/>
        </w:rPr>
        <w:t>3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b/>
          <w:bCs/>
          <w:i/>
          <w:iCs/>
          <w:sz w:val="22"/>
          <w:szCs w:val="22"/>
        </w:rPr>
        <w:t>2021</w:t>
      </w:r>
      <w:proofErr w:type="gram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 </w:t>
      </w:r>
      <w:r w:rsidR="00436B83" w:rsidRPr="00784549">
        <w:rPr>
          <w:rFonts w:ascii="Arial" w:hAnsi="Arial" w:cs="Arial"/>
          <w:b/>
          <w:bCs/>
          <w:i/>
          <w:iCs/>
          <w:sz w:val="22"/>
          <w:szCs w:val="22"/>
        </w:rPr>
        <w:t>Part</w:t>
      </w:r>
      <w:r w:rsidR="00436B83" w:rsidRPr="00436B83">
        <w:rPr>
          <w:rFonts w:ascii="Arial" w:hAnsi="Arial" w:cs="Arial"/>
          <w:b/>
          <w:bCs/>
          <w:i/>
          <w:iCs/>
          <w:sz w:val="22"/>
          <w:szCs w:val="22"/>
        </w:rPr>
        <w:t xml:space="preserve"> I</w:t>
      </w:r>
      <w:r w:rsidR="00436B83">
        <w:rPr>
          <w:rFonts w:ascii="Arial" w:hAnsi="Arial" w:cs="Arial"/>
          <w:b/>
          <w:bCs/>
          <w:i/>
          <w:iCs/>
          <w:sz w:val="22"/>
          <w:szCs w:val="22"/>
        </w:rPr>
        <w:t>:  Organization of the immune system</w:t>
      </w:r>
    </w:p>
    <w:p w14:paraId="510D269A" w14:textId="77777777" w:rsidR="00F40BFB" w:rsidRDefault="00F40BFB" w:rsidP="00A713CE">
      <w:pPr>
        <w:rPr>
          <w:rFonts w:ascii="Arial" w:hAnsi="Arial" w:cs="Arial"/>
          <w:i/>
          <w:sz w:val="22"/>
          <w:szCs w:val="22"/>
        </w:rPr>
      </w:pPr>
    </w:p>
    <w:p w14:paraId="59F6750F" w14:textId="6008EA30" w:rsidR="00134D83" w:rsidRPr="00453863" w:rsidRDefault="00436B83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40</w:t>
      </w:r>
      <w:r w:rsidR="00134D83" w:rsidRPr="00134D83">
        <w:rPr>
          <w:rFonts w:ascii="Arial" w:hAnsi="Arial" w:cs="Arial"/>
          <w:i/>
          <w:sz w:val="22"/>
          <w:szCs w:val="22"/>
        </w:rPr>
        <w:t>-min session</w:t>
      </w:r>
      <w:r w:rsidR="00453863">
        <w:rPr>
          <w:rFonts w:ascii="Arial" w:hAnsi="Arial" w:cs="Arial"/>
          <w:sz w:val="22"/>
          <w:szCs w:val="22"/>
        </w:rPr>
        <w:t xml:space="preserve"> </w:t>
      </w:r>
    </w:p>
    <w:p w14:paraId="2DBCF4B5" w14:textId="77777777" w:rsidR="00134D83" w:rsidRPr="00134D83" w:rsidRDefault="00134D83" w:rsidP="00A713CE">
      <w:pPr>
        <w:rPr>
          <w:rFonts w:ascii="Arial" w:hAnsi="Arial" w:cs="Arial"/>
          <w:sz w:val="22"/>
          <w:szCs w:val="22"/>
        </w:rPr>
      </w:pPr>
    </w:p>
    <w:p w14:paraId="7E179867" w14:textId="7DD5D5EF" w:rsidR="00D20C97" w:rsidRDefault="00CC47C5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Chapter 1: </w:t>
      </w:r>
      <w:r w:rsidR="00A41945" w:rsidRPr="00220761">
        <w:rPr>
          <w:rFonts w:ascii="Arial" w:hAnsi="Arial" w:cs="Arial"/>
          <w:i/>
          <w:iCs/>
          <w:sz w:val="22"/>
          <w:szCs w:val="22"/>
        </w:rPr>
        <w:t>O</w:t>
      </w:r>
      <w:r w:rsidR="00A713CE" w:rsidRPr="00220761">
        <w:rPr>
          <w:rFonts w:ascii="Arial" w:hAnsi="Arial" w:cs="Arial"/>
          <w:i/>
          <w:iCs/>
          <w:sz w:val="22"/>
          <w:szCs w:val="22"/>
        </w:rPr>
        <w:t xml:space="preserve">verview </w:t>
      </w:r>
      <w:r w:rsidR="005259AB" w:rsidRPr="00220761">
        <w:rPr>
          <w:rFonts w:ascii="Arial" w:hAnsi="Arial" w:cs="Arial"/>
          <w:i/>
          <w:iCs/>
          <w:sz w:val="22"/>
          <w:szCs w:val="22"/>
        </w:rPr>
        <w:t>of the immune system</w:t>
      </w:r>
    </w:p>
    <w:p w14:paraId="67320D1D" w14:textId="04BBF61E" w:rsidR="00462954" w:rsidRDefault="00D20C97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 </w:t>
      </w:r>
      <w:r w:rsidR="00A41945">
        <w:rPr>
          <w:rFonts w:ascii="Arial" w:hAnsi="Arial" w:cs="Arial"/>
          <w:sz w:val="22"/>
          <w:szCs w:val="22"/>
        </w:rPr>
        <w:t>H</w:t>
      </w:r>
      <w:r w:rsidR="001F384F">
        <w:rPr>
          <w:rFonts w:ascii="Arial" w:hAnsi="Arial" w:cs="Arial"/>
          <w:sz w:val="22"/>
          <w:szCs w:val="22"/>
        </w:rPr>
        <w:t>umoral and cellular immunity</w:t>
      </w:r>
      <w:r w:rsidR="00AF7D96">
        <w:rPr>
          <w:rFonts w:ascii="Arial" w:hAnsi="Arial" w:cs="Arial"/>
          <w:sz w:val="22"/>
          <w:szCs w:val="22"/>
        </w:rPr>
        <w:t xml:space="preserve"> </w:t>
      </w:r>
    </w:p>
    <w:p w14:paraId="7E0364A0" w14:textId="069EE608" w:rsidR="00D20C97" w:rsidRDefault="00462954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.  I</w:t>
      </w:r>
      <w:r w:rsidR="00AF7D96">
        <w:rPr>
          <w:rFonts w:ascii="Arial" w:hAnsi="Arial" w:cs="Arial"/>
          <w:sz w:val="22"/>
          <w:szCs w:val="22"/>
        </w:rPr>
        <w:t>nnate and adaptive immun</w:t>
      </w:r>
      <w:r w:rsidR="001C2AD6">
        <w:rPr>
          <w:rFonts w:ascii="Arial" w:hAnsi="Arial" w:cs="Arial"/>
          <w:sz w:val="22"/>
          <w:szCs w:val="22"/>
        </w:rPr>
        <w:t>e responses and their receptors</w:t>
      </w:r>
      <w:r w:rsidR="00A713CE">
        <w:rPr>
          <w:rFonts w:ascii="Arial" w:hAnsi="Arial" w:cs="Arial"/>
          <w:sz w:val="22"/>
          <w:szCs w:val="22"/>
        </w:rPr>
        <w:t xml:space="preserve"> </w:t>
      </w:r>
    </w:p>
    <w:p w14:paraId="2F7CE8D5" w14:textId="3B1E0F22" w:rsidR="001C2AD6" w:rsidRDefault="001C2AD6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 Innate immunity’s PAMP recognition receptors</w:t>
      </w:r>
    </w:p>
    <w:p w14:paraId="48042E81" w14:textId="36403028" w:rsidR="001C2AD6" w:rsidRDefault="001C2AD6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 Adaptive immunity’s B</w:t>
      </w:r>
      <w:r w:rsidR="00037BF2">
        <w:rPr>
          <w:rFonts w:ascii="Arial" w:hAnsi="Arial" w:cs="Arial"/>
          <w:sz w:val="22"/>
          <w:szCs w:val="22"/>
        </w:rPr>
        <w:t>-cell &amp; T-cell receptors (</w:t>
      </w:r>
      <w:proofErr w:type="spellStart"/>
      <w:r w:rsidR="00037BF2" w:rsidRPr="00037BF2">
        <w:rPr>
          <w:rFonts w:ascii="Arial" w:hAnsi="Arial" w:cs="Arial"/>
          <w:b/>
          <w:bCs/>
          <w:sz w:val="22"/>
          <w:szCs w:val="22"/>
        </w:rPr>
        <w:t>BcRs</w:t>
      </w:r>
      <w:proofErr w:type="spellEnd"/>
      <w:r w:rsidR="00037BF2">
        <w:rPr>
          <w:rFonts w:ascii="Arial" w:hAnsi="Arial" w:cs="Arial"/>
          <w:sz w:val="22"/>
          <w:szCs w:val="22"/>
        </w:rPr>
        <w:t xml:space="preserve"> &amp;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37BF2">
        <w:rPr>
          <w:rFonts w:ascii="Arial" w:hAnsi="Arial" w:cs="Arial"/>
          <w:b/>
          <w:bCs/>
          <w:sz w:val="22"/>
          <w:szCs w:val="22"/>
        </w:rPr>
        <w:t>TcRs</w:t>
      </w:r>
      <w:proofErr w:type="spellEnd"/>
      <w:r w:rsidR="00037BF2">
        <w:rPr>
          <w:rFonts w:ascii="Arial" w:hAnsi="Arial" w:cs="Arial"/>
          <w:sz w:val="22"/>
          <w:szCs w:val="22"/>
        </w:rPr>
        <w:t>)</w:t>
      </w:r>
    </w:p>
    <w:p w14:paraId="419B3C26" w14:textId="19C5FD55" w:rsidR="00D20C97" w:rsidRDefault="00D20C97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.  </w:t>
      </w:r>
      <w:r w:rsidR="00A41945">
        <w:rPr>
          <w:rFonts w:ascii="Arial" w:hAnsi="Arial" w:cs="Arial"/>
          <w:sz w:val="22"/>
          <w:szCs w:val="22"/>
        </w:rPr>
        <w:t>B</w:t>
      </w:r>
      <w:r w:rsidR="00A713CE">
        <w:rPr>
          <w:rFonts w:ascii="Arial" w:hAnsi="Arial" w:cs="Arial"/>
          <w:sz w:val="22"/>
          <w:szCs w:val="22"/>
        </w:rPr>
        <w:t xml:space="preserve">asic structure of the immune system </w:t>
      </w:r>
    </w:p>
    <w:p w14:paraId="7006831B" w14:textId="3433C81A" w:rsidR="00047A3A" w:rsidRDefault="00D20C97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.  </w:t>
      </w:r>
      <w:r w:rsidR="00A41945">
        <w:rPr>
          <w:rFonts w:ascii="Arial" w:hAnsi="Arial" w:cs="Arial"/>
          <w:sz w:val="22"/>
          <w:szCs w:val="22"/>
        </w:rPr>
        <w:t>C</w:t>
      </w:r>
      <w:r w:rsidR="00A713CE">
        <w:rPr>
          <w:rFonts w:ascii="Arial" w:hAnsi="Arial" w:cs="Arial"/>
          <w:sz w:val="22"/>
          <w:szCs w:val="22"/>
        </w:rPr>
        <w:t>ells, tissues and compartments</w:t>
      </w:r>
      <w:r w:rsidR="00047A3A">
        <w:rPr>
          <w:rFonts w:ascii="Arial" w:hAnsi="Arial" w:cs="Arial"/>
          <w:sz w:val="22"/>
          <w:szCs w:val="22"/>
        </w:rPr>
        <w:t xml:space="preserve"> </w:t>
      </w:r>
    </w:p>
    <w:p w14:paraId="25EF6EAD" w14:textId="1F938E7D" w:rsidR="00047A3A" w:rsidRDefault="00047A3A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</w:t>
      </w:r>
      <w:r w:rsidR="00037BF2">
        <w:rPr>
          <w:rFonts w:ascii="Arial" w:hAnsi="Arial" w:cs="Arial"/>
          <w:sz w:val="22"/>
          <w:szCs w:val="22"/>
        </w:rPr>
        <w:t>Sites of</w:t>
      </w:r>
      <w:r>
        <w:rPr>
          <w:rFonts w:ascii="Arial" w:hAnsi="Arial" w:cs="Arial"/>
          <w:sz w:val="22"/>
          <w:szCs w:val="22"/>
        </w:rPr>
        <w:t xml:space="preserve"> antigen</w:t>
      </w:r>
      <w:r w:rsidR="00D1453E">
        <w:rPr>
          <w:rFonts w:ascii="Arial" w:hAnsi="Arial" w:cs="Arial"/>
          <w:sz w:val="22"/>
          <w:szCs w:val="22"/>
        </w:rPr>
        <w:t xml:space="preserve"> </w:t>
      </w:r>
      <w:r w:rsidR="00037BF2">
        <w:rPr>
          <w:rFonts w:ascii="Arial" w:hAnsi="Arial" w:cs="Arial"/>
          <w:sz w:val="22"/>
          <w:szCs w:val="22"/>
        </w:rPr>
        <w:t>entry</w:t>
      </w:r>
      <w:r w:rsidR="00D1453E">
        <w:rPr>
          <w:rFonts w:ascii="Arial" w:hAnsi="Arial" w:cs="Arial"/>
          <w:sz w:val="22"/>
          <w:szCs w:val="22"/>
        </w:rPr>
        <w:t xml:space="preserve"> </w:t>
      </w:r>
      <w:r w:rsidR="00037BF2">
        <w:rPr>
          <w:rFonts w:ascii="Arial" w:hAnsi="Arial" w:cs="Arial"/>
          <w:i/>
          <w:iCs/>
          <w:sz w:val="22"/>
          <w:szCs w:val="22"/>
        </w:rPr>
        <w:t>vs.</w:t>
      </w:r>
      <w:r w:rsidR="00D1453E">
        <w:rPr>
          <w:rFonts w:ascii="Arial" w:hAnsi="Arial" w:cs="Arial"/>
          <w:sz w:val="22"/>
          <w:szCs w:val="22"/>
        </w:rPr>
        <w:t xml:space="preserve"> where it</w:t>
      </w:r>
      <w:r>
        <w:rPr>
          <w:rFonts w:ascii="Arial" w:hAnsi="Arial" w:cs="Arial"/>
          <w:sz w:val="22"/>
          <w:szCs w:val="22"/>
        </w:rPr>
        <w:t xml:space="preserve"> </w:t>
      </w:r>
      <w:r w:rsidR="00037BF2">
        <w:rPr>
          <w:rFonts w:ascii="Arial" w:hAnsi="Arial" w:cs="Arial"/>
          <w:sz w:val="22"/>
          <w:szCs w:val="22"/>
        </w:rPr>
        <w:t>becomes</w:t>
      </w:r>
      <w:r>
        <w:rPr>
          <w:rFonts w:ascii="Arial" w:hAnsi="Arial" w:cs="Arial"/>
          <w:sz w:val="22"/>
          <w:szCs w:val="22"/>
        </w:rPr>
        <w:t xml:space="preserve"> concentrated </w:t>
      </w:r>
    </w:p>
    <w:p w14:paraId="20EFCA93" w14:textId="0019EA91" w:rsidR="00D20C97" w:rsidRDefault="00047A3A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. </w:t>
      </w:r>
      <w:r w:rsidR="00D1453E">
        <w:rPr>
          <w:rFonts w:ascii="Arial" w:hAnsi="Arial" w:cs="Arial"/>
          <w:sz w:val="22"/>
          <w:szCs w:val="22"/>
        </w:rPr>
        <w:t>Antigen p</w:t>
      </w:r>
      <w:r>
        <w:rPr>
          <w:rFonts w:ascii="Arial" w:hAnsi="Arial" w:cs="Arial"/>
          <w:sz w:val="22"/>
          <w:szCs w:val="22"/>
        </w:rPr>
        <w:t>resent</w:t>
      </w:r>
      <w:r w:rsidR="00D1453E">
        <w:rPr>
          <w:rFonts w:ascii="Arial" w:hAnsi="Arial" w:cs="Arial"/>
          <w:sz w:val="22"/>
          <w:szCs w:val="22"/>
        </w:rPr>
        <w:t>ation</w:t>
      </w:r>
      <w:r>
        <w:rPr>
          <w:rFonts w:ascii="Arial" w:hAnsi="Arial" w:cs="Arial"/>
          <w:sz w:val="22"/>
          <w:szCs w:val="22"/>
        </w:rPr>
        <w:t xml:space="preserve"> to naïve and memory B and T cells</w:t>
      </w:r>
    </w:p>
    <w:p w14:paraId="6A4C63B3" w14:textId="5B083680" w:rsidR="00790899" w:rsidRDefault="00D20C97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. </w:t>
      </w:r>
      <w:r w:rsidR="00A713CE">
        <w:rPr>
          <w:rFonts w:ascii="Arial" w:hAnsi="Arial" w:cs="Arial"/>
          <w:sz w:val="22"/>
          <w:szCs w:val="22"/>
        </w:rPr>
        <w:t>“</w:t>
      </w:r>
      <w:r w:rsidR="00A41945">
        <w:rPr>
          <w:rFonts w:ascii="Arial" w:hAnsi="Arial" w:cs="Arial"/>
          <w:sz w:val="22"/>
          <w:szCs w:val="22"/>
        </w:rPr>
        <w:t>S</w:t>
      </w:r>
      <w:r w:rsidR="00A713CE">
        <w:rPr>
          <w:rFonts w:ascii="Arial" w:hAnsi="Arial" w:cs="Arial"/>
          <w:sz w:val="22"/>
          <w:szCs w:val="22"/>
        </w:rPr>
        <w:t xml:space="preserve">uperhighway” of the immune system: the circulatory and lymphatic systems. </w:t>
      </w:r>
    </w:p>
    <w:p w14:paraId="6DC97667" w14:textId="6506CBCC" w:rsidR="00D20C97" w:rsidRDefault="00790899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.  </w:t>
      </w:r>
      <w:r w:rsidR="00A41945">
        <w:rPr>
          <w:rFonts w:ascii="Arial" w:hAnsi="Arial" w:cs="Arial"/>
          <w:sz w:val="22"/>
          <w:szCs w:val="22"/>
        </w:rPr>
        <w:t>G</w:t>
      </w:r>
      <w:r w:rsidR="00047A3A">
        <w:rPr>
          <w:rFonts w:ascii="Arial" w:hAnsi="Arial" w:cs="Arial"/>
          <w:sz w:val="22"/>
          <w:szCs w:val="22"/>
        </w:rPr>
        <w:t>eneral timing and dynamics of immune responses</w:t>
      </w:r>
    </w:p>
    <w:p w14:paraId="46117B13" w14:textId="0F4C523B" w:rsidR="00047A3A" w:rsidRDefault="00D20C97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.  </w:t>
      </w:r>
      <w:r w:rsidR="00A41945">
        <w:rPr>
          <w:rFonts w:ascii="Arial" w:hAnsi="Arial" w:cs="Arial"/>
          <w:sz w:val="22"/>
          <w:szCs w:val="22"/>
        </w:rPr>
        <w:t>I</w:t>
      </w:r>
      <w:r w:rsidR="00047A3A">
        <w:rPr>
          <w:rFonts w:ascii="Arial" w:hAnsi="Arial" w:cs="Arial"/>
          <w:sz w:val="22"/>
          <w:szCs w:val="22"/>
        </w:rPr>
        <w:t xml:space="preserve">nnate immune </w:t>
      </w:r>
      <w:r w:rsidR="001C2AD6">
        <w:rPr>
          <w:rFonts w:ascii="Arial" w:hAnsi="Arial" w:cs="Arial"/>
          <w:sz w:val="22"/>
          <w:szCs w:val="22"/>
        </w:rPr>
        <w:t>responses</w:t>
      </w:r>
      <w:r w:rsidR="00047A3A">
        <w:rPr>
          <w:rFonts w:ascii="Arial" w:hAnsi="Arial" w:cs="Arial"/>
          <w:sz w:val="22"/>
          <w:szCs w:val="22"/>
        </w:rPr>
        <w:t xml:space="preserve"> </w:t>
      </w:r>
      <w:r w:rsidR="001C2AD6">
        <w:rPr>
          <w:rFonts w:ascii="Arial" w:hAnsi="Arial" w:cs="Arial"/>
          <w:sz w:val="22"/>
          <w:szCs w:val="22"/>
        </w:rPr>
        <w:t>recruit and orchestrate adaptive immune responses</w:t>
      </w:r>
    </w:p>
    <w:p w14:paraId="3F0EE2FA" w14:textId="7BC05E52" w:rsidR="00A713CE" w:rsidRDefault="00047A3A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.  </w:t>
      </w:r>
      <w:r w:rsidR="00A41945">
        <w:rPr>
          <w:rFonts w:ascii="Arial" w:hAnsi="Arial" w:cs="Arial"/>
          <w:sz w:val="22"/>
          <w:szCs w:val="22"/>
        </w:rPr>
        <w:t>T</w:t>
      </w:r>
      <w:r w:rsidR="009F657B">
        <w:rPr>
          <w:rFonts w:ascii="Arial" w:hAnsi="Arial" w:cs="Arial"/>
          <w:sz w:val="22"/>
          <w:szCs w:val="22"/>
        </w:rPr>
        <w:t>he interaction</w:t>
      </w:r>
      <w:r>
        <w:rPr>
          <w:rFonts w:ascii="Arial" w:hAnsi="Arial" w:cs="Arial"/>
          <w:sz w:val="22"/>
          <w:szCs w:val="22"/>
        </w:rPr>
        <w:t>/linkage</w:t>
      </w:r>
      <w:r w:rsidR="00A713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between innate and adaptive immune responses</w:t>
      </w:r>
    </w:p>
    <w:p w14:paraId="7616CA51" w14:textId="77777777" w:rsidR="00134D83" w:rsidRDefault="00134D83" w:rsidP="00A713CE">
      <w:pPr>
        <w:rPr>
          <w:rFonts w:ascii="Arial" w:hAnsi="Arial" w:cs="Arial"/>
          <w:i/>
          <w:sz w:val="22"/>
          <w:szCs w:val="22"/>
        </w:rPr>
      </w:pPr>
    </w:p>
    <w:p w14:paraId="59C8E84D" w14:textId="3B0C44E4" w:rsidR="00134D83" w:rsidRPr="00453863" w:rsidRDefault="00436B83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5</w:t>
      </w:r>
      <w:r w:rsidR="00134D83" w:rsidRPr="00134D83">
        <w:rPr>
          <w:rFonts w:ascii="Arial" w:hAnsi="Arial" w:cs="Arial"/>
          <w:i/>
          <w:sz w:val="22"/>
          <w:szCs w:val="22"/>
        </w:rPr>
        <w:t>-min break</w:t>
      </w:r>
      <w:r w:rsidR="00453863">
        <w:rPr>
          <w:rFonts w:ascii="Arial" w:hAnsi="Arial" w:cs="Arial"/>
          <w:sz w:val="22"/>
          <w:szCs w:val="22"/>
        </w:rPr>
        <w:t xml:space="preserve"> </w:t>
      </w:r>
    </w:p>
    <w:p w14:paraId="6CD7169B" w14:textId="635C7FDB" w:rsidR="00047A3A" w:rsidRDefault="00047A3A" w:rsidP="00A713CE">
      <w:pPr>
        <w:rPr>
          <w:rFonts w:ascii="Arial" w:hAnsi="Arial" w:cs="Arial"/>
          <w:sz w:val="22"/>
          <w:szCs w:val="22"/>
        </w:rPr>
      </w:pPr>
    </w:p>
    <w:p w14:paraId="6EA1ED44" w14:textId="409D3748" w:rsidR="00134D83" w:rsidRDefault="00436B83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3</w:t>
      </w:r>
      <w:r w:rsidR="00134D83" w:rsidRPr="00453863">
        <w:rPr>
          <w:rFonts w:ascii="Arial" w:hAnsi="Arial" w:cs="Arial"/>
          <w:i/>
          <w:sz w:val="22"/>
          <w:szCs w:val="22"/>
        </w:rPr>
        <w:t>0-min session</w:t>
      </w:r>
      <w:r w:rsidR="00453863">
        <w:rPr>
          <w:rFonts w:ascii="Arial" w:hAnsi="Arial" w:cs="Arial"/>
          <w:sz w:val="22"/>
          <w:szCs w:val="22"/>
        </w:rPr>
        <w:t xml:space="preserve"> </w:t>
      </w:r>
    </w:p>
    <w:p w14:paraId="53CBF727" w14:textId="77777777" w:rsidR="00453863" w:rsidRPr="00453863" w:rsidRDefault="00453863" w:rsidP="00A713CE">
      <w:pPr>
        <w:rPr>
          <w:rFonts w:ascii="Arial" w:hAnsi="Arial" w:cs="Arial"/>
          <w:sz w:val="22"/>
          <w:szCs w:val="22"/>
        </w:rPr>
      </w:pPr>
    </w:p>
    <w:p w14:paraId="39265B4D" w14:textId="46CDC071" w:rsidR="00A713CE" w:rsidRDefault="00CC47C5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Chapter 2: </w:t>
      </w:r>
      <w:r w:rsidRPr="00220761">
        <w:rPr>
          <w:rFonts w:ascii="Arial" w:hAnsi="Arial" w:cs="Arial"/>
          <w:i/>
          <w:iCs/>
          <w:sz w:val="22"/>
          <w:szCs w:val="22"/>
        </w:rPr>
        <w:t>L</w:t>
      </w:r>
      <w:r w:rsidR="00D20C97" w:rsidRPr="00220761">
        <w:rPr>
          <w:rFonts w:ascii="Arial" w:hAnsi="Arial" w:cs="Arial"/>
          <w:i/>
          <w:iCs/>
          <w:sz w:val="22"/>
          <w:szCs w:val="22"/>
        </w:rPr>
        <w:t>ymphocyte development</w:t>
      </w:r>
    </w:p>
    <w:p w14:paraId="3F20C89F" w14:textId="40C84BE7" w:rsidR="00D20C97" w:rsidRDefault="00D20C97" w:rsidP="00047A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 </w:t>
      </w:r>
      <w:r w:rsidR="00CC47C5">
        <w:rPr>
          <w:rFonts w:ascii="Arial" w:hAnsi="Arial" w:cs="Arial"/>
          <w:sz w:val="22"/>
          <w:szCs w:val="22"/>
        </w:rPr>
        <w:t>G</w:t>
      </w:r>
      <w:r w:rsidR="00047A3A">
        <w:rPr>
          <w:rFonts w:ascii="Arial" w:hAnsi="Arial" w:cs="Arial"/>
          <w:sz w:val="22"/>
          <w:szCs w:val="22"/>
        </w:rPr>
        <w:t xml:space="preserve">enetic basis of </w:t>
      </w:r>
      <w:proofErr w:type="spellStart"/>
      <w:r w:rsidR="00F40BFB">
        <w:rPr>
          <w:rFonts w:ascii="Arial" w:hAnsi="Arial" w:cs="Arial"/>
          <w:sz w:val="22"/>
          <w:szCs w:val="22"/>
        </w:rPr>
        <w:t>BcR</w:t>
      </w:r>
      <w:proofErr w:type="spellEnd"/>
      <w:r w:rsidR="00047A3A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F40BFB">
        <w:rPr>
          <w:rFonts w:ascii="Arial" w:hAnsi="Arial" w:cs="Arial"/>
          <w:sz w:val="22"/>
          <w:szCs w:val="22"/>
        </w:rPr>
        <w:t>TcR</w:t>
      </w:r>
      <w:proofErr w:type="spellEnd"/>
      <w:r w:rsidR="00047A3A">
        <w:rPr>
          <w:rFonts w:ascii="Arial" w:hAnsi="Arial" w:cs="Arial"/>
          <w:sz w:val="22"/>
          <w:szCs w:val="22"/>
        </w:rPr>
        <w:t xml:space="preserve"> diversification </w:t>
      </w:r>
    </w:p>
    <w:p w14:paraId="3C8F69F8" w14:textId="2F1E2BAB" w:rsidR="00047A3A" w:rsidRDefault="00D20C97" w:rsidP="00047A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.  </w:t>
      </w:r>
      <w:r w:rsidR="00790899">
        <w:rPr>
          <w:rFonts w:ascii="Arial" w:hAnsi="Arial" w:cs="Arial"/>
          <w:sz w:val="22"/>
          <w:szCs w:val="22"/>
        </w:rPr>
        <w:t>P</w:t>
      </w:r>
      <w:r w:rsidR="00A713CE">
        <w:rPr>
          <w:rFonts w:ascii="Arial" w:hAnsi="Arial" w:cs="Arial"/>
          <w:sz w:val="22"/>
          <w:szCs w:val="22"/>
        </w:rPr>
        <w:t>ositive and negative selection</w:t>
      </w:r>
    </w:p>
    <w:p w14:paraId="5422226C" w14:textId="3A9D4782" w:rsidR="00047A3A" w:rsidRDefault="00047A3A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.  B-</w:t>
      </w:r>
      <w:r w:rsidR="00F40BFB">
        <w:rPr>
          <w:rFonts w:ascii="Arial" w:hAnsi="Arial" w:cs="Arial"/>
          <w:sz w:val="22"/>
          <w:szCs w:val="22"/>
        </w:rPr>
        <w:t>cell</w:t>
      </w:r>
      <w:r>
        <w:rPr>
          <w:rFonts w:ascii="Arial" w:hAnsi="Arial" w:cs="Arial"/>
          <w:sz w:val="22"/>
          <w:szCs w:val="22"/>
        </w:rPr>
        <w:t xml:space="preserve"> and T-cell subsets</w:t>
      </w:r>
    </w:p>
    <w:p w14:paraId="6E49D73E" w14:textId="0F3332E1" w:rsidR="00047A3A" w:rsidRDefault="00047A3A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. </w:t>
      </w:r>
      <w:r w:rsidR="001C2AD6">
        <w:rPr>
          <w:rFonts w:ascii="Arial" w:hAnsi="Arial" w:cs="Arial"/>
          <w:sz w:val="22"/>
          <w:szCs w:val="22"/>
        </w:rPr>
        <w:t xml:space="preserve"> A</w:t>
      </w:r>
      <w:r w:rsidR="00A713CE" w:rsidRPr="001F384F">
        <w:rPr>
          <w:rFonts w:ascii="Arial" w:hAnsi="Arial" w:cs="Arial"/>
          <w:i/>
          <w:sz w:val="22"/>
          <w:szCs w:val="22"/>
        </w:rPr>
        <w:t>daptive-immune receptor repertoires</w:t>
      </w:r>
      <w:r w:rsidR="00012E29">
        <w:rPr>
          <w:rFonts w:ascii="Arial" w:hAnsi="Arial" w:cs="Arial"/>
          <w:i/>
          <w:sz w:val="22"/>
          <w:szCs w:val="22"/>
        </w:rPr>
        <w:t xml:space="preserve"> (</w:t>
      </w:r>
      <w:r w:rsidR="00012E29" w:rsidRPr="00A401F8">
        <w:rPr>
          <w:rFonts w:ascii="Arial" w:hAnsi="Arial" w:cs="Arial"/>
          <w:b/>
          <w:i/>
          <w:sz w:val="22"/>
          <w:szCs w:val="22"/>
        </w:rPr>
        <w:t>AIRRs</w:t>
      </w:r>
      <w:r w:rsidR="00012E29">
        <w:rPr>
          <w:rFonts w:ascii="Arial" w:hAnsi="Arial" w:cs="Arial"/>
          <w:i/>
          <w:sz w:val="22"/>
          <w:szCs w:val="22"/>
        </w:rPr>
        <w:t>)</w:t>
      </w:r>
      <w:r w:rsidR="009F657B">
        <w:rPr>
          <w:rFonts w:ascii="Arial" w:hAnsi="Arial" w:cs="Arial"/>
          <w:sz w:val="22"/>
          <w:szCs w:val="22"/>
        </w:rPr>
        <w:t xml:space="preserve"> </w:t>
      </w:r>
    </w:p>
    <w:p w14:paraId="26608B41" w14:textId="376008D4" w:rsidR="00790899" w:rsidRDefault="00047A3A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. </w:t>
      </w:r>
      <w:r w:rsidR="00790899">
        <w:rPr>
          <w:rFonts w:ascii="Arial" w:hAnsi="Arial" w:cs="Arial"/>
          <w:sz w:val="22"/>
          <w:szCs w:val="22"/>
        </w:rPr>
        <w:t xml:space="preserve"> What</w:t>
      </w:r>
      <w:r w:rsidR="00037BF2">
        <w:rPr>
          <w:rFonts w:ascii="Arial" w:hAnsi="Arial" w:cs="Arial"/>
          <w:sz w:val="22"/>
          <w:szCs w:val="22"/>
        </w:rPr>
        <w:t xml:space="preserve"> is an</w:t>
      </w:r>
      <w:r w:rsidR="00790899">
        <w:rPr>
          <w:rFonts w:ascii="Arial" w:hAnsi="Arial" w:cs="Arial"/>
          <w:sz w:val="22"/>
          <w:szCs w:val="22"/>
        </w:rPr>
        <w:t xml:space="preserve"> AIRR</w:t>
      </w:r>
      <w:r w:rsidR="00037BF2">
        <w:rPr>
          <w:rFonts w:ascii="Arial" w:hAnsi="Arial" w:cs="Arial"/>
          <w:sz w:val="22"/>
          <w:szCs w:val="22"/>
        </w:rPr>
        <w:t>?</w:t>
      </w:r>
    </w:p>
    <w:p w14:paraId="0F896195" w14:textId="284B46F2" w:rsidR="00A713CE" w:rsidRDefault="00790899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.  </w:t>
      </w:r>
      <w:r w:rsidR="001C2AD6">
        <w:rPr>
          <w:rFonts w:ascii="Arial" w:hAnsi="Arial" w:cs="Arial"/>
          <w:sz w:val="22"/>
          <w:szCs w:val="22"/>
        </w:rPr>
        <w:t>H</w:t>
      </w:r>
      <w:r w:rsidR="009F657B">
        <w:rPr>
          <w:rFonts w:ascii="Arial" w:hAnsi="Arial" w:cs="Arial"/>
          <w:sz w:val="22"/>
          <w:szCs w:val="22"/>
        </w:rPr>
        <w:t xml:space="preserve">ow </w:t>
      </w:r>
      <w:r w:rsidR="00037BF2">
        <w:rPr>
          <w:rFonts w:ascii="Arial" w:hAnsi="Arial" w:cs="Arial"/>
          <w:sz w:val="22"/>
          <w:szCs w:val="22"/>
        </w:rPr>
        <w:t>AIRRs</w:t>
      </w:r>
      <w:r w:rsidR="009F657B">
        <w:rPr>
          <w:rFonts w:ascii="Arial" w:hAnsi="Arial" w:cs="Arial"/>
          <w:sz w:val="22"/>
          <w:szCs w:val="22"/>
        </w:rPr>
        <w:t xml:space="preserve"> </w:t>
      </w:r>
      <w:r w:rsidR="001F384F">
        <w:rPr>
          <w:rFonts w:ascii="Arial" w:hAnsi="Arial" w:cs="Arial"/>
          <w:sz w:val="22"/>
          <w:szCs w:val="22"/>
        </w:rPr>
        <w:t>are currently assessed</w:t>
      </w:r>
      <w:r w:rsidR="00A401F8">
        <w:rPr>
          <w:rFonts w:ascii="Arial" w:hAnsi="Arial" w:cs="Arial"/>
          <w:sz w:val="22"/>
          <w:szCs w:val="22"/>
        </w:rPr>
        <w:t xml:space="preserve"> </w:t>
      </w:r>
      <w:r w:rsidR="00A401F8" w:rsidRPr="00047A3A">
        <w:rPr>
          <w:rFonts w:ascii="Arial" w:hAnsi="Arial" w:cs="Arial"/>
          <w:i/>
          <w:sz w:val="22"/>
          <w:szCs w:val="22"/>
        </w:rPr>
        <w:t>via</w:t>
      </w:r>
      <w:r w:rsidR="00A401F8">
        <w:rPr>
          <w:rFonts w:ascii="Arial" w:hAnsi="Arial" w:cs="Arial"/>
          <w:sz w:val="22"/>
          <w:szCs w:val="22"/>
        </w:rPr>
        <w:t xml:space="preserve"> high-throughput sequencing</w:t>
      </w:r>
      <w:r w:rsidR="00037BF2">
        <w:rPr>
          <w:rFonts w:ascii="Arial" w:hAnsi="Arial" w:cs="Arial"/>
          <w:sz w:val="22"/>
          <w:szCs w:val="22"/>
        </w:rPr>
        <w:t xml:space="preserve"> (</w:t>
      </w:r>
      <w:r w:rsidR="00037BF2" w:rsidRPr="00037BF2">
        <w:rPr>
          <w:rFonts w:ascii="Arial" w:hAnsi="Arial" w:cs="Arial"/>
          <w:b/>
          <w:bCs/>
          <w:sz w:val="22"/>
          <w:szCs w:val="22"/>
        </w:rPr>
        <w:t>AIRR-seq</w:t>
      </w:r>
      <w:r w:rsidR="00037BF2">
        <w:rPr>
          <w:rFonts w:ascii="Arial" w:hAnsi="Arial" w:cs="Arial"/>
          <w:sz w:val="22"/>
          <w:szCs w:val="22"/>
        </w:rPr>
        <w:t>).</w:t>
      </w:r>
    </w:p>
    <w:p w14:paraId="1B215B62" w14:textId="69BB8901" w:rsidR="00436B83" w:rsidRDefault="00436B83" w:rsidP="00A713CE">
      <w:pPr>
        <w:rPr>
          <w:rFonts w:ascii="Arial" w:hAnsi="Arial" w:cs="Arial"/>
          <w:sz w:val="22"/>
          <w:szCs w:val="22"/>
        </w:rPr>
      </w:pPr>
    </w:p>
    <w:p w14:paraId="5A83D35D" w14:textId="6A5E9255" w:rsidR="00436B83" w:rsidRDefault="00436B83" w:rsidP="00A713CE">
      <w:pPr>
        <w:rPr>
          <w:rFonts w:ascii="Arial" w:hAnsi="Arial" w:cs="Arial"/>
          <w:i/>
          <w:iCs/>
          <w:sz w:val="22"/>
          <w:szCs w:val="22"/>
        </w:rPr>
      </w:pPr>
      <w:r w:rsidRPr="00436B83">
        <w:rPr>
          <w:rFonts w:ascii="Arial" w:hAnsi="Arial" w:cs="Arial"/>
          <w:i/>
          <w:iCs/>
          <w:sz w:val="22"/>
          <w:szCs w:val="22"/>
        </w:rPr>
        <w:t>5-min break</w:t>
      </w:r>
    </w:p>
    <w:p w14:paraId="4920A42A" w14:textId="0446BE92" w:rsidR="00436B83" w:rsidRDefault="00436B83" w:rsidP="00A713CE">
      <w:pPr>
        <w:rPr>
          <w:rFonts w:ascii="Arial" w:hAnsi="Arial" w:cs="Arial"/>
          <w:i/>
          <w:iCs/>
          <w:sz w:val="22"/>
          <w:szCs w:val="22"/>
        </w:rPr>
      </w:pPr>
    </w:p>
    <w:p w14:paraId="29099C51" w14:textId="5A9CC369" w:rsidR="00436B83" w:rsidRPr="00436B83" w:rsidRDefault="00436B83" w:rsidP="00A713CE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30-min session</w:t>
      </w:r>
    </w:p>
    <w:p w14:paraId="5C536629" w14:textId="77777777" w:rsidR="00047A3A" w:rsidRDefault="00047A3A" w:rsidP="00A713CE">
      <w:pPr>
        <w:rPr>
          <w:rFonts w:ascii="Arial" w:hAnsi="Arial" w:cs="Arial"/>
          <w:sz w:val="22"/>
          <w:szCs w:val="22"/>
        </w:rPr>
      </w:pPr>
    </w:p>
    <w:p w14:paraId="22204A0B" w14:textId="77777777" w:rsidR="0077214B" w:rsidRDefault="00CC47C5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Chapter 3: </w:t>
      </w:r>
      <w:r w:rsidRPr="00220761">
        <w:rPr>
          <w:rFonts w:ascii="Arial" w:hAnsi="Arial" w:cs="Arial"/>
          <w:i/>
          <w:iCs/>
          <w:sz w:val="22"/>
          <w:szCs w:val="22"/>
        </w:rPr>
        <w:t>C</w:t>
      </w:r>
      <w:r w:rsidR="00047A3A" w:rsidRPr="00220761">
        <w:rPr>
          <w:rFonts w:ascii="Arial" w:hAnsi="Arial" w:cs="Arial"/>
          <w:i/>
          <w:iCs/>
          <w:sz w:val="22"/>
          <w:szCs w:val="22"/>
        </w:rPr>
        <w:t>lonal responses of T-cells and B-cells</w:t>
      </w:r>
      <w:r w:rsidR="003809CC">
        <w:rPr>
          <w:rFonts w:ascii="Arial" w:hAnsi="Arial" w:cs="Arial"/>
          <w:sz w:val="22"/>
          <w:szCs w:val="22"/>
        </w:rPr>
        <w:t xml:space="preserve"> </w:t>
      </w:r>
    </w:p>
    <w:p w14:paraId="247144FB" w14:textId="34738FAB" w:rsidR="009F657B" w:rsidRDefault="00790899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037BF2">
        <w:rPr>
          <w:rFonts w:ascii="Arial" w:hAnsi="Arial" w:cs="Arial"/>
          <w:sz w:val="22"/>
          <w:szCs w:val="22"/>
        </w:rPr>
        <w:t>I</w:t>
      </w:r>
      <w:r w:rsidR="003809CC">
        <w:rPr>
          <w:rFonts w:ascii="Arial" w:hAnsi="Arial" w:cs="Arial"/>
          <w:sz w:val="22"/>
          <w:szCs w:val="22"/>
        </w:rPr>
        <w:t>n the context of lymphoid compartments where</w:t>
      </w:r>
      <w:r w:rsidR="00CC47C5">
        <w:rPr>
          <w:rFonts w:ascii="Arial" w:hAnsi="Arial" w:cs="Arial"/>
          <w:sz w:val="22"/>
          <w:szCs w:val="22"/>
        </w:rPr>
        <w:t xml:space="preserve"> </w:t>
      </w:r>
      <w:r w:rsidR="003809CC">
        <w:rPr>
          <w:rFonts w:ascii="Arial" w:hAnsi="Arial" w:cs="Arial"/>
          <w:sz w:val="22"/>
          <w:szCs w:val="22"/>
        </w:rPr>
        <w:t>antigen is concentrated and presented to naïve and memory cells</w:t>
      </w:r>
      <w:r w:rsidR="00CC47C5">
        <w:rPr>
          <w:rFonts w:ascii="Arial" w:hAnsi="Arial" w:cs="Arial"/>
          <w:sz w:val="22"/>
          <w:szCs w:val="22"/>
        </w:rPr>
        <w:t>)</w:t>
      </w:r>
    </w:p>
    <w:p w14:paraId="5798B222" w14:textId="4A51D7EA" w:rsidR="003809CC" w:rsidRDefault="00047A3A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</w:t>
      </w:r>
      <w:r w:rsidR="003809CC">
        <w:rPr>
          <w:rFonts w:ascii="Arial" w:hAnsi="Arial" w:cs="Arial"/>
          <w:sz w:val="22"/>
          <w:szCs w:val="22"/>
        </w:rPr>
        <w:t xml:space="preserve"> </w:t>
      </w:r>
      <w:r w:rsidR="00CC47C5">
        <w:rPr>
          <w:rFonts w:ascii="Arial" w:hAnsi="Arial" w:cs="Arial"/>
          <w:sz w:val="22"/>
          <w:szCs w:val="22"/>
        </w:rPr>
        <w:t>S</w:t>
      </w:r>
      <w:r w:rsidR="009F657B">
        <w:rPr>
          <w:rFonts w:ascii="Arial" w:hAnsi="Arial" w:cs="Arial"/>
          <w:sz w:val="22"/>
          <w:szCs w:val="22"/>
        </w:rPr>
        <w:t>ignaling</w:t>
      </w:r>
      <w:r w:rsidR="003809CC">
        <w:rPr>
          <w:rFonts w:ascii="Arial" w:hAnsi="Arial" w:cs="Arial"/>
          <w:sz w:val="22"/>
          <w:szCs w:val="22"/>
        </w:rPr>
        <w:t xml:space="preserve">, </w:t>
      </w:r>
      <w:r w:rsidR="009F657B">
        <w:rPr>
          <w:rFonts w:ascii="Arial" w:hAnsi="Arial" w:cs="Arial"/>
          <w:sz w:val="22"/>
          <w:szCs w:val="22"/>
        </w:rPr>
        <w:t>activation</w:t>
      </w:r>
      <w:r w:rsidR="00012E29">
        <w:rPr>
          <w:rFonts w:ascii="Arial" w:hAnsi="Arial" w:cs="Arial"/>
          <w:sz w:val="22"/>
          <w:szCs w:val="22"/>
        </w:rPr>
        <w:t>, proliferation</w:t>
      </w:r>
      <w:r w:rsidR="009F657B">
        <w:rPr>
          <w:rFonts w:ascii="Arial" w:hAnsi="Arial" w:cs="Arial"/>
          <w:sz w:val="22"/>
          <w:szCs w:val="22"/>
        </w:rPr>
        <w:t xml:space="preserve"> and </w:t>
      </w:r>
      <w:r w:rsidR="00012E29">
        <w:rPr>
          <w:rFonts w:ascii="Arial" w:hAnsi="Arial" w:cs="Arial"/>
          <w:sz w:val="22"/>
          <w:szCs w:val="22"/>
        </w:rPr>
        <w:t>differentiation of T-cell</w:t>
      </w:r>
      <w:r w:rsidR="003809CC">
        <w:rPr>
          <w:rFonts w:ascii="Arial" w:hAnsi="Arial" w:cs="Arial"/>
          <w:sz w:val="22"/>
          <w:szCs w:val="22"/>
        </w:rPr>
        <w:t>s</w:t>
      </w:r>
    </w:p>
    <w:p w14:paraId="6FDC8290" w14:textId="03D8DE3F" w:rsidR="003809CC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  CD8 cytotoxic T cells</w:t>
      </w:r>
    </w:p>
    <w:p w14:paraId="095C496E" w14:textId="7FACD7D0" w:rsidR="003809CC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.  CD4 helper and regulatory T cells </w:t>
      </w:r>
    </w:p>
    <w:p w14:paraId="56529E3A" w14:textId="4576BCB7" w:rsidR="00047A3A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.  </w:t>
      </w:r>
      <w:r w:rsidR="00CC47C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ignaling, activation, proliferation and differentiation of </w:t>
      </w:r>
      <w:r w:rsidR="00012E29">
        <w:rPr>
          <w:rFonts w:ascii="Arial" w:hAnsi="Arial" w:cs="Arial"/>
          <w:sz w:val="22"/>
          <w:szCs w:val="22"/>
        </w:rPr>
        <w:t>B-cell</w:t>
      </w:r>
      <w:r>
        <w:rPr>
          <w:rFonts w:ascii="Arial" w:hAnsi="Arial" w:cs="Arial"/>
          <w:sz w:val="22"/>
          <w:szCs w:val="22"/>
        </w:rPr>
        <w:t>s</w:t>
      </w:r>
      <w:r w:rsidR="00A401F8">
        <w:rPr>
          <w:rFonts w:ascii="Arial" w:hAnsi="Arial" w:cs="Arial"/>
          <w:sz w:val="22"/>
          <w:szCs w:val="22"/>
        </w:rPr>
        <w:t xml:space="preserve"> </w:t>
      </w:r>
    </w:p>
    <w:p w14:paraId="77BEDCB9" w14:textId="45D6A34E" w:rsidR="003809CC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.  B1, </w:t>
      </w:r>
      <w:r w:rsidR="00220761">
        <w:rPr>
          <w:rFonts w:ascii="Arial" w:hAnsi="Arial" w:cs="Arial"/>
          <w:sz w:val="22"/>
          <w:szCs w:val="22"/>
        </w:rPr>
        <w:t>marginal</w:t>
      </w:r>
      <w:r w:rsidR="00037BF2">
        <w:rPr>
          <w:rFonts w:ascii="Arial" w:hAnsi="Arial" w:cs="Arial"/>
          <w:sz w:val="22"/>
          <w:szCs w:val="22"/>
        </w:rPr>
        <w:t xml:space="preserve"> </w:t>
      </w:r>
      <w:r w:rsidR="00220761">
        <w:rPr>
          <w:rFonts w:ascii="Arial" w:hAnsi="Arial" w:cs="Arial"/>
          <w:sz w:val="22"/>
          <w:szCs w:val="22"/>
        </w:rPr>
        <w:t>zone (</w:t>
      </w:r>
      <w:r w:rsidR="00220761" w:rsidRPr="00037BF2">
        <w:rPr>
          <w:rFonts w:ascii="Arial" w:hAnsi="Arial" w:cs="Arial"/>
          <w:b/>
          <w:bCs/>
          <w:sz w:val="22"/>
          <w:szCs w:val="22"/>
        </w:rPr>
        <w:t>MZ</w:t>
      </w:r>
      <w:r w:rsidR="00220761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/extra</w:t>
      </w:r>
      <w:r w:rsidR="00220761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follicular B cells</w:t>
      </w:r>
    </w:p>
    <w:p w14:paraId="7845DB17" w14:textId="548D8892" w:rsidR="003809CC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.  </w:t>
      </w:r>
      <w:r w:rsidR="001C2AD6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ollicular B cells</w:t>
      </w:r>
    </w:p>
    <w:p w14:paraId="3F337D87" w14:textId="308A708E" w:rsidR="003809CC" w:rsidRDefault="00047A3A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C</w:t>
      </w:r>
      <w:r w:rsidR="003809CC">
        <w:rPr>
          <w:rFonts w:ascii="Arial" w:hAnsi="Arial" w:cs="Arial"/>
          <w:sz w:val="22"/>
          <w:szCs w:val="22"/>
        </w:rPr>
        <w:t xml:space="preserve">.  </w:t>
      </w:r>
      <w:r w:rsidR="00CC47C5">
        <w:rPr>
          <w:rFonts w:ascii="Arial" w:hAnsi="Arial" w:cs="Arial"/>
          <w:sz w:val="22"/>
          <w:szCs w:val="22"/>
        </w:rPr>
        <w:t>R</w:t>
      </w:r>
      <w:r w:rsidR="00A401F8">
        <w:rPr>
          <w:rFonts w:ascii="Arial" w:hAnsi="Arial" w:cs="Arial"/>
          <w:sz w:val="22"/>
          <w:szCs w:val="22"/>
        </w:rPr>
        <w:t xml:space="preserve">ole of co-stimulation in determining the type </w:t>
      </w:r>
      <w:r w:rsidR="00220761">
        <w:rPr>
          <w:rFonts w:ascii="Arial" w:hAnsi="Arial" w:cs="Arial"/>
          <w:sz w:val="22"/>
          <w:szCs w:val="22"/>
        </w:rPr>
        <w:t xml:space="preserve">of </w:t>
      </w:r>
      <w:r w:rsidR="00A401F8">
        <w:rPr>
          <w:rFonts w:ascii="Arial" w:hAnsi="Arial" w:cs="Arial"/>
          <w:sz w:val="22"/>
          <w:szCs w:val="22"/>
        </w:rPr>
        <w:t xml:space="preserve">immune response generated </w:t>
      </w:r>
    </w:p>
    <w:p w14:paraId="04FD5C8D" w14:textId="0109721E" w:rsidR="003809CC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(including anergy</w:t>
      </w:r>
      <w:r w:rsidR="007B10CE">
        <w:rPr>
          <w:rFonts w:ascii="Arial" w:hAnsi="Arial" w:cs="Arial"/>
          <w:sz w:val="22"/>
          <w:szCs w:val="22"/>
        </w:rPr>
        <w:t>/tolerance</w:t>
      </w:r>
      <w:r>
        <w:rPr>
          <w:rFonts w:ascii="Arial" w:hAnsi="Arial" w:cs="Arial"/>
          <w:sz w:val="22"/>
          <w:szCs w:val="22"/>
        </w:rPr>
        <w:t>)</w:t>
      </w:r>
    </w:p>
    <w:p w14:paraId="4A15060F" w14:textId="77777777" w:rsidR="00134D83" w:rsidRDefault="00134D83" w:rsidP="00A713CE">
      <w:pPr>
        <w:rPr>
          <w:rFonts w:ascii="Arial" w:hAnsi="Arial" w:cs="Arial"/>
          <w:sz w:val="22"/>
          <w:szCs w:val="22"/>
        </w:rPr>
      </w:pPr>
    </w:p>
    <w:p w14:paraId="62EA69E2" w14:textId="55F1D0C4" w:rsidR="00134D83" w:rsidRPr="00436B83" w:rsidRDefault="00436B83" w:rsidP="00A713CE">
      <w:pPr>
        <w:rPr>
          <w:rFonts w:ascii="Arial" w:hAnsi="Arial" w:cs="Arial"/>
          <w:b/>
          <w:bCs/>
          <w:sz w:val="22"/>
          <w:szCs w:val="22"/>
        </w:rPr>
      </w:pPr>
      <w:r w:rsidRPr="00436B83">
        <w:rPr>
          <w:rFonts w:ascii="Arial" w:hAnsi="Arial" w:cs="Arial"/>
          <w:b/>
          <w:bCs/>
          <w:i/>
          <w:sz w:val="22"/>
          <w:szCs w:val="22"/>
        </w:rPr>
        <w:t>End of Part I</w:t>
      </w:r>
    </w:p>
    <w:p w14:paraId="7EF56C67" w14:textId="4B01820A" w:rsidR="00436B83" w:rsidRDefault="00436B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3E68CE2" w14:textId="2292DC0E" w:rsidR="00134D83" w:rsidRPr="00436B83" w:rsidRDefault="00784549" w:rsidP="00A713CE">
      <w:pPr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lastRenderedPageBreak/>
        <w:t xml:space="preserve">June 15, </w:t>
      </w:r>
      <w:proofErr w:type="gramStart"/>
      <w:r>
        <w:rPr>
          <w:rFonts w:ascii="Arial" w:hAnsi="Arial" w:cs="Arial"/>
          <w:b/>
          <w:bCs/>
          <w:i/>
          <w:iCs/>
          <w:sz w:val="22"/>
          <w:szCs w:val="22"/>
        </w:rPr>
        <w:t>2021</w:t>
      </w:r>
      <w:proofErr w:type="gram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 </w:t>
      </w:r>
      <w:r w:rsidR="00436B83" w:rsidRPr="00436B83">
        <w:rPr>
          <w:rFonts w:ascii="Arial" w:hAnsi="Arial" w:cs="Arial"/>
          <w:b/>
          <w:bCs/>
          <w:i/>
          <w:iCs/>
          <w:sz w:val="22"/>
          <w:szCs w:val="22"/>
        </w:rPr>
        <w:t>Part II</w:t>
      </w:r>
      <w:r w:rsidR="00436B83">
        <w:rPr>
          <w:rFonts w:ascii="Arial" w:hAnsi="Arial" w:cs="Arial"/>
          <w:b/>
          <w:bCs/>
          <w:i/>
          <w:iCs/>
          <w:sz w:val="22"/>
          <w:szCs w:val="22"/>
        </w:rPr>
        <w:t>:  The immune system in action</w:t>
      </w:r>
    </w:p>
    <w:p w14:paraId="6249BC4A" w14:textId="77777777" w:rsidR="00436B83" w:rsidRDefault="00436B83" w:rsidP="00A713CE">
      <w:pPr>
        <w:rPr>
          <w:rFonts w:ascii="Arial" w:hAnsi="Arial" w:cs="Arial"/>
          <w:i/>
          <w:sz w:val="22"/>
          <w:szCs w:val="22"/>
        </w:rPr>
      </w:pPr>
    </w:p>
    <w:p w14:paraId="706EEB06" w14:textId="333C3648" w:rsidR="00012E29" w:rsidRPr="00453863" w:rsidRDefault="00436B83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4</w:t>
      </w:r>
      <w:r w:rsidR="00134D83" w:rsidRPr="00134D83">
        <w:rPr>
          <w:rFonts w:ascii="Arial" w:hAnsi="Arial" w:cs="Arial"/>
          <w:i/>
          <w:sz w:val="22"/>
          <w:szCs w:val="22"/>
        </w:rPr>
        <w:t>0-min session</w:t>
      </w:r>
      <w:r w:rsidR="00453863">
        <w:rPr>
          <w:rFonts w:ascii="Arial" w:hAnsi="Arial" w:cs="Arial"/>
          <w:sz w:val="22"/>
          <w:szCs w:val="22"/>
        </w:rPr>
        <w:t xml:space="preserve"> </w:t>
      </w:r>
    </w:p>
    <w:p w14:paraId="3975201A" w14:textId="77777777" w:rsidR="00134D83" w:rsidRDefault="00134D83" w:rsidP="00A713CE">
      <w:pPr>
        <w:rPr>
          <w:rFonts w:ascii="Arial" w:hAnsi="Arial" w:cs="Arial"/>
          <w:sz w:val="22"/>
          <w:szCs w:val="22"/>
        </w:rPr>
      </w:pPr>
    </w:p>
    <w:p w14:paraId="74CF02E9" w14:textId="54BD396E" w:rsidR="003809CC" w:rsidRDefault="00CC47C5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Chap</w:t>
      </w:r>
      <w:r w:rsidR="00462954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er 4: O</w:t>
      </w:r>
      <w:r w:rsidR="009F657B">
        <w:rPr>
          <w:rFonts w:ascii="Arial" w:hAnsi="Arial" w:cs="Arial"/>
          <w:sz w:val="22"/>
          <w:szCs w:val="22"/>
        </w:rPr>
        <w:t>rchestration of systemic and mucosal immune responses</w:t>
      </w:r>
    </w:p>
    <w:p w14:paraId="3B810BC9" w14:textId="73B4269D" w:rsidR="003809CC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 </w:t>
      </w:r>
      <w:r w:rsidR="00D958DF">
        <w:rPr>
          <w:rFonts w:ascii="Arial" w:hAnsi="Arial" w:cs="Arial"/>
          <w:sz w:val="22"/>
          <w:szCs w:val="22"/>
        </w:rPr>
        <w:t>Cutaneous</w:t>
      </w:r>
      <w:r>
        <w:rPr>
          <w:rFonts w:ascii="Arial" w:hAnsi="Arial" w:cs="Arial"/>
          <w:sz w:val="22"/>
          <w:szCs w:val="22"/>
        </w:rPr>
        <w:t xml:space="preserve"> immune response</w:t>
      </w:r>
    </w:p>
    <w:p w14:paraId="2CB0EE23" w14:textId="613A425B" w:rsidR="003809CC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.  </w:t>
      </w:r>
      <w:r w:rsidR="00CC47C5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ucosal immune response </w:t>
      </w:r>
    </w:p>
    <w:p w14:paraId="6568AB70" w14:textId="3FD57FE3" w:rsidR="003809CC" w:rsidRPr="008714EB" w:rsidRDefault="003809CC" w:rsidP="00A713CE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.  </w:t>
      </w:r>
      <w:r w:rsidR="00CC47C5">
        <w:rPr>
          <w:rFonts w:ascii="Arial" w:hAnsi="Arial" w:cs="Arial"/>
          <w:i/>
          <w:sz w:val="22"/>
          <w:szCs w:val="22"/>
        </w:rPr>
        <w:t>E</w:t>
      </w:r>
      <w:r w:rsidR="001F384F" w:rsidRPr="00453863">
        <w:rPr>
          <w:rFonts w:ascii="Arial" w:hAnsi="Arial" w:cs="Arial"/>
          <w:i/>
          <w:sz w:val="22"/>
          <w:szCs w:val="22"/>
        </w:rPr>
        <w:t>xamples</w:t>
      </w:r>
      <w:r w:rsidR="001F384F">
        <w:rPr>
          <w:rFonts w:ascii="Arial" w:hAnsi="Arial" w:cs="Arial"/>
          <w:sz w:val="22"/>
          <w:szCs w:val="22"/>
        </w:rPr>
        <w:t xml:space="preserve"> of immune responses </w:t>
      </w:r>
      <w:r>
        <w:rPr>
          <w:rFonts w:ascii="Arial" w:hAnsi="Arial" w:cs="Arial"/>
          <w:sz w:val="22"/>
          <w:szCs w:val="22"/>
        </w:rPr>
        <w:t>as variations on a common theme, reiterating the</w:t>
      </w:r>
    </w:p>
    <w:p w14:paraId="615AF292" w14:textId="0698E4E8" w:rsidR="003809CC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dynamics of the immune response</w:t>
      </w:r>
      <w:r w:rsidR="00475D46">
        <w:rPr>
          <w:rFonts w:ascii="Arial" w:hAnsi="Arial" w:cs="Arial"/>
          <w:sz w:val="22"/>
          <w:szCs w:val="22"/>
        </w:rPr>
        <w:t xml:space="preserve"> (</w:t>
      </w:r>
      <w:r w:rsidR="001C2AD6">
        <w:rPr>
          <w:rFonts w:ascii="Arial" w:hAnsi="Arial" w:cs="Arial"/>
          <w:sz w:val="22"/>
          <w:szCs w:val="22"/>
        </w:rPr>
        <w:t xml:space="preserve">with </w:t>
      </w:r>
      <w:r w:rsidR="00475D46">
        <w:rPr>
          <w:rFonts w:ascii="Arial" w:hAnsi="Arial" w:cs="Arial"/>
          <w:sz w:val="22"/>
          <w:szCs w:val="22"/>
        </w:rPr>
        <w:t>emphasi</w:t>
      </w:r>
      <w:r w:rsidR="001C2AD6">
        <w:rPr>
          <w:rFonts w:ascii="Arial" w:hAnsi="Arial" w:cs="Arial"/>
          <w:sz w:val="22"/>
          <w:szCs w:val="22"/>
        </w:rPr>
        <w:t>s on the</w:t>
      </w:r>
      <w:r w:rsidR="00475D46">
        <w:rPr>
          <w:rFonts w:ascii="Arial" w:hAnsi="Arial" w:cs="Arial"/>
          <w:sz w:val="22"/>
          <w:szCs w:val="22"/>
        </w:rPr>
        <w:t xml:space="preserve"> role of AIRRs)</w:t>
      </w:r>
      <w:r w:rsidR="001C2AD6">
        <w:rPr>
          <w:rFonts w:ascii="Arial" w:hAnsi="Arial" w:cs="Arial"/>
          <w:sz w:val="22"/>
          <w:szCs w:val="22"/>
        </w:rPr>
        <w:t>.</w:t>
      </w:r>
    </w:p>
    <w:p w14:paraId="07FF5003" w14:textId="7135B2A0" w:rsidR="003809CC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  <w:r w:rsidR="001F384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CC47C5">
        <w:rPr>
          <w:rFonts w:ascii="Arial" w:hAnsi="Arial" w:cs="Arial"/>
          <w:sz w:val="22"/>
          <w:szCs w:val="22"/>
        </w:rPr>
        <w:t>V</w:t>
      </w:r>
      <w:r w:rsidR="001F384F">
        <w:rPr>
          <w:rFonts w:ascii="Arial" w:hAnsi="Arial" w:cs="Arial"/>
          <w:sz w:val="22"/>
          <w:szCs w:val="22"/>
        </w:rPr>
        <w:t>accin</w:t>
      </w:r>
      <w:r>
        <w:rPr>
          <w:rFonts w:ascii="Arial" w:hAnsi="Arial" w:cs="Arial"/>
          <w:sz w:val="22"/>
          <w:szCs w:val="22"/>
        </w:rPr>
        <w:t>ation</w:t>
      </w:r>
    </w:p>
    <w:p w14:paraId="4C1587E9" w14:textId="4AF4B3BA" w:rsidR="003809CC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.  </w:t>
      </w:r>
      <w:r w:rsidR="00CC47C5">
        <w:rPr>
          <w:rFonts w:ascii="Arial" w:hAnsi="Arial" w:cs="Arial"/>
          <w:sz w:val="22"/>
          <w:szCs w:val="22"/>
        </w:rPr>
        <w:t>V</w:t>
      </w:r>
      <w:r w:rsidR="001F384F">
        <w:rPr>
          <w:rFonts w:ascii="Arial" w:hAnsi="Arial" w:cs="Arial"/>
          <w:sz w:val="22"/>
          <w:szCs w:val="22"/>
        </w:rPr>
        <w:t>iral infection</w:t>
      </w:r>
      <w:r w:rsidR="00453863">
        <w:rPr>
          <w:rFonts w:ascii="Arial" w:hAnsi="Arial" w:cs="Arial"/>
          <w:sz w:val="22"/>
          <w:szCs w:val="22"/>
        </w:rPr>
        <w:t xml:space="preserve"> </w:t>
      </w:r>
    </w:p>
    <w:p w14:paraId="407FA4DF" w14:textId="141B2884" w:rsidR="003809CC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.  </w:t>
      </w:r>
      <w:r w:rsidR="00CC47C5">
        <w:rPr>
          <w:rFonts w:ascii="Arial" w:hAnsi="Arial" w:cs="Arial"/>
          <w:sz w:val="22"/>
          <w:szCs w:val="22"/>
        </w:rPr>
        <w:t>C</w:t>
      </w:r>
      <w:r w:rsidR="001F384F">
        <w:rPr>
          <w:rFonts w:ascii="Arial" w:hAnsi="Arial" w:cs="Arial"/>
          <w:sz w:val="22"/>
          <w:szCs w:val="22"/>
        </w:rPr>
        <w:t xml:space="preserve">ancer </w:t>
      </w:r>
      <w:r w:rsidR="00134D83">
        <w:rPr>
          <w:rFonts w:ascii="Arial" w:hAnsi="Arial" w:cs="Arial"/>
          <w:sz w:val="22"/>
          <w:szCs w:val="22"/>
        </w:rPr>
        <w:t xml:space="preserve">(can’t describe </w:t>
      </w:r>
      <w:r w:rsidR="00453863">
        <w:rPr>
          <w:rFonts w:ascii="Arial" w:hAnsi="Arial" w:cs="Arial"/>
          <w:sz w:val="22"/>
          <w:szCs w:val="22"/>
        </w:rPr>
        <w:t>initiation</w:t>
      </w:r>
      <w:r w:rsidR="00134D83">
        <w:rPr>
          <w:rFonts w:ascii="Arial" w:hAnsi="Arial" w:cs="Arial"/>
          <w:sz w:val="22"/>
          <w:szCs w:val="22"/>
        </w:rPr>
        <w:t>)</w:t>
      </w:r>
    </w:p>
    <w:p w14:paraId="06872D82" w14:textId="7961DDF6" w:rsidR="00475D46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.  </w:t>
      </w:r>
      <w:r w:rsidR="00CC47C5">
        <w:rPr>
          <w:rFonts w:ascii="Arial" w:hAnsi="Arial" w:cs="Arial"/>
          <w:sz w:val="22"/>
          <w:szCs w:val="22"/>
        </w:rPr>
        <w:t>A</w:t>
      </w:r>
      <w:r w:rsidR="001F384F">
        <w:rPr>
          <w:rFonts w:ascii="Arial" w:hAnsi="Arial" w:cs="Arial"/>
          <w:sz w:val="22"/>
          <w:szCs w:val="22"/>
        </w:rPr>
        <w:t>utoimmunity</w:t>
      </w:r>
      <w:r w:rsidR="00134D83">
        <w:rPr>
          <w:rFonts w:ascii="Arial" w:hAnsi="Arial" w:cs="Arial"/>
          <w:sz w:val="22"/>
          <w:szCs w:val="22"/>
        </w:rPr>
        <w:t xml:space="preserve"> (can’t describe </w:t>
      </w:r>
      <w:r w:rsidR="00453863">
        <w:rPr>
          <w:rFonts w:ascii="Arial" w:hAnsi="Arial" w:cs="Arial"/>
          <w:sz w:val="22"/>
          <w:szCs w:val="22"/>
        </w:rPr>
        <w:t>initiation</w:t>
      </w:r>
      <w:r w:rsidR="00134D83">
        <w:rPr>
          <w:rFonts w:ascii="Arial" w:hAnsi="Arial" w:cs="Arial"/>
          <w:sz w:val="22"/>
          <w:szCs w:val="22"/>
        </w:rPr>
        <w:t>)</w:t>
      </w:r>
    </w:p>
    <w:p w14:paraId="39CAEA15" w14:textId="534FC952" w:rsidR="003809CC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. </w:t>
      </w:r>
      <w:r w:rsidR="00134D83">
        <w:rPr>
          <w:rFonts w:ascii="Arial" w:hAnsi="Arial" w:cs="Arial"/>
          <w:sz w:val="22"/>
          <w:szCs w:val="22"/>
        </w:rPr>
        <w:t xml:space="preserve"> </w:t>
      </w:r>
      <w:r w:rsidR="00CC47C5">
        <w:rPr>
          <w:rFonts w:ascii="Arial" w:hAnsi="Arial" w:cs="Arial"/>
          <w:sz w:val="22"/>
          <w:szCs w:val="22"/>
        </w:rPr>
        <w:t>F</w:t>
      </w:r>
      <w:r w:rsidR="00134D83">
        <w:rPr>
          <w:rFonts w:ascii="Arial" w:hAnsi="Arial" w:cs="Arial"/>
          <w:sz w:val="22"/>
          <w:szCs w:val="22"/>
        </w:rPr>
        <w:t xml:space="preserve">it </w:t>
      </w:r>
      <w:r w:rsidR="001F384F">
        <w:rPr>
          <w:rFonts w:ascii="Arial" w:hAnsi="Arial" w:cs="Arial"/>
          <w:sz w:val="22"/>
          <w:szCs w:val="22"/>
        </w:rPr>
        <w:t>engineered immunotherapies</w:t>
      </w:r>
      <w:r w:rsidR="00134D83">
        <w:rPr>
          <w:rFonts w:ascii="Arial" w:hAnsi="Arial" w:cs="Arial"/>
          <w:sz w:val="22"/>
          <w:szCs w:val="22"/>
        </w:rPr>
        <w:t xml:space="preserve"> into each subject</w:t>
      </w:r>
    </w:p>
    <w:p w14:paraId="0229DDD7" w14:textId="5FDB79DC" w:rsidR="003809CC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</w:t>
      </w:r>
      <w:r w:rsidR="00134D83">
        <w:rPr>
          <w:rFonts w:ascii="Arial" w:hAnsi="Arial" w:cs="Arial"/>
          <w:sz w:val="22"/>
          <w:szCs w:val="22"/>
        </w:rPr>
        <w:t xml:space="preserve">  </w:t>
      </w:r>
      <w:r w:rsidR="00CC47C5">
        <w:rPr>
          <w:rFonts w:ascii="Arial" w:hAnsi="Arial" w:cs="Arial"/>
          <w:sz w:val="22"/>
          <w:szCs w:val="22"/>
        </w:rPr>
        <w:t>T</w:t>
      </w:r>
      <w:r w:rsidR="001F384F">
        <w:rPr>
          <w:rFonts w:ascii="Arial" w:hAnsi="Arial" w:cs="Arial"/>
          <w:sz w:val="22"/>
          <w:szCs w:val="22"/>
        </w:rPr>
        <w:t>herapeutic antibodies</w:t>
      </w:r>
    </w:p>
    <w:p w14:paraId="4CE7CE7A" w14:textId="5F026464" w:rsidR="00453863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. </w:t>
      </w:r>
      <w:r w:rsidR="00134D83">
        <w:rPr>
          <w:rFonts w:ascii="Arial" w:hAnsi="Arial" w:cs="Arial"/>
          <w:sz w:val="22"/>
          <w:szCs w:val="22"/>
        </w:rPr>
        <w:t xml:space="preserve">  </w:t>
      </w:r>
      <w:r w:rsidR="00CC47C5">
        <w:rPr>
          <w:rFonts w:ascii="Arial" w:hAnsi="Arial" w:cs="Arial"/>
          <w:sz w:val="22"/>
          <w:szCs w:val="22"/>
        </w:rPr>
        <w:t>G</w:t>
      </w:r>
      <w:r w:rsidR="00453863">
        <w:rPr>
          <w:rFonts w:ascii="Arial" w:hAnsi="Arial" w:cs="Arial"/>
          <w:sz w:val="22"/>
          <w:szCs w:val="22"/>
        </w:rPr>
        <w:t xml:space="preserve">enetic engineering of autologous immune cells </w:t>
      </w:r>
    </w:p>
    <w:p w14:paraId="0F0E155F" w14:textId="740809BD" w:rsidR="003809CC" w:rsidRDefault="00453863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-  </w:t>
      </w:r>
      <w:r w:rsidR="001F384F">
        <w:rPr>
          <w:rFonts w:ascii="Arial" w:hAnsi="Arial" w:cs="Arial"/>
          <w:sz w:val="22"/>
          <w:szCs w:val="22"/>
        </w:rPr>
        <w:t>CAR-T cells</w:t>
      </w:r>
    </w:p>
    <w:p w14:paraId="6A3B3BA4" w14:textId="4E8B532D" w:rsidR="00A401F8" w:rsidRDefault="003809CC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53863">
        <w:rPr>
          <w:rFonts w:ascii="Arial" w:hAnsi="Arial" w:cs="Arial"/>
          <w:sz w:val="22"/>
          <w:szCs w:val="22"/>
        </w:rPr>
        <w:tab/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="00134D83">
        <w:rPr>
          <w:rFonts w:ascii="Arial" w:hAnsi="Arial" w:cs="Arial"/>
          <w:sz w:val="22"/>
          <w:szCs w:val="22"/>
        </w:rPr>
        <w:t xml:space="preserve"> </w:t>
      </w:r>
      <w:r w:rsidR="00CC47C5">
        <w:rPr>
          <w:rFonts w:ascii="Arial" w:hAnsi="Arial" w:cs="Arial"/>
          <w:sz w:val="22"/>
          <w:szCs w:val="22"/>
        </w:rPr>
        <w:t>D</w:t>
      </w:r>
      <w:r w:rsidR="001F384F">
        <w:rPr>
          <w:rFonts w:ascii="Arial" w:hAnsi="Arial" w:cs="Arial"/>
          <w:sz w:val="22"/>
          <w:szCs w:val="22"/>
        </w:rPr>
        <w:t>endritic-cell vaccines</w:t>
      </w:r>
      <w:r w:rsidR="00012E29">
        <w:rPr>
          <w:rFonts w:ascii="Arial" w:hAnsi="Arial" w:cs="Arial"/>
          <w:sz w:val="22"/>
          <w:szCs w:val="22"/>
        </w:rPr>
        <w:t xml:space="preserve"> </w:t>
      </w:r>
    </w:p>
    <w:p w14:paraId="53DD24B4" w14:textId="43BBFC9E" w:rsidR="00134D83" w:rsidRDefault="00134D83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53863">
        <w:rPr>
          <w:rFonts w:ascii="Arial" w:hAnsi="Arial" w:cs="Arial"/>
          <w:sz w:val="22"/>
          <w:szCs w:val="22"/>
        </w:rPr>
        <w:tab/>
        <w:t xml:space="preserve">-  </w:t>
      </w:r>
      <w:r w:rsidR="00CC47C5">
        <w:rPr>
          <w:rFonts w:ascii="Arial" w:hAnsi="Arial" w:cs="Arial"/>
          <w:sz w:val="22"/>
          <w:szCs w:val="22"/>
        </w:rPr>
        <w:t>O</w:t>
      </w:r>
      <w:r w:rsidR="00453863">
        <w:rPr>
          <w:rFonts w:ascii="Arial" w:hAnsi="Arial" w:cs="Arial"/>
          <w:sz w:val="22"/>
          <w:szCs w:val="22"/>
        </w:rPr>
        <w:t>ther genetic engineering (including CRISPR)</w:t>
      </w:r>
    </w:p>
    <w:p w14:paraId="1DD70C1F" w14:textId="5DF8C91E" w:rsidR="00436B83" w:rsidRDefault="00436B83" w:rsidP="00A713CE">
      <w:pPr>
        <w:rPr>
          <w:rFonts w:ascii="Arial" w:hAnsi="Arial" w:cs="Arial"/>
          <w:sz w:val="22"/>
          <w:szCs w:val="22"/>
        </w:rPr>
      </w:pPr>
    </w:p>
    <w:p w14:paraId="2C486528" w14:textId="52240CF9" w:rsidR="00436B83" w:rsidRDefault="00436B83" w:rsidP="00A713CE">
      <w:pPr>
        <w:rPr>
          <w:rFonts w:ascii="Arial" w:hAnsi="Arial" w:cs="Arial"/>
          <w:i/>
          <w:iCs/>
          <w:sz w:val="22"/>
          <w:szCs w:val="22"/>
        </w:rPr>
      </w:pPr>
      <w:r w:rsidRPr="00436B83">
        <w:rPr>
          <w:rFonts w:ascii="Arial" w:hAnsi="Arial" w:cs="Arial"/>
          <w:i/>
          <w:iCs/>
          <w:sz w:val="22"/>
          <w:szCs w:val="22"/>
        </w:rPr>
        <w:t>10-min break</w:t>
      </w:r>
    </w:p>
    <w:p w14:paraId="4C127B5B" w14:textId="7C133629" w:rsidR="00436B83" w:rsidRDefault="00436B83" w:rsidP="00A713CE">
      <w:pPr>
        <w:rPr>
          <w:rFonts w:ascii="Arial" w:hAnsi="Arial" w:cs="Arial"/>
          <w:i/>
          <w:iCs/>
          <w:sz w:val="22"/>
          <w:szCs w:val="22"/>
        </w:rPr>
      </w:pPr>
    </w:p>
    <w:p w14:paraId="0811B683" w14:textId="6A4B45E5" w:rsidR="00436B83" w:rsidRPr="00436B83" w:rsidRDefault="00436B83" w:rsidP="00A713CE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40-min session</w:t>
      </w:r>
    </w:p>
    <w:p w14:paraId="7D6BE328" w14:textId="77777777" w:rsidR="00A401F8" w:rsidRDefault="00A401F8" w:rsidP="00A713CE">
      <w:pPr>
        <w:rPr>
          <w:rFonts w:ascii="Arial" w:hAnsi="Arial" w:cs="Arial"/>
          <w:sz w:val="22"/>
          <w:szCs w:val="22"/>
        </w:rPr>
      </w:pPr>
    </w:p>
    <w:p w14:paraId="176C0C7A" w14:textId="79D244EA" w:rsidR="00475D46" w:rsidRDefault="00516BC7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Chapter 5:  </w:t>
      </w:r>
      <w:r w:rsidR="001C2AD6">
        <w:rPr>
          <w:rFonts w:ascii="Arial" w:hAnsi="Arial" w:cs="Arial"/>
          <w:sz w:val="22"/>
          <w:szCs w:val="22"/>
        </w:rPr>
        <w:t>I</w:t>
      </w:r>
      <w:r w:rsidR="00012E29">
        <w:rPr>
          <w:rFonts w:ascii="Arial" w:hAnsi="Arial" w:cs="Arial"/>
          <w:sz w:val="22"/>
          <w:szCs w:val="22"/>
        </w:rPr>
        <w:t xml:space="preserve">mportance of </w:t>
      </w:r>
      <w:r w:rsidR="00134D83">
        <w:rPr>
          <w:rFonts w:ascii="Arial" w:hAnsi="Arial" w:cs="Arial"/>
          <w:sz w:val="22"/>
          <w:szCs w:val="22"/>
        </w:rPr>
        <w:t>“b</w:t>
      </w:r>
      <w:r w:rsidR="00475D46">
        <w:rPr>
          <w:rFonts w:ascii="Arial" w:hAnsi="Arial" w:cs="Arial"/>
          <w:sz w:val="22"/>
          <w:szCs w:val="22"/>
        </w:rPr>
        <w:t xml:space="preserve">ig </w:t>
      </w:r>
      <w:r w:rsidR="00134D83">
        <w:rPr>
          <w:rFonts w:ascii="Arial" w:hAnsi="Arial" w:cs="Arial"/>
          <w:sz w:val="22"/>
          <w:szCs w:val="22"/>
        </w:rPr>
        <w:t>i</w:t>
      </w:r>
      <w:r w:rsidR="00475D46">
        <w:rPr>
          <w:rFonts w:ascii="Arial" w:hAnsi="Arial" w:cs="Arial"/>
          <w:sz w:val="22"/>
          <w:szCs w:val="22"/>
        </w:rPr>
        <w:t xml:space="preserve">mmunological </w:t>
      </w:r>
      <w:r w:rsidR="00134D83">
        <w:rPr>
          <w:rFonts w:ascii="Arial" w:hAnsi="Arial" w:cs="Arial"/>
          <w:sz w:val="22"/>
          <w:szCs w:val="22"/>
        </w:rPr>
        <w:t>d</w:t>
      </w:r>
      <w:r w:rsidR="00475D46">
        <w:rPr>
          <w:rFonts w:ascii="Arial" w:hAnsi="Arial" w:cs="Arial"/>
          <w:sz w:val="22"/>
          <w:szCs w:val="22"/>
        </w:rPr>
        <w:t>ata</w:t>
      </w:r>
      <w:r w:rsidR="00134D83">
        <w:rPr>
          <w:rFonts w:ascii="Arial" w:hAnsi="Arial" w:cs="Arial"/>
          <w:sz w:val="22"/>
          <w:szCs w:val="22"/>
        </w:rPr>
        <w:t>”</w:t>
      </w:r>
      <w:r w:rsidR="00475D46">
        <w:rPr>
          <w:rFonts w:ascii="Arial" w:hAnsi="Arial" w:cs="Arial"/>
          <w:sz w:val="22"/>
          <w:szCs w:val="22"/>
        </w:rPr>
        <w:t xml:space="preserve"> to our understanding of immune responses, and t</w:t>
      </w:r>
      <w:r>
        <w:rPr>
          <w:rFonts w:ascii="Arial" w:hAnsi="Arial" w:cs="Arial"/>
          <w:sz w:val="22"/>
          <w:szCs w:val="22"/>
        </w:rPr>
        <w:t xml:space="preserve">o </w:t>
      </w:r>
      <w:r w:rsidR="00475D46">
        <w:rPr>
          <w:rFonts w:ascii="Arial" w:hAnsi="Arial" w:cs="Arial"/>
          <w:sz w:val="22"/>
          <w:szCs w:val="22"/>
        </w:rPr>
        <w:t>development of specific and personalized therapies.</w:t>
      </w:r>
    </w:p>
    <w:p w14:paraId="7F65FAD7" w14:textId="4990D03F" w:rsidR="00475D46" w:rsidRDefault="00475D46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 </w:t>
      </w:r>
      <w:r w:rsidR="00012E29">
        <w:rPr>
          <w:rFonts w:ascii="Arial" w:hAnsi="Arial" w:cs="Arial"/>
          <w:sz w:val="22"/>
          <w:szCs w:val="22"/>
        </w:rPr>
        <w:t>AIRR</w:t>
      </w:r>
      <w:r w:rsidR="00A401F8">
        <w:rPr>
          <w:rFonts w:ascii="Arial" w:hAnsi="Arial" w:cs="Arial"/>
          <w:sz w:val="22"/>
          <w:szCs w:val="22"/>
        </w:rPr>
        <w:t>-sequencing (</w:t>
      </w:r>
      <w:r w:rsidR="00A401F8" w:rsidRPr="00A401F8">
        <w:rPr>
          <w:rFonts w:ascii="Arial" w:hAnsi="Arial" w:cs="Arial"/>
          <w:b/>
          <w:sz w:val="22"/>
          <w:szCs w:val="22"/>
        </w:rPr>
        <w:t>AIRR-seq</w:t>
      </w:r>
      <w:r w:rsidR="00A401F8">
        <w:rPr>
          <w:rFonts w:ascii="Arial" w:hAnsi="Arial" w:cs="Arial"/>
          <w:sz w:val="22"/>
          <w:szCs w:val="22"/>
        </w:rPr>
        <w:t>) data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391E01F" w14:textId="6CAC70EA" w:rsidR="00436B83" w:rsidRDefault="00436B83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Examples from the recent literature</w:t>
      </w:r>
    </w:p>
    <w:p w14:paraId="2E74BE37" w14:textId="77777777" w:rsidR="00436B83" w:rsidRDefault="00436B83" w:rsidP="00A713CE">
      <w:pPr>
        <w:rPr>
          <w:rFonts w:ascii="Arial" w:hAnsi="Arial" w:cs="Arial"/>
          <w:sz w:val="22"/>
          <w:szCs w:val="22"/>
        </w:rPr>
      </w:pPr>
    </w:p>
    <w:p w14:paraId="49CB63EB" w14:textId="08C32B26" w:rsidR="00516BC7" w:rsidRDefault="00475D46" w:rsidP="00436B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.  </w:t>
      </w:r>
      <w:r w:rsidR="00CC47C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ystems immunology</w:t>
      </w:r>
      <w:r w:rsidR="005746C4">
        <w:rPr>
          <w:rFonts w:ascii="Arial" w:hAnsi="Arial" w:cs="Arial"/>
          <w:sz w:val="22"/>
          <w:szCs w:val="22"/>
        </w:rPr>
        <w:t xml:space="preserve"> and the future of </w:t>
      </w:r>
    </w:p>
    <w:p w14:paraId="7C717283" w14:textId="425B1224" w:rsidR="00436B83" w:rsidRDefault="00436B83" w:rsidP="00436B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Examples from the literature</w:t>
      </w:r>
    </w:p>
    <w:p w14:paraId="3AD3D7E7" w14:textId="6C0E972D" w:rsidR="005746C4" w:rsidRDefault="005746C4" w:rsidP="00436B83">
      <w:pPr>
        <w:rPr>
          <w:rFonts w:ascii="Arial" w:hAnsi="Arial" w:cs="Arial"/>
          <w:sz w:val="22"/>
          <w:szCs w:val="22"/>
        </w:rPr>
      </w:pPr>
    </w:p>
    <w:p w14:paraId="06CA8686" w14:textId="27BF810D" w:rsidR="005746C4" w:rsidRDefault="005746C4" w:rsidP="00436B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C.  The need for open science and FAIR data sharing practices</w:t>
      </w:r>
    </w:p>
    <w:p w14:paraId="03B2CA7D" w14:textId="7D0EC7E4" w:rsidR="00436B83" w:rsidRDefault="00436B83" w:rsidP="00436B83">
      <w:pPr>
        <w:rPr>
          <w:rFonts w:ascii="Arial" w:hAnsi="Arial" w:cs="Arial"/>
          <w:sz w:val="22"/>
          <w:szCs w:val="22"/>
        </w:rPr>
      </w:pPr>
    </w:p>
    <w:p w14:paraId="3B1775A8" w14:textId="6D7D0651" w:rsidR="00436B83" w:rsidRDefault="00436B83" w:rsidP="00436B83">
      <w:pPr>
        <w:rPr>
          <w:rFonts w:ascii="Arial" w:hAnsi="Arial" w:cs="Arial"/>
          <w:i/>
          <w:iCs/>
          <w:sz w:val="22"/>
          <w:szCs w:val="22"/>
        </w:rPr>
      </w:pPr>
      <w:r w:rsidRPr="00436B83">
        <w:rPr>
          <w:rFonts w:ascii="Arial" w:hAnsi="Arial" w:cs="Arial"/>
          <w:i/>
          <w:iCs/>
          <w:sz w:val="22"/>
          <w:szCs w:val="22"/>
        </w:rPr>
        <w:t>On-line question &amp; answer period</w:t>
      </w:r>
    </w:p>
    <w:p w14:paraId="70683EBE" w14:textId="6A3BFFD3" w:rsidR="00436B83" w:rsidRDefault="00436B83" w:rsidP="00436B83">
      <w:pPr>
        <w:rPr>
          <w:rFonts w:ascii="Arial" w:hAnsi="Arial" w:cs="Arial"/>
          <w:i/>
          <w:iCs/>
          <w:sz w:val="22"/>
          <w:szCs w:val="22"/>
        </w:rPr>
      </w:pPr>
    </w:p>
    <w:p w14:paraId="1AD224C9" w14:textId="6797E352" w:rsidR="00436B83" w:rsidRPr="00436B83" w:rsidRDefault="00436B83" w:rsidP="00436B83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436B83">
        <w:rPr>
          <w:rFonts w:ascii="Arial" w:hAnsi="Arial" w:cs="Arial"/>
          <w:b/>
          <w:bCs/>
          <w:i/>
          <w:iCs/>
          <w:sz w:val="22"/>
          <w:szCs w:val="22"/>
        </w:rPr>
        <w:t>End of Part II</w:t>
      </w:r>
    </w:p>
    <w:p w14:paraId="11DCADC3" w14:textId="5A02B9DA" w:rsidR="00453863" w:rsidRDefault="00453863" w:rsidP="00A713CE">
      <w:pPr>
        <w:rPr>
          <w:rFonts w:ascii="Arial" w:hAnsi="Arial" w:cs="Arial"/>
          <w:sz w:val="22"/>
          <w:szCs w:val="22"/>
        </w:rPr>
      </w:pPr>
    </w:p>
    <w:p w14:paraId="16D3BDA0" w14:textId="615BDBDB" w:rsidR="00436B83" w:rsidRDefault="00436B83">
      <w:pPr>
        <w:rPr>
          <w:rFonts w:ascii="Arial" w:hAnsi="Arial" w:cs="Arial"/>
          <w:sz w:val="22"/>
          <w:szCs w:val="22"/>
        </w:rPr>
      </w:pPr>
    </w:p>
    <w:p w14:paraId="6D443A49" w14:textId="77777777" w:rsidR="00436B83" w:rsidRDefault="00436B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CB09DDE" w14:textId="6FD63CED" w:rsidR="00436B83" w:rsidRDefault="00436B83" w:rsidP="00436B83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Appendices</w:t>
      </w:r>
    </w:p>
    <w:p w14:paraId="44EDC9DC" w14:textId="77777777" w:rsidR="00436B83" w:rsidRDefault="00436B83" w:rsidP="00A713CE">
      <w:pPr>
        <w:rPr>
          <w:rFonts w:ascii="Arial" w:hAnsi="Arial" w:cs="Arial"/>
          <w:b/>
          <w:bCs/>
          <w:sz w:val="22"/>
          <w:szCs w:val="22"/>
        </w:rPr>
      </w:pPr>
    </w:p>
    <w:p w14:paraId="35A0B9E3" w14:textId="1EA54250" w:rsidR="00453863" w:rsidRDefault="0077214B" w:rsidP="00A713CE">
      <w:pPr>
        <w:rPr>
          <w:rFonts w:ascii="Arial" w:hAnsi="Arial" w:cs="Arial"/>
          <w:sz w:val="22"/>
          <w:szCs w:val="22"/>
        </w:rPr>
      </w:pPr>
      <w:r w:rsidRPr="00436B83">
        <w:rPr>
          <w:rFonts w:ascii="Arial" w:hAnsi="Arial" w:cs="Arial"/>
          <w:b/>
          <w:bCs/>
          <w:sz w:val="22"/>
          <w:szCs w:val="22"/>
        </w:rPr>
        <w:t>A</w:t>
      </w:r>
      <w:r w:rsidR="005D0370" w:rsidRPr="00436B83">
        <w:rPr>
          <w:rFonts w:ascii="Arial" w:hAnsi="Arial" w:cs="Arial"/>
          <w:b/>
          <w:bCs/>
          <w:sz w:val="22"/>
          <w:szCs w:val="22"/>
        </w:rPr>
        <w:t>ppendix</w:t>
      </w:r>
      <w:r w:rsidRPr="00436B83">
        <w:rPr>
          <w:rFonts w:ascii="Arial" w:hAnsi="Arial" w:cs="Arial"/>
          <w:b/>
          <w:bCs/>
          <w:sz w:val="22"/>
          <w:szCs w:val="22"/>
        </w:rPr>
        <w:t xml:space="preserve"> I</w:t>
      </w:r>
      <w:r w:rsidRPr="00D1453E">
        <w:rPr>
          <w:rFonts w:ascii="Arial" w:hAnsi="Arial" w:cs="Arial"/>
          <w:sz w:val="22"/>
          <w:szCs w:val="22"/>
        </w:rPr>
        <w:t>:</w:t>
      </w:r>
      <w:r w:rsidR="00CC47C5">
        <w:rPr>
          <w:rFonts w:ascii="Arial" w:hAnsi="Arial" w:cs="Arial"/>
          <w:i/>
          <w:sz w:val="22"/>
          <w:szCs w:val="22"/>
        </w:rPr>
        <w:t xml:space="preserve"> </w:t>
      </w:r>
      <w:r w:rsidR="00453863" w:rsidRPr="00453863">
        <w:rPr>
          <w:rFonts w:ascii="Arial" w:hAnsi="Arial" w:cs="Arial"/>
          <w:i/>
          <w:sz w:val="22"/>
          <w:szCs w:val="22"/>
        </w:rPr>
        <w:t xml:space="preserve">Topics not covered, but could be discussed one-on-one </w:t>
      </w:r>
      <w:r w:rsidR="0070797E">
        <w:rPr>
          <w:rFonts w:ascii="Arial" w:hAnsi="Arial" w:cs="Arial"/>
          <w:i/>
          <w:sz w:val="22"/>
          <w:szCs w:val="22"/>
        </w:rPr>
        <w:t>in online discussion periods</w:t>
      </w:r>
      <w:r w:rsidR="00453863">
        <w:rPr>
          <w:rFonts w:ascii="Arial" w:hAnsi="Arial" w:cs="Arial"/>
          <w:sz w:val="22"/>
          <w:szCs w:val="22"/>
        </w:rPr>
        <w:t xml:space="preserve"> </w:t>
      </w:r>
    </w:p>
    <w:p w14:paraId="72C08AD9" w14:textId="405330A6" w:rsidR="00CC47C5" w:rsidRDefault="00CC47C5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.  PAMP receptors and signaling in the innate immune response</w:t>
      </w:r>
    </w:p>
    <w:p w14:paraId="4D62C352" w14:textId="4C436933" w:rsidR="00CC47C5" w:rsidRDefault="00CC47C5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.  Co-receptors and signaling in the adaptive immune response</w:t>
      </w:r>
    </w:p>
    <w:p w14:paraId="2071D4D9" w14:textId="7ACF8681" w:rsidR="00453863" w:rsidRDefault="00453863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C</w:t>
      </w:r>
      <w:r w:rsidR="00CC47C5">
        <w:rPr>
          <w:rFonts w:ascii="Arial" w:hAnsi="Arial" w:cs="Arial"/>
          <w:sz w:val="22"/>
          <w:szCs w:val="22"/>
        </w:rPr>
        <w:t xml:space="preserve">.  Aging and </w:t>
      </w:r>
      <w:proofErr w:type="spellStart"/>
      <w:r w:rsidR="00CC47C5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mmunosenescence</w:t>
      </w:r>
      <w:proofErr w:type="spellEnd"/>
    </w:p>
    <w:p w14:paraId="3B0FD4D2" w14:textId="5E19C2A1" w:rsidR="00CC47C5" w:rsidRDefault="00CC47C5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  Immune responses not covered</w:t>
      </w:r>
    </w:p>
    <w:p w14:paraId="45F1E13C" w14:textId="1C4AC755" w:rsidR="00453863" w:rsidRDefault="00453863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C47C5">
        <w:rPr>
          <w:rFonts w:ascii="Arial" w:hAnsi="Arial" w:cs="Arial"/>
          <w:sz w:val="22"/>
          <w:szCs w:val="22"/>
        </w:rPr>
        <w:t xml:space="preserve">     </w:t>
      </w:r>
      <w:r w:rsidR="0077214B">
        <w:rPr>
          <w:rFonts w:ascii="Arial" w:hAnsi="Arial" w:cs="Arial"/>
          <w:sz w:val="22"/>
          <w:szCs w:val="22"/>
        </w:rPr>
        <w:t>1</w:t>
      </w:r>
      <w:r w:rsidR="00CC47C5">
        <w:rPr>
          <w:rFonts w:ascii="Arial" w:hAnsi="Arial" w:cs="Arial"/>
          <w:sz w:val="22"/>
          <w:szCs w:val="22"/>
        </w:rPr>
        <w:t>.  Tr</w:t>
      </w:r>
      <w:r>
        <w:rPr>
          <w:rFonts w:ascii="Arial" w:hAnsi="Arial" w:cs="Arial"/>
          <w:sz w:val="22"/>
          <w:szCs w:val="22"/>
        </w:rPr>
        <w:t>ansplantation</w:t>
      </w:r>
    </w:p>
    <w:p w14:paraId="3E7B00ED" w14:textId="20BE6B08" w:rsidR="00453863" w:rsidRDefault="00453863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C47C5">
        <w:rPr>
          <w:rFonts w:ascii="Arial" w:hAnsi="Arial" w:cs="Arial"/>
          <w:sz w:val="22"/>
          <w:szCs w:val="22"/>
        </w:rPr>
        <w:t xml:space="preserve">     </w:t>
      </w:r>
      <w:r w:rsidR="0077214B">
        <w:rPr>
          <w:rFonts w:ascii="Arial" w:hAnsi="Arial" w:cs="Arial"/>
          <w:sz w:val="22"/>
          <w:szCs w:val="22"/>
        </w:rPr>
        <w:t>2</w:t>
      </w:r>
      <w:r w:rsidR="00CC47C5">
        <w:rPr>
          <w:rFonts w:ascii="Arial" w:hAnsi="Arial" w:cs="Arial"/>
          <w:sz w:val="22"/>
          <w:szCs w:val="22"/>
        </w:rPr>
        <w:t>.  B</w:t>
      </w:r>
      <w:r>
        <w:rPr>
          <w:rFonts w:ascii="Arial" w:hAnsi="Arial" w:cs="Arial"/>
          <w:sz w:val="22"/>
          <w:szCs w:val="22"/>
        </w:rPr>
        <w:t>acterial, fungal and parasitic infections</w:t>
      </w:r>
    </w:p>
    <w:p w14:paraId="0D4ED326" w14:textId="2184B2FB" w:rsidR="00453863" w:rsidRDefault="00453863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C47C5">
        <w:rPr>
          <w:rFonts w:ascii="Arial" w:hAnsi="Arial" w:cs="Arial"/>
          <w:sz w:val="22"/>
          <w:szCs w:val="22"/>
        </w:rPr>
        <w:t xml:space="preserve">     </w:t>
      </w:r>
      <w:r w:rsidR="0077214B">
        <w:rPr>
          <w:rFonts w:ascii="Arial" w:hAnsi="Arial" w:cs="Arial"/>
          <w:sz w:val="22"/>
          <w:szCs w:val="22"/>
        </w:rPr>
        <w:t>3</w:t>
      </w:r>
      <w:r w:rsidR="00CC47C5">
        <w:rPr>
          <w:rFonts w:ascii="Arial" w:hAnsi="Arial" w:cs="Arial"/>
          <w:sz w:val="22"/>
          <w:szCs w:val="22"/>
        </w:rPr>
        <w:t>.  A</w:t>
      </w:r>
      <w:r>
        <w:rPr>
          <w:rFonts w:ascii="Arial" w:hAnsi="Arial" w:cs="Arial"/>
          <w:sz w:val="22"/>
          <w:szCs w:val="22"/>
        </w:rPr>
        <w:t>cute viral infections</w:t>
      </w:r>
    </w:p>
    <w:p w14:paraId="55DB1C2F" w14:textId="0ADB7796" w:rsidR="00453863" w:rsidRDefault="00453863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C47C5">
        <w:rPr>
          <w:rFonts w:ascii="Arial" w:hAnsi="Arial" w:cs="Arial"/>
          <w:sz w:val="22"/>
          <w:szCs w:val="22"/>
        </w:rPr>
        <w:t xml:space="preserve">     </w:t>
      </w:r>
      <w:r w:rsidR="0077214B">
        <w:rPr>
          <w:rFonts w:ascii="Arial" w:hAnsi="Arial" w:cs="Arial"/>
          <w:sz w:val="22"/>
          <w:szCs w:val="22"/>
        </w:rPr>
        <w:t>4</w:t>
      </w:r>
      <w:r w:rsidR="00CC47C5">
        <w:rPr>
          <w:rFonts w:ascii="Arial" w:hAnsi="Arial" w:cs="Arial"/>
          <w:sz w:val="22"/>
          <w:szCs w:val="22"/>
        </w:rPr>
        <w:t>.  P</w:t>
      </w:r>
      <w:r>
        <w:rPr>
          <w:rFonts w:ascii="Arial" w:hAnsi="Arial" w:cs="Arial"/>
          <w:sz w:val="22"/>
          <w:szCs w:val="22"/>
        </w:rPr>
        <w:t>rimary and secondary immunodeficiencies</w:t>
      </w:r>
    </w:p>
    <w:p w14:paraId="5543E195" w14:textId="2831F097" w:rsidR="007B10CE" w:rsidRDefault="007B10CE" w:rsidP="00A713CE">
      <w:pPr>
        <w:rPr>
          <w:rFonts w:ascii="Arial" w:hAnsi="Arial" w:cs="Arial"/>
          <w:sz w:val="22"/>
          <w:szCs w:val="22"/>
        </w:rPr>
      </w:pPr>
    </w:p>
    <w:p w14:paraId="1EE79412" w14:textId="13396173" w:rsidR="007B10CE" w:rsidRDefault="007B10CE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77214B" w:rsidRPr="00436B83">
        <w:rPr>
          <w:rFonts w:ascii="Arial" w:hAnsi="Arial" w:cs="Arial"/>
          <w:b/>
          <w:bCs/>
          <w:sz w:val="22"/>
          <w:szCs w:val="22"/>
        </w:rPr>
        <w:t>A</w:t>
      </w:r>
      <w:r w:rsidR="005D0370" w:rsidRPr="00436B83">
        <w:rPr>
          <w:rFonts w:ascii="Arial" w:hAnsi="Arial" w:cs="Arial"/>
          <w:b/>
          <w:bCs/>
          <w:sz w:val="22"/>
          <w:szCs w:val="22"/>
        </w:rPr>
        <w:t>ppendix</w:t>
      </w:r>
      <w:r w:rsidR="0077214B" w:rsidRPr="00436B83">
        <w:rPr>
          <w:rFonts w:ascii="Arial" w:hAnsi="Arial" w:cs="Arial"/>
          <w:b/>
          <w:bCs/>
          <w:sz w:val="22"/>
          <w:szCs w:val="22"/>
        </w:rPr>
        <w:t xml:space="preserve"> II</w:t>
      </w:r>
      <w:r w:rsidR="0077214B">
        <w:rPr>
          <w:rFonts w:ascii="Arial" w:hAnsi="Arial" w:cs="Arial"/>
          <w:sz w:val="22"/>
          <w:szCs w:val="22"/>
        </w:rPr>
        <w:t>:</w:t>
      </w:r>
      <w:r w:rsidR="00D1453E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Recommended textbooks (</w:t>
      </w:r>
      <w:r w:rsidR="00436B83">
        <w:rPr>
          <w:rFonts w:ascii="Arial" w:hAnsi="Arial" w:cs="Arial"/>
          <w:sz w:val="22"/>
          <w:szCs w:val="22"/>
        </w:rPr>
        <w:t>More difficult -&gt; less difficult</w:t>
      </w:r>
      <w:r>
        <w:rPr>
          <w:rFonts w:ascii="Arial" w:hAnsi="Arial" w:cs="Arial"/>
          <w:sz w:val="22"/>
          <w:szCs w:val="22"/>
        </w:rPr>
        <w:t>)</w:t>
      </w:r>
    </w:p>
    <w:p w14:paraId="30CD2D6B" w14:textId="1857B6E3" w:rsidR="007B10CE" w:rsidRDefault="007B10CE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 </w:t>
      </w:r>
      <w:r w:rsidR="00AE1B18">
        <w:rPr>
          <w:rFonts w:ascii="Arial" w:hAnsi="Arial" w:cs="Arial"/>
          <w:sz w:val="22"/>
          <w:szCs w:val="22"/>
        </w:rPr>
        <w:t>Murphy</w:t>
      </w:r>
      <w:r>
        <w:rPr>
          <w:rFonts w:ascii="Arial" w:hAnsi="Arial" w:cs="Arial"/>
          <w:sz w:val="22"/>
          <w:szCs w:val="22"/>
        </w:rPr>
        <w:t xml:space="preserve"> </w:t>
      </w:r>
      <w:r w:rsidRPr="007B10CE">
        <w:rPr>
          <w:rFonts w:ascii="Arial" w:hAnsi="Arial" w:cs="Arial"/>
          <w:i/>
          <w:sz w:val="22"/>
          <w:szCs w:val="22"/>
        </w:rPr>
        <w:t>et al</w:t>
      </w:r>
      <w:r>
        <w:rPr>
          <w:rFonts w:ascii="Arial" w:hAnsi="Arial" w:cs="Arial"/>
          <w:sz w:val="22"/>
          <w:szCs w:val="22"/>
        </w:rPr>
        <w:t xml:space="preserve">., </w:t>
      </w:r>
      <w:r w:rsidRPr="007B10CE">
        <w:rPr>
          <w:rFonts w:ascii="Arial" w:hAnsi="Arial" w:cs="Arial"/>
          <w:i/>
          <w:sz w:val="22"/>
          <w:szCs w:val="22"/>
        </w:rPr>
        <w:t>Janeway’s Immunobiology</w:t>
      </w:r>
      <w:r>
        <w:rPr>
          <w:rFonts w:ascii="Arial" w:hAnsi="Arial" w:cs="Arial"/>
          <w:sz w:val="22"/>
          <w:szCs w:val="22"/>
        </w:rPr>
        <w:t xml:space="preserve">, </w:t>
      </w:r>
      <w:r w:rsidR="00AE1B18">
        <w:rPr>
          <w:rFonts w:ascii="Arial" w:hAnsi="Arial" w:cs="Arial"/>
          <w:sz w:val="22"/>
          <w:szCs w:val="22"/>
        </w:rPr>
        <w:t>9</w:t>
      </w:r>
      <w:r w:rsidRPr="007B10CE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Ed. 2017, Garland Press.</w:t>
      </w:r>
    </w:p>
    <w:p w14:paraId="77F687E5" w14:textId="0A40310F" w:rsidR="007B10CE" w:rsidRDefault="007B10CE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.  Abbas </w:t>
      </w:r>
      <w:r w:rsidRPr="007B10CE">
        <w:rPr>
          <w:rFonts w:ascii="Arial" w:hAnsi="Arial" w:cs="Arial"/>
          <w:i/>
          <w:sz w:val="22"/>
          <w:szCs w:val="22"/>
        </w:rPr>
        <w:t>et al</w:t>
      </w:r>
      <w:r>
        <w:rPr>
          <w:rFonts w:ascii="Arial" w:hAnsi="Arial" w:cs="Arial"/>
          <w:sz w:val="22"/>
          <w:szCs w:val="22"/>
        </w:rPr>
        <w:t xml:space="preserve">., </w:t>
      </w:r>
      <w:r w:rsidRPr="007B10CE">
        <w:rPr>
          <w:rFonts w:ascii="Arial" w:hAnsi="Arial" w:cs="Arial"/>
          <w:i/>
          <w:sz w:val="22"/>
          <w:szCs w:val="22"/>
        </w:rPr>
        <w:t>Cellular and Molecular Immunology,</w:t>
      </w:r>
      <w:r>
        <w:rPr>
          <w:rFonts w:ascii="Arial" w:hAnsi="Arial" w:cs="Arial"/>
          <w:sz w:val="22"/>
          <w:szCs w:val="22"/>
        </w:rPr>
        <w:t xml:space="preserve"> 9</w:t>
      </w:r>
      <w:r w:rsidRPr="007B10CE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Ed. 2018, Elsevier.</w:t>
      </w:r>
    </w:p>
    <w:p w14:paraId="3C3EA974" w14:textId="7817DC08" w:rsidR="007B10CE" w:rsidRDefault="007B10CE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.  Parham, </w:t>
      </w:r>
      <w:r w:rsidR="005D0370" w:rsidRPr="005D0370">
        <w:rPr>
          <w:rFonts w:ascii="Arial" w:hAnsi="Arial" w:cs="Arial"/>
          <w:i/>
          <w:sz w:val="22"/>
          <w:szCs w:val="22"/>
        </w:rPr>
        <w:t>The</w:t>
      </w:r>
      <w:r w:rsidR="005D0370">
        <w:rPr>
          <w:rFonts w:ascii="Arial" w:hAnsi="Arial" w:cs="Arial"/>
          <w:sz w:val="22"/>
          <w:szCs w:val="22"/>
        </w:rPr>
        <w:t xml:space="preserve"> </w:t>
      </w:r>
      <w:r w:rsidRPr="007B10CE">
        <w:rPr>
          <w:rFonts w:ascii="Arial" w:hAnsi="Arial" w:cs="Arial"/>
          <w:i/>
          <w:sz w:val="22"/>
          <w:szCs w:val="22"/>
        </w:rPr>
        <w:t>Immun</w:t>
      </w:r>
      <w:r w:rsidR="005D0370">
        <w:rPr>
          <w:rFonts w:ascii="Arial" w:hAnsi="Arial" w:cs="Arial"/>
          <w:i/>
          <w:sz w:val="22"/>
          <w:szCs w:val="22"/>
        </w:rPr>
        <w:t>e System</w:t>
      </w:r>
      <w:r>
        <w:rPr>
          <w:rFonts w:ascii="Arial" w:hAnsi="Arial" w:cs="Arial"/>
          <w:sz w:val="22"/>
          <w:szCs w:val="22"/>
        </w:rPr>
        <w:t xml:space="preserve">, Ed., </w:t>
      </w:r>
      <w:r w:rsidR="00AE1B18">
        <w:rPr>
          <w:rFonts w:ascii="Arial" w:hAnsi="Arial" w:cs="Arial"/>
          <w:sz w:val="22"/>
          <w:szCs w:val="22"/>
        </w:rPr>
        <w:t>2014</w:t>
      </w:r>
      <w:r>
        <w:rPr>
          <w:rFonts w:ascii="Arial" w:hAnsi="Arial" w:cs="Arial"/>
          <w:sz w:val="22"/>
          <w:szCs w:val="22"/>
        </w:rPr>
        <w:t xml:space="preserve">, Garland Press (“baby </w:t>
      </w:r>
      <w:r w:rsidRPr="007B10CE">
        <w:rPr>
          <w:rFonts w:ascii="Arial" w:hAnsi="Arial" w:cs="Arial"/>
          <w:i/>
          <w:sz w:val="22"/>
          <w:szCs w:val="22"/>
        </w:rPr>
        <w:t>Immunobiology</w:t>
      </w:r>
      <w:r>
        <w:rPr>
          <w:rFonts w:ascii="Arial" w:hAnsi="Arial" w:cs="Arial"/>
          <w:sz w:val="22"/>
          <w:szCs w:val="22"/>
        </w:rPr>
        <w:t>”)</w:t>
      </w:r>
    </w:p>
    <w:p w14:paraId="1CC07C31" w14:textId="7C7A3185" w:rsidR="007B10CE" w:rsidRDefault="007B10CE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.  Abbas </w:t>
      </w:r>
      <w:r>
        <w:rPr>
          <w:rFonts w:ascii="Arial" w:hAnsi="Arial" w:cs="Arial"/>
          <w:i/>
          <w:sz w:val="22"/>
          <w:szCs w:val="22"/>
        </w:rPr>
        <w:t>et al.</w:t>
      </w:r>
      <w:r>
        <w:rPr>
          <w:rFonts w:ascii="Arial" w:hAnsi="Arial" w:cs="Arial"/>
          <w:sz w:val="22"/>
          <w:szCs w:val="22"/>
        </w:rPr>
        <w:t xml:space="preserve">, </w:t>
      </w:r>
      <w:r w:rsidRPr="00E96732">
        <w:rPr>
          <w:rFonts w:ascii="Arial" w:hAnsi="Arial" w:cs="Arial"/>
          <w:i/>
          <w:sz w:val="22"/>
          <w:szCs w:val="22"/>
        </w:rPr>
        <w:t>Basic Immunology,</w:t>
      </w:r>
      <w:r>
        <w:rPr>
          <w:rFonts w:ascii="Arial" w:hAnsi="Arial" w:cs="Arial"/>
          <w:sz w:val="22"/>
          <w:szCs w:val="22"/>
        </w:rPr>
        <w:t xml:space="preserve"> </w:t>
      </w:r>
      <w:r w:rsidR="00AE1B18">
        <w:rPr>
          <w:rFonts w:ascii="Arial" w:hAnsi="Arial" w:cs="Arial"/>
          <w:sz w:val="22"/>
          <w:szCs w:val="22"/>
        </w:rPr>
        <w:t>6</w:t>
      </w:r>
      <w:r w:rsidR="00AE1B18" w:rsidRPr="00AE1B18">
        <w:rPr>
          <w:rFonts w:ascii="Arial" w:hAnsi="Arial" w:cs="Arial"/>
          <w:sz w:val="22"/>
          <w:szCs w:val="22"/>
          <w:vertAlign w:val="superscript"/>
        </w:rPr>
        <w:t>th</w:t>
      </w:r>
      <w:r w:rsidR="00AE1B1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Ed., YEAR, Elsevier. </w:t>
      </w:r>
    </w:p>
    <w:p w14:paraId="031B4E8E" w14:textId="1BBE23AD" w:rsidR="006A621B" w:rsidRDefault="006A621B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.  Other well-known immunology textbooks</w:t>
      </w:r>
    </w:p>
    <w:p w14:paraId="2B656D2C" w14:textId="04865610" w:rsidR="006A621B" w:rsidRDefault="006A621B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1.  First author </w:t>
      </w:r>
      <w:r w:rsidRPr="006A621B">
        <w:rPr>
          <w:rFonts w:ascii="Arial" w:hAnsi="Arial" w:cs="Arial"/>
          <w:i/>
          <w:sz w:val="22"/>
          <w:szCs w:val="22"/>
        </w:rPr>
        <w:t>et al</w:t>
      </w:r>
      <w:r>
        <w:rPr>
          <w:rFonts w:ascii="Arial" w:hAnsi="Arial" w:cs="Arial"/>
          <w:sz w:val="22"/>
          <w:szCs w:val="22"/>
        </w:rPr>
        <w:t xml:space="preserve">., </w:t>
      </w:r>
      <w:proofErr w:type="spellStart"/>
      <w:r w:rsidRPr="006A621B">
        <w:rPr>
          <w:rFonts w:ascii="Arial" w:hAnsi="Arial" w:cs="Arial"/>
          <w:i/>
          <w:sz w:val="22"/>
          <w:szCs w:val="22"/>
        </w:rPr>
        <w:t>Kuby’s</w:t>
      </w:r>
      <w:proofErr w:type="spellEnd"/>
      <w:r w:rsidRPr="006A621B">
        <w:rPr>
          <w:rFonts w:ascii="Arial" w:hAnsi="Arial" w:cs="Arial"/>
          <w:i/>
          <w:sz w:val="22"/>
          <w:szCs w:val="22"/>
        </w:rPr>
        <w:t xml:space="preserve"> Immunology</w:t>
      </w:r>
      <w:r>
        <w:rPr>
          <w:rFonts w:ascii="Arial" w:hAnsi="Arial" w:cs="Arial"/>
          <w:sz w:val="22"/>
          <w:szCs w:val="22"/>
        </w:rPr>
        <w:t>, Ed. YEAR, Press.</w:t>
      </w:r>
    </w:p>
    <w:p w14:paraId="06620D06" w14:textId="179E1828" w:rsidR="006A621B" w:rsidRDefault="006A621B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 xml:space="preserve">a. I haven’t used it </w:t>
      </w:r>
      <w:r w:rsidR="00E96732">
        <w:rPr>
          <w:rFonts w:ascii="Arial" w:hAnsi="Arial" w:cs="Arial"/>
          <w:sz w:val="22"/>
          <w:szCs w:val="22"/>
        </w:rPr>
        <w:t>ever.</w:t>
      </w:r>
    </w:p>
    <w:p w14:paraId="591946C0" w14:textId="1646E546" w:rsidR="006A621B" w:rsidRDefault="006A621B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2.  First author </w:t>
      </w:r>
      <w:r w:rsidRPr="006A621B">
        <w:rPr>
          <w:rFonts w:ascii="Arial" w:hAnsi="Arial" w:cs="Arial"/>
          <w:i/>
          <w:sz w:val="22"/>
          <w:szCs w:val="22"/>
        </w:rPr>
        <w:t>et al</w:t>
      </w:r>
      <w:r>
        <w:rPr>
          <w:rFonts w:ascii="Arial" w:hAnsi="Arial" w:cs="Arial"/>
          <w:sz w:val="22"/>
          <w:szCs w:val="22"/>
        </w:rPr>
        <w:t xml:space="preserve">., </w:t>
      </w:r>
      <w:proofErr w:type="spellStart"/>
      <w:r>
        <w:rPr>
          <w:rFonts w:ascii="Arial" w:hAnsi="Arial" w:cs="Arial"/>
          <w:i/>
          <w:sz w:val="22"/>
          <w:szCs w:val="22"/>
        </w:rPr>
        <w:t>Roitt’s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Immunology,</w:t>
      </w:r>
      <w:r>
        <w:rPr>
          <w:rFonts w:ascii="Arial" w:hAnsi="Arial" w:cs="Arial"/>
          <w:sz w:val="22"/>
          <w:szCs w:val="22"/>
        </w:rPr>
        <w:t xml:space="preserve"> Ed. YEAR, Press</w:t>
      </w:r>
    </w:p>
    <w:p w14:paraId="324D9E9D" w14:textId="5898A66F" w:rsidR="006A621B" w:rsidRDefault="006A621B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a. I haven’t used it</w:t>
      </w:r>
      <w:r w:rsidR="00E96732">
        <w:rPr>
          <w:rFonts w:ascii="Arial" w:hAnsi="Arial" w:cs="Arial"/>
          <w:sz w:val="22"/>
          <w:szCs w:val="22"/>
        </w:rPr>
        <w:t xml:space="preserve"> for ~15 years.</w:t>
      </w:r>
    </w:p>
    <w:p w14:paraId="3E532C08" w14:textId="52EA5E1A" w:rsidR="006A621B" w:rsidRDefault="006A621B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3.  Both of these texts put more emphasis on experimental underpinnings</w:t>
      </w:r>
    </w:p>
    <w:p w14:paraId="21079CAE" w14:textId="289B3790" w:rsidR="006A621B" w:rsidRDefault="006A621B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>F</w:t>
      </w:r>
      <w:r w:rsidR="00E96732">
        <w:rPr>
          <w:rFonts w:ascii="Arial" w:hAnsi="Arial" w:cs="Arial"/>
          <w:sz w:val="22"/>
          <w:szCs w:val="22"/>
        </w:rPr>
        <w:t>.  Topic-focused r</w:t>
      </w:r>
      <w:r>
        <w:rPr>
          <w:rFonts w:ascii="Arial" w:hAnsi="Arial" w:cs="Arial"/>
          <w:sz w:val="22"/>
          <w:szCs w:val="22"/>
        </w:rPr>
        <w:t>eview articles in peer-reviewed journals</w:t>
      </w:r>
      <w:r>
        <w:rPr>
          <w:rFonts w:ascii="Arial" w:hAnsi="Arial" w:cs="Arial"/>
          <w:sz w:val="22"/>
          <w:szCs w:val="22"/>
        </w:rPr>
        <w:tab/>
      </w:r>
    </w:p>
    <w:p w14:paraId="6934BD3F" w14:textId="77777777" w:rsidR="005D0370" w:rsidRDefault="006A621B" w:rsidP="00A713CE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 xml:space="preserve">     1</w:t>
      </w:r>
      <w:r>
        <w:rPr>
          <w:rFonts w:ascii="Arial" w:hAnsi="Arial" w:cs="Arial"/>
          <w:sz w:val="22"/>
          <w:szCs w:val="22"/>
        </w:rPr>
        <w:t xml:space="preserve">.  </w:t>
      </w:r>
      <w:r w:rsidRPr="006A621B">
        <w:rPr>
          <w:rFonts w:ascii="Arial" w:hAnsi="Arial" w:cs="Arial"/>
          <w:i/>
          <w:sz w:val="22"/>
          <w:szCs w:val="22"/>
        </w:rPr>
        <w:t>Nature Reviews Immunology</w:t>
      </w:r>
      <w:r>
        <w:rPr>
          <w:rFonts w:ascii="Arial" w:hAnsi="Arial" w:cs="Arial"/>
          <w:i/>
          <w:sz w:val="22"/>
          <w:szCs w:val="22"/>
        </w:rPr>
        <w:t xml:space="preserve">, </w:t>
      </w:r>
      <w:r w:rsidR="00E96732">
        <w:rPr>
          <w:rFonts w:ascii="Arial" w:hAnsi="Arial" w:cs="Arial"/>
          <w:i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Nature Reviews Rheumatolog</w:t>
      </w:r>
      <w:r w:rsidR="00E96732">
        <w:rPr>
          <w:rFonts w:ascii="Arial" w:hAnsi="Arial" w:cs="Arial"/>
          <w:i/>
          <w:sz w:val="22"/>
          <w:szCs w:val="22"/>
        </w:rPr>
        <w:t>y, Nature Reviews</w:t>
      </w:r>
    </w:p>
    <w:p w14:paraId="6747C77B" w14:textId="4C5329B9" w:rsidR="006A621B" w:rsidRPr="006A621B" w:rsidRDefault="005D0370" w:rsidP="00A713CE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  <w:t xml:space="preserve">           </w:t>
      </w:r>
      <w:r w:rsidR="00E96732">
        <w:rPr>
          <w:rFonts w:ascii="Arial" w:hAnsi="Arial" w:cs="Arial"/>
          <w:i/>
          <w:sz w:val="22"/>
          <w:szCs w:val="22"/>
        </w:rPr>
        <w:t>Microbiology)</w:t>
      </w:r>
    </w:p>
    <w:p w14:paraId="24B468D7" w14:textId="3D0C8B4C" w:rsidR="006A621B" w:rsidRDefault="006A621B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 xml:space="preserve">     2</w:t>
      </w:r>
      <w:r>
        <w:rPr>
          <w:rFonts w:ascii="Arial" w:hAnsi="Arial" w:cs="Arial"/>
          <w:sz w:val="22"/>
          <w:szCs w:val="22"/>
        </w:rPr>
        <w:t xml:space="preserve">.  </w:t>
      </w:r>
      <w:r w:rsidRPr="006A621B">
        <w:rPr>
          <w:rFonts w:ascii="Arial" w:hAnsi="Arial" w:cs="Arial"/>
          <w:i/>
          <w:sz w:val="22"/>
          <w:szCs w:val="22"/>
        </w:rPr>
        <w:t>Annual Reviews of Immunology</w:t>
      </w:r>
    </w:p>
    <w:p w14:paraId="77EB39EB" w14:textId="22E3656C" w:rsidR="006A621B" w:rsidRDefault="006A621B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 xml:space="preserve">     3</w:t>
      </w:r>
      <w:r>
        <w:rPr>
          <w:rFonts w:ascii="Arial" w:hAnsi="Arial" w:cs="Arial"/>
          <w:sz w:val="22"/>
          <w:szCs w:val="22"/>
        </w:rPr>
        <w:t xml:space="preserve">.  Review articles in: </w:t>
      </w:r>
      <w:r w:rsidRPr="006A621B">
        <w:rPr>
          <w:rFonts w:ascii="Arial" w:hAnsi="Arial" w:cs="Arial"/>
          <w:i/>
          <w:sz w:val="22"/>
          <w:szCs w:val="22"/>
        </w:rPr>
        <w:t xml:space="preserve">Science, Science Immunology, Nature, Cell, Immunity, etc. </w:t>
      </w:r>
    </w:p>
    <w:p w14:paraId="6A5E7FB2" w14:textId="77777777" w:rsidR="005D0370" w:rsidRDefault="006A621B" w:rsidP="00A713CE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7214B">
        <w:rPr>
          <w:rFonts w:ascii="Arial" w:hAnsi="Arial" w:cs="Arial"/>
          <w:sz w:val="22"/>
          <w:szCs w:val="22"/>
        </w:rPr>
        <w:t xml:space="preserve">     4</w:t>
      </w:r>
      <w:r>
        <w:rPr>
          <w:rFonts w:ascii="Arial" w:hAnsi="Arial" w:cs="Arial"/>
          <w:sz w:val="22"/>
          <w:szCs w:val="22"/>
        </w:rPr>
        <w:t xml:space="preserve">.  Mini-reviews in: </w:t>
      </w:r>
      <w:r w:rsidRPr="00E96732">
        <w:rPr>
          <w:rFonts w:ascii="Arial" w:hAnsi="Arial" w:cs="Arial"/>
          <w:i/>
          <w:sz w:val="22"/>
          <w:szCs w:val="22"/>
        </w:rPr>
        <w:t>Trends in Immunology</w:t>
      </w:r>
      <w:r>
        <w:rPr>
          <w:rFonts w:ascii="Arial" w:hAnsi="Arial" w:cs="Arial"/>
          <w:sz w:val="22"/>
          <w:szCs w:val="22"/>
        </w:rPr>
        <w:t xml:space="preserve"> (annotated bibliog</w:t>
      </w:r>
      <w:r w:rsidR="00E96732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aphies), </w:t>
      </w:r>
      <w:r w:rsidRPr="00E96732">
        <w:rPr>
          <w:rFonts w:ascii="Arial" w:hAnsi="Arial" w:cs="Arial"/>
          <w:i/>
          <w:sz w:val="22"/>
          <w:szCs w:val="22"/>
        </w:rPr>
        <w:t>Frontiers i</w:t>
      </w:r>
      <w:r w:rsidR="005D0370">
        <w:rPr>
          <w:rFonts w:ascii="Arial" w:hAnsi="Arial" w:cs="Arial"/>
          <w:i/>
          <w:sz w:val="22"/>
          <w:szCs w:val="22"/>
        </w:rPr>
        <w:t>n</w:t>
      </w:r>
    </w:p>
    <w:p w14:paraId="2F2960D5" w14:textId="72498323" w:rsidR="006A621B" w:rsidRPr="005D0370" w:rsidRDefault="005D0370" w:rsidP="00A713CE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  <w:t xml:space="preserve">          </w:t>
      </w:r>
      <w:r w:rsidR="006A621B" w:rsidRPr="00E96732">
        <w:rPr>
          <w:rFonts w:ascii="Arial" w:hAnsi="Arial" w:cs="Arial"/>
          <w:i/>
          <w:sz w:val="22"/>
          <w:szCs w:val="22"/>
        </w:rPr>
        <w:t>Immunology</w:t>
      </w:r>
      <w:r w:rsidR="00E96732">
        <w:rPr>
          <w:rFonts w:ascii="Arial" w:hAnsi="Arial" w:cs="Arial"/>
          <w:sz w:val="22"/>
          <w:szCs w:val="22"/>
        </w:rPr>
        <w:t xml:space="preserve">, </w:t>
      </w:r>
      <w:r w:rsidR="00E96732" w:rsidRPr="00E96732">
        <w:rPr>
          <w:rFonts w:ascii="Arial" w:hAnsi="Arial" w:cs="Arial"/>
          <w:i/>
          <w:sz w:val="22"/>
          <w:szCs w:val="22"/>
        </w:rPr>
        <w:t>Current Opinion in Immunology</w:t>
      </w:r>
      <w:r w:rsidR="00E96732">
        <w:rPr>
          <w:rFonts w:ascii="Arial" w:hAnsi="Arial" w:cs="Arial"/>
          <w:sz w:val="22"/>
          <w:szCs w:val="22"/>
        </w:rPr>
        <w:t xml:space="preserve"> (annotated bibliographies),</w:t>
      </w:r>
    </w:p>
    <w:p w14:paraId="1E36AA2A" w14:textId="563888E4" w:rsidR="006A621B" w:rsidRDefault="005D0370" w:rsidP="00A713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     </w:t>
      </w:r>
      <w:r w:rsidR="0077214B">
        <w:rPr>
          <w:rFonts w:ascii="Arial" w:hAnsi="Arial" w:cs="Arial"/>
          <w:sz w:val="22"/>
          <w:szCs w:val="22"/>
        </w:rPr>
        <w:t>a</w:t>
      </w:r>
      <w:r w:rsidR="006A621B">
        <w:rPr>
          <w:rFonts w:ascii="Arial" w:hAnsi="Arial" w:cs="Arial"/>
          <w:sz w:val="22"/>
          <w:szCs w:val="22"/>
        </w:rPr>
        <w:t>. Tend to be more</w:t>
      </w:r>
      <w:r w:rsidR="00E96732">
        <w:rPr>
          <w:rFonts w:ascii="Arial" w:hAnsi="Arial" w:cs="Arial"/>
          <w:sz w:val="22"/>
          <w:szCs w:val="22"/>
        </w:rPr>
        <w:t xml:space="preserve"> focused and to present a “new perspective”, thus be</w:t>
      </w:r>
      <w:r w:rsidR="0077214B">
        <w:rPr>
          <w:rFonts w:ascii="Arial" w:hAnsi="Arial" w:cs="Arial"/>
          <w:sz w:val="22"/>
          <w:szCs w:val="22"/>
        </w:rPr>
        <w:t xml:space="preserve"> </w:t>
      </w:r>
      <w:r w:rsidR="00E96732">
        <w:rPr>
          <w:rFonts w:ascii="Arial" w:hAnsi="Arial" w:cs="Arial"/>
          <w:sz w:val="22"/>
          <w:szCs w:val="22"/>
        </w:rPr>
        <w:t>more</w:t>
      </w:r>
      <w:r w:rsidR="006A621B">
        <w:rPr>
          <w:rFonts w:ascii="Arial" w:hAnsi="Arial" w:cs="Arial"/>
          <w:sz w:val="22"/>
          <w:szCs w:val="22"/>
        </w:rPr>
        <w:t xml:space="preserve"> biased</w:t>
      </w:r>
    </w:p>
    <w:p w14:paraId="10E21AA4" w14:textId="77777777" w:rsidR="005D0370" w:rsidRDefault="006A621B" w:rsidP="005D03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D0370">
        <w:rPr>
          <w:rFonts w:ascii="Arial" w:hAnsi="Arial" w:cs="Arial"/>
          <w:sz w:val="22"/>
          <w:szCs w:val="22"/>
        </w:rPr>
        <w:t xml:space="preserve">     </w:t>
      </w:r>
      <w:r w:rsidR="0077214B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.  Be suspicious of perspectives/descriptions </w:t>
      </w:r>
      <w:r w:rsidR="00E96732">
        <w:rPr>
          <w:rFonts w:ascii="Arial" w:hAnsi="Arial" w:cs="Arial"/>
          <w:sz w:val="22"/>
          <w:szCs w:val="22"/>
        </w:rPr>
        <w:t>in “low impact” journals or</w:t>
      </w:r>
      <w:r w:rsidR="005D0370">
        <w:rPr>
          <w:rFonts w:ascii="Arial" w:hAnsi="Arial" w:cs="Arial"/>
          <w:sz w:val="22"/>
          <w:szCs w:val="22"/>
        </w:rPr>
        <w:t xml:space="preserve"> </w:t>
      </w:r>
      <w:r w:rsidR="00E96732">
        <w:rPr>
          <w:rFonts w:ascii="Arial" w:hAnsi="Arial" w:cs="Arial"/>
          <w:sz w:val="22"/>
          <w:szCs w:val="22"/>
        </w:rPr>
        <w:t>surfing/googling</w:t>
      </w:r>
      <w:r>
        <w:rPr>
          <w:rFonts w:ascii="Arial" w:hAnsi="Arial" w:cs="Arial"/>
          <w:sz w:val="22"/>
          <w:szCs w:val="22"/>
        </w:rPr>
        <w:t xml:space="preserve"> the</w:t>
      </w:r>
    </w:p>
    <w:p w14:paraId="138139B2" w14:textId="0D3AFC78" w:rsidR="006A621B" w:rsidRDefault="005D0370" w:rsidP="005D03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     </w:t>
      </w:r>
      <w:proofErr w:type="gramStart"/>
      <w:r w:rsidR="00E96732">
        <w:rPr>
          <w:rFonts w:ascii="Arial" w:hAnsi="Arial" w:cs="Arial"/>
          <w:sz w:val="22"/>
          <w:szCs w:val="22"/>
        </w:rPr>
        <w:t>web;</w:t>
      </w:r>
      <w:proofErr w:type="gramEnd"/>
      <w:r w:rsidR="00E96732">
        <w:rPr>
          <w:rFonts w:ascii="Arial" w:hAnsi="Arial" w:cs="Arial"/>
          <w:sz w:val="22"/>
          <w:szCs w:val="22"/>
        </w:rPr>
        <w:t xml:space="preserve"> </w:t>
      </w:r>
      <w:r w:rsidR="00E96732" w:rsidRPr="00E96732">
        <w:rPr>
          <w:rFonts w:ascii="Arial" w:hAnsi="Arial" w:cs="Arial"/>
          <w:i/>
          <w:sz w:val="22"/>
          <w:szCs w:val="22"/>
        </w:rPr>
        <w:t>peer review is an important criterion</w:t>
      </w:r>
      <w:r w:rsidR="00516BC7">
        <w:rPr>
          <w:rFonts w:ascii="Arial" w:hAnsi="Arial" w:cs="Arial"/>
          <w:i/>
          <w:sz w:val="22"/>
          <w:szCs w:val="22"/>
        </w:rPr>
        <w:t xml:space="preserve"> for</w:t>
      </w:r>
      <w:r>
        <w:rPr>
          <w:rFonts w:ascii="Arial" w:hAnsi="Arial" w:cs="Arial"/>
          <w:sz w:val="22"/>
          <w:szCs w:val="22"/>
        </w:rPr>
        <w:t xml:space="preserve"> </w:t>
      </w:r>
      <w:r w:rsidR="00516BC7">
        <w:rPr>
          <w:rFonts w:ascii="Arial" w:hAnsi="Arial" w:cs="Arial"/>
          <w:i/>
          <w:sz w:val="22"/>
          <w:szCs w:val="22"/>
        </w:rPr>
        <w:t>trustworthiness</w:t>
      </w:r>
      <w:r w:rsidR="00516BC7">
        <w:rPr>
          <w:rFonts w:ascii="Arial" w:hAnsi="Arial" w:cs="Arial"/>
          <w:sz w:val="22"/>
          <w:szCs w:val="22"/>
        </w:rPr>
        <w:t>!</w:t>
      </w:r>
    </w:p>
    <w:p w14:paraId="72F3463D" w14:textId="4CE416E0" w:rsidR="005746C4" w:rsidRDefault="00E96732" w:rsidP="005746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D0370">
        <w:rPr>
          <w:rFonts w:ascii="Arial" w:hAnsi="Arial" w:cs="Arial"/>
          <w:sz w:val="22"/>
          <w:szCs w:val="22"/>
        </w:rPr>
        <w:t xml:space="preserve">     </w:t>
      </w:r>
      <w:r w:rsidR="0077214B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  Trust conclusions/perspectives that appear in different articles by independent</w:t>
      </w:r>
      <w:r w:rsidR="005D037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authors</w:t>
      </w:r>
      <w:r w:rsidR="00516BC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1DD1453" w14:textId="77777777" w:rsidR="005746C4" w:rsidRDefault="005746C4" w:rsidP="005746C4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Independent and consistent outcomes, taken together, underpin the scientific community’s</w:t>
      </w:r>
    </w:p>
    <w:p w14:paraId="46B07F5A" w14:textId="4666B3B6" w:rsidR="007B10CE" w:rsidRPr="00A713CE" w:rsidRDefault="005746C4" w:rsidP="005746C4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understanding of immune processes.</w:t>
      </w:r>
    </w:p>
    <w:sectPr w:rsidR="007B10CE" w:rsidRPr="00A713CE" w:rsidSect="001C2AD6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CE"/>
    <w:rsid w:val="00012E29"/>
    <w:rsid w:val="00037BF2"/>
    <w:rsid w:val="00047A3A"/>
    <w:rsid w:val="00134D83"/>
    <w:rsid w:val="001352BC"/>
    <w:rsid w:val="001C2AD6"/>
    <w:rsid w:val="001F384F"/>
    <w:rsid w:val="00220761"/>
    <w:rsid w:val="002A61FA"/>
    <w:rsid w:val="003809CC"/>
    <w:rsid w:val="00436B83"/>
    <w:rsid w:val="00453863"/>
    <w:rsid w:val="00462954"/>
    <w:rsid w:val="00475D46"/>
    <w:rsid w:val="00516BC7"/>
    <w:rsid w:val="005206D9"/>
    <w:rsid w:val="005259AB"/>
    <w:rsid w:val="00537E44"/>
    <w:rsid w:val="005746C4"/>
    <w:rsid w:val="005D0370"/>
    <w:rsid w:val="005F294F"/>
    <w:rsid w:val="006A621B"/>
    <w:rsid w:val="006A793C"/>
    <w:rsid w:val="0070797E"/>
    <w:rsid w:val="0077214B"/>
    <w:rsid w:val="00784549"/>
    <w:rsid w:val="0078762F"/>
    <w:rsid w:val="00790899"/>
    <w:rsid w:val="007B10CE"/>
    <w:rsid w:val="008714EB"/>
    <w:rsid w:val="009F657B"/>
    <w:rsid w:val="00A401F8"/>
    <w:rsid w:val="00A41945"/>
    <w:rsid w:val="00A713CE"/>
    <w:rsid w:val="00AE1B18"/>
    <w:rsid w:val="00AF7D96"/>
    <w:rsid w:val="00CC47C5"/>
    <w:rsid w:val="00D1453E"/>
    <w:rsid w:val="00D20C97"/>
    <w:rsid w:val="00D958DF"/>
    <w:rsid w:val="00DA669D"/>
    <w:rsid w:val="00E96732"/>
    <w:rsid w:val="00EE7FCA"/>
    <w:rsid w:val="00F40BFB"/>
    <w:rsid w:val="00FC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53F0"/>
  <w14:defaultImageDpi w14:val="32767"/>
  <w15:chartTrackingRefBased/>
  <w15:docId w15:val="{9C88A5CA-BCAC-EB41-814A-1FF8B86E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Scott</dc:creator>
  <cp:keywords/>
  <dc:description/>
  <cp:lastModifiedBy>Janice Reichert</cp:lastModifiedBy>
  <cp:revision>2</cp:revision>
  <dcterms:created xsi:type="dcterms:W3CDTF">2021-06-02T21:14:00Z</dcterms:created>
  <dcterms:modified xsi:type="dcterms:W3CDTF">2021-06-02T21:14:00Z</dcterms:modified>
</cp:coreProperties>
</file>