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C0885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3C0885" w:rsidRDefault="00BB40B7">
      <w:pPr>
        <w:rPr>
          <w:rFonts w:eastAsia="Times New Roman"/>
          <w:sz w:val="24"/>
        </w:rPr>
      </w:pPr>
      <w:r w:rsidRPr="003C0885">
        <w:rPr>
          <w:rFonts w:eastAsia="Times New Roman"/>
          <w:sz w:val="24"/>
        </w:rPr>
        <w:br w:type="page"/>
      </w:r>
      <w:r w:rsidR="00B9004E" w:rsidRPr="003C0885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622384" w:rsidP="0062238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2238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مسدود</w:t>
                            </w:r>
                            <w:r w:rsidRPr="00622384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238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کردن</w:t>
                            </w:r>
                            <w:r w:rsidRPr="00622384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2238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  <w:r w:rsidR="004C33AA" w:rsidRPr="003C0885">
                              <w:rPr>
                                <w:rFonts w:cs="B Titr"/>
                                <w:sz w:val="24"/>
                                <w:szCs w:val="52"/>
                                <w:lang w:bidi="fa-IR"/>
                              </w:rPr>
                              <w:br/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C0885">
                              <w:rPr>
                                <w:rFonts w:cs="Open Sans"/>
                                <w:b/>
                                <w:sz w:val="24"/>
                                <w:szCs w:val="40"/>
                                <w:lang w:bidi="fa-IR"/>
                              </w:rPr>
                              <w:t>BlockCardWithCardNumber</w:t>
                            </w:r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EB363F" w:rsidRDefault="00EB363F" w:rsidP="00EB363F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1829F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3C0885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622384" w:rsidP="0062238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2238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مسدود</w:t>
                      </w:r>
                      <w:r w:rsidRPr="00622384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2238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کردن</w:t>
                      </w:r>
                      <w:r w:rsidRPr="00622384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2238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  <w:r w:rsidR="004C33AA" w:rsidRPr="003C0885">
                        <w:rPr>
                          <w:rFonts w:cs="B Titr"/>
                          <w:sz w:val="24"/>
                          <w:szCs w:val="52"/>
                          <w:lang w:bidi="fa-IR"/>
                        </w:rPr>
                        <w:br/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C0885">
                        <w:rPr>
                          <w:rFonts w:cs="Open Sans"/>
                          <w:b/>
                          <w:sz w:val="24"/>
                          <w:szCs w:val="40"/>
                          <w:lang w:bidi="fa-IR"/>
                        </w:rPr>
                        <w:t>BlockCardWithCardNumber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EB363F" w:rsidRDefault="00EB363F" w:rsidP="00EB363F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bookmarkStart w:id="1" w:name="_GoBack"/>
                      <w:bookmarkEnd w:id="1"/>
                    </w:p>
                    <w:p w:rsidR="00B9004E" w:rsidRPr="0009791C" w:rsidRDefault="001829F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3C0885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9FB" w:rsidRPr="003C0885" w:rsidRDefault="001829FB" w:rsidP="001829FB">
      <w:pPr>
        <w:bidi/>
        <w:spacing w:after="199" w:line="240" w:lineRule="auto"/>
        <w:ind w:left="302" w:hanging="14"/>
        <w:jc w:val="both"/>
        <w:rPr>
          <w:bCs/>
          <w:sz w:val="24"/>
        </w:rPr>
      </w:pPr>
      <w:r w:rsidRPr="003C0885">
        <w:rPr>
          <w:rFonts w:ascii="Nazanin" w:eastAsia="Nazanin" w:hAnsi="Nazanin"/>
          <w:bCs/>
          <w:sz w:val="32"/>
          <w:szCs w:val="28"/>
          <w:rtl/>
        </w:rPr>
        <w:lastRenderedPageBreak/>
        <w:t xml:space="preserve">مسدود کردن کارت </w:t>
      </w:r>
    </w:p>
    <w:p w:rsidR="00564004" w:rsidRPr="003C0885" w:rsidRDefault="001829FB" w:rsidP="001829FB">
      <w:pPr>
        <w:bidi/>
        <w:spacing w:after="240" w:line="240" w:lineRule="auto"/>
        <w:ind w:left="288"/>
        <w:rPr>
          <w:rFonts w:eastAsia="Calibri"/>
          <w:color w:val="000000"/>
          <w:sz w:val="24"/>
          <w:szCs w:val="22"/>
        </w:rPr>
      </w:pPr>
      <w:r w:rsidRPr="003C0885">
        <w:rPr>
          <w:rFonts w:ascii="Nazanin" w:eastAsia="Nazanin" w:hAnsi="Nazanin"/>
          <w:sz w:val="26"/>
          <w:rtl/>
        </w:rPr>
        <w:t xml:space="preserve">این سرویس با دریافت شماره کارت و دلیل مسدودی، بدون نیاز به سایر اطلاعات </w:t>
      </w:r>
      <w:r w:rsidRPr="003C0885">
        <w:rPr>
          <w:rFonts w:ascii="Nazanin" w:eastAsia="Nazanin" w:hAnsi="Nazanin" w:hint="cs"/>
          <w:sz w:val="26"/>
          <w:rtl/>
        </w:rPr>
        <w:t>(</w:t>
      </w:r>
      <w:r w:rsidRPr="003C0885">
        <w:rPr>
          <w:rFonts w:ascii="Nazanin" w:eastAsia="Nazanin" w:hAnsi="Nazanin"/>
          <w:sz w:val="26"/>
          <w:rtl/>
        </w:rPr>
        <w:t>مانند</w:t>
      </w:r>
      <w:r w:rsidRPr="003C0885">
        <w:rPr>
          <w:rFonts w:ascii="Nazanin" w:eastAsia="Nazanin" w:hAnsi="Nazanin" w:hint="cs"/>
          <w:sz w:val="26"/>
          <w:rtl/>
        </w:rPr>
        <w:t xml:space="preserve"> </w:t>
      </w:r>
      <w:r w:rsidRPr="003C0885">
        <w:rPr>
          <w:rFonts w:ascii="Nazanin" w:eastAsia="Nazanin" w:hAnsi="Nazanin"/>
          <w:sz w:val="26"/>
          <w:rtl/>
        </w:rPr>
        <w:t>تاریخ انقضا و رمز دوم اعتبارسنجی و رمز اینترنتی</w:t>
      </w:r>
      <w:r w:rsidRPr="003C0885">
        <w:rPr>
          <w:rFonts w:ascii="Nazanin" w:eastAsia="Nazanin" w:hAnsi="Nazanin" w:hint="cs"/>
          <w:sz w:val="26"/>
          <w:rtl/>
        </w:rPr>
        <w:t>)</w:t>
      </w:r>
      <w:r w:rsidRPr="003C0885">
        <w:rPr>
          <w:rFonts w:ascii="Nazanin" w:eastAsia="Nazanin" w:hAnsi="Nazanin"/>
          <w:sz w:val="26"/>
          <w:rtl/>
        </w:rPr>
        <w:t xml:space="preserve"> آن را مسدود می</w:t>
      </w:r>
      <w:r w:rsidR="009E3150">
        <w:rPr>
          <w:rFonts w:ascii="Nazanin" w:eastAsia="Nazanin" w:hAnsi="Nazanin"/>
          <w:sz w:val="26"/>
          <w:rtl/>
        </w:rPr>
        <w:softHyphen/>
      </w:r>
      <w:r w:rsidRPr="003C0885">
        <w:rPr>
          <w:rFonts w:ascii="Nazanin" w:eastAsia="Nazanin" w:hAnsi="Nazanin"/>
          <w:sz w:val="26"/>
          <w:rtl/>
        </w:rPr>
        <w:t>نماید</w:t>
      </w:r>
      <w:r w:rsidRPr="003C0885">
        <w:rPr>
          <w:rFonts w:ascii="Nazanin" w:eastAsia="Nazanin" w:hAnsi="Nazanin"/>
          <w:sz w:val="24"/>
          <w:rtl/>
        </w:rPr>
        <w:t xml:space="preserve"> </w:t>
      </w:r>
      <w:r w:rsidRPr="003C0885">
        <w:rPr>
          <w:rFonts w:ascii="Nazanin" w:eastAsia="Nazanin" w:hAnsi="Nazanin"/>
          <w:sz w:val="26"/>
          <w:rtl/>
        </w:rPr>
        <w:t>و نتیجه مسدودی در خروجی نمایش داده میشود.</w:t>
      </w:r>
    </w:p>
    <w:tbl>
      <w:tblPr>
        <w:tblStyle w:val="OmidTechBlue"/>
        <w:tblW w:w="9440" w:type="dxa"/>
        <w:jc w:val="center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3C0885" w:rsidTr="00D2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</w:tcPr>
          <w:p w:rsidR="00065247" w:rsidRPr="003C0885" w:rsidRDefault="009500EF" w:rsidP="009527BF">
            <w:pPr>
              <w:bidi/>
              <w:rPr>
                <w:rFonts w:ascii="Open Sans" w:eastAsia="Times New Roman" w:hAnsi="Open Sans"/>
                <w:b w:val="0"/>
                <w:sz w:val="24"/>
              </w:rPr>
            </w:pPr>
            <w:r w:rsidRPr="003C0885">
              <w:rPr>
                <w:rFonts w:ascii="Open Sans" w:eastAsia="Arial" w:hAnsi="Open Sans"/>
                <w:b w:val="0"/>
                <w:sz w:val="24"/>
              </w:rPr>
              <w:t>https://[IP]:[PORT]/Api/BlockCardWithCardNumber</w:t>
            </w:r>
          </w:p>
        </w:tc>
        <w:tc>
          <w:tcPr>
            <w:tcW w:w="1576" w:type="dxa"/>
          </w:tcPr>
          <w:p w:rsidR="00065247" w:rsidRPr="003C0885" w:rsidRDefault="00065247" w:rsidP="00532A79">
            <w:pPr>
              <w:bidi/>
              <w:rPr>
                <w:rFonts w:ascii="Calibri" w:eastAsia="Times New Roman" w:hAnsi="Calibri"/>
                <w:b w:val="0"/>
                <w:sz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3C0885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3C0885" w:rsidTr="00D23515">
        <w:trPr>
          <w:trHeight w:val="396"/>
          <w:jc w:val="center"/>
        </w:trPr>
        <w:tc>
          <w:tcPr>
            <w:tcW w:w="7864" w:type="dxa"/>
            <w:gridSpan w:val="3"/>
            <w:tcBorders>
              <w:bottom w:val="single" w:sz="8" w:space="0" w:color="009B9F"/>
            </w:tcBorders>
          </w:tcPr>
          <w:p w:rsidR="00065247" w:rsidRPr="003C0885" w:rsidRDefault="00065247" w:rsidP="009630A1">
            <w:pPr>
              <w:bidi/>
              <w:rPr>
                <w:rFonts w:eastAsia="Times New Roman"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</w:tcBorders>
          </w:tcPr>
          <w:p w:rsidR="00065247" w:rsidRPr="003C0885" w:rsidRDefault="00975855" w:rsidP="009630A1">
            <w:pPr>
              <w:bidi/>
              <w:ind w:right="432"/>
              <w:rPr>
                <w:rFonts w:ascii="Calibri" w:eastAsia="Times New Roman" w:hAnsi="Calibri"/>
                <w:sz w:val="22"/>
              </w:rPr>
            </w:pPr>
            <w:r w:rsidRPr="003C0885">
              <w:rPr>
                <w:rFonts w:eastAsia="Arial"/>
                <w:bCs/>
                <w:sz w:val="24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3C0885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3C0885" w:rsidTr="00D23515">
        <w:trPr>
          <w:trHeight w:val="779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3C0885" w:rsidRDefault="009D000E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D23515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281CFF" w:rsidP="00D46F1D">
            <w:pPr>
              <w:bidi/>
              <w:ind w:left="100"/>
              <w:rPr>
                <w:rFonts w:eastAsia="Times New Roman"/>
                <w:sz w:val="24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3C0885">
              <w:rPr>
                <w:rFonts w:eastAsia="Nazanin"/>
                <w:sz w:val="24"/>
                <w:rtl/>
              </w:rPr>
              <w:t xml:space="preserve">  </w:t>
            </w:r>
            <w:r w:rsidR="00D46F1D" w:rsidRPr="003C0885">
              <w:rPr>
                <w:rFonts w:eastAsia="Nazanin" w:cs="Open Sans"/>
                <w:sz w:val="24"/>
                <w:szCs w:val="22"/>
              </w:rPr>
              <w:t>Applicaion</w:t>
            </w:r>
            <w:r w:rsidR="00D46F1D" w:rsidRPr="003C0885">
              <w:rPr>
                <w:rFonts w:eastAsia="Nazanin"/>
                <w:sz w:val="24"/>
              </w:rPr>
              <w:t>/j</w:t>
            </w:r>
            <w:r w:rsidR="00D46F1D" w:rsidRPr="003C0885">
              <w:rPr>
                <w:rFonts w:eastAsia="Nazanin" w:cs="Calibri"/>
                <w:sz w:val="24"/>
                <w:szCs w:val="22"/>
              </w:rPr>
              <w:t>s</w:t>
            </w:r>
            <w:r w:rsidR="00D46F1D" w:rsidRPr="003C0885">
              <w:rPr>
                <w:rFonts w:eastAsia="Nazanin"/>
                <w:sz w:val="24"/>
              </w:rPr>
              <w:t>on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9630A1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E87E62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Content-Type</w:t>
            </w:r>
            <w:r w:rsidR="00E87E62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103753" w:rsidRPr="003C0885" w:rsidTr="00D23515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103753" w:rsidRDefault="00103753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3C0885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103753" w:rsidP="009630A1">
            <w:pPr>
              <w:bidi/>
              <w:ind w:left="47"/>
              <w:rPr>
                <w:rFonts w:eastAsia="Times New Roman"/>
                <w:sz w:val="24"/>
                <w:szCs w:val="22"/>
                <w:rtl/>
              </w:rPr>
            </w:pPr>
            <w:r w:rsidRPr="003C088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103753" w:rsidP="00E87E62">
            <w:pPr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3C0885">
              <w:rPr>
                <w:rFonts w:eastAsia="Times New Roman"/>
                <w:sz w:val="24"/>
              </w:rPr>
              <w:t>Accept</w:t>
            </w:r>
            <w:r w:rsidR="001035A9">
              <w:rPr>
                <w:rFonts w:eastAsia="Times New Roman" w:hint="cs"/>
                <w:sz w:val="24"/>
                <w:rtl/>
              </w:rPr>
              <w:t>-</w:t>
            </w:r>
            <w:r w:rsidRPr="003C0885">
              <w:rPr>
                <w:rFonts w:eastAsia="Times New Roman"/>
                <w:sz w:val="24"/>
              </w:rPr>
              <w:t>Version</w:t>
            </w:r>
            <w:r w:rsidR="00E87E62">
              <w:rPr>
                <w:rFonts w:eastAsia="Times New Roman"/>
                <w:sz w:val="24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103753" w:rsidRPr="003C0885" w:rsidRDefault="00103753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9630A1" w:rsidRPr="003C0885" w:rsidTr="00D23515">
        <w:trPr>
          <w:trHeight w:val="343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E65526">
            <w:pPr>
              <w:bidi/>
              <w:ind w:right="263"/>
              <w:rPr>
                <w:rFonts w:eastAsia="Times New Roman"/>
                <w:sz w:val="24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4566FF">
              <w:rPr>
                <w:rFonts w:ascii="Times New Roman" w:eastAsia="Times New Roman" w:hAnsi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E87E62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ApiKey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="00E87E62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F8180C" w:rsidRPr="003C0885" w:rsidTr="00D23515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Default="002635A4" w:rsidP="00FE5942">
            <w:pPr>
              <w:ind w:right="147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کارت</w:t>
            </w:r>
          </w:p>
        </w:tc>
        <w:tc>
          <w:tcPr>
            <w:tcW w:w="1731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4566FF" w:rsidRDefault="00F8180C" w:rsidP="00AF03C6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 xml:space="preserve"> </w:t>
            </w:r>
            <w:r w:rsidR="00AF03C6">
              <w:rPr>
                <w:rFonts w:eastAsia="Times New Roman" w:hint="cs"/>
                <w:sz w:val="24"/>
                <w:szCs w:val="22"/>
                <w:rtl/>
              </w:rPr>
              <w:t>رشته عددی</w:t>
            </w:r>
          </w:p>
        </w:tc>
        <w:tc>
          <w:tcPr>
            <w:tcW w:w="2704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3C0885" w:rsidRDefault="00F8180C" w:rsidP="00E87E62">
            <w:pPr>
              <w:rPr>
                <w:rFonts w:eastAsia="Times New Roman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 xml:space="preserve"> CardNumber</w:t>
            </w:r>
            <w:r w:rsidR="00E87E62">
              <w:rPr>
                <w:rFonts w:eastAsia="Times New Roman"/>
                <w:sz w:val="24"/>
                <w:szCs w:val="22"/>
              </w:rPr>
              <w:t>*</w:t>
            </w:r>
            <w:bookmarkStart w:id="0" w:name="_GoBack"/>
            <w:bookmarkEnd w:id="0"/>
            <w:r w:rsidRPr="003C0885">
              <w:rPr>
                <w:rFonts w:eastAsia="Times New Roman"/>
                <w:sz w:val="24"/>
                <w:szCs w:val="22"/>
              </w:rPr>
              <w:t xml:space="preserve"> 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F8180C" w:rsidRPr="003C0885" w:rsidRDefault="00F8180C" w:rsidP="00FE5942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8180C" w:rsidRPr="009630A1" w:rsidRDefault="00F8180C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EE658E" w:rsidRPr="003C0885" w:rsidTr="00D23515">
        <w:trPr>
          <w:trHeight w:val="353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39345D" w:rsidRPr="003C0885" w:rsidRDefault="0039345D" w:rsidP="0039345D">
            <w:pPr>
              <w:bidi/>
              <w:ind w:right="114"/>
              <w:rPr>
                <w:sz w:val="24"/>
              </w:rPr>
            </w:pPr>
            <w:r>
              <w:rPr>
                <w:rFonts w:hint="eastAsia"/>
                <w:rtl/>
              </w:rPr>
              <w:t>علت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مسدود</w:t>
            </w:r>
            <w:r>
              <w:rPr>
                <w:rFonts w:hint="cs"/>
                <w:rtl/>
              </w:rPr>
              <w:t>ی</w:t>
            </w:r>
            <w:r w:rsidRPr="003C0885">
              <w:rPr>
                <w:sz w:val="24"/>
                <w:rtl/>
              </w:rPr>
              <w:t xml:space="preserve"> </w:t>
            </w:r>
          </w:p>
          <w:p w:rsidR="0039345D" w:rsidRPr="003C0885" w:rsidRDefault="0039345D" w:rsidP="0039345D">
            <w:pPr>
              <w:bidi/>
              <w:ind w:right="114"/>
              <w:rPr>
                <w:sz w:val="24"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Fonts w:hint="eastAsia"/>
                <w:rtl/>
              </w:rPr>
              <w:t>جدول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وست</w:t>
            </w:r>
            <w:r>
              <w:rPr>
                <w:rtl/>
              </w:rPr>
              <w:t xml:space="preserve"> 1</w:t>
            </w:r>
            <w:r w:rsidRPr="003C0885">
              <w:rPr>
                <w:sz w:val="24"/>
                <w:rtl/>
              </w:rPr>
              <w:t xml:space="preserve"> </w:t>
            </w:r>
            <w:r>
              <w:rPr>
                <w:rFonts w:hint="cs"/>
                <w:rtl/>
              </w:rPr>
              <w:t>)</w:t>
            </w:r>
          </w:p>
          <w:p w:rsidR="00EE658E" w:rsidRDefault="0039345D" w:rsidP="00E72227">
            <w:pPr>
              <w:bidi/>
              <w:ind w:right="114"/>
            </w:pPr>
            <w:r>
              <w:rPr>
                <w:rFonts w:hint="eastAsia"/>
                <w:rtl/>
              </w:rPr>
              <w:t>در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صورت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عدم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ارسال</w:t>
            </w:r>
            <w:r w:rsidR="00E72227">
              <w:rPr>
                <w:rFonts w:hint="cs"/>
                <w:rtl/>
              </w:rPr>
              <w:t>،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مقدار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فرض</w:t>
            </w:r>
            <w:r w:rsidRPr="003C0885">
              <w:rPr>
                <w:sz w:val="24"/>
                <w:rtl/>
              </w:rPr>
              <w:t xml:space="preserve">  </w:t>
            </w:r>
            <w:r w:rsidRPr="003C0885">
              <w:rPr>
                <w:sz w:val="24"/>
              </w:rPr>
              <w:t>Others</w:t>
            </w:r>
            <w:r w:rsidRPr="003C0885">
              <w:rPr>
                <w:sz w:val="24"/>
                <w:rtl/>
              </w:rPr>
              <w:t xml:space="preserve">(15) </w:t>
            </w:r>
            <w:r w:rsidR="00E72227">
              <w:rPr>
                <w:rFonts w:hint="cs"/>
                <w:rtl/>
              </w:rPr>
              <w:t>لحاظ می</w:t>
            </w:r>
            <w:r w:rsidR="00E72227">
              <w:rPr>
                <w:rtl/>
              </w:rPr>
              <w:softHyphen/>
            </w:r>
            <w:r w:rsidR="00E72227">
              <w:rPr>
                <w:rFonts w:hint="cs"/>
                <w:rtl/>
              </w:rPr>
              <w:t>شود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EE658E" w:rsidRPr="004566FF" w:rsidRDefault="0039345D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>Enum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EE658E" w:rsidRPr="004566FF" w:rsidRDefault="009500EF" w:rsidP="00E87E62">
            <w:pPr>
              <w:rPr>
                <w:rFonts w:eastAsia="Times New Roman"/>
                <w:color w:val="FF0000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>Cause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  <w:shd w:val="clear" w:color="auto" w:fill="EAF1DD" w:themeFill="accent3" w:themeFillTint="33"/>
          </w:tcPr>
          <w:p w:rsidR="00EE658E" w:rsidRPr="003C0885" w:rsidRDefault="00EE658E" w:rsidP="00EE658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6E2169" w:rsidRPr="003C0885" w:rsidTr="00D23515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</w:tcBorders>
          </w:tcPr>
          <w:p w:rsidR="006E2169" w:rsidRPr="003C0885" w:rsidRDefault="006E2169" w:rsidP="004D59C1">
            <w:pPr>
              <w:bidi/>
              <w:ind w:left="38"/>
              <w:rPr>
                <w:rFonts w:eastAsia="Times New Roman"/>
                <w:sz w:val="24"/>
              </w:rPr>
            </w:pP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نت</w:t>
            </w:r>
            <w:r w:rsidRPr="004566FF">
              <w:rPr>
                <w:rFonts w:eastAsia="Times New Roman" w:hint="cs"/>
                <w:sz w:val="24"/>
                <w:szCs w:val="22"/>
                <w:rtl/>
              </w:rPr>
              <w:t>ی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جه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موفق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/ 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6E2169" w:rsidRPr="003C0885" w:rsidRDefault="006E2169" w:rsidP="004D59C1">
            <w:pPr>
              <w:bidi/>
              <w:ind w:left="289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6E2169" w:rsidRPr="003C0885" w:rsidRDefault="006E2169" w:rsidP="00E87E62">
            <w:pPr>
              <w:ind w:left="45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IsSuccess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E2169" w:rsidRPr="003C0885" w:rsidRDefault="006E2169" w:rsidP="004D59C1">
            <w:pPr>
              <w:bidi/>
              <w:rPr>
                <w:rFonts w:ascii="Calibri" w:eastAsia="Times New Roman" w:hAnsi="Calibri"/>
                <w:sz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3C0885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6E2169" w:rsidRPr="003C0885" w:rsidTr="00D23515">
        <w:trPr>
          <w:trHeight w:val="336"/>
          <w:jc w:val="center"/>
        </w:trPr>
        <w:tc>
          <w:tcPr>
            <w:tcW w:w="3429" w:type="dxa"/>
          </w:tcPr>
          <w:p w:rsidR="006E2169" w:rsidRPr="003C0885" w:rsidRDefault="006E2169" w:rsidP="004D59C1">
            <w:pPr>
              <w:bidi/>
              <w:rPr>
                <w:sz w:val="24"/>
              </w:rPr>
            </w:pPr>
            <w:r w:rsidRPr="00220CD2">
              <w:rPr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6E2169" w:rsidRPr="003C0885" w:rsidRDefault="006E2169" w:rsidP="004D59C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6E2169" w:rsidRPr="009630A1" w:rsidRDefault="006E2169" w:rsidP="00E87E62">
            <w:pPr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6E2169" w:rsidRPr="003C0885" w:rsidTr="00D23515">
        <w:trPr>
          <w:trHeight w:val="336"/>
          <w:jc w:val="center"/>
        </w:trPr>
        <w:tc>
          <w:tcPr>
            <w:tcW w:w="3429" w:type="dxa"/>
          </w:tcPr>
          <w:p w:rsidR="006E2169" w:rsidRPr="003C0885" w:rsidRDefault="006E2169" w:rsidP="003B13D6">
            <w:pPr>
              <w:bidi/>
              <w:rPr>
                <w:sz w:val="24"/>
              </w:rPr>
            </w:pPr>
            <w:r w:rsidRPr="00220CD2">
              <w:rPr>
                <w:rtl/>
              </w:rPr>
              <w:t xml:space="preserve">کد </w:t>
            </w:r>
            <w:r>
              <w:rPr>
                <w:rFonts w:hint="cs"/>
                <w:rtl/>
              </w:rPr>
              <w:t>خطا</w:t>
            </w:r>
          </w:p>
        </w:tc>
        <w:tc>
          <w:tcPr>
            <w:tcW w:w="1731" w:type="dxa"/>
          </w:tcPr>
          <w:p w:rsidR="006E2169" w:rsidRPr="003C0885" w:rsidRDefault="006E2169" w:rsidP="004D59C1">
            <w:pPr>
              <w:bidi/>
              <w:ind w:left="46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Int</w:t>
            </w:r>
          </w:p>
        </w:tc>
        <w:tc>
          <w:tcPr>
            <w:tcW w:w="2704" w:type="dxa"/>
          </w:tcPr>
          <w:p w:rsidR="006E2169" w:rsidRPr="009630A1" w:rsidRDefault="006E2169" w:rsidP="00E87E62">
            <w:pPr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RsCode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eastAsia="Times New Roman"/>
                <w:sz w:val="24"/>
              </w:rPr>
            </w:pPr>
          </w:p>
        </w:tc>
      </w:tr>
    </w:tbl>
    <w:p w:rsidR="008D69BD" w:rsidRPr="003C0885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Pr="003C0885" w:rsidRDefault="00356FDE" w:rsidP="00356FDE">
      <w:pPr>
        <w:bidi/>
        <w:spacing w:after="0" w:line="240" w:lineRule="auto"/>
        <w:jc w:val="center"/>
        <w:rPr>
          <w:rFonts w:eastAsia="Arial"/>
          <w:sz w:val="24"/>
          <w:rtl/>
        </w:rPr>
      </w:pPr>
    </w:p>
    <w:tbl>
      <w:tblPr>
        <w:tblStyle w:val="OmidTechBlue"/>
        <w:tblW w:w="9039" w:type="dxa"/>
        <w:jc w:val="center"/>
        <w:tblLook w:val="04A0" w:firstRow="1" w:lastRow="0" w:firstColumn="1" w:lastColumn="0" w:noHBand="0" w:noVBand="1"/>
      </w:tblPr>
      <w:tblGrid>
        <w:gridCol w:w="3799"/>
        <w:gridCol w:w="2163"/>
        <w:gridCol w:w="3077"/>
      </w:tblGrid>
      <w:tr w:rsidR="00356FDE" w:rsidRPr="003C0885" w:rsidTr="0074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tcW w:w="9039" w:type="dxa"/>
            <w:gridSpan w:val="3"/>
            <w:shd w:val="clear" w:color="auto" w:fill="EAF1DD" w:themeFill="accent3" w:themeFillTint="33"/>
          </w:tcPr>
          <w:p w:rsidR="00356FDE" w:rsidRPr="00356FDE" w:rsidRDefault="00356FDE" w:rsidP="00356FDE">
            <w:pPr>
              <w:bidi/>
              <w:ind w:right="113"/>
              <w:rPr>
                <w:rFonts w:eastAsia="Arial"/>
                <w:bCs/>
                <w:sz w:val="24"/>
                <w:szCs w:val="22"/>
                <w:rtl/>
                <w:lang w:bidi="fa-IR"/>
              </w:rPr>
            </w:pPr>
            <w:r w:rsidRPr="003C0885">
              <w:rPr>
                <w:rFonts w:ascii="Open Sans" w:eastAsia="Arial" w:hAnsi="Open Sans"/>
                <w:b w:val="0"/>
                <w:bCs/>
                <w:sz w:val="24"/>
                <w:szCs w:val="22"/>
              </w:rPr>
              <w:t>ErrorList</w:t>
            </w:r>
            <w:r w:rsidRPr="00356FDE">
              <w:rPr>
                <w:rFonts w:ascii="Times New Roman" w:eastAsia="Arial" w:hAnsi="Times New Roman" w:cs="Times New Roman" w:hint="cs"/>
                <w:bCs/>
                <w:sz w:val="24"/>
                <w:szCs w:val="22"/>
                <w:rtl/>
              </w:rPr>
              <w:t>–</w:t>
            </w:r>
            <w:r w:rsidRPr="00356FDE">
              <w:rPr>
                <w:rFonts w:ascii="Open Sans" w:eastAsia="Arial" w:hAnsi="Open Sans"/>
                <w:bCs/>
                <w:sz w:val="24"/>
                <w:szCs w:val="22"/>
                <w:rtl/>
              </w:rPr>
              <w:t xml:space="preserve"> خروجی نا موفق - جدول شماره </w:t>
            </w:r>
            <w:r w:rsidRPr="00356FDE">
              <w:rPr>
                <w:rFonts w:ascii="Open Sans" w:eastAsia="Arial" w:hAnsi="Open Sans" w:hint="cs"/>
                <w:bCs/>
                <w:sz w:val="24"/>
                <w:szCs w:val="22"/>
                <w:rtl/>
                <w:lang w:bidi="fa-IR"/>
              </w:rPr>
              <w:t>1</w:t>
            </w:r>
          </w:p>
          <w:p w:rsidR="00356FDE" w:rsidRPr="00356FDE" w:rsidRDefault="00356FDE" w:rsidP="00356FDE">
            <w:pPr>
              <w:bidi/>
              <w:rPr>
                <w:rFonts w:ascii="Open Sans" w:eastAsia="Arial" w:hAnsi="Open Sans"/>
                <w:bCs/>
                <w:sz w:val="24"/>
                <w:szCs w:val="22"/>
              </w:rPr>
            </w:pPr>
          </w:p>
        </w:tc>
      </w:tr>
      <w:tr w:rsidR="00356FDE" w:rsidRPr="003C0885" w:rsidTr="00742036">
        <w:trPr>
          <w:trHeight w:val="356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356FDE" w:rsidRPr="003C0885" w:rsidRDefault="00356FDE" w:rsidP="00356FDE">
            <w:pPr>
              <w:bidi/>
              <w:rPr>
                <w:rFonts w:eastAsia="Arial"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توضیحات </w:t>
            </w:r>
          </w:p>
        </w:tc>
        <w:tc>
          <w:tcPr>
            <w:tcW w:w="2163" w:type="dxa"/>
            <w:shd w:val="clear" w:color="auto" w:fill="EAF1DD" w:themeFill="accent3" w:themeFillTint="33"/>
          </w:tcPr>
          <w:p w:rsidR="00356FDE" w:rsidRPr="003C0885" w:rsidRDefault="00356FDE" w:rsidP="00356FDE">
            <w:pPr>
              <w:bidi/>
              <w:rPr>
                <w:rFonts w:eastAsia="Arial"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نوع فیلد </w:t>
            </w:r>
          </w:p>
        </w:tc>
        <w:tc>
          <w:tcPr>
            <w:tcW w:w="3077" w:type="dxa"/>
            <w:shd w:val="clear" w:color="auto" w:fill="EAF1DD" w:themeFill="accent3" w:themeFillTint="33"/>
          </w:tcPr>
          <w:p w:rsidR="00356FDE" w:rsidRPr="00356FDE" w:rsidRDefault="00356FDE" w:rsidP="00356FDE">
            <w:pPr>
              <w:bidi/>
              <w:rPr>
                <w:rFonts w:eastAsia="Arial"/>
                <w:b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نام فیلد  </w:t>
            </w:r>
          </w:p>
        </w:tc>
      </w:tr>
      <w:tr w:rsidR="00356FDE" w:rsidRPr="003C0885" w:rsidTr="00742036">
        <w:trPr>
          <w:trHeight w:val="337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کد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Int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Code</w:t>
            </w:r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پیغام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Desc</w:t>
            </w:r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نام پارامتر دارای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ParamName</w:t>
            </w:r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مسیر پارامتر دارای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ParamPath</w:t>
            </w:r>
          </w:p>
        </w:tc>
      </w:tr>
    </w:tbl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Pr="003C0885" w:rsidRDefault="00356FDE" w:rsidP="00356FDE">
      <w:pPr>
        <w:bidi/>
        <w:spacing w:after="153"/>
        <w:ind w:right="150"/>
        <w:jc w:val="both"/>
        <w:rPr>
          <w:sz w:val="24"/>
        </w:rPr>
      </w:pPr>
    </w:p>
    <w:p w:rsidR="00742036" w:rsidRDefault="00742036" w:rsidP="00742036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"/>
        <w:tblW w:w="9561" w:type="dxa"/>
        <w:jc w:val="center"/>
        <w:tblLook w:val="04A0" w:firstRow="1" w:lastRow="0" w:firstColumn="1" w:lastColumn="0" w:noHBand="0" w:noVBand="1"/>
      </w:tblPr>
      <w:tblGrid>
        <w:gridCol w:w="3860"/>
        <w:gridCol w:w="4410"/>
        <w:gridCol w:w="1291"/>
      </w:tblGrid>
      <w:tr w:rsidR="00742036" w:rsidRPr="003C0885" w:rsidTr="003C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9561" w:type="dxa"/>
            <w:gridSpan w:val="3"/>
            <w:shd w:val="clear" w:color="auto" w:fill="EAF1DD" w:themeFill="accent3" w:themeFillTint="33"/>
          </w:tcPr>
          <w:p w:rsidR="00742036" w:rsidRPr="008802B0" w:rsidRDefault="00742036" w:rsidP="00356FDE">
            <w:pPr>
              <w:bidi/>
              <w:rPr>
                <w:rFonts w:ascii="Open Sans" w:eastAsia="Arial" w:hAnsi="Open Sans"/>
                <w:b w:val="0"/>
                <w:bCs/>
                <w:szCs w:val="24"/>
              </w:rPr>
            </w:pPr>
            <w:r w:rsidRPr="008802B0">
              <w:rPr>
                <w:rFonts w:ascii="Nazanin" w:eastAsia="Nazanin" w:hAnsi="Nazanin"/>
                <w:b w:val="0"/>
                <w:bCs/>
                <w:szCs w:val="24"/>
                <w:rtl/>
              </w:rPr>
              <w:lastRenderedPageBreak/>
              <w:t xml:space="preserve">جدول برخی از کد خطا های سرویس  مسدود کردن کارت </w:t>
            </w:r>
          </w:p>
        </w:tc>
      </w:tr>
      <w:tr w:rsidR="00356FDE" w:rsidRPr="003C0885" w:rsidTr="00DB4506">
        <w:trPr>
          <w:trHeight w:val="342"/>
          <w:jc w:val="center"/>
        </w:trPr>
        <w:tc>
          <w:tcPr>
            <w:tcW w:w="3860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left="8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>توضیحات</w:t>
            </w:r>
            <w:r w:rsidRPr="003C0885">
              <w:rPr>
                <w:rFonts w:ascii="Nazanin" w:eastAsia="Nazanin" w:hAnsi="Nazanin"/>
                <w:bCs/>
                <w:szCs w:val="24"/>
              </w:rPr>
              <w:t xml:space="preserve"> </w:t>
            </w:r>
          </w:p>
        </w:tc>
        <w:tc>
          <w:tcPr>
            <w:tcW w:w="4410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left="8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>عنوان خطا</w:t>
            </w:r>
            <w:r w:rsidRPr="003C0885">
              <w:rPr>
                <w:rFonts w:ascii="Nazanin" w:eastAsia="Nazanin" w:hAnsi="Nazanin"/>
                <w:bCs/>
                <w:szCs w:val="24"/>
              </w:rPr>
              <w:t xml:space="preserve"> </w:t>
            </w:r>
          </w:p>
        </w:tc>
        <w:tc>
          <w:tcPr>
            <w:tcW w:w="1291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right="265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 xml:space="preserve">کد خطا </w:t>
            </w:r>
            <w:r w:rsidRPr="003C0885">
              <w:rPr>
                <w:rFonts w:ascii="Calibri" w:eastAsia="Calibri" w:hAnsi="Calibri" w:cs="Calibri"/>
                <w:bCs/>
                <w:szCs w:val="24"/>
                <w:rtl/>
              </w:rPr>
              <w:t xml:space="preserve"> </w:t>
            </w:r>
          </w:p>
        </w:tc>
      </w:tr>
      <w:tr w:rsidR="00356FDE" w:rsidTr="00DB4506">
        <w:trPr>
          <w:trHeight w:val="341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  <w:ind w:left="57"/>
            </w:pPr>
            <w:r w:rsidRPr="003C0885">
              <w:rPr>
                <w:rFonts w:ascii="Nazanin" w:eastAsia="Nazanin" w:hAnsi="Nazanin"/>
                <w:sz w:val="22"/>
                <w:rtl/>
              </w:rPr>
              <w:t>عملیات با موفقیت انجام شد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right="117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1</w:t>
            </w:r>
          </w:p>
        </w:tc>
      </w:tr>
      <w:tr w:rsidR="00356FDE" w:rsidRPr="003C0885" w:rsidTr="00DB4506">
        <w:trPr>
          <w:trHeight w:val="341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  <w:ind w:left="57"/>
            </w:pPr>
            <w:r w:rsidRPr="003C0885">
              <w:rPr>
                <w:rFonts w:ascii="Nazanin" w:eastAsia="Nazanin" w:hAnsi="Nazanin"/>
                <w:sz w:val="22"/>
                <w:rtl/>
              </w:rPr>
              <w:t>اطلاعات ورودی اشتباه است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left="191"/>
              <w:jc w:val="left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1038</w:t>
            </w:r>
          </w:p>
        </w:tc>
      </w:tr>
      <w:tr w:rsidR="00356FDE" w:rsidTr="00DB4506">
        <w:trPr>
          <w:trHeight w:val="341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  <w:r w:rsidRPr="003C0885">
              <w:rPr>
                <w:rFonts w:ascii="Nazanin" w:eastAsia="Nazanin" w:hAnsi="Nazanin"/>
                <w:sz w:val="22"/>
                <w:rtl/>
              </w:rPr>
              <w:t>در صورتیکه پارامتر اجباری ورودی ارسال نشود.</w:t>
            </w:r>
          </w:p>
        </w:tc>
        <w:tc>
          <w:tcPr>
            <w:tcW w:w="4410" w:type="dxa"/>
          </w:tcPr>
          <w:p w:rsidR="00356FDE" w:rsidRDefault="00356FDE" w:rsidP="00742036">
            <w:pPr>
              <w:bidi/>
              <w:ind w:left="61"/>
            </w:pPr>
            <w:r w:rsidRPr="003C0885">
              <w:rPr>
                <w:rFonts w:ascii="Nazanin" w:eastAsia="Nazanin" w:hAnsi="Nazanin"/>
                <w:sz w:val="22"/>
                <w:rtl/>
              </w:rPr>
              <w:t>مقداری برای پارامتر ورودی اجباری ارسال نشده است.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left="191"/>
              <w:jc w:val="left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2941</w:t>
            </w:r>
          </w:p>
        </w:tc>
      </w:tr>
      <w:tr w:rsidR="00356FDE" w:rsidTr="00DB4506">
        <w:trPr>
          <w:trHeight w:val="336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</w:pPr>
            <w:r w:rsidRPr="003C0885">
              <w:rPr>
                <w:rFonts w:ascii="Nazanin" w:eastAsia="Nazanin" w:hAnsi="Nazanin"/>
                <w:sz w:val="22"/>
                <w:rtl/>
              </w:rPr>
              <w:t>کارت پیش از این مسدود شده است</w:t>
            </w:r>
          </w:p>
        </w:tc>
        <w:tc>
          <w:tcPr>
            <w:tcW w:w="1291" w:type="dxa"/>
            <w:vMerge w:val="restart"/>
          </w:tcPr>
          <w:p w:rsidR="00356FDE" w:rsidRDefault="00356FDE" w:rsidP="002C0986">
            <w:pPr>
              <w:ind w:right="11"/>
            </w:pPr>
            <w:r w:rsidRPr="003C0885">
              <w:rPr>
                <w:rFonts w:eastAsia="Times New Roman" w:cs="Times New Roman"/>
                <w:sz w:val="24"/>
              </w:rPr>
              <w:t>0</w:t>
            </w:r>
            <w:r w:rsidRPr="003C0885">
              <w:rPr>
                <w:rFonts w:eastAsia="Nazanin"/>
                <w:sz w:val="24"/>
              </w:rPr>
              <w:t xml:space="preserve"> </w:t>
            </w:r>
          </w:p>
        </w:tc>
      </w:tr>
      <w:tr w:rsidR="00356FDE" w:rsidTr="00DB4506">
        <w:trPr>
          <w:trHeight w:val="344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</w:pPr>
            <w:r w:rsidRPr="003C0885">
              <w:rPr>
                <w:rFonts w:ascii="Nazanin" w:eastAsia="Nazanin" w:hAnsi="Nazanin"/>
                <w:sz w:val="22"/>
                <w:rtl/>
              </w:rPr>
              <w:t>دلیل مسدودی کارت غیر معتبر است</w:t>
            </w:r>
          </w:p>
        </w:tc>
        <w:tc>
          <w:tcPr>
            <w:tcW w:w="1291" w:type="dxa"/>
            <w:vMerge/>
          </w:tcPr>
          <w:p w:rsidR="00356FDE" w:rsidRDefault="00356FDE" w:rsidP="002C0986">
            <w:pPr>
              <w:jc w:val="left"/>
            </w:pPr>
          </w:p>
        </w:tc>
      </w:tr>
      <w:tr w:rsidR="00356FDE" w:rsidTr="00DB4506">
        <w:trPr>
          <w:trHeight w:val="341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</w:pPr>
            <w:r w:rsidRPr="003C0885">
              <w:rPr>
                <w:rFonts w:ascii="Nazanin" w:eastAsia="Nazanin" w:hAnsi="Nazanin"/>
                <w:sz w:val="22"/>
                <w:rtl/>
              </w:rPr>
              <w:t>نوع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3C0885">
              <w:rPr>
                <w:rFonts w:ascii="Nazanin" w:eastAsia="Nazanin" w:hAnsi="Nazanin"/>
                <w:sz w:val="22"/>
                <w:rtl/>
              </w:rPr>
              <w:t>سرویس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3C0885">
              <w:rPr>
                <w:rFonts w:ascii="Nazanin" w:eastAsia="Nazanin" w:hAnsi="Nazanin"/>
                <w:sz w:val="22"/>
                <w:rtl/>
              </w:rPr>
              <w:t>گیرنده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3C0885">
              <w:rPr>
                <w:rFonts w:ascii="Nazanin" w:eastAsia="Nazanin" w:hAnsi="Nazanin"/>
                <w:sz w:val="22"/>
                <w:rtl/>
              </w:rPr>
              <w:t>نامعتبر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3C0885">
              <w:rPr>
                <w:rFonts w:ascii="Nazanin" w:eastAsia="Nazanin" w:hAnsi="Nazanin"/>
                <w:sz w:val="22"/>
                <w:rtl/>
              </w:rPr>
              <w:t>است</w:t>
            </w:r>
          </w:p>
        </w:tc>
        <w:tc>
          <w:tcPr>
            <w:tcW w:w="1291" w:type="dxa"/>
            <w:vMerge/>
          </w:tcPr>
          <w:p w:rsidR="00356FDE" w:rsidRDefault="00356FDE" w:rsidP="002C0986">
            <w:pPr>
              <w:jc w:val="left"/>
            </w:pPr>
          </w:p>
        </w:tc>
      </w:tr>
      <w:tr w:rsidR="00356FDE" w:rsidRPr="003C0885" w:rsidTr="00DB4506">
        <w:trPr>
          <w:trHeight w:val="341"/>
          <w:jc w:val="center"/>
        </w:trPr>
        <w:tc>
          <w:tcPr>
            <w:tcW w:w="386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410" w:type="dxa"/>
          </w:tcPr>
          <w:p w:rsidR="00356FDE" w:rsidRDefault="00356FDE" w:rsidP="00742036">
            <w:pPr>
              <w:bidi/>
            </w:pPr>
            <w:r w:rsidRPr="003C0885">
              <w:rPr>
                <w:rFonts w:ascii="Nazanin" w:eastAsia="Nazanin" w:hAnsi="Nazanin"/>
                <w:sz w:val="22"/>
                <w:rtl/>
              </w:rPr>
              <w:t>شماره کارت نامعتبر است</w:t>
            </w:r>
          </w:p>
        </w:tc>
        <w:tc>
          <w:tcPr>
            <w:tcW w:w="1291" w:type="dxa"/>
          </w:tcPr>
          <w:p w:rsidR="00356FDE" w:rsidRPr="003C0885" w:rsidRDefault="00356FDE" w:rsidP="002C0986">
            <w:pPr>
              <w:ind w:right="11"/>
              <w:rPr>
                <w:sz w:val="24"/>
              </w:rPr>
            </w:pPr>
            <w:r w:rsidRPr="003C0885">
              <w:rPr>
                <w:rFonts w:eastAsia="Times New Roman" w:cs="Times New Roman"/>
                <w:sz w:val="24"/>
              </w:rPr>
              <w:t>1675</w:t>
            </w:r>
            <w:r w:rsidRPr="003C0885">
              <w:rPr>
                <w:rFonts w:eastAsia="Nazanin"/>
                <w:sz w:val="24"/>
              </w:rPr>
              <w:t xml:space="preserve"> </w:t>
            </w:r>
          </w:p>
        </w:tc>
      </w:tr>
    </w:tbl>
    <w:p w:rsidR="00356FDE" w:rsidRPr="003C0885" w:rsidRDefault="00356FDE" w:rsidP="00356FDE">
      <w:pPr>
        <w:bidi/>
        <w:spacing w:after="153"/>
        <w:ind w:right="150"/>
        <w:jc w:val="both"/>
        <w:rPr>
          <w:sz w:val="24"/>
        </w:rPr>
      </w:pPr>
    </w:p>
    <w:p w:rsidR="00A51D73" w:rsidRPr="003C0885" w:rsidRDefault="00A51D73" w:rsidP="00A51D73">
      <w:pPr>
        <w:bidi/>
        <w:spacing w:after="153"/>
        <w:ind w:right="150"/>
        <w:jc w:val="both"/>
        <w:rPr>
          <w:sz w:val="24"/>
        </w:rPr>
      </w:pPr>
    </w:p>
    <w:p w:rsidR="00742036" w:rsidRPr="00742036" w:rsidRDefault="00742036" w:rsidP="003C0885">
      <w:pPr>
        <w:bidi/>
        <w:spacing w:after="0"/>
        <w:ind w:right="150"/>
        <w:rPr>
          <w:rFonts w:eastAsia="Times New Roman"/>
          <w:b/>
          <w:bCs/>
          <w:sz w:val="28"/>
          <w:szCs w:val="28"/>
          <w:rtl/>
          <w:lang w:bidi="fa-IR"/>
        </w:rPr>
      </w:pPr>
      <w:r w:rsidRPr="00742036">
        <w:rPr>
          <w:rFonts w:eastAsia="Times New Roman" w:hint="eastAsia"/>
          <w:b/>
          <w:bCs/>
          <w:sz w:val="28"/>
          <w:szCs w:val="28"/>
          <w:rtl/>
        </w:rPr>
        <w:t>جدول</w:t>
      </w:r>
      <w:r w:rsidRPr="00742036">
        <w:rPr>
          <w:rFonts w:eastAsia="Times New Roman"/>
          <w:b/>
          <w:bCs/>
          <w:sz w:val="28"/>
          <w:szCs w:val="28"/>
          <w:rtl/>
        </w:rPr>
        <w:t xml:space="preserve"> </w:t>
      </w:r>
      <w:r w:rsidRPr="00742036">
        <w:rPr>
          <w:rFonts w:eastAsia="Times New Roman" w:hint="eastAsia"/>
          <w:b/>
          <w:bCs/>
          <w:sz w:val="28"/>
          <w:szCs w:val="28"/>
          <w:rtl/>
        </w:rPr>
        <w:t>پ</w:t>
      </w:r>
      <w:r w:rsidRPr="00742036">
        <w:rPr>
          <w:rFonts w:eastAsia="Times New Roman" w:hint="cs"/>
          <w:b/>
          <w:bCs/>
          <w:sz w:val="28"/>
          <w:szCs w:val="28"/>
          <w:rtl/>
        </w:rPr>
        <w:t>ی</w:t>
      </w:r>
      <w:r w:rsidRPr="00742036">
        <w:rPr>
          <w:rFonts w:eastAsia="Times New Roman" w:hint="eastAsia"/>
          <w:b/>
          <w:bCs/>
          <w:sz w:val="28"/>
          <w:szCs w:val="28"/>
          <w:rtl/>
        </w:rPr>
        <w:t>وست</w:t>
      </w:r>
      <w:r w:rsidR="003C0885">
        <w:rPr>
          <w:rFonts w:eastAsia="Times New Roman"/>
          <w:b/>
          <w:bCs/>
          <w:sz w:val="28"/>
          <w:szCs w:val="28"/>
        </w:rPr>
        <w:t xml:space="preserve"> </w:t>
      </w:r>
      <w:r w:rsidR="003C0885">
        <w:rPr>
          <w:rFonts w:eastAsia="Times New Roman" w:hint="cs"/>
          <w:b/>
          <w:bCs/>
          <w:sz w:val="28"/>
          <w:szCs w:val="28"/>
          <w:rtl/>
          <w:lang w:bidi="fa-IR"/>
        </w:rPr>
        <w:t xml:space="preserve">1 </w:t>
      </w:r>
      <w:r w:rsidR="003C0885">
        <w:rPr>
          <w:rFonts w:eastAsia="Times New Roman"/>
          <w:b/>
          <w:bCs/>
          <w:sz w:val="28"/>
          <w:szCs w:val="28"/>
          <w:lang w:bidi="fa-IR"/>
        </w:rPr>
        <w:t>Enam(Cause)</w:t>
      </w:r>
      <w:r w:rsidR="003C0885">
        <w:rPr>
          <w:rFonts w:eastAsia="Times New Roman" w:hint="cs"/>
          <w:b/>
          <w:bCs/>
          <w:sz w:val="28"/>
          <w:szCs w:val="28"/>
          <w:rtl/>
          <w:lang w:bidi="fa-IR"/>
        </w:rPr>
        <w:t>:</w:t>
      </w:r>
    </w:p>
    <w:p w:rsidR="00824A41" w:rsidRPr="00EC72EF" w:rsidRDefault="00EC72EF" w:rsidP="00EC72EF">
      <w:pPr>
        <w:bidi/>
        <w:spacing w:after="0"/>
        <w:ind w:right="150"/>
        <w:jc w:val="both"/>
        <w:rPr>
          <w:rFonts w:eastAsia="Times New Roman"/>
          <w:sz w:val="26"/>
          <w:rtl/>
        </w:rPr>
      </w:pPr>
      <w:r w:rsidRPr="00EC72EF">
        <w:rPr>
          <w:rFonts w:eastAsia="Times New Roman" w:hint="cs"/>
          <w:sz w:val="26"/>
          <w:rtl/>
          <w:lang w:bidi="fa-IR"/>
        </w:rPr>
        <w:t xml:space="preserve">انواع </w:t>
      </w:r>
      <w:r w:rsidR="00742036" w:rsidRPr="00EC72EF">
        <w:rPr>
          <w:rFonts w:eastAsia="Times New Roman" w:hint="eastAsia"/>
          <w:sz w:val="26"/>
          <w:rtl/>
        </w:rPr>
        <w:t>علت</w:t>
      </w:r>
      <w:r w:rsidR="00742036" w:rsidRPr="00EC72EF">
        <w:rPr>
          <w:rFonts w:eastAsia="Times New Roman"/>
          <w:sz w:val="26"/>
          <w:rtl/>
        </w:rPr>
        <w:t xml:space="preserve"> </w:t>
      </w:r>
      <w:r w:rsidR="00742036" w:rsidRPr="00EC72EF">
        <w:rPr>
          <w:rFonts w:eastAsia="Times New Roman" w:hint="eastAsia"/>
          <w:sz w:val="26"/>
          <w:rtl/>
        </w:rPr>
        <w:t>تغ</w:t>
      </w:r>
      <w:r w:rsidR="00742036" w:rsidRPr="00EC72EF">
        <w:rPr>
          <w:rFonts w:eastAsia="Times New Roman" w:hint="cs"/>
          <w:sz w:val="26"/>
          <w:rtl/>
        </w:rPr>
        <w:t>یی</w:t>
      </w:r>
      <w:r w:rsidR="00742036" w:rsidRPr="00EC72EF">
        <w:rPr>
          <w:rFonts w:eastAsia="Times New Roman" w:hint="eastAsia"/>
          <w:sz w:val="26"/>
          <w:rtl/>
        </w:rPr>
        <w:t>ر</w:t>
      </w:r>
      <w:r w:rsidR="00742036" w:rsidRPr="00EC72EF">
        <w:rPr>
          <w:rFonts w:eastAsia="Times New Roman"/>
          <w:sz w:val="26"/>
          <w:rtl/>
        </w:rPr>
        <w:t xml:space="preserve"> </w:t>
      </w:r>
      <w:r w:rsidR="00742036" w:rsidRPr="00EC72EF">
        <w:rPr>
          <w:rFonts w:eastAsia="Times New Roman" w:hint="eastAsia"/>
          <w:sz w:val="26"/>
          <w:rtl/>
        </w:rPr>
        <w:t>وضع</w:t>
      </w:r>
      <w:r w:rsidR="00742036" w:rsidRPr="00EC72EF">
        <w:rPr>
          <w:rFonts w:eastAsia="Times New Roman" w:hint="cs"/>
          <w:sz w:val="26"/>
          <w:rtl/>
        </w:rPr>
        <w:t>ی</w:t>
      </w:r>
      <w:r w:rsidR="00742036" w:rsidRPr="00EC72EF">
        <w:rPr>
          <w:rFonts w:eastAsia="Times New Roman" w:hint="eastAsia"/>
          <w:sz w:val="26"/>
          <w:rtl/>
        </w:rPr>
        <w:t>ت</w:t>
      </w:r>
      <w:r w:rsidR="00742036" w:rsidRPr="00EC72EF">
        <w:rPr>
          <w:rFonts w:eastAsia="Times New Roman"/>
          <w:sz w:val="26"/>
          <w:rtl/>
        </w:rPr>
        <w:t xml:space="preserve"> </w:t>
      </w:r>
      <w:r w:rsidR="00742036" w:rsidRPr="00EC72EF">
        <w:rPr>
          <w:rFonts w:eastAsia="Times New Roman" w:hint="eastAsia"/>
          <w:sz w:val="26"/>
          <w:rtl/>
        </w:rPr>
        <w:t>کارت</w:t>
      </w:r>
      <w:r w:rsidR="00742036" w:rsidRPr="00EC72EF">
        <w:rPr>
          <w:rFonts w:eastAsia="Times New Roman"/>
          <w:sz w:val="26"/>
          <w:rtl/>
        </w:rPr>
        <w:t xml:space="preserve"> </w:t>
      </w:r>
      <w:r w:rsidRPr="00EC72EF">
        <w:rPr>
          <w:rFonts w:eastAsia="Times New Roman" w:hint="cs"/>
          <w:sz w:val="26"/>
          <w:rtl/>
        </w:rPr>
        <w:t>مطابق جدول زیر است</w:t>
      </w:r>
      <w:r w:rsidR="00AB2BF6">
        <w:rPr>
          <w:rFonts w:eastAsia="Times New Roman" w:hint="cs"/>
          <w:sz w:val="26"/>
          <w:rtl/>
        </w:rPr>
        <w:t>:</w:t>
      </w:r>
    </w:p>
    <w:p w:rsidR="00742036" w:rsidRPr="003C0885" w:rsidRDefault="00742036" w:rsidP="00742036">
      <w:pPr>
        <w:bidi/>
        <w:spacing w:after="0"/>
        <w:ind w:right="150"/>
        <w:jc w:val="both"/>
        <w:rPr>
          <w:rFonts w:eastAsia="Times New Roman"/>
          <w:bCs/>
          <w:sz w:val="24"/>
          <w:szCs w:val="28"/>
        </w:rPr>
      </w:pPr>
    </w:p>
    <w:tbl>
      <w:tblPr>
        <w:tblStyle w:val="OmidTechBlue"/>
        <w:tblW w:w="7349" w:type="dxa"/>
        <w:jc w:val="center"/>
        <w:tblLook w:val="04A0" w:firstRow="1" w:lastRow="0" w:firstColumn="1" w:lastColumn="0" w:noHBand="0" w:noVBand="1"/>
      </w:tblPr>
      <w:tblGrid>
        <w:gridCol w:w="911"/>
        <w:gridCol w:w="6438"/>
      </w:tblGrid>
      <w:tr w:rsidR="003C0885" w:rsidRPr="00742036" w:rsidTr="003C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tcW w:w="7349" w:type="dxa"/>
            <w:gridSpan w:val="2"/>
            <w:shd w:val="clear" w:color="auto" w:fill="EAF1DD" w:themeFill="accent3" w:themeFillTint="33"/>
          </w:tcPr>
          <w:p w:rsidR="003C0885" w:rsidRPr="00742036" w:rsidRDefault="003C0885" w:rsidP="003C0885">
            <w:pPr>
              <w:bidi/>
              <w:ind w:left="-2"/>
              <w:rPr>
                <w:rFonts w:eastAsia="Times New Roman" w:cs="Times New Roman"/>
                <w:bCs/>
                <w:color w:val="000000"/>
                <w:sz w:val="24"/>
                <w:szCs w:val="22"/>
              </w:rPr>
            </w:pPr>
            <w:r w:rsidRPr="00757E92">
              <w:rPr>
                <w:rFonts w:eastAsia="Times New Roman" w:hint="cs"/>
                <w:bCs/>
                <w:color w:val="000000"/>
                <w:sz w:val="28"/>
                <w:szCs w:val="24"/>
                <w:rtl/>
              </w:rPr>
              <w:t>جدول پیوست 1</w:t>
            </w:r>
            <w:r>
              <w:rPr>
                <w:rFonts w:eastAsia="Times New Roman" w:cs="Times New Roman" w:hint="cs"/>
                <w:bCs/>
                <w:color w:val="000000"/>
                <w:sz w:val="24"/>
                <w:szCs w:val="22"/>
                <w:rtl/>
              </w:rPr>
              <w:t xml:space="preserve"> </w:t>
            </w:r>
            <w:r w:rsidRPr="00D26A4F">
              <w:rPr>
                <w:rFonts w:ascii="Open Sans" w:eastAsia="Times New Roman" w:hAnsi="Open Sans" w:cs="Open Sans"/>
                <w:bCs/>
                <w:color w:val="000000"/>
                <w:sz w:val="24"/>
                <w:szCs w:val="22"/>
              </w:rPr>
              <w:t>Enam(Cause)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bCs/>
                <w:color w:val="000000"/>
                <w:sz w:val="24"/>
                <w:szCs w:val="22"/>
              </w:rPr>
              <w:t>1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Normal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ExceededPasswordRetryCount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ExpiredCard</w:t>
            </w:r>
          </w:p>
        </w:tc>
      </w:tr>
      <w:tr w:rsidR="008802B0" w:rsidRPr="00742036" w:rsidTr="00183939">
        <w:trPr>
          <w:trHeight w:val="265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4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ClosedCard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5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LostCard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6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StolenCard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7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CreditAccountExpired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8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SuspendCreditAccount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9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DamagedCard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-2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>0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IssueCard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11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Deliver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12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ParentStateChanged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13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ClosedCreditAccount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14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NotActiveCardAccount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15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Others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16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EnabledCreditAccount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17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IssuingSecondaryCard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18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ExpiredUnactivatedDebitLoanCard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19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HotCardTransaction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20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CancelSellingGiftCard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21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FacilityAccountsExceeded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22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FacilityAccountIsSettled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lastRenderedPageBreak/>
              <w:t xml:space="preserve"> 23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Activation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24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MaknaCardSpecificationAnnounceRequestRejected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25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MaknaSecondaryCardRequestRejected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26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MaknaExtendCardRequestRejected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27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MaknaChangeCreditRequestRejected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28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MaknaCardSpecificationAnnounceRequestAccepted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29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MaknaExtendCardRequestAccepted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30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MaknaChangeCreditRequestAccepted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31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ClosedDeposit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32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LegalSentence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33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MaknaSecondaryCardRequestAccepted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34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MaknaExtendCardOrChangeCreditRequestRejected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35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MaknaExtendCardOrChangeCreditRequestAccepted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36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SecondaryCardRequest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37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CancelIssuingExchangeKioskBonCard</w:t>
            </w:r>
          </w:p>
        </w:tc>
      </w:tr>
      <w:tr w:rsidR="008802B0" w:rsidRPr="00742036" w:rsidTr="00183939">
        <w:trPr>
          <w:trHeight w:val="262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38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TemporarilyDisabled</w:t>
            </w:r>
          </w:p>
        </w:tc>
      </w:tr>
      <w:tr w:rsidR="008802B0" w:rsidRPr="00742036" w:rsidTr="00183939">
        <w:trPr>
          <w:trHeight w:val="264"/>
          <w:jc w:val="center"/>
        </w:trPr>
        <w:tc>
          <w:tcPr>
            <w:tcW w:w="911" w:type="dxa"/>
          </w:tcPr>
          <w:p w:rsidR="008802B0" w:rsidRPr="00742036" w:rsidRDefault="008802B0" w:rsidP="008802B0">
            <w:pPr>
              <w:ind w:lef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42036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42</w:t>
            </w:r>
          </w:p>
        </w:tc>
        <w:tc>
          <w:tcPr>
            <w:tcW w:w="6438" w:type="dxa"/>
            <w:vAlign w:val="top"/>
          </w:tcPr>
          <w:p w:rsidR="008802B0" w:rsidRPr="008802B0" w:rsidRDefault="008802B0" w:rsidP="008802B0">
            <w:pPr>
              <w:rPr>
                <w:sz w:val="24"/>
                <w:szCs w:val="32"/>
              </w:rPr>
            </w:pPr>
            <w:r w:rsidRPr="008802B0">
              <w:rPr>
                <w:sz w:val="24"/>
                <w:szCs w:val="32"/>
              </w:rPr>
              <w:t xml:space="preserve"> FraudDetection</w:t>
            </w:r>
          </w:p>
        </w:tc>
      </w:tr>
    </w:tbl>
    <w:p w:rsidR="00F555ED" w:rsidRPr="003C0885" w:rsidRDefault="00F555ED" w:rsidP="00824A41">
      <w:pPr>
        <w:bidi/>
        <w:spacing w:after="0"/>
        <w:ind w:right="150"/>
        <w:jc w:val="both"/>
        <w:rPr>
          <w:rFonts w:eastAsia="Times New Roman"/>
          <w:bCs/>
          <w:sz w:val="24"/>
          <w:szCs w:val="28"/>
        </w:rPr>
      </w:pPr>
    </w:p>
    <w:p w:rsidR="00A51D73" w:rsidRPr="003C0885" w:rsidRDefault="00A51D73" w:rsidP="00A51D73">
      <w:pPr>
        <w:bidi/>
        <w:spacing w:after="0"/>
        <w:ind w:right="150"/>
        <w:jc w:val="both"/>
        <w:rPr>
          <w:rFonts w:eastAsia="Times New Roman" w:cs="Open Sans"/>
          <w:color w:val="000000"/>
          <w:sz w:val="24"/>
          <w:szCs w:val="22"/>
        </w:rPr>
      </w:pPr>
    </w:p>
    <w:p w:rsidR="0094316E" w:rsidRDefault="0094316E" w:rsidP="0094316E">
      <w:pPr>
        <w:bidi/>
        <w:jc w:val="center"/>
        <w:rPr>
          <w:rFonts w:eastAsia="Times New Roman"/>
          <w:sz w:val="24"/>
          <w:rtl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51E" w:rsidRDefault="00EA751E" w:rsidP="00BC2C78">
      <w:pPr>
        <w:spacing w:after="0" w:line="240" w:lineRule="auto"/>
      </w:pPr>
      <w:r>
        <w:separator/>
      </w:r>
    </w:p>
  </w:endnote>
  <w:endnote w:type="continuationSeparator" w:id="0">
    <w:p w:rsidR="00EA751E" w:rsidRDefault="00EA751E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3C0885" w:rsidRDefault="008D69BD" w:rsidP="00356FDE">
        <w:pPr>
          <w:pStyle w:val="Footer"/>
          <w:bidi/>
          <w:jc w:val="center"/>
          <w:rPr>
            <w:rFonts w:cs="B Nazanin"/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E87E62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51E" w:rsidRDefault="00EA751E" w:rsidP="00BC2C78">
      <w:pPr>
        <w:spacing w:after="0" w:line="240" w:lineRule="auto"/>
      </w:pPr>
      <w:r>
        <w:separator/>
      </w:r>
    </w:p>
  </w:footnote>
  <w:footnote w:type="continuationSeparator" w:id="0">
    <w:p w:rsidR="00EA751E" w:rsidRDefault="00EA751E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3C0885" w:rsidRDefault="00622384" w:rsidP="00622384">
    <w:pPr>
      <w:bidi/>
      <w:jc w:val="right"/>
      <w:rPr>
        <w:sz w:val="24"/>
        <w:szCs w:val="20"/>
        <w:lang w:bidi="fa-IR"/>
      </w:rPr>
    </w:pPr>
    <w:r w:rsidRPr="00622384">
      <w:rPr>
        <w:rFonts w:hint="eastAsia"/>
        <w:sz w:val="24"/>
        <w:szCs w:val="20"/>
        <w:rtl/>
      </w:rPr>
      <w:t>مسدود</w:t>
    </w:r>
    <w:r w:rsidRPr="00622384">
      <w:rPr>
        <w:sz w:val="24"/>
        <w:szCs w:val="20"/>
        <w:rtl/>
      </w:rPr>
      <w:t xml:space="preserve"> </w:t>
    </w:r>
    <w:r w:rsidRPr="00622384">
      <w:rPr>
        <w:rFonts w:hint="eastAsia"/>
        <w:sz w:val="24"/>
        <w:szCs w:val="20"/>
        <w:rtl/>
      </w:rPr>
      <w:t>کردن</w:t>
    </w:r>
    <w:r w:rsidRPr="00622384">
      <w:rPr>
        <w:sz w:val="24"/>
        <w:szCs w:val="20"/>
        <w:rtl/>
      </w:rPr>
      <w:t xml:space="preserve"> </w:t>
    </w:r>
    <w:r w:rsidRPr="00622384">
      <w:rPr>
        <w:rFonts w:hint="eastAsia"/>
        <w:sz w:val="24"/>
        <w:szCs w:val="20"/>
        <w:rtl/>
      </w:rPr>
      <w:t>کارت</w:t>
    </w:r>
    <w:r w:rsidRPr="00622384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</w:t>
    </w:r>
    <w:r>
      <w:rPr>
        <w:rFonts w:ascii="BBCNassim" w:hAnsi="BBCNassim" w:hint="cs"/>
        <w:szCs w:val="20"/>
        <w:rtl/>
        <w:lang w:bidi="fa-IR"/>
      </w:rPr>
      <w:t>8</w:t>
    </w:r>
    <w:r w:rsidR="000A3E46">
      <w:rPr>
        <w:rFonts w:ascii="BBCNassim" w:hAnsi="BBCNassim" w:hint="cs"/>
        <w:szCs w:val="20"/>
        <w:rtl/>
      </w:rPr>
      <w:t>/0</w:t>
    </w:r>
    <w:r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3C0885" w:rsidRDefault="008D69BD" w:rsidP="00587603">
    <w:pPr>
      <w:pStyle w:val="Header"/>
      <w:bidi/>
      <w:rPr>
        <w:sz w:val="24"/>
      </w:rPr>
    </w:pPr>
    <w:r w:rsidRPr="003C0885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BD4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5A9"/>
    <w:rsid w:val="00103753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DD8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D9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9FB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0E59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6FDE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5D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885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1A71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384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B4B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036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E92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7F9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7D9"/>
    <w:rsid w:val="008149BC"/>
    <w:rsid w:val="00815C66"/>
    <w:rsid w:val="008162C6"/>
    <w:rsid w:val="00816404"/>
    <w:rsid w:val="00816F1A"/>
    <w:rsid w:val="00817281"/>
    <w:rsid w:val="008200C8"/>
    <w:rsid w:val="008203A9"/>
    <w:rsid w:val="00820AC6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02B0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3E12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0EF"/>
    <w:rsid w:val="009504C8"/>
    <w:rsid w:val="009513BE"/>
    <w:rsid w:val="009513DB"/>
    <w:rsid w:val="009515C7"/>
    <w:rsid w:val="009517EB"/>
    <w:rsid w:val="009520CB"/>
    <w:rsid w:val="009527BF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150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4A25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BF6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3C6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270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6E6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3515"/>
    <w:rsid w:val="00D2420A"/>
    <w:rsid w:val="00D244C1"/>
    <w:rsid w:val="00D24BE5"/>
    <w:rsid w:val="00D25777"/>
    <w:rsid w:val="00D2597A"/>
    <w:rsid w:val="00D25D95"/>
    <w:rsid w:val="00D26A4F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506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126"/>
    <w:rsid w:val="00E71560"/>
    <w:rsid w:val="00E71BEF"/>
    <w:rsid w:val="00E71C16"/>
    <w:rsid w:val="00E71D64"/>
    <w:rsid w:val="00E72227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87E62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51E"/>
    <w:rsid w:val="00EA7E88"/>
    <w:rsid w:val="00EB0243"/>
    <w:rsid w:val="00EB0381"/>
    <w:rsid w:val="00EB0567"/>
    <w:rsid w:val="00EB08A2"/>
    <w:rsid w:val="00EB1168"/>
    <w:rsid w:val="00EB1DA7"/>
    <w:rsid w:val="00EB22A5"/>
    <w:rsid w:val="00EB363F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2EF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541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5E7C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A5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16AE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4203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F47F3-D3CC-4A35-BD82-F261C870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16</cp:revision>
  <cp:lastPrinted>2023-01-24T08:37:00Z</cp:lastPrinted>
  <dcterms:created xsi:type="dcterms:W3CDTF">2023-07-10T08:05:00Z</dcterms:created>
  <dcterms:modified xsi:type="dcterms:W3CDTF">2023-08-13T13:43:00Z</dcterms:modified>
</cp:coreProperties>
</file>