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BF48CD" w:rsidRDefault="008D69BD" w:rsidP="00BB40B7">
      <w:pPr>
        <w:bidi/>
        <w:spacing w:after="112"/>
        <w:jc w:val="both"/>
        <w:rPr>
          <w:rFonts w:eastAsia="Times New Roman"/>
          <w:szCs w:val="22"/>
        </w:rPr>
      </w:pPr>
      <w:r w:rsidRPr="00684F79">
        <w:rPr>
          <w:rFonts w:eastAsia="Times New Roman" w:cs="Times New Roman"/>
          <w:sz w:val="24"/>
          <w:rtl/>
        </w:rPr>
        <w:t xml:space="preserve"> </w:t>
      </w:r>
    </w:p>
    <w:p w:rsidR="00BB40B7" w:rsidRPr="00BF48CD" w:rsidRDefault="00BB40B7">
      <w:pPr>
        <w:rPr>
          <w:rFonts w:eastAsia="Times New Roman"/>
          <w:szCs w:val="22"/>
        </w:rPr>
      </w:pPr>
      <w:r w:rsidRPr="00BF48CD">
        <w:rPr>
          <w:rFonts w:eastAsia="Times New Roman"/>
          <w:szCs w:val="22"/>
        </w:rPr>
        <w:br w:type="page"/>
      </w:r>
      <w:r w:rsidR="00B9004E" w:rsidRPr="00BF48CD">
        <w:rPr>
          <w:noProof/>
          <w:szCs w:val="22"/>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2B6FC8" w:rsidRPr="00BF48CD" w:rsidRDefault="002B6FC8" w:rsidP="002B44F0">
                            <w:pPr>
                              <w:bidi/>
                              <w:jc w:val="center"/>
                              <w:rPr>
                                <w:szCs w:val="22"/>
                                <w:lang w:bidi="fa-IR"/>
                              </w:rPr>
                            </w:pPr>
                            <w:r w:rsidRPr="00C03B7B">
                              <w:rPr>
                                <w:rFonts w:ascii="IranNastaliq" w:hAnsi="IranNastaliq" w:cs="B Titr" w:hint="eastAsia"/>
                                <w:sz w:val="56"/>
                                <w:szCs w:val="52"/>
                                <w:rtl/>
                                <w:lang w:bidi="fa-IR"/>
                              </w:rPr>
                              <w:t>تول</w:t>
                            </w:r>
                            <w:r w:rsidRPr="00C03B7B">
                              <w:rPr>
                                <w:rFonts w:ascii="IranNastaliq" w:hAnsi="IranNastaliq" w:cs="B Titr" w:hint="cs"/>
                                <w:sz w:val="56"/>
                                <w:szCs w:val="52"/>
                                <w:rtl/>
                                <w:lang w:bidi="fa-IR"/>
                              </w:rPr>
                              <w:t>ی</w:t>
                            </w:r>
                            <w:r w:rsidRPr="00C03B7B">
                              <w:rPr>
                                <w:rFonts w:ascii="IranNastaliq" w:hAnsi="IranNastaliq" w:cs="B Titr" w:hint="eastAsia"/>
                                <w:sz w:val="56"/>
                                <w:szCs w:val="52"/>
                                <w:rtl/>
                                <w:lang w:bidi="fa-IR"/>
                              </w:rPr>
                              <w:t>د</w:t>
                            </w:r>
                            <w:r w:rsidRPr="00C03B7B">
                              <w:rPr>
                                <w:rFonts w:ascii="IranNastaliq" w:hAnsi="IranNastaliq" w:cs="B Titr"/>
                                <w:sz w:val="56"/>
                                <w:szCs w:val="52"/>
                                <w:rtl/>
                                <w:lang w:bidi="fa-IR"/>
                              </w:rPr>
                              <w:t xml:space="preserve"> </w:t>
                            </w:r>
                            <w:r w:rsidRPr="00C03B7B">
                              <w:rPr>
                                <w:rFonts w:ascii="IranNastaliq" w:hAnsi="IranNastaliq" w:cs="B Titr" w:hint="eastAsia"/>
                                <w:sz w:val="56"/>
                                <w:szCs w:val="52"/>
                                <w:rtl/>
                                <w:lang w:bidi="fa-IR"/>
                              </w:rPr>
                              <w:t>رمز</w:t>
                            </w:r>
                            <w:r w:rsidRPr="00C03B7B">
                              <w:rPr>
                                <w:rFonts w:ascii="IranNastaliq" w:hAnsi="IranNastaliq" w:cs="B Titr"/>
                                <w:sz w:val="56"/>
                                <w:szCs w:val="52"/>
                                <w:rtl/>
                                <w:lang w:bidi="fa-IR"/>
                              </w:rPr>
                              <w:t xml:space="preserve"> </w:t>
                            </w:r>
                            <w:r w:rsidRPr="00C03B7B">
                              <w:rPr>
                                <w:rFonts w:ascii="IranNastaliq" w:hAnsi="IranNastaliq" w:cs="B Titr" w:hint="cs"/>
                                <w:sz w:val="56"/>
                                <w:szCs w:val="52"/>
                                <w:rtl/>
                                <w:lang w:bidi="fa-IR"/>
                              </w:rPr>
                              <w:t>ی</w:t>
                            </w:r>
                            <w:r w:rsidRPr="00C03B7B">
                              <w:rPr>
                                <w:rFonts w:ascii="IranNastaliq" w:hAnsi="IranNastaliq" w:cs="B Titr" w:hint="eastAsia"/>
                                <w:sz w:val="56"/>
                                <w:szCs w:val="52"/>
                                <w:rtl/>
                                <w:lang w:bidi="fa-IR"/>
                              </w:rPr>
                              <w:t>کبار</w:t>
                            </w:r>
                            <w:r w:rsidRPr="00C03B7B">
                              <w:rPr>
                                <w:rFonts w:ascii="IranNastaliq" w:hAnsi="IranNastaliq" w:cs="B Titr"/>
                                <w:sz w:val="56"/>
                                <w:szCs w:val="52"/>
                                <w:rtl/>
                                <w:lang w:bidi="fa-IR"/>
                              </w:rPr>
                              <w:t xml:space="preserve"> </w:t>
                            </w:r>
                            <w:r w:rsidRPr="00C03B7B">
                              <w:rPr>
                                <w:rFonts w:ascii="IranNastaliq" w:hAnsi="IranNastaliq" w:cs="B Titr" w:hint="eastAsia"/>
                                <w:sz w:val="56"/>
                                <w:szCs w:val="52"/>
                                <w:rtl/>
                                <w:lang w:bidi="fa-IR"/>
                              </w:rPr>
                              <w:t>مصرف</w:t>
                            </w:r>
                          </w:p>
                          <w:p w:rsidR="002B6FC8" w:rsidRPr="00BF48CD" w:rsidRDefault="002B6FC8" w:rsidP="00A82C1D">
                            <w:pPr>
                              <w:bidi/>
                              <w:jc w:val="center"/>
                              <w:rPr>
                                <w:rFonts w:ascii="IranNastaliq" w:hAnsi="IranNastaliq" w:cs="B Yas"/>
                                <w:b/>
                                <w:bCs/>
                                <w:sz w:val="48"/>
                                <w:szCs w:val="48"/>
                                <w:rtl/>
                                <w:lang w:bidi="fa-IR"/>
                              </w:rPr>
                            </w:pPr>
                            <w:r w:rsidRPr="002B44F0">
                              <w:rPr>
                                <w:rFonts w:ascii="IranNastaliq" w:hAnsi="IranNastaliq" w:cs="B Titr"/>
                                <w:sz w:val="56"/>
                                <w:szCs w:val="52"/>
                                <w:rtl/>
                                <w:lang w:bidi="fa-IR"/>
                              </w:rPr>
                              <w:t xml:space="preserve"> </w:t>
                            </w:r>
                            <w:r w:rsidRPr="00BF48CD">
                              <w:rPr>
                                <w:b/>
                                <w:bCs/>
                                <w:sz w:val="32"/>
                                <w:szCs w:val="36"/>
                                <w:lang w:bidi="fa-IR"/>
                              </w:rPr>
                              <w:t>GenerateOtp2</w:t>
                            </w:r>
                          </w:p>
                          <w:p w:rsidR="002B6FC8" w:rsidRPr="00BF48CD" w:rsidRDefault="002B6FC8" w:rsidP="00B9004E">
                            <w:pPr>
                              <w:bidi/>
                              <w:jc w:val="center"/>
                              <w:rPr>
                                <w:szCs w:val="22"/>
                                <w:lang w:bidi="fa-IR"/>
                              </w:rPr>
                            </w:pPr>
                          </w:p>
                          <w:p w:rsidR="002B6FC8" w:rsidRDefault="002B6FC8" w:rsidP="00DB33F8">
                            <w:pPr>
                              <w:bidi/>
                              <w:jc w:val="center"/>
                              <w:rPr>
                                <w:rFonts w:ascii="IranNastaliq" w:hAnsi="IranNastaliq" w:cs="B Yas"/>
                                <w:sz w:val="48"/>
                                <w:szCs w:val="48"/>
                                <w:rtl/>
                                <w:lang w:bidi="fa-IR"/>
                              </w:rPr>
                            </w:pPr>
                          </w:p>
                          <w:p w:rsidR="002B6FC8" w:rsidRPr="0009791C" w:rsidRDefault="002B6FC8"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2B6FC8" w:rsidRPr="00BF48CD" w:rsidRDefault="002B6FC8" w:rsidP="00B9004E">
                            <w:pPr>
                              <w:bidi/>
                              <w:jc w:val="center"/>
                              <w:rPr>
                                <w:szCs w:val="22"/>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2B6FC8" w:rsidRPr="00BF48CD" w:rsidRDefault="002B6FC8" w:rsidP="002B44F0">
                      <w:pPr>
                        <w:bidi/>
                        <w:jc w:val="center"/>
                        <w:rPr>
                          <w:szCs w:val="22"/>
                          <w:lang w:bidi="fa-IR"/>
                        </w:rPr>
                      </w:pPr>
                      <w:r w:rsidRPr="00C03B7B">
                        <w:rPr>
                          <w:rFonts w:ascii="IranNastaliq" w:hAnsi="IranNastaliq" w:cs="B Titr" w:hint="eastAsia"/>
                          <w:sz w:val="56"/>
                          <w:szCs w:val="52"/>
                          <w:rtl/>
                          <w:lang w:bidi="fa-IR"/>
                        </w:rPr>
                        <w:t>تول</w:t>
                      </w:r>
                      <w:r w:rsidRPr="00C03B7B">
                        <w:rPr>
                          <w:rFonts w:ascii="IranNastaliq" w:hAnsi="IranNastaliq" w:cs="B Titr" w:hint="cs"/>
                          <w:sz w:val="56"/>
                          <w:szCs w:val="52"/>
                          <w:rtl/>
                          <w:lang w:bidi="fa-IR"/>
                        </w:rPr>
                        <w:t>ی</w:t>
                      </w:r>
                      <w:r w:rsidRPr="00C03B7B">
                        <w:rPr>
                          <w:rFonts w:ascii="IranNastaliq" w:hAnsi="IranNastaliq" w:cs="B Titr" w:hint="eastAsia"/>
                          <w:sz w:val="56"/>
                          <w:szCs w:val="52"/>
                          <w:rtl/>
                          <w:lang w:bidi="fa-IR"/>
                        </w:rPr>
                        <w:t>د</w:t>
                      </w:r>
                      <w:r w:rsidRPr="00C03B7B">
                        <w:rPr>
                          <w:rFonts w:ascii="IranNastaliq" w:hAnsi="IranNastaliq" w:cs="B Titr"/>
                          <w:sz w:val="56"/>
                          <w:szCs w:val="52"/>
                          <w:rtl/>
                          <w:lang w:bidi="fa-IR"/>
                        </w:rPr>
                        <w:t xml:space="preserve"> </w:t>
                      </w:r>
                      <w:r w:rsidRPr="00C03B7B">
                        <w:rPr>
                          <w:rFonts w:ascii="IranNastaliq" w:hAnsi="IranNastaliq" w:cs="B Titr" w:hint="eastAsia"/>
                          <w:sz w:val="56"/>
                          <w:szCs w:val="52"/>
                          <w:rtl/>
                          <w:lang w:bidi="fa-IR"/>
                        </w:rPr>
                        <w:t>رمز</w:t>
                      </w:r>
                      <w:r w:rsidRPr="00C03B7B">
                        <w:rPr>
                          <w:rFonts w:ascii="IranNastaliq" w:hAnsi="IranNastaliq" w:cs="B Titr"/>
                          <w:sz w:val="56"/>
                          <w:szCs w:val="52"/>
                          <w:rtl/>
                          <w:lang w:bidi="fa-IR"/>
                        </w:rPr>
                        <w:t xml:space="preserve"> </w:t>
                      </w:r>
                      <w:r w:rsidRPr="00C03B7B">
                        <w:rPr>
                          <w:rFonts w:ascii="IranNastaliq" w:hAnsi="IranNastaliq" w:cs="B Titr" w:hint="cs"/>
                          <w:sz w:val="56"/>
                          <w:szCs w:val="52"/>
                          <w:rtl/>
                          <w:lang w:bidi="fa-IR"/>
                        </w:rPr>
                        <w:t>ی</w:t>
                      </w:r>
                      <w:r w:rsidRPr="00C03B7B">
                        <w:rPr>
                          <w:rFonts w:ascii="IranNastaliq" w:hAnsi="IranNastaliq" w:cs="B Titr" w:hint="eastAsia"/>
                          <w:sz w:val="56"/>
                          <w:szCs w:val="52"/>
                          <w:rtl/>
                          <w:lang w:bidi="fa-IR"/>
                        </w:rPr>
                        <w:t>کبار</w:t>
                      </w:r>
                      <w:r w:rsidRPr="00C03B7B">
                        <w:rPr>
                          <w:rFonts w:ascii="IranNastaliq" w:hAnsi="IranNastaliq" w:cs="B Titr"/>
                          <w:sz w:val="56"/>
                          <w:szCs w:val="52"/>
                          <w:rtl/>
                          <w:lang w:bidi="fa-IR"/>
                        </w:rPr>
                        <w:t xml:space="preserve"> </w:t>
                      </w:r>
                      <w:r w:rsidRPr="00C03B7B">
                        <w:rPr>
                          <w:rFonts w:ascii="IranNastaliq" w:hAnsi="IranNastaliq" w:cs="B Titr" w:hint="eastAsia"/>
                          <w:sz w:val="56"/>
                          <w:szCs w:val="52"/>
                          <w:rtl/>
                          <w:lang w:bidi="fa-IR"/>
                        </w:rPr>
                        <w:t>مصرف</w:t>
                      </w:r>
                    </w:p>
                    <w:p w:rsidR="002B6FC8" w:rsidRPr="00BF48CD" w:rsidRDefault="002B6FC8" w:rsidP="00A82C1D">
                      <w:pPr>
                        <w:bidi/>
                        <w:jc w:val="center"/>
                        <w:rPr>
                          <w:rFonts w:ascii="IranNastaliq" w:hAnsi="IranNastaliq" w:cs="B Yas"/>
                          <w:b/>
                          <w:bCs/>
                          <w:sz w:val="48"/>
                          <w:szCs w:val="48"/>
                          <w:rtl/>
                          <w:lang w:bidi="fa-IR"/>
                        </w:rPr>
                      </w:pPr>
                      <w:r w:rsidRPr="002B44F0">
                        <w:rPr>
                          <w:rFonts w:ascii="IranNastaliq" w:hAnsi="IranNastaliq" w:cs="B Titr"/>
                          <w:sz w:val="56"/>
                          <w:szCs w:val="52"/>
                          <w:rtl/>
                          <w:lang w:bidi="fa-IR"/>
                        </w:rPr>
                        <w:t xml:space="preserve"> </w:t>
                      </w:r>
                      <w:r w:rsidRPr="00BF48CD">
                        <w:rPr>
                          <w:b/>
                          <w:bCs/>
                          <w:sz w:val="32"/>
                          <w:szCs w:val="36"/>
                          <w:lang w:bidi="fa-IR"/>
                        </w:rPr>
                        <w:t>GenerateOtp2</w:t>
                      </w:r>
                    </w:p>
                    <w:p w:rsidR="002B6FC8" w:rsidRPr="00BF48CD" w:rsidRDefault="002B6FC8" w:rsidP="00B9004E">
                      <w:pPr>
                        <w:bidi/>
                        <w:jc w:val="center"/>
                        <w:rPr>
                          <w:szCs w:val="22"/>
                          <w:lang w:bidi="fa-IR"/>
                        </w:rPr>
                      </w:pPr>
                    </w:p>
                    <w:p w:rsidR="002B6FC8" w:rsidRDefault="002B6FC8" w:rsidP="00DB33F8">
                      <w:pPr>
                        <w:bidi/>
                        <w:jc w:val="center"/>
                        <w:rPr>
                          <w:rFonts w:ascii="IranNastaliq" w:hAnsi="IranNastaliq" w:cs="B Yas"/>
                          <w:sz w:val="48"/>
                          <w:szCs w:val="48"/>
                          <w:rtl/>
                          <w:lang w:bidi="fa-IR"/>
                        </w:rPr>
                      </w:pPr>
                    </w:p>
                    <w:p w:rsidR="002B6FC8" w:rsidRPr="0009791C" w:rsidRDefault="002B6FC8"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2B6FC8" w:rsidRPr="00BF48CD" w:rsidRDefault="002B6FC8" w:rsidP="00B9004E">
                      <w:pPr>
                        <w:bidi/>
                        <w:jc w:val="center"/>
                        <w:rPr>
                          <w:szCs w:val="22"/>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A82C1D" w:rsidRPr="00EE7C5B" w:rsidRDefault="00A82C1D" w:rsidP="00C14E7F">
      <w:pPr>
        <w:bidi/>
        <w:spacing w:after="221" w:line="240" w:lineRule="auto"/>
        <w:ind w:left="244" w:right="226" w:hanging="7"/>
        <w:jc w:val="both"/>
        <w:rPr>
          <w:rFonts w:eastAsia="Calibri"/>
          <w:color w:val="000000"/>
          <w:szCs w:val="22"/>
        </w:rPr>
      </w:pPr>
      <w:r w:rsidRPr="00EE7C5B">
        <w:rPr>
          <w:rFonts w:ascii="Nazanin" w:eastAsia="Nazanin" w:hAnsi="Nazanin"/>
          <w:b/>
          <w:bCs/>
          <w:color w:val="000000"/>
          <w:sz w:val="28"/>
          <w:szCs w:val="28"/>
          <w:rtl/>
        </w:rPr>
        <w:lastRenderedPageBreak/>
        <w:t xml:space="preserve">سرویس تولید رمز یکبار مصرف </w:t>
      </w:r>
    </w:p>
    <w:p w:rsidR="00A82C1D" w:rsidRPr="00BF48CD" w:rsidRDefault="00A82C1D" w:rsidP="00C14E7F">
      <w:pPr>
        <w:bidi/>
        <w:spacing w:after="199" w:line="240" w:lineRule="auto"/>
        <w:ind w:left="7" w:right="3265" w:firstLine="195"/>
        <w:jc w:val="both"/>
        <w:rPr>
          <w:rFonts w:eastAsia="Calibri"/>
          <w:color w:val="000000"/>
          <w:szCs w:val="22"/>
        </w:rPr>
      </w:pPr>
      <w:r w:rsidRPr="006144BD">
        <w:rPr>
          <w:rFonts w:ascii="Nazanin" w:eastAsia="Nazanin" w:hAnsi="Nazanin"/>
          <w:color w:val="000000"/>
          <w:sz w:val="26"/>
          <w:rtl/>
        </w:rPr>
        <w:t>از این سرویس به منظور تولید رمز یکبار مصرف برای مشتری استفاده میگردد.</w:t>
      </w:r>
      <w:r w:rsidRPr="006144BD">
        <w:rPr>
          <w:rFonts w:ascii="Times New Roman" w:eastAsia="Times New Roman" w:hAnsi="Times New Roman"/>
          <w:color w:val="000000"/>
          <w:sz w:val="26"/>
          <w:rtl/>
        </w:rPr>
        <w:t xml:space="preserve"> </w:t>
      </w:r>
    </w:p>
    <w:p w:rsidR="00A82C1D" w:rsidRPr="00BF48CD" w:rsidRDefault="00A82C1D" w:rsidP="00A82C1D">
      <w:pPr>
        <w:bidi/>
        <w:spacing w:after="44" w:line="259" w:lineRule="auto"/>
        <w:ind w:left="212" w:hanging="10"/>
        <w:rPr>
          <w:rFonts w:eastAsia="Calibri"/>
          <w:color w:val="000000"/>
          <w:szCs w:val="22"/>
        </w:rPr>
      </w:pPr>
      <w:r w:rsidRPr="0031264C">
        <w:rPr>
          <w:rFonts w:ascii="Nazanin" w:eastAsia="Nazanin" w:hAnsi="Nazanin"/>
          <w:b/>
          <w:bCs/>
          <w:color w:val="000000"/>
          <w:sz w:val="26"/>
          <w:rtl/>
        </w:rPr>
        <w:t>شرح پارامتر های ورودی</w:t>
      </w:r>
      <w:r w:rsidRPr="0031264C">
        <w:rPr>
          <w:rFonts w:ascii="Times New Roman" w:eastAsia="Times New Roman" w:hAnsi="Times New Roman"/>
          <w:b/>
          <w:bCs/>
          <w:color w:val="000000"/>
          <w:sz w:val="26"/>
          <w:rtl/>
        </w:rPr>
        <w:t>:</w:t>
      </w:r>
      <w:r w:rsidRPr="0031264C">
        <w:rPr>
          <w:rFonts w:ascii="Nazanin" w:eastAsia="Nazanin" w:hAnsi="Nazanin"/>
          <w:b/>
          <w:bCs/>
          <w:color w:val="000000"/>
          <w:sz w:val="26"/>
          <w:rtl/>
        </w:rPr>
        <w:t xml:space="preserve"> </w:t>
      </w:r>
    </w:p>
    <w:tbl>
      <w:tblPr>
        <w:tblStyle w:val="OmidTechBlue"/>
        <w:tblW w:w="9440" w:type="dxa"/>
        <w:jc w:val="center"/>
        <w:tblLook w:val="04A0" w:firstRow="1" w:lastRow="0" w:firstColumn="1" w:lastColumn="0" w:noHBand="0" w:noVBand="1"/>
      </w:tblPr>
      <w:tblGrid>
        <w:gridCol w:w="3121"/>
        <w:gridCol w:w="1604"/>
        <w:gridCol w:w="2154"/>
        <w:gridCol w:w="2561"/>
      </w:tblGrid>
      <w:tr w:rsidR="00065247" w:rsidRPr="00BF48CD" w:rsidTr="006E26D2">
        <w:trPr>
          <w:cnfStyle w:val="100000000000" w:firstRow="1" w:lastRow="0" w:firstColumn="0" w:lastColumn="0" w:oddVBand="0" w:evenVBand="0" w:oddHBand="0" w:evenHBand="0" w:firstRowFirstColumn="0" w:firstRowLastColumn="0" w:lastRowFirstColumn="0" w:lastRowLastColumn="0"/>
          <w:trHeight w:val="396"/>
          <w:jc w:val="center"/>
        </w:trPr>
        <w:tc>
          <w:tcPr>
            <w:tcW w:w="6879" w:type="dxa"/>
            <w:gridSpan w:val="3"/>
          </w:tcPr>
          <w:p w:rsidR="00065247" w:rsidRPr="00BF48CD" w:rsidRDefault="00060FB7" w:rsidP="00B3207F">
            <w:pPr>
              <w:bidi/>
              <w:rPr>
                <w:rFonts w:ascii="Open Sans" w:eastAsia="Times New Roman" w:hAnsi="Open Sans"/>
                <w:b w:val="0"/>
                <w:sz w:val="24"/>
                <w:szCs w:val="28"/>
              </w:rPr>
            </w:pPr>
            <w:r w:rsidRPr="00BF48CD">
              <w:rPr>
                <w:rFonts w:ascii="Open Sans" w:eastAsia="Arial" w:hAnsi="Open Sans"/>
                <w:b w:val="0"/>
                <w:sz w:val="24"/>
                <w:szCs w:val="28"/>
              </w:rPr>
              <w:t>http://[IP]:[PORT]/Harim/GenerateOtp2</w:t>
            </w:r>
          </w:p>
        </w:tc>
        <w:tc>
          <w:tcPr>
            <w:tcW w:w="2561" w:type="dxa"/>
          </w:tcPr>
          <w:p w:rsidR="00065247" w:rsidRPr="0036718A" w:rsidRDefault="00065247" w:rsidP="00A375B8">
            <w:pPr>
              <w:bidi/>
              <w:ind w:right="432"/>
              <w:rPr>
                <w:rFonts w:ascii="Open Sans" w:eastAsia="Arial" w:hAnsi="Open Sans"/>
                <w:b w:val="0"/>
                <w:bCs/>
                <w:sz w:val="28"/>
                <w:szCs w:val="24"/>
                <w:rtl/>
              </w:rPr>
            </w:pPr>
            <w:r w:rsidRPr="00975855">
              <w:rPr>
                <w:rFonts w:ascii="Open Sans" w:eastAsia="Arial" w:hAnsi="Open Sans"/>
                <w:b w:val="0"/>
                <w:bCs/>
                <w:sz w:val="28"/>
                <w:szCs w:val="24"/>
                <w:rtl/>
              </w:rPr>
              <w:t>آدرس</w:t>
            </w:r>
          </w:p>
        </w:tc>
      </w:tr>
      <w:tr w:rsidR="00065247" w:rsidRPr="00BF48CD" w:rsidTr="006E26D2">
        <w:trPr>
          <w:trHeight w:val="396"/>
          <w:jc w:val="center"/>
        </w:trPr>
        <w:tc>
          <w:tcPr>
            <w:tcW w:w="6879" w:type="dxa"/>
            <w:gridSpan w:val="3"/>
          </w:tcPr>
          <w:p w:rsidR="00065247" w:rsidRPr="00BF48CD" w:rsidRDefault="00065247" w:rsidP="009630A1">
            <w:pPr>
              <w:bidi/>
              <w:rPr>
                <w:rFonts w:eastAsia="Times New Roman"/>
                <w:szCs w:val="22"/>
              </w:rPr>
            </w:pPr>
            <w:r w:rsidRPr="009630A1">
              <w:rPr>
                <w:rFonts w:eastAsia="Arial" w:cs="Arial"/>
                <w:sz w:val="24"/>
                <w:szCs w:val="22"/>
                <w:rtl/>
              </w:rPr>
              <w:t xml:space="preserve"> </w:t>
            </w:r>
            <w:r w:rsidRPr="00BF48CD">
              <w:rPr>
                <w:rFonts w:eastAsia="Arial"/>
                <w:szCs w:val="22"/>
              </w:rPr>
              <w:t>POST</w:t>
            </w:r>
          </w:p>
        </w:tc>
        <w:tc>
          <w:tcPr>
            <w:tcW w:w="2561" w:type="dxa"/>
          </w:tcPr>
          <w:p w:rsidR="00065247" w:rsidRPr="00975855" w:rsidRDefault="00975855" w:rsidP="009630A1">
            <w:pPr>
              <w:bidi/>
              <w:ind w:right="432"/>
              <w:rPr>
                <w:rFonts w:ascii="Calibri" w:eastAsia="Times New Roman" w:hAnsi="Calibri" w:cs="Arial"/>
                <w:bCs/>
                <w:sz w:val="22"/>
                <w:szCs w:val="22"/>
              </w:rPr>
            </w:pPr>
            <w:r w:rsidRPr="0031264C">
              <w:rPr>
                <w:rFonts w:eastAsia="Arial"/>
                <w:bCs/>
                <w:szCs w:val="24"/>
                <w:rtl/>
              </w:rPr>
              <w:t xml:space="preserve">     </w:t>
            </w:r>
            <w:r w:rsidR="00065247" w:rsidRPr="00975855">
              <w:rPr>
                <w:rFonts w:eastAsia="Arial"/>
                <w:bCs/>
                <w:sz w:val="28"/>
                <w:szCs w:val="24"/>
                <w:rtl/>
              </w:rPr>
              <w:t xml:space="preserve">متد </w:t>
            </w:r>
            <w:r w:rsidR="00065247" w:rsidRPr="00975855">
              <w:rPr>
                <w:rFonts w:ascii="Nazanin" w:eastAsia="Nazanin" w:hAnsi="Nazanin" w:cs="Nazanin"/>
                <w:bCs/>
                <w:sz w:val="26"/>
                <w:rtl/>
              </w:rPr>
              <w:t xml:space="preserve"> </w:t>
            </w:r>
          </w:p>
        </w:tc>
      </w:tr>
      <w:tr w:rsidR="0036718A" w:rsidRPr="00BF48CD" w:rsidTr="006E26D2">
        <w:trPr>
          <w:trHeight w:val="779"/>
          <w:jc w:val="center"/>
        </w:trPr>
        <w:tc>
          <w:tcPr>
            <w:tcW w:w="3121" w:type="dxa"/>
            <w:shd w:val="clear" w:color="auto" w:fill="EAF1DD" w:themeFill="accent3" w:themeFillTint="33"/>
          </w:tcPr>
          <w:p w:rsidR="0036718A" w:rsidRPr="00BF48CD" w:rsidRDefault="0036718A" w:rsidP="00532A79">
            <w:pPr>
              <w:bidi/>
              <w:rPr>
                <w:rFonts w:eastAsia="Arial"/>
                <w:szCs w:val="22"/>
              </w:rPr>
            </w:pPr>
            <w:r w:rsidRPr="00975855">
              <w:rPr>
                <w:rFonts w:eastAsia="Arial"/>
                <w:b/>
                <w:sz w:val="32"/>
                <w:szCs w:val="28"/>
                <w:rtl/>
              </w:rPr>
              <w:t>توضیحات</w:t>
            </w:r>
          </w:p>
        </w:tc>
        <w:tc>
          <w:tcPr>
            <w:tcW w:w="1604" w:type="dxa"/>
            <w:shd w:val="clear" w:color="auto" w:fill="EAF1DD" w:themeFill="accent3" w:themeFillTint="33"/>
          </w:tcPr>
          <w:p w:rsidR="0036718A" w:rsidRPr="00BF48CD" w:rsidRDefault="0036718A" w:rsidP="00532A79">
            <w:pPr>
              <w:bidi/>
              <w:rPr>
                <w:rFonts w:eastAsia="Arial"/>
                <w:szCs w:val="22"/>
              </w:rPr>
            </w:pPr>
            <w:r w:rsidRPr="00975855">
              <w:rPr>
                <w:rFonts w:eastAsia="Arial"/>
                <w:b/>
                <w:sz w:val="32"/>
                <w:szCs w:val="28"/>
                <w:rtl/>
              </w:rPr>
              <w:t>نوع فیلد</w:t>
            </w:r>
          </w:p>
        </w:tc>
        <w:tc>
          <w:tcPr>
            <w:tcW w:w="2154" w:type="dxa"/>
            <w:shd w:val="clear" w:color="auto" w:fill="EAF1DD" w:themeFill="accent3" w:themeFillTint="33"/>
          </w:tcPr>
          <w:p w:rsidR="0036718A" w:rsidRPr="00BF48CD" w:rsidRDefault="0036718A" w:rsidP="00532A79">
            <w:pPr>
              <w:bidi/>
              <w:rPr>
                <w:rFonts w:eastAsia="Arial"/>
                <w:szCs w:val="22"/>
              </w:rPr>
            </w:pPr>
            <w:r w:rsidRPr="00975855">
              <w:rPr>
                <w:rFonts w:eastAsia="Arial"/>
                <w:b/>
                <w:sz w:val="32"/>
                <w:szCs w:val="28"/>
                <w:rtl/>
              </w:rPr>
              <w:t xml:space="preserve">نام فیلد </w:t>
            </w:r>
            <w:r w:rsidRPr="00975855">
              <w:rPr>
                <w:rFonts w:eastAsia="Arial" w:hint="cs"/>
                <w:b/>
                <w:sz w:val="32"/>
                <w:szCs w:val="28"/>
                <w:rtl/>
              </w:rPr>
              <w:t>(</w:t>
            </w:r>
            <w:r w:rsidRPr="00975855">
              <w:rPr>
                <w:rFonts w:eastAsia="Arial"/>
                <w:b/>
                <w:sz w:val="32"/>
                <w:szCs w:val="28"/>
                <w:rtl/>
              </w:rPr>
              <w:t>موارد ستاره دار</w:t>
            </w:r>
          </w:p>
          <w:p w:rsidR="0036718A" w:rsidRPr="00BF48CD" w:rsidRDefault="0036718A" w:rsidP="00532A79">
            <w:pPr>
              <w:bidi/>
              <w:rPr>
                <w:rFonts w:eastAsia="Arial"/>
                <w:szCs w:val="22"/>
              </w:rPr>
            </w:pPr>
            <w:r w:rsidRPr="00975855">
              <w:rPr>
                <w:rFonts w:eastAsia="Arial"/>
                <w:b/>
                <w:sz w:val="32"/>
                <w:szCs w:val="28"/>
                <w:rtl/>
              </w:rPr>
              <w:t>ضروری میباشند</w:t>
            </w:r>
            <w:r w:rsidRPr="00975855">
              <w:rPr>
                <w:rFonts w:eastAsia="Arial" w:hint="cs"/>
                <w:b/>
                <w:sz w:val="32"/>
                <w:szCs w:val="28"/>
                <w:rtl/>
              </w:rPr>
              <w:t>)</w:t>
            </w:r>
          </w:p>
        </w:tc>
        <w:tc>
          <w:tcPr>
            <w:tcW w:w="2561" w:type="dxa"/>
            <w:vMerge w:val="restart"/>
            <w:shd w:val="clear" w:color="auto" w:fill="EAF1DD" w:themeFill="accent3" w:themeFillTint="33"/>
          </w:tcPr>
          <w:p w:rsidR="0036718A" w:rsidRPr="00975855" w:rsidRDefault="0036718A" w:rsidP="00532A79">
            <w:pPr>
              <w:bidi/>
              <w:rPr>
                <w:rFonts w:eastAsia="Arial"/>
                <w:b/>
                <w:sz w:val="32"/>
                <w:szCs w:val="28"/>
              </w:rPr>
            </w:pPr>
            <w:r w:rsidRPr="00975855">
              <w:rPr>
                <w:rFonts w:eastAsia="Arial"/>
                <w:b/>
                <w:sz w:val="32"/>
                <w:szCs w:val="28"/>
                <w:rtl/>
              </w:rPr>
              <w:t xml:space="preserve">پارامترهای هدر </w:t>
            </w:r>
          </w:p>
        </w:tc>
      </w:tr>
      <w:tr w:rsidR="0036718A" w:rsidRPr="00BF48CD" w:rsidTr="006E26D2">
        <w:trPr>
          <w:trHeight w:val="342"/>
          <w:jc w:val="center"/>
        </w:trPr>
        <w:tc>
          <w:tcPr>
            <w:tcW w:w="3121" w:type="dxa"/>
          </w:tcPr>
          <w:p w:rsidR="0036718A" w:rsidRPr="00BF48CD" w:rsidRDefault="0036718A" w:rsidP="00D46F1D">
            <w:pPr>
              <w:bidi/>
              <w:ind w:left="100"/>
              <w:rPr>
                <w:rFonts w:eastAsia="Times New Roman"/>
                <w:szCs w:val="22"/>
              </w:rPr>
            </w:pPr>
            <w:r w:rsidRPr="00912BB3">
              <w:rPr>
                <w:rFonts w:eastAsia="Arial" w:hint="cs"/>
                <w:b/>
                <w:sz w:val="24"/>
                <w:szCs w:val="22"/>
                <w:rtl/>
              </w:rPr>
              <w:t>فرمت محتوی</w:t>
            </w:r>
            <w:r w:rsidRPr="009630A1">
              <w:rPr>
                <w:rFonts w:eastAsia="Arial"/>
                <w:b/>
                <w:sz w:val="24"/>
                <w:szCs w:val="22"/>
                <w:rtl/>
              </w:rPr>
              <w:t xml:space="preserve"> درخواست</w:t>
            </w:r>
            <w:r w:rsidRPr="00684F79">
              <w:rPr>
                <w:rFonts w:eastAsia="Nazanin" w:cs="Nazanin"/>
                <w:sz w:val="24"/>
                <w:szCs w:val="22"/>
                <w:rtl/>
              </w:rPr>
              <w:t xml:space="preserve">  </w:t>
            </w:r>
            <w:r w:rsidRPr="00BF48CD">
              <w:rPr>
                <w:rFonts w:eastAsia="Nazanin"/>
                <w:szCs w:val="22"/>
              </w:rPr>
              <w:t>Applicaion/json</w:t>
            </w:r>
          </w:p>
        </w:tc>
        <w:tc>
          <w:tcPr>
            <w:tcW w:w="1604" w:type="dxa"/>
          </w:tcPr>
          <w:p w:rsidR="0036718A" w:rsidRPr="00BF48CD" w:rsidRDefault="0036718A" w:rsidP="009630A1">
            <w:pPr>
              <w:bidi/>
              <w:ind w:left="47"/>
              <w:rPr>
                <w:rFonts w:eastAsia="Times New Roman"/>
                <w:szCs w:val="22"/>
              </w:rPr>
            </w:pPr>
            <w:r w:rsidRPr="009630A1">
              <w:rPr>
                <w:rFonts w:eastAsia="Times New Roman" w:cs="Times New Roman"/>
                <w:sz w:val="24"/>
                <w:szCs w:val="22"/>
                <w:rtl/>
              </w:rPr>
              <w:t xml:space="preserve"> </w:t>
            </w:r>
            <w:r w:rsidRPr="002D34A9">
              <w:rPr>
                <w:rFonts w:eastAsia="Times New Roman" w:cs="Times New Roman"/>
                <w:sz w:val="24"/>
                <w:szCs w:val="22"/>
              </w:rPr>
              <w:t>String</w:t>
            </w:r>
          </w:p>
        </w:tc>
        <w:tc>
          <w:tcPr>
            <w:tcW w:w="2154" w:type="dxa"/>
          </w:tcPr>
          <w:p w:rsidR="0036718A" w:rsidRPr="009630A1" w:rsidRDefault="0036718A"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BF48CD">
              <w:rPr>
                <w:rFonts w:eastAsia="Times New Roman"/>
                <w:szCs w:val="22"/>
              </w:rPr>
              <w:t>Content-Type</w:t>
            </w:r>
          </w:p>
        </w:tc>
        <w:tc>
          <w:tcPr>
            <w:tcW w:w="2561" w:type="dxa"/>
            <w:vMerge/>
          </w:tcPr>
          <w:p w:rsidR="0036718A" w:rsidRPr="009630A1" w:rsidRDefault="0036718A" w:rsidP="009630A1">
            <w:pPr>
              <w:bidi/>
              <w:rPr>
                <w:rFonts w:ascii="Calibri" w:eastAsia="Times New Roman" w:hAnsi="Calibri" w:cs="Arial"/>
                <w:sz w:val="22"/>
                <w:szCs w:val="22"/>
              </w:rPr>
            </w:pPr>
          </w:p>
        </w:tc>
      </w:tr>
      <w:tr w:rsidR="0036718A" w:rsidRPr="00BF48CD" w:rsidTr="006E26D2">
        <w:trPr>
          <w:trHeight w:val="343"/>
          <w:jc w:val="center"/>
        </w:trPr>
        <w:tc>
          <w:tcPr>
            <w:tcW w:w="3121" w:type="dxa"/>
          </w:tcPr>
          <w:p w:rsidR="0036718A" w:rsidRPr="00BF48CD" w:rsidRDefault="0036718A" w:rsidP="00E65526">
            <w:pPr>
              <w:bidi/>
              <w:ind w:right="263"/>
              <w:rPr>
                <w:rFonts w:eastAsia="Arial"/>
                <w:szCs w:val="22"/>
              </w:rPr>
            </w:pPr>
            <w:r w:rsidRPr="0031264C">
              <w:rPr>
                <w:rFonts w:eastAsia="Arial"/>
                <w:b/>
                <w:sz w:val="24"/>
                <w:szCs w:val="22"/>
                <w:rtl/>
              </w:rPr>
              <w:t xml:space="preserve">کلید منحصر به فرد هر کلاینت در سامانه </w:t>
            </w:r>
          </w:p>
        </w:tc>
        <w:tc>
          <w:tcPr>
            <w:tcW w:w="1604" w:type="dxa"/>
          </w:tcPr>
          <w:p w:rsidR="0036718A" w:rsidRPr="002D34A9" w:rsidRDefault="0036718A" w:rsidP="009630A1">
            <w:pPr>
              <w:bidi/>
              <w:ind w:left="47"/>
              <w:rPr>
                <w:rFonts w:eastAsia="Times New Roman" w:cs="Times New Roman"/>
                <w:sz w:val="24"/>
                <w:szCs w:val="22"/>
              </w:rPr>
            </w:pPr>
            <w:r w:rsidRPr="009630A1">
              <w:rPr>
                <w:rFonts w:eastAsia="Times New Roman" w:cs="Times New Roman"/>
                <w:sz w:val="24"/>
                <w:szCs w:val="22"/>
                <w:rtl/>
              </w:rPr>
              <w:t xml:space="preserve"> </w:t>
            </w:r>
            <w:r w:rsidRPr="002D34A9">
              <w:rPr>
                <w:rFonts w:eastAsia="Times New Roman" w:cs="Times New Roman"/>
                <w:sz w:val="24"/>
                <w:szCs w:val="22"/>
              </w:rPr>
              <w:t>String</w:t>
            </w:r>
          </w:p>
        </w:tc>
        <w:tc>
          <w:tcPr>
            <w:tcW w:w="2154" w:type="dxa"/>
          </w:tcPr>
          <w:p w:rsidR="0036718A" w:rsidRPr="009630A1" w:rsidRDefault="0036718A" w:rsidP="00F4027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BF48CD">
              <w:rPr>
                <w:rFonts w:eastAsia="Times New Roman"/>
                <w:szCs w:val="22"/>
              </w:rPr>
              <w:t>ApiKey</w:t>
            </w:r>
            <w:r w:rsidRPr="0031264C">
              <w:rPr>
                <w:rFonts w:eastAsia="Times New Roman" w:cs="Times New Roman"/>
                <w:szCs w:val="22"/>
                <w:rtl/>
              </w:rPr>
              <w:t>*</w:t>
            </w:r>
          </w:p>
        </w:tc>
        <w:tc>
          <w:tcPr>
            <w:tcW w:w="2561" w:type="dxa"/>
            <w:vMerge/>
          </w:tcPr>
          <w:p w:rsidR="0036718A" w:rsidRPr="009630A1" w:rsidRDefault="0036718A" w:rsidP="009630A1">
            <w:pPr>
              <w:bidi/>
              <w:rPr>
                <w:rFonts w:ascii="Calibri" w:eastAsia="Times New Roman" w:hAnsi="Calibri" w:cs="Arial"/>
                <w:sz w:val="22"/>
                <w:szCs w:val="22"/>
              </w:rPr>
            </w:pPr>
          </w:p>
        </w:tc>
      </w:tr>
      <w:tr w:rsidR="0036718A" w:rsidRPr="00BF48CD" w:rsidTr="006E26D2">
        <w:trPr>
          <w:trHeight w:val="343"/>
          <w:jc w:val="center"/>
        </w:trPr>
        <w:tc>
          <w:tcPr>
            <w:tcW w:w="3121" w:type="dxa"/>
          </w:tcPr>
          <w:p w:rsidR="0036718A" w:rsidRPr="008C37E2" w:rsidRDefault="0036718A" w:rsidP="00B4325D">
            <w:pPr>
              <w:bidi/>
              <w:ind w:right="263"/>
              <w:rPr>
                <w:rFonts w:eastAsia="Arial" w:cs="Open Sans"/>
                <w:b/>
                <w:sz w:val="24"/>
                <w:szCs w:val="22"/>
              </w:rPr>
            </w:pPr>
            <w:r w:rsidRPr="008C37E2">
              <w:rPr>
                <w:rFonts w:eastAsia="Arial" w:cs="Open Sans"/>
                <w:b/>
                <w:szCs w:val="22"/>
                <w:rtl/>
              </w:rPr>
              <w:t xml:space="preserve"> </w:t>
            </w:r>
            <w:r w:rsidR="00B4325D">
              <w:rPr>
                <w:rFonts w:eastAsia="Arial" w:cs="Open Sans" w:hint="cs"/>
                <w:b/>
                <w:szCs w:val="22"/>
                <w:rtl/>
              </w:rPr>
              <w:t>1</w:t>
            </w:r>
            <w:bookmarkStart w:id="0" w:name="_GoBack"/>
            <w:bookmarkEnd w:id="0"/>
          </w:p>
        </w:tc>
        <w:tc>
          <w:tcPr>
            <w:tcW w:w="1604" w:type="dxa"/>
          </w:tcPr>
          <w:p w:rsidR="0036718A" w:rsidRPr="002D34A9" w:rsidRDefault="0036718A" w:rsidP="002D34A9">
            <w:pPr>
              <w:bidi/>
              <w:ind w:left="47"/>
              <w:rPr>
                <w:rFonts w:eastAsia="Times New Roman" w:cs="Times New Roman"/>
                <w:sz w:val="24"/>
                <w:szCs w:val="22"/>
              </w:rPr>
            </w:pPr>
            <w:r w:rsidRPr="002D34A9">
              <w:rPr>
                <w:rFonts w:eastAsia="Times New Roman" w:cs="Times New Roman"/>
                <w:sz w:val="24"/>
                <w:szCs w:val="22"/>
              </w:rPr>
              <w:t xml:space="preserve"> String</w:t>
            </w:r>
          </w:p>
        </w:tc>
        <w:tc>
          <w:tcPr>
            <w:tcW w:w="2154" w:type="dxa"/>
          </w:tcPr>
          <w:p w:rsidR="0036718A" w:rsidRPr="00EE1EF9" w:rsidRDefault="0036718A" w:rsidP="0033195C">
            <w:pPr>
              <w:ind w:left="28"/>
              <w:rPr>
                <w:rFonts w:ascii="Calibri" w:eastAsia="Calibri" w:hAnsi="Calibri" w:cs="Calibri"/>
                <w:color w:val="000000"/>
                <w:sz w:val="22"/>
                <w:szCs w:val="22"/>
              </w:rPr>
            </w:pPr>
            <w:r w:rsidRPr="00BF48CD">
              <w:rPr>
                <w:rFonts w:eastAsia="Times New Roman"/>
                <w:color w:val="000000"/>
                <w:szCs w:val="22"/>
              </w:rPr>
              <w:t xml:space="preserve"> Accept-Version</w:t>
            </w:r>
          </w:p>
        </w:tc>
        <w:tc>
          <w:tcPr>
            <w:tcW w:w="2561" w:type="dxa"/>
            <w:vMerge/>
          </w:tcPr>
          <w:p w:rsidR="0036718A" w:rsidRPr="009630A1" w:rsidRDefault="0036718A" w:rsidP="0033195C">
            <w:pPr>
              <w:bidi/>
              <w:rPr>
                <w:rFonts w:ascii="Calibri" w:eastAsia="Times New Roman" w:hAnsi="Calibri" w:cs="Arial"/>
                <w:sz w:val="22"/>
                <w:szCs w:val="22"/>
              </w:rPr>
            </w:pPr>
          </w:p>
        </w:tc>
      </w:tr>
      <w:tr w:rsidR="00965569" w:rsidRPr="00BF48CD" w:rsidTr="006E26D2">
        <w:trPr>
          <w:trHeight w:val="346"/>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شماره کارت</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BF48CD" w:rsidRDefault="00965569" w:rsidP="00D30588">
            <w:pPr>
              <w:rPr>
                <w:rFonts w:eastAsia="Times New Roman"/>
                <w:szCs w:val="22"/>
              </w:rPr>
            </w:pPr>
            <w:r w:rsidRPr="00BF48CD">
              <w:rPr>
                <w:rFonts w:eastAsia="Times New Roman"/>
                <w:szCs w:val="22"/>
              </w:rPr>
              <w:t>CardNumber*</w:t>
            </w:r>
          </w:p>
        </w:tc>
        <w:tc>
          <w:tcPr>
            <w:tcW w:w="2561" w:type="dxa"/>
            <w:vMerge w:val="restart"/>
            <w:shd w:val="clear" w:color="auto" w:fill="EAF1DD" w:themeFill="accent3" w:themeFillTint="33"/>
          </w:tcPr>
          <w:p w:rsidR="00965569" w:rsidRPr="00BF48CD" w:rsidRDefault="00965569" w:rsidP="002B6FC8">
            <w:pPr>
              <w:shd w:val="clear" w:color="auto" w:fill="EAF1DD" w:themeFill="accent3" w:themeFillTint="33"/>
              <w:bidi/>
              <w:rPr>
                <w:rFonts w:eastAsia="Arial"/>
                <w:szCs w:val="22"/>
              </w:rPr>
            </w:pPr>
            <w:r w:rsidRPr="00975855">
              <w:rPr>
                <w:rFonts w:eastAsia="Arial"/>
                <w:bCs/>
                <w:sz w:val="28"/>
                <w:szCs w:val="24"/>
                <w:rtl/>
              </w:rPr>
              <w:t>پارامترهای</w:t>
            </w:r>
          </w:p>
          <w:p w:rsidR="00965569" w:rsidRPr="009630A1" w:rsidRDefault="00965569" w:rsidP="002B6FC8">
            <w:pPr>
              <w:shd w:val="clear" w:color="auto" w:fill="EAF1DD" w:themeFill="accent3" w:themeFillTint="33"/>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965569" w:rsidRPr="00BF48CD" w:rsidTr="006E26D2">
        <w:trPr>
          <w:trHeight w:val="353"/>
          <w:jc w:val="center"/>
        </w:trPr>
        <w:tc>
          <w:tcPr>
            <w:tcW w:w="3121" w:type="dxa"/>
          </w:tcPr>
          <w:p w:rsidR="00965569" w:rsidRPr="0031264C" w:rsidRDefault="00D30588" w:rsidP="0031264C">
            <w:pPr>
              <w:bidi/>
              <w:ind w:right="263"/>
              <w:rPr>
                <w:rFonts w:eastAsia="Arial"/>
                <w:b/>
                <w:sz w:val="24"/>
                <w:szCs w:val="22"/>
                <w:rtl/>
              </w:rPr>
            </w:pPr>
            <w:r w:rsidRPr="0031264C">
              <w:rPr>
                <w:rFonts w:eastAsia="Arial" w:hint="cs"/>
                <w:b/>
                <w:sz w:val="24"/>
                <w:szCs w:val="22"/>
                <w:rtl/>
              </w:rPr>
              <w:t>مبلغ (نکته1)</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Amount*</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72"/>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 xml:space="preserve">کد نوع پایانه  </w:t>
            </w:r>
            <w:r w:rsidR="009D36D3" w:rsidRPr="0031264C">
              <w:rPr>
                <w:rFonts w:eastAsia="Arial" w:hint="cs"/>
                <w:b/>
                <w:sz w:val="24"/>
                <w:szCs w:val="22"/>
                <w:rtl/>
              </w:rPr>
              <w:t>(</w:t>
            </w:r>
            <w:r w:rsidRPr="0031264C">
              <w:rPr>
                <w:rFonts w:eastAsia="Arial"/>
                <w:b/>
                <w:sz w:val="24"/>
                <w:szCs w:val="22"/>
                <w:rtl/>
              </w:rPr>
              <w:t>رشته ی عددی</w:t>
            </w:r>
            <w:r w:rsidR="009D36D3" w:rsidRPr="0031264C">
              <w:rPr>
                <w:rFonts w:eastAsia="Arial" w:hint="cs"/>
                <w:b/>
                <w:sz w:val="24"/>
                <w:szCs w:val="22"/>
                <w:rtl/>
              </w:rPr>
              <w:t xml:space="preserve">) </w:t>
            </w:r>
            <w:r w:rsidRPr="0031264C">
              <w:rPr>
                <w:rFonts w:eastAsia="Arial"/>
                <w:b/>
                <w:sz w:val="24"/>
                <w:szCs w:val="22"/>
                <w:rtl/>
              </w:rPr>
              <w:t xml:space="preserve"> </w:t>
            </w:r>
            <w:r w:rsidR="009D36D3" w:rsidRPr="0031264C">
              <w:rPr>
                <w:rFonts w:eastAsia="Arial" w:hint="cs"/>
                <w:b/>
                <w:sz w:val="24"/>
                <w:szCs w:val="22"/>
                <w:rtl/>
              </w:rPr>
              <w:t>(</w:t>
            </w:r>
            <w:r w:rsidRPr="0031264C">
              <w:rPr>
                <w:rFonts w:eastAsia="Arial"/>
                <w:b/>
                <w:sz w:val="24"/>
                <w:szCs w:val="22"/>
                <w:rtl/>
              </w:rPr>
              <w:t>جدول پیوست</w:t>
            </w:r>
            <w:r w:rsidR="009D36D3" w:rsidRPr="0031264C">
              <w:rPr>
                <w:rFonts w:eastAsia="Arial" w:hint="cs"/>
                <w:b/>
                <w:sz w:val="24"/>
                <w:szCs w:val="22"/>
                <w:rtl/>
              </w:rPr>
              <w:t>)</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Int</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TerminalTypeCode*</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 xml:space="preserve">کد پردازش تراکنش </w:t>
            </w:r>
            <w:r w:rsidR="009D36D3" w:rsidRPr="0031264C">
              <w:rPr>
                <w:rFonts w:eastAsia="Arial" w:hint="cs"/>
                <w:b/>
                <w:sz w:val="24"/>
                <w:szCs w:val="22"/>
                <w:rtl/>
              </w:rPr>
              <w:t>(</w:t>
            </w:r>
            <w:r w:rsidRPr="0031264C">
              <w:rPr>
                <w:rFonts w:eastAsia="Arial"/>
                <w:b/>
                <w:sz w:val="24"/>
                <w:szCs w:val="22"/>
                <w:rtl/>
              </w:rPr>
              <w:t>جدول پیوست</w:t>
            </w:r>
            <w:r w:rsidR="009D36D3" w:rsidRPr="0031264C">
              <w:rPr>
                <w:rFonts w:eastAsia="Arial" w:hint="cs"/>
                <w:b/>
                <w:sz w:val="24"/>
                <w:szCs w:val="22"/>
                <w:rtl/>
              </w:rPr>
              <w:t>)</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Action*</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آدرس اینترنتی پذیرنده</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CardAcceptorUrl*</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آدرس ایمیل پذیرندهی کارت</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CardAcceptorEmail*</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شماره تلفن پذیرندهی کارت</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CardAcceptorTel*</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 xml:space="preserve">نام دارنده کارت </w:t>
            </w:r>
            <w:r w:rsidR="009D36D3" w:rsidRPr="0031264C">
              <w:rPr>
                <w:rFonts w:eastAsia="Arial" w:hint="cs"/>
                <w:b/>
                <w:sz w:val="24"/>
                <w:szCs w:val="22"/>
                <w:rtl/>
              </w:rPr>
              <w:t>(</w:t>
            </w:r>
            <w:r w:rsidRPr="0031264C">
              <w:rPr>
                <w:rFonts w:eastAsia="Arial"/>
                <w:b/>
                <w:sz w:val="24"/>
                <w:szCs w:val="22"/>
                <w:rtl/>
              </w:rPr>
              <w:t xml:space="preserve"> نکته</w:t>
            </w:r>
            <w:r w:rsidR="009D36D3" w:rsidRPr="0031264C">
              <w:rPr>
                <w:rFonts w:eastAsia="Arial" w:hint="cs"/>
                <w:b/>
                <w:sz w:val="24"/>
                <w:szCs w:val="22"/>
                <w:rtl/>
              </w:rPr>
              <w:t xml:space="preserve"> 2</w:t>
            </w:r>
            <w:r w:rsidRPr="0031264C">
              <w:rPr>
                <w:rFonts w:eastAsia="Arial"/>
                <w:b/>
                <w:sz w:val="24"/>
                <w:szCs w:val="22"/>
                <w:rtl/>
              </w:rPr>
              <w:t xml:space="preserve"> </w:t>
            </w:r>
            <w:r w:rsidR="009D36D3" w:rsidRPr="0031264C">
              <w:rPr>
                <w:rFonts w:eastAsia="Arial" w:hint="cs"/>
                <w:b/>
                <w:sz w:val="24"/>
                <w:szCs w:val="22"/>
                <w:rtl/>
              </w:rPr>
              <w:t>)</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CardAcceptorName*</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BF48CD" w:rsidRDefault="00965569" w:rsidP="0031264C">
            <w:pPr>
              <w:bidi/>
              <w:ind w:right="263"/>
              <w:rPr>
                <w:rFonts w:eastAsia="Arial"/>
                <w:szCs w:val="22"/>
              </w:rPr>
            </w:pPr>
            <w:r w:rsidRPr="0031264C">
              <w:rPr>
                <w:rFonts w:eastAsia="Arial"/>
                <w:b/>
                <w:sz w:val="24"/>
                <w:szCs w:val="22"/>
                <w:rtl/>
              </w:rPr>
              <w:t>شماره کارت مقصد</w:t>
            </w:r>
          </w:p>
          <w:p w:rsidR="00965569" w:rsidRPr="0031264C" w:rsidRDefault="00965569" w:rsidP="0031264C">
            <w:pPr>
              <w:bidi/>
              <w:ind w:right="263"/>
              <w:rPr>
                <w:rFonts w:eastAsia="Arial"/>
                <w:b/>
                <w:sz w:val="24"/>
                <w:szCs w:val="22"/>
              </w:rPr>
            </w:pPr>
            <w:r w:rsidRPr="0031264C">
              <w:rPr>
                <w:rFonts w:eastAsia="Arial"/>
                <w:b/>
                <w:sz w:val="24"/>
                <w:szCs w:val="22"/>
                <w:rtl/>
              </w:rPr>
              <w:t>)ورود مقدار این فیلد اجباری مشروط است، نکته</w:t>
            </w:r>
            <w:r w:rsidRPr="00BF48CD">
              <w:rPr>
                <w:rFonts w:eastAsia="Arial"/>
                <w:szCs w:val="22"/>
              </w:rPr>
              <w:t>3</w:t>
            </w:r>
            <w:r w:rsidRPr="0031264C">
              <w:rPr>
                <w:rFonts w:eastAsia="Arial"/>
                <w:b/>
                <w:sz w:val="24"/>
                <w:szCs w:val="22"/>
                <w:rtl/>
              </w:rPr>
              <w:t>(</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PayeeCard*</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شماره شناسایی پایانه پذیرنده فروشگاه</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AcceptorTerminalId</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BF48CD" w:rsidRDefault="00965569" w:rsidP="0031264C">
            <w:pPr>
              <w:bidi/>
              <w:ind w:right="263"/>
              <w:rPr>
                <w:rFonts w:eastAsia="Arial"/>
                <w:szCs w:val="22"/>
              </w:rPr>
            </w:pPr>
            <w:r w:rsidRPr="0031264C">
              <w:rPr>
                <w:rFonts w:eastAsia="Arial"/>
                <w:b/>
                <w:sz w:val="24"/>
                <w:szCs w:val="22"/>
                <w:rtl/>
              </w:rPr>
              <w:t>شناسه موسسه درخواست کننده رمز پویا</w:t>
            </w:r>
          </w:p>
          <w:p w:rsidR="00965569" w:rsidRPr="0031264C" w:rsidRDefault="00965569" w:rsidP="0031264C">
            <w:pPr>
              <w:bidi/>
              <w:ind w:right="263"/>
              <w:rPr>
                <w:rFonts w:eastAsia="Arial"/>
                <w:b/>
                <w:sz w:val="24"/>
                <w:szCs w:val="22"/>
              </w:rPr>
            </w:pPr>
            <w:r w:rsidRPr="0031264C">
              <w:rPr>
                <w:rFonts w:eastAsia="Arial"/>
                <w:b/>
                <w:sz w:val="24"/>
                <w:szCs w:val="22"/>
                <w:rtl/>
              </w:rPr>
              <w:t>)ورود مقدار این فیلد اجباری مشروط است، نکته</w:t>
            </w:r>
            <w:r w:rsidRPr="00BF48CD">
              <w:rPr>
                <w:rFonts w:eastAsia="Arial"/>
                <w:szCs w:val="22"/>
              </w:rPr>
              <w:t>4</w:t>
            </w:r>
            <w:r w:rsidRPr="0031264C">
              <w:rPr>
                <w:rFonts w:eastAsia="Arial"/>
                <w:b/>
                <w:sz w:val="24"/>
                <w:szCs w:val="22"/>
                <w:rtl/>
              </w:rPr>
              <w:t>(</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965569" w:rsidRPr="00F66405" w:rsidRDefault="00965569" w:rsidP="00D30588">
            <w:pPr>
              <w:rPr>
                <w:rFonts w:eastAsia="Times New Roman" w:cs="Times New Roman"/>
                <w:sz w:val="24"/>
                <w:szCs w:val="22"/>
              </w:rPr>
            </w:pPr>
            <w:r w:rsidRPr="00BF48CD">
              <w:rPr>
                <w:rFonts w:eastAsia="Times New Roman"/>
                <w:szCs w:val="22"/>
              </w:rPr>
              <w:t>OtpRequesterId*</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965569" w:rsidRPr="00BF48CD" w:rsidTr="006E26D2">
        <w:trPr>
          <w:trHeight w:val="353"/>
          <w:jc w:val="center"/>
        </w:trPr>
        <w:tc>
          <w:tcPr>
            <w:tcW w:w="3121" w:type="dxa"/>
          </w:tcPr>
          <w:p w:rsidR="00965569" w:rsidRPr="0031264C" w:rsidRDefault="00965569" w:rsidP="0031264C">
            <w:pPr>
              <w:bidi/>
              <w:ind w:right="263"/>
              <w:rPr>
                <w:rFonts w:eastAsia="Arial"/>
                <w:b/>
                <w:sz w:val="24"/>
                <w:szCs w:val="22"/>
              </w:rPr>
            </w:pPr>
            <w:r w:rsidRPr="0031264C">
              <w:rPr>
                <w:rFonts w:eastAsia="Arial"/>
                <w:b/>
                <w:sz w:val="24"/>
                <w:szCs w:val="22"/>
                <w:rtl/>
              </w:rPr>
              <w:t xml:space="preserve">در صورت </w:t>
            </w:r>
            <w:r w:rsidRPr="00BF48CD">
              <w:rPr>
                <w:rFonts w:eastAsia="Arial"/>
                <w:szCs w:val="22"/>
              </w:rPr>
              <w:t>true</w:t>
            </w:r>
            <w:r w:rsidRPr="0031264C">
              <w:rPr>
                <w:rFonts w:eastAsia="Arial"/>
                <w:b/>
                <w:sz w:val="24"/>
                <w:szCs w:val="22"/>
                <w:rtl/>
              </w:rPr>
              <w:t xml:space="preserve"> بودن ارسال رمز با پیامک  در صورت </w:t>
            </w:r>
            <w:r w:rsidRPr="00BF48CD">
              <w:rPr>
                <w:rFonts w:eastAsia="Arial"/>
                <w:szCs w:val="22"/>
              </w:rPr>
              <w:t>false</w:t>
            </w:r>
            <w:r w:rsidRPr="0031264C">
              <w:rPr>
                <w:rFonts w:eastAsia="Arial"/>
                <w:b/>
                <w:sz w:val="24"/>
                <w:szCs w:val="22"/>
                <w:rtl/>
              </w:rPr>
              <w:t xml:space="preserve"> بودن نمایش رمز در خروجی در صورت عدم مقداردهی </w:t>
            </w:r>
            <w:r w:rsidRPr="00BF48CD">
              <w:rPr>
                <w:rFonts w:eastAsia="Arial"/>
                <w:szCs w:val="22"/>
              </w:rPr>
              <w:t>true</w:t>
            </w:r>
            <w:r w:rsidRPr="0031264C">
              <w:rPr>
                <w:rFonts w:eastAsia="Arial"/>
                <w:b/>
                <w:sz w:val="24"/>
                <w:szCs w:val="22"/>
                <w:rtl/>
              </w:rPr>
              <w:t xml:space="preserve"> درنظر گرفته می شود</w:t>
            </w:r>
          </w:p>
        </w:tc>
        <w:tc>
          <w:tcPr>
            <w:tcW w:w="1604" w:type="dxa"/>
          </w:tcPr>
          <w:p w:rsidR="00965569" w:rsidRPr="001B341F" w:rsidRDefault="00965569" w:rsidP="002D34A9">
            <w:pPr>
              <w:bidi/>
              <w:ind w:left="47"/>
              <w:rPr>
                <w:rFonts w:eastAsia="Times New Roman" w:cs="Times New Roman"/>
                <w:sz w:val="24"/>
                <w:szCs w:val="22"/>
              </w:rPr>
            </w:pPr>
            <w:r w:rsidRPr="002D34A9">
              <w:rPr>
                <w:rFonts w:eastAsia="Times New Roman" w:cs="Times New Roman"/>
                <w:sz w:val="24"/>
                <w:szCs w:val="22"/>
              </w:rPr>
              <w:t>Boolean</w:t>
            </w:r>
          </w:p>
        </w:tc>
        <w:tc>
          <w:tcPr>
            <w:tcW w:w="2154" w:type="dxa"/>
          </w:tcPr>
          <w:p w:rsidR="00965569" w:rsidRDefault="00965569" w:rsidP="00D30588">
            <w:pPr>
              <w:ind w:right="1"/>
            </w:pPr>
            <w:r w:rsidRPr="00BF48CD">
              <w:rPr>
                <w:rFonts w:eastAsia="Times New Roman"/>
                <w:szCs w:val="22"/>
              </w:rPr>
              <w:t>SendSMS</w:t>
            </w:r>
          </w:p>
        </w:tc>
        <w:tc>
          <w:tcPr>
            <w:tcW w:w="2561" w:type="dxa"/>
            <w:vMerge/>
            <w:shd w:val="clear" w:color="auto" w:fill="EAF1DD" w:themeFill="accent3" w:themeFillTint="33"/>
          </w:tcPr>
          <w:p w:rsidR="00965569" w:rsidRPr="009630A1" w:rsidRDefault="00965569" w:rsidP="00965569">
            <w:pPr>
              <w:bidi/>
              <w:rPr>
                <w:rFonts w:ascii="Calibri" w:eastAsia="Times New Roman" w:hAnsi="Calibri" w:cs="Arial"/>
                <w:sz w:val="22"/>
                <w:szCs w:val="22"/>
              </w:rPr>
            </w:pPr>
          </w:p>
        </w:tc>
      </w:tr>
      <w:tr w:rsidR="0066206F" w:rsidRPr="00BF48CD" w:rsidTr="006E26D2">
        <w:trPr>
          <w:trHeight w:val="384"/>
          <w:jc w:val="center"/>
        </w:trPr>
        <w:tc>
          <w:tcPr>
            <w:tcW w:w="3121" w:type="dxa"/>
          </w:tcPr>
          <w:p w:rsidR="0066206F" w:rsidRPr="0031264C" w:rsidRDefault="0066206F" w:rsidP="0031264C">
            <w:pPr>
              <w:bidi/>
              <w:ind w:right="263"/>
              <w:rPr>
                <w:rFonts w:eastAsia="Arial"/>
                <w:b/>
                <w:sz w:val="24"/>
                <w:szCs w:val="22"/>
              </w:rPr>
            </w:pPr>
            <w:r w:rsidRPr="0031264C">
              <w:rPr>
                <w:rFonts w:eastAsia="Arial" w:hint="eastAsia"/>
                <w:b/>
                <w:sz w:val="24"/>
                <w:szCs w:val="22"/>
                <w:rtl/>
              </w:rPr>
              <w:t>نت</w:t>
            </w:r>
            <w:r w:rsidRPr="0031264C">
              <w:rPr>
                <w:rFonts w:eastAsia="Arial" w:hint="cs"/>
                <w:b/>
                <w:sz w:val="24"/>
                <w:szCs w:val="22"/>
                <w:rtl/>
              </w:rPr>
              <w:t>ی</w:t>
            </w:r>
            <w:r w:rsidRPr="0031264C">
              <w:rPr>
                <w:rFonts w:eastAsia="Arial" w:hint="eastAsia"/>
                <w:b/>
                <w:sz w:val="24"/>
                <w:szCs w:val="22"/>
                <w:rtl/>
              </w:rPr>
              <w:t>جه</w:t>
            </w:r>
            <w:r w:rsidRPr="0031264C">
              <w:rPr>
                <w:rFonts w:eastAsia="Arial"/>
                <w:b/>
                <w:sz w:val="24"/>
                <w:szCs w:val="22"/>
                <w:rtl/>
              </w:rPr>
              <w:t xml:space="preserve"> </w:t>
            </w:r>
            <w:r w:rsidRPr="0031264C">
              <w:rPr>
                <w:rFonts w:eastAsia="Arial" w:hint="eastAsia"/>
                <w:b/>
                <w:sz w:val="24"/>
                <w:szCs w:val="22"/>
                <w:rtl/>
              </w:rPr>
              <w:t>موفق</w:t>
            </w:r>
            <w:r w:rsidRPr="0031264C">
              <w:rPr>
                <w:rFonts w:eastAsia="Arial"/>
                <w:b/>
                <w:sz w:val="24"/>
                <w:szCs w:val="22"/>
                <w:rtl/>
              </w:rPr>
              <w:t xml:space="preserve"> /  </w:t>
            </w:r>
            <w:r w:rsidRPr="0031264C">
              <w:rPr>
                <w:rFonts w:eastAsia="Arial" w:hint="eastAsia"/>
                <w:b/>
                <w:sz w:val="24"/>
                <w:szCs w:val="22"/>
                <w:rtl/>
              </w:rPr>
              <w:t>ناموفق</w:t>
            </w:r>
          </w:p>
        </w:tc>
        <w:tc>
          <w:tcPr>
            <w:tcW w:w="1604" w:type="dxa"/>
          </w:tcPr>
          <w:p w:rsidR="0066206F" w:rsidRPr="001B341F" w:rsidRDefault="0066206F" w:rsidP="002D34A9">
            <w:pPr>
              <w:bidi/>
              <w:ind w:left="47"/>
              <w:rPr>
                <w:rFonts w:eastAsia="Times New Roman" w:cs="Times New Roman"/>
                <w:sz w:val="24"/>
                <w:szCs w:val="22"/>
              </w:rPr>
            </w:pPr>
            <w:r w:rsidRPr="002D34A9">
              <w:rPr>
                <w:rFonts w:eastAsia="Times New Roman" w:cs="Times New Roman"/>
                <w:sz w:val="24"/>
                <w:szCs w:val="22"/>
              </w:rPr>
              <w:t>Boolean</w:t>
            </w:r>
          </w:p>
        </w:tc>
        <w:tc>
          <w:tcPr>
            <w:tcW w:w="2154" w:type="dxa"/>
          </w:tcPr>
          <w:p w:rsidR="0066206F" w:rsidRPr="00BF48CD" w:rsidRDefault="0066206F" w:rsidP="00D30588">
            <w:pPr>
              <w:bidi/>
              <w:ind w:left="45"/>
              <w:rPr>
                <w:rFonts w:eastAsia="Times New Roman"/>
                <w:szCs w:val="22"/>
              </w:rPr>
            </w:pPr>
            <w:r w:rsidRPr="00BF48CD">
              <w:rPr>
                <w:rFonts w:eastAsia="Times New Roman"/>
                <w:szCs w:val="22"/>
              </w:rPr>
              <w:t>IsSuccess</w:t>
            </w:r>
          </w:p>
        </w:tc>
        <w:tc>
          <w:tcPr>
            <w:tcW w:w="2561" w:type="dxa"/>
            <w:vMerge w:val="restart"/>
            <w:shd w:val="clear" w:color="auto" w:fill="EAF1DD" w:themeFill="accent3" w:themeFillTint="33"/>
          </w:tcPr>
          <w:p w:rsidR="0066206F" w:rsidRPr="00BF48CD" w:rsidRDefault="0066206F" w:rsidP="001B341F">
            <w:pPr>
              <w:bidi/>
              <w:rPr>
                <w:rFonts w:eastAsia="Arial"/>
                <w:szCs w:val="22"/>
              </w:rPr>
            </w:pPr>
            <w:r w:rsidRPr="00975855">
              <w:rPr>
                <w:rFonts w:eastAsia="Arial"/>
                <w:bCs/>
                <w:sz w:val="28"/>
                <w:szCs w:val="24"/>
                <w:rtl/>
              </w:rPr>
              <w:t>پارامترهای</w:t>
            </w:r>
          </w:p>
          <w:p w:rsidR="0066206F" w:rsidRPr="009630A1" w:rsidRDefault="0066206F" w:rsidP="001B341F">
            <w:pPr>
              <w:bidi/>
              <w:rPr>
                <w:rFonts w:ascii="Calibri" w:eastAsia="Times New Roman" w:hAnsi="Calibri" w:cs="Arial"/>
                <w:sz w:val="22"/>
                <w:szCs w:val="22"/>
              </w:rPr>
            </w:pPr>
            <w:r w:rsidRPr="00975855">
              <w:rPr>
                <w:rFonts w:eastAsia="Arial"/>
                <w:bCs/>
                <w:sz w:val="28"/>
                <w:szCs w:val="24"/>
                <w:rtl/>
              </w:rPr>
              <w:t>پاسخ</w:t>
            </w:r>
            <w:r w:rsidRPr="009630A1">
              <w:rPr>
                <w:rFonts w:ascii="Nazanin" w:eastAsia="Nazanin" w:hAnsi="Nazanin" w:cs="Nazanin"/>
                <w:sz w:val="26"/>
                <w:rtl/>
              </w:rPr>
              <w:t xml:space="preserve">  </w:t>
            </w:r>
          </w:p>
        </w:tc>
      </w:tr>
      <w:tr w:rsidR="0066206F" w:rsidRPr="00BF48CD" w:rsidTr="006E26D2">
        <w:trPr>
          <w:trHeight w:val="336"/>
          <w:jc w:val="center"/>
        </w:trPr>
        <w:tc>
          <w:tcPr>
            <w:tcW w:w="3121" w:type="dxa"/>
          </w:tcPr>
          <w:p w:rsidR="0066206F" w:rsidRPr="0031264C" w:rsidRDefault="0066206F" w:rsidP="0031264C">
            <w:pPr>
              <w:bidi/>
              <w:ind w:right="263"/>
              <w:rPr>
                <w:rFonts w:eastAsia="Arial"/>
                <w:b/>
                <w:sz w:val="24"/>
                <w:szCs w:val="22"/>
              </w:rPr>
            </w:pPr>
            <w:r w:rsidRPr="0031264C">
              <w:rPr>
                <w:rFonts w:eastAsia="Arial"/>
                <w:b/>
                <w:sz w:val="24"/>
                <w:szCs w:val="22"/>
                <w:rtl/>
              </w:rPr>
              <w:t>پیغام</w:t>
            </w:r>
          </w:p>
        </w:tc>
        <w:tc>
          <w:tcPr>
            <w:tcW w:w="1604" w:type="dxa"/>
          </w:tcPr>
          <w:p w:rsidR="0066206F" w:rsidRPr="002D34A9" w:rsidRDefault="0066206F" w:rsidP="00D30588">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66206F" w:rsidRPr="009630A1" w:rsidRDefault="0066206F" w:rsidP="00D30588">
            <w:pPr>
              <w:bidi/>
              <w:ind w:left="43"/>
              <w:rPr>
                <w:rFonts w:ascii="Calibri" w:eastAsia="Times New Roman" w:hAnsi="Calibri" w:cs="Arial"/>
                <w:sz w:val="22"/>
                <w:szCs w:val="22"/>
              </w:rPr>
            </w:pPr>
            <w:r w:rsidRPr="00BF48CD">
              <w:rPr>
                <w:rFonts w:eastAsia="Times New Roman"/>
                <w:szCs w:val="22"/>
              </w:rPr>
              <w:t>Message</w:t>
            </w:r>
          </w:p>
        </w:tc>
        <w:tc>
          <w:tcPr>
            <w:tcW w:w="2561" w:type="dxa"/>
            <w:vMerge/>
            <w:shd w:val="clear" w:color="auto" w:fill="EAF1DD" w:themeFill="accent3" w:themeFillTint="33"/>
          </w:tcPr>
          <w:p w:rsidR="0066206F" w:rsidRPr="009630A1" w:rsidRDefault="0066206F" w:rsidP="001B341F">
            <w:pPr>
              <w:bidi/>
              <w:rPr>
                <w:rFonts w:ascii="Calibri" w:eastAsia="Times New Roman" w:hAnsi="Calibri" w:cs="Arial"/>
                <w:sz w:val="22"/>
                <w:szCs w:val="22"/>
              </w:rPr>
            </w:pPr>
          </w:p>
        </w:tc>
      </w:tr>
      <w:tr w:rsidR="0066206F" w:rsidRPr="00BF48CD" w:rsidTr="006E26D2">
        <w:trPr>
          <w:trHeight w:val="336"/>
          <w:jc w:val="center"/>
        </w:trPr>
        <w:tc>
          <w:tcPr>
            <w:tcW w:w="3121" w:type="dxa"/>
          </w:tcPr>
          <w:p w:rsidR="0066206F" w:rsidRPr="0031264C" w:rsidRDefault="0066206F" w:rsidP="0031264C">
            <w:pPr>
              <w:bidi/>
              <w:ind w:right="263"/>
              <w:rPr>
                <w:rFonts w:eastAsia="Arial"/>
                <w:b/>
                <w:sz w:val="24"/>
                <w:szCs w:val="22"/>
                <w:rtl/>
              </w:rPr>
            </w:pPr>
            <w:r w:rsidRPr="0031264C">
              <w:rPr>
                <w:rFonts w:eastAsia="Arial"/>
                <w:b/>
                <w:sz w:val="24"/>
                <w:szCs w:val="22"/>
                <w:rtl/>
              </w:rPr>
              <w:t xml:space="preserve">کد </w:t>
            </w:r>
            <w:r w:rsidR="00EC70EB" w:rsidRPr="0031264C">
              <w:rPr>
                <w:rFonts w:eastAsia="Arial" w:hint="cs"/>
                <w:b/>
                <w:sz w:val="24"/>
                <w:szCs w:val="22"/>
                <w:rtl/>
              </w:rPr>
              <w:t>پاسخ</w:t>
            </w:r>
          </w:p>
        </w:tc>
        <w:tc>
          <w:tcPr>
            <w:tcW w:w="1604" w:type="dxa"/>
          </w:tcPr>
          <w:p w:rsidR="0066206F" w:rsidRPr="002D34A9" w:rsidRDefault="0066206F" w:rsidP="002D34A9">
            <w:pPr>
              <w:bidi/>
              <w:ind w:left="47"/>
              <w:rPr>
                <w:rFonts w:eastAsia="Times New Roman" w:cs="Times New Roman"/>
                <w:sz w:val="24"/>
                <w:szCs w:val="22"/>
              </w:rPr>
            </w:pPr>
            <w:r w:rsidRPr="002D34A9">
              <w:rPr>
                <w:rFonts w:eastAsia="Times New Roman" w:cs="Times New Roman"/>
                <w:sz w:val="24"/>
                <w:szCs w:val="22"/>
              </w:rPr>
              <w:t>Int</w:t>
            </w:r>
          </w:p>
        </w:tc>
        <w:tc>
          <w:tcPr>
            <w:tcW w:w="2154" w:type="dxa"/>
          </w:tcPr>
          <w:p w:rsidR="0066206F" w:rsidRPr="009630A1" w:rsidRDefault="0066206F" w:rsidP="00D30588">
            <w:pPr>
              <w:bidi/>
              <w:ind w:left="46"/>
              <w:rPr>
                <w:rFonts w:ascii="Calibri" w:eastAsia="Times New Roman" w:hAnsi="Calibri" w:cs="Arial"/>
                <w:sz w:val="22"/>
                <w:szCs w:val="22"/>
              </w:rPr>
            </w:pPr>
            <w:r w:rsidRPr="00BF48CD">
              <w:rPr>
                <w:rFonts w:eastAsia="Times New Roman"/>
                <w:szCs w:val="22"/>
              </w:rPr>
              <w:t>RsCode</w:t>
            </w:r>
          </w:p>
        </w:tc>
        <w:tc>
          <w:tcPr>
            <w:tcW w:w="2561" w:type="dxa"/>
            <w:vMerge/>
            <w:shd w:val="clear" w:color="auto" w:fill="EAF1DD" w:themeFill="accent3" w:themeFillTint="33"/>
          </w:tcPr>
          <w:p w:rsidR="0066206F" w:rsidRPr="009630A1" w:rsidRDefault="0066206F" w:rsidP="001B341F">
            <w:pPr>
              <w:bidi/>
              <w:rPr>
                <w:rFonts w:ascii="Calibri" w:eastAsia="Times New Roman" w:hAnsi="Calibri" w:cs="Arial"/>
                <w:sz w:val="22"/>
                <w:szCs w:val="22"/>
              </w:rPr>
            </w:pPr>
          </w:p>
        </w:tc>
      </w:tr>
      <w:tr w:rsidR="0066206F" w:rsidRPr="00BF48CD" w:rsidTr="006E26D2">
        <w:trPr>
          <w:trHeight w:val="403"/>
          <w:jc w:val="center"/>
        </w:trPr>
        <w:tc>
          <w:tcPr>
            <w:tcW w:w="3121" w:type="dxa"/>
          </w:tcPr>
          <w:p w:rsidR="0066206F" w:rsidRPr="0031264C" w:rsidRDefault="0066206F" w:rsidP="0031264C">
            <w:pPr>
              <w:bidi/>
              <w:ind w:right="263"/>
              <w:rPr>
                <w:rFonts w:eastAsia="Arial"/>
                <w:b/>
                <w:sz w:val="24"/>
                <w:szCs w:val="22"/>
              </w:rPr>
            </w:pPr>
            <w:r w:rsidRPr="0031264C">
              <w:rPr>
                <w:rFonts w:eastAsia="Arial"/>
                <w:b/>
                <w:sz w:val="24"/>
                <w:szCs w:val="22"/>
                <w:rtl/>
              </w:rPr>
              <w:t xml:space="preserve">رمز پویا </w:t>
            </w:r>
          </w:p>
        </w:tc>
        <w:tc>
          <w:tcPr>
            <w:tcW w:w="1604" w:type="dxa"/>
          </w:tcPr>
          <w:p w:rsidR="0066206F" w:rsidRPr="002D34A9" w:rsidRDefault="0066206F" w:rsidP="002D34A9">
            <w:pPr>
              <w:bidi/>
              <w:ind w:left="47"/>
              <w:rPr>
                <w:rFonts w:eastAsia="Times New Roman" w:cs="Times New Roman"/>
                <w:sz w:val="24"/>
                <w:szCs w:val="22"/>
              </w:rPr>
            </w:pPr>
            <w:r w:rsidRPr="002D34A9">
              <w:rPr>
                <w:rFonts w:eastAsia="Times New Roman" w:cs="Times New Roman"/>
                <w:sz w:val="24"/>
                <w:szCs w:val="22"/>
              </w:rPr>
              <w:t>Int</w:t>
            </w:r>
          </w:p>
        </w:tc>
        <w:tc>
          <w:tcPr>
            <w:tcW w:w="2154" w:type="dxa"/>
          </w:tcPr>
          <w:p w:rsidR="0066206F" w:rsidRPr="009630A1" w:rsidRDefault="0066206F" w:rsidP="0066206F">
            <w:pPr>
              <w:bidi/>
              <w:ind w:left="43"/>
              <w:rPr>
                <w:rFonts w:ascii="Calibri" w:eastAsia="Times New Roman" w:hAnsi="Calibri" w:cs="Arial"/>
                <w:sz w:val="22"/>
                <w:szCs w:val="22"/>
              </w:rPr>
            </w:pPr>
            <w:r w:rsidRPr="00BF48CD">
              <w:rPr>
                <w:rFonts w:eastAsia="Times New Roman"/>
                <w:szCs w:val="22"/>
              </w:rPr>
              <w:t>Otp</w:t>
            </w:r>
          </w:p>
        </w:tc>
        <w:tc>
          <w:tcPr>
            <w:tcW w:w="2561" w:type="dxa"/>
            <w:vMerge/>
            <w:shd w:val="clear" w:color="auto" w:fill="EAF1DD" w:themeFill="accent3" w:themeFillTint="33"/>
          </w:tcPr>
          <w:p w:rsidR="0066206F" w:rsidRPr="009630A1" w:rsidRDefault="0066206F" w:rsidP="0066206F">
            <w:pPr>
              <w:bidi/>
              <w:rPr>
                <w:rFonts w:eastAsia="Times New Roman" w:cs="Arial"/>
                <w:sz w:val="24"/>
                <w:szCs w:val="22"/>
              </w:rPr>
            </w:pPr>
          </w:p>
        </w:tc>
      </w:tr>
      <w:tr w:rsidR="0066206F" w:rsidRPr="00BF48CD" w:rsidTr="006E26D2">
        <w:trPr>
          <w:trHeight w:val="403"/>
          <w:jc w:val="center"/>
        </w:trPr>
        <w:tc>
          <w:tcPr>
            <w:tcW w:w="3121" w:type="dxa"/>
          </w:tcPr>
          <w:p w:rsidR="0066206F" w:rsidRPr="0031264C" w:rsidRDefault="0066206F" w:rsidP="0031264C">
            <w:pPr>
              <w:bidi/>
              <w:ind w:right="263"/>
              <w:rPr>
                <w:rFonts w:eastAsia="Arial"/>
                <w:b/>
                <w:sz w:val="24"/>
                <w:szCs w:val="22"/>
              </w:rPr>
            </w:pPr>
            <w:r w:rsidRPr="0031264C">
              <w:rPr>
                <w:rFonts w:eastAsia="Arial"/>
                <w:b/>
                <w:sz w:val="24"/>
                <w:szCs w:val="22"/>
                <w:rtl/>
              </w:rPr>
              <w:t xml:space="preserve">مدت اعتبار رمز </w:t>
            </w:r>
          </w:p>
        </w:tc>
        <w:tc>
          <w:tcPr>
            <w:tcW w:w="1604" w:type="dxa"/>
          </w:tcPr>
          <w:p w:rsidR="0066206F" w:rsidRPr="009630A1" w:rsidRDefault="0066206F"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66206F" w:rsidRPr="009630A1" w:rsidRDefault="0066206F" w:rsidP="0066206F">
            <w:pPr>
              <w:bidi/>
              <w:ind w:left="43"/>
              <w:rPr>
                <w:rFonts w:eastAsia="Times New Roman" w:cs="Times New Roman"/>
                <w:sz w:val="24"/>
                <w:szCs w:val="22"/>
              </w:rPr>
            </w:pPr>
            <w:r w:rsidRPr="00BF48CD">
              <w:rPr>
                <w:rFonts w:eastAsia="Times New Roman"/>
                <w:szCs w:val="22"/>
              </w:rPr>
              <w:t>OtpTimeOut</w:t>
            </w:r>
          </w:p>
        </w:tc>
        <w:tc>
          <w:tcPr>
            <w:tcW w:w="2561" w:type="dxa"/>
            <w:vMerge/>
            <w:shd w:val="clear" w:color="auto" w:fill="EAF1DD" w:themeFill="accent3" w:themeFillTint="33"/>
          </w:tcPr>
          <w:p w:rsidR="0066206F" w:rsidRPr="009630A1" w:rsidRDefault="0066206F" w:rsidP="0066206F">
            <w:pPr>
              <w:bidi/>
              <w:rPr>
                <w:rFonts w:eastAsia="Times New Roman" w:cs="Arial"/>
                <w:sz w:val="24"/>
                <w:szCs w:val="22"/>
              </w:rPr>
            </w:pPr>
          </w:p>
        </w:tc>
      </w:tr>
      <w:tr w:rsidR="0066206F" w:rsidRPr="00BF48CD" w:rsidTr="006E26D2">
        <w:trPr>
          <w:trHeight w:val="403"/>
          <w:jc w:val="center"/>
        </w:trPr>
        <w:tc>
          <w:tcPr>
            <w:tcW w:w="3121" w:type="dxa"/>
          </w:tcPr>
          <w:p w:rsidR="0066206F" w:rsidRPr="0031264C" w:rsidRDefault="0066206F" w:rsidP="0031264C">
            <w:pPr>
              <w:bidi/>
              <w:ind w:right="263"/>
              <w:rPr>
                <w:rFonts w:eastAsia="Arial"/>
                <w:b/>
                <w:sz w:val="24"/>
                <w:szCs w:val="22"/>
              </w:rPr>
            </w:pPr>
            <w:r w:rsidRPr="0031264C">
              <w:rPr>
                <w:rFonts w:eastAsia="Arial"/>
                <w:b/>
                <w:sz w:val="24"/>
                <w:szCs w:val="22"/>
                <w:rtl/>
              </w:rPr>
              <w:t xml:space="preserve">شماره موبایل </w:t>
            </w:r>
          </w:p>
        </w:tc>
        <w:tc>
          <w:tcPr>
            <w:tcW w:w="1604" w:type="dxa"/>
          </w:tcPr>
          <w:p w:rsidR="0066206F" w:rsidRPr="009630A1" w:rsidRDefault="0066206F" w:rsidP="002D34A9">
            <w:pPr>
              <w:bidi/>
              <w:ind w:left="47"/>
              <w:rPr>
                <w:rFonts w:eastAsia="Times New Roman" w:cs="Times New Roman"/>
                <w:sz w:val="24"/>
                <w:szCs w:val="22"/>
              </w:rPr>
            </w:pPr>
            <w:r w:rsidRPr="002D34A9">
              <w:rPr>
                <w:rFonts w:eastAsia="Times New Roman" w:cs="Times New Roman"/>
                <w:sz w:val="24"/>
                <w:szCs w:val="22"/>
              </w:rPr>
              <w:t>String</w:t>
            </w:r>
          </w:p>
        </w:tc>
        <w:tc>
          <w:tcPr>
            <w:tcW w:w="2154" w:type="dxa"/>
          </w:tcPr>
          <w:p w:rsidR="0066206F" w:rsidRPr="009630A1" w:rsidRDefault="0066206F" w:rsidP="0066206F">
            <w:pPr>
              <w:bidi/>
              <w:ind w:left="43"/>
              <w:rPr>
                <w:rFonts w:eastAsia="Times New Roman" w:cs="Times New Roman"/>
                <w:sz w:val="24"/>
                <w:szCs w:val="22"/>
              </w:rPr>
            </w:pPr>
            <w:r w:rsidRPr="00BF48CD">
              <w:rPr>
                <w:rFonts w:eastAsia="Times New Roman"/>
                <w:szCs w:val="22"/>
              </w:rPr>
              <w:t>MobileNumber</w:t>
            </w:r>
          </w:p>
        </w:tc>
        <w:tc>
          <w:tcPr>
            <w:tcW w:w="2561" w:type="dxa"/>
            <w:vMerge/>
            <w:shd w:val="clear" w:color="auto" w:fill="EAF1DD" w:themeFill="accent3" w:themeFillTint="33"/>
          </w:tcPr>
          <w:p w:rsidR="0066206F" w:rsidRPr="00BF48CD" w:rsidRDefault="0066206F" w:rsidP="0066206F">
            <w:pPr>
              <w:bidi/>
              <w:rPr>
                <w:rFonts w:eastAsia="Times New Roman"/>
                <w:szCs w:val="22"/>
              </w:rPr>
            </w:pPr>
          </w:p>
        </w:tc>
      </w:tr>
    </w:tbl>
    <w:p w:rsidR="008D69BD" w:rsidRPr="00BF48CD" w:rsidRDefault="008D69BD" w:rsidP="008D69BD">
      <w:pPr>
        <w:bidi/>
        <w:spacing w:after="153"/>
        <w:ind w:right="150"/>
        <w:jc w:val="both"/>
        <w:rPr>
          <w:szCs w:val="22"/>
        </w:rPr>
      </w:pPr>
    </w:p>
    <w:p w:rsidR="00495DAC" w:rsidRPr="00BF48CD" w:rsidRDefault="008D69BD" w:rsidP="002D34A9">
      <w:pPr>
        <w:bidi/>
        <w:spacing w:after="0"/>
        <w:ind w:right="150"/>
        <w:jc w:val="both"/>
        <w:rPr>
          <w:rFonts w:eastAsia="Times New Roman"/>
          <w:color w:val="000000" w:themeColor="text1"/>
          <w:szCs w:val="22"/>
        </w:rPr>
      </w:pPr>
      <w:r w:rsidRPr="00E869F4">
        <w:rPr>
          <w:rFonts w:eastAsia="Times New Roman"/>
          <w:color w:val="000000" w:themeColor="text1"/>
          <w:sz w:val="26"/>
          <w:rtl/>
        </w:rPr>
        <w:lastRenderedPageBreak/>
        <w:t xml:space="preserve"> </w:t>
      </w:r>
      <w:r w:rsidR="00495DAC" w:rsidRPr="00E869F4">
        <w:rPr>
          <w:rFonts w:eastAsia="Times New Roman"/>
          <w:b/>
          <w:bCs/>
          <w:color w:val="000000" w:themeColor="text1"/>
          <w:sz w:val="26"/>
          <w:rtl/>
        </w:rPr>
        <w:t>نکته</w:t>
      </w:r>
      <w:r w:rsidR="002D34A9">
        <w:rPr>
          <w:rFonts w:eastAsia="Times New Roman" w:hint="cs"/>
          <w:b/>
          <w:bCs/>
          <w:color w:val="000000" w:themeColor="text1"/>
          <w:sz w:val="26"/>
          <w:rtl/>
        </w:rPr>
        <w:t>1</w:t>
      </w:r>
      <w:r w:rsidR="00495DAC" w:rsidRPr="00E869F4">
        <w:rPr>
          <w:rFonts w:eastAsia="Times New Roman"/>
          <w:b/>
          <w:bCs/>
          <w:color w:val="000000" w:themeColor="text1"/>
          <w:sz w:val="26"/>
          <w:rtl/>
        </w:rPr>
        <w:t xml:space="preserve"> : مبلغ </w:t>
      </w:r>
    </w:p>
    <w:p w:rsidR="00495DAC" w:rsidRPr="00BF48CD" w:rsidRDefault="00495DAC" w:rsidP="00E869F4">
      <w:pPr>
        <w:bidi/>
        <w:spacing w:after="0"/>
        <w:ind w:right="150"/>
        <w:jc w:val="both"/>
        <w:rPr>
          <w:rFonts w:eastAsia="Times New Roman"/>
          <w:color w:val="000000" w:themeColor="text1"/>
          <w:szCs w:val="22"/>
        </w:rPr>
      </w:pPr>
      <w:r w:rsidRPr="00E869F4">
        <w:rPr>
          <w:rFonts w:eastAsia="Times New Roman"/>
          <w:color w:val="000000" w:themeColor="text1"/>
          <w:sz w:val="26"/>
          <w:rtl/>
        </w:rPr>
        <w:t xml:space="preserve">در تراکنش های غیر مالی مانند مانده گیری  مبلغ صفر ارسال گردد. </w:t>
      </w:r>
    </w:p>
    <w:p w:rsidR="003C52C2" w:rsidRPr="00BF48CD" w:rsidRDefault="003C52C2" w:rsidP="003C52C2">
      <w:pPr>
        <w:bidi/>
        <w:spacing w:after="0"/>
        <w:ind w:right="150"/>
        <w:jc w:val="both"/>
        <w:rPr>
          <w:rFonts w:eastAsia="Times New Roman"/>
          <w:color w:val="000000" w:themeColor="text1"/>
          <w:szCs w:val="22"/>
        </w:rPr>
      </w:pPr>
    </w:p>
    <w:p w:rsidR="00495DAC" w:rsidRPr="00BF48CD" w:rsidRDefault="00495DAC" w:rsidP="002D34A9">
      <w:pPr>
        <w:bidi/>
        <w:spacing w:line="240" w:lineRule="auto"/>
        <w:rPr>
          <w:rFonts w:eastAsia="Times New Roman"/>
          <w:szCs w:val="22"/>
        </w:rPr>
      </w:pPr>
      <w:r w:rsidRPr="00E869F4">
        <w:rPr>
          <w:rFonts w:eastAsia="Times New Roman"/>
          <w:b/>
          <w:bCs/>
          <w:color w:val="000000" w:themeColor="text1"/>
          <w:sz w:val="26"/>
          <w:rtl/>
        </w:rPr>
        <w:t xml:space="preserve">نکته </w:t>
      </w:r>
      <w:r w:rsidR="002D34A9" w:rsidRPr="000303A9">
        <w:rPr>
          <w:rFonts w:eastAsia="Times New Roman" w:hint="cs"/>
          <w:b/>
          <w:bCs/>
          <w:color w:val="000000" w:themeColor="text1"/>
          <w:sz w:val="26"/>
          <w:rtl/>
        </w:rPr>
        <w:t>2</w:t>
      </w:r>
      <w:r w:rsidRPr="00E869F4">
        <w:rPr>
          <w:rFonts w:eastAsia="Times New Roman"/>
          <w:b/>
          <w:bCs/>
          <w:color w:val="000000" w:themeColor="text1"/>
          <w:sz w:val="26"/>
          <w:rtl/>
        </w:rPr>
        <w:t xml:space="preserve"> :  نام دارنده کارت  </w:t>
      </w:r>
    </w:p>
    <w:p w:rsidR="00495DAC" w:rsidRPr="00BF48CD" w:rsidRDefault="00495DAC" w:rsidP="003C52C2">
      <w:pPr>
        <w:bidi/>
        <w:spacing w:line="240" w:lineRule="auto"/>
        <w:rPr>
          <w:rFonts w:eastAsia="Times New Roman"/>
          <w:szCs w:val="22"/>
        </w:rPr>
      </w:pPr>
      <w:r w:rsidRPr="00495DAC">
        <w:rPr>
          <w:rFonts w:eastAsia="Times New Roman"/>
          <w:b/>
          <w:bCs/>
          <w:sz w:val="26"/>
          <w:rtl/>
        </w:rPr>
        <w:t xml:space="preserve">طبق مستندات هریم اطلاعات قابل ارسال به دارنده کارت عبارتند از  :  </w:t>
      </w:r>
    </w:p>
    <w:p w:rsidR="00495DAC" w:rsidRPr="00BF48CD" w:rsidRDefault="00495DAC" w:rsidP="00E869F4">
      <w:pPr>
        <w:numPr>
          <w:ilvl w:val="0"/>
          <w:numId w:val="10"/>
        </w:numPr>
        <w:bidi/>
        <w:spacing w:line="240" w:lineRule="auto"/>
        <w:rPr>
          <w:rFonts w:eastAsia="Times New Roman"/>
          <w:szCs w:val="22"/>
        </w:rPr>
      </w:pPr>
      <w:r w:rsidRPr="00495DAC">
        <w:rPr>
          <w:rFonts w:eastAsia="Times New Roman"/>
          <w:sz w:val="26"/>
          <w:rtl/>
        </w:rPr>
        <w:t xml:space="preserve">نام پذیرنده کارت یا سازمان دریافت کننده وجه </w:t>
      </w:r>
    </w:p>
    <w:p w:rsidR="00495DAC" w:rsidRPr="00BF48CD" w:rsidRDefault="00495DAC" w:rsidP="00E869F4">
      <w:pPr>
        <w:numPr>
          <w:ilvl w:val="0"/>
          <w:numId w:val="10"/>
        </w:numPr>
        <w:bidi/>
        <w:spacing w:line="240" w:lineRule="auto"/>
        <w:rPr>
          <w:rFonts w:eastAsia="Times New Roman"/>
          <w:szCs w:val="22"/>
        </w:rPr>
      </w:pPr>
      <w:r w:rsidRPr="00495DAC">
        <w:rPr>
          <w:rFonts w:eastAsia="Times New Roman"/>
          <w:sz w:val="26"/>
          <w:rtl/>
        </w:rPr>
        <w:t xml:space="preserve">نام پذیرنده کارت در تراکنش خرید </w:t>
      </w:r>
    </w:p>
    <w:p w:rsidR="00495DAC" w:rsidRPr="00BF48CD" w:rsidRDefault="00495DAC" w:rsidP="00E869F4">
      <w:pPr>
        <w:numPr>
          <w:ilvl w:val="0"/>
          <w:numId w:val="10"/>
        </w:numPr>
        <w:bidi/>
        <w:spacing w:line="240" w:lineRule="auto"/>
        <w:rPr>
          <w:rFonts w:eastAsia="Times New Roman"/>
          <w:szCs w:val="22"/>
        </w:rPr>
      </w:pPr>
      <w:r w:rsidRPr="00495DAC">
        <w:rPr>
          <w:rFonts w:eastAsia="Times New Roman"/>
          <w:sz w:val="26"/>
          <w:rtl/>
        </w:rPr>
        <w:t xml:space="preserve">نام سازمان دریافت کننده وجه در تراکنش پرداخت قبض </w:t>
      </w:r>
    </w:p>
    <w:p w:rsidR="00495DAC" w:rsidRPr="00BF48CD" w:rsidRDefault="00495DAC" w:rsidP="00FA7396">
      <w:pPr>
        <w:numPr>
          <w:ilvl w:val="0"/>
          <w:numId w:val="10"/>
        </w:numPr>
        <w:bidi/>
        <w:spacing w:line="240" w:lineRule="auto"/>
        <w:rPr>
          <w:rFonts w:eastAsia="Times New Roman"/>
          <w:szCs w:val="22"/>
        </w:rPr>
      </w:pPr>
      <w:r w:rsidRPr="00495DAC">
        <w:rPr>
          <w:rFonts w:eastAsia="Times New Roman"/>
          <w:sz w:val="26"/>
          <w:rtl/>
        </w:rPr>
        <w:t xml:space="preserve">شماره تلفن همراه دریافت کننده شارژ در تراکنش خرید </w:t>
      </w:r>
      <w:r w:rsidR="00E6171E">
        <w:rPr>
          <w:rFonts w:eastAsia="Times New Roman"/>
          <w:sz w:val="26"/>
          <w:rtl/>
        </w:rPr>
        <w:t>شارژ</w:t>
      </w:r>
      <w:r w:rsidR="002D34A9">
        <w:rPr>
          <w:rFonts w:eastAsia="Times New Roman" w:hint="cs"/>
          <w:rtl/>
        </w:rPr>
        <w:t xml:space="preserve"> (</w:t>
      </w:r>
      <w:r w:rsidR="00E6171E" w:rsidRPr="0031264C">
        <w:rPr>
          <w:rFonts w:eastAsia="Times New Roman"/>
          <w:rtl/>
        </w:rPr>
        <w:t xml:space="preserve"> </w:t>
      </w:r>
      <w:r w:rsidR="00FA7396">
        <w:rPr>
          <w:rFonts w:eastAsia="Times New Roman"/>
          <w:sz w:val="26"/>
          <w:rtl/>
        </w:rPr>
        <w:t xml:space="preserve">به شکل پوشیده شده) </w:t>
      </w:r>
      <w:r w:rsidR="00FA7396">
        <w:rPr>
          <w:rFonts w:eastAsia="Times New Roman" w:hint="cs"/>
          <w:sz w:val="26"/>
          <w:rtl/>
        </w:rPr>
        <w:t>3</w:t>
      </w:r>
      <w:r w:rsidRPr="00495DAC">
        <w:rPr>
          <w:rFonts w:eastAsia="Times New Roman"/>
          <w:sz w:val="26"/>
          <w:rtl/>
        </w:rPr>
        <w:t xml:space="preserve">رقم اول بدون صفر، یک ستاره و </w:t>
      </w:r>
      <w:r w:rsidR="00FA7396">
        <w:rPr>
          <w:rFonts w:eastAsia="Times New Roman" w:hint="cs"/>
          <w:szCs w:val="22"/>
          <w:rtl/>
        </w:rPr>
        <w:t>4</w:t>
      </w:r>
      <w:r w:rsidRPr="00495DAC">
        <w:rPr>
          <w:rFonts w:eastAsia="Times New Roman"/>
          <w:sz w:val="26"/>
          <w:rtl/>
        </w:rPr>
        <w:t xml:space="preserve"> رقم آخر</w:t>
      </w:r>
      <w:r w:rsidR="002D34A9">
        <w:rPr>
          <w:rFonts w:eastAsia="Times New Roman" w:hint="cs"/>
          <w:rtl/>
        </w:rPr>
        <w:t>)</w:t>
      </w:r>
    </w:p>
    <w:p w:rsidR="00495DAC" w:rsidRPr="00BF48CD" w:rsidRDefault="00495DAC" w:rsidP="00FA7396">
      <w:pPr>
        <w:numPr>
          <w:ilvl w:val="0"/>
          <w:numId w:val="10"/>
        </w:numPr>
        <w:bidi/>
        <w:spacing w:line="240" w:lineRule="auto"/>
        <w:rPr>
          <w:rFonts w:eastAsia="Times New Roman"/>
          <w:szCs w:val="22"/>
        </w:rPr>
      </w:pPr>
      <w:r w:rsidRPr="00495DAC">
        <w:rPr>
          <w:rFonts w:eastAsia="Times New Roman"/>
          <w:sz w:val="26"/>
          <w:rtl/>
        </w:rPr>
        <w:t xml:space="preserve">شماره کارت مقصد به شکل پوشیده شده( شامل </w:t>
      </w:r>
      <w:r w:rsidR="00FA7396">
        <w:rPr>
          <w:rFonts w:eastAsia="Times New Roman" w:hint="cs"/>
          <w:szCs w:val="22"/>
          <w:rtl/>
        </w:rPr>
        <w:t>6</w:t>
      </w:r>
      <w:r w:rsidRPr="00495DAC">
        <w:rPr>
          <w:rFonts w:eastAsia="Times New Roman"/>
          <w:sz w:val="26"/>
          <w:rtl/>
        </w:rPr>
        <w:t xml:space="preserve"> رقم اول و </w:t>
      </w:r>
      <w:r w:rsidR="00FA7396">
        <w:rPr>
          <w:rFonts w:eastAsia="Times New Roman" w:hint="cs"/>
          <w:szCs w:val="22"/>
          <w:rtl/>
        </w:rPr>
        <w:t>4</w:t>
      </w:r>
      <w:r w:rsidRPr="00495DAC">
        <w:rPr>
          <w:rFonts w:eastAsia="Times New Roman"/>
          <w:sz w:val="26"/>
          <w:rtl/>
        </w:rPr>
        <w:t xml:space="preserve"> رقم آخر ) در تراکنش های غیر مالی مانند مانده گیری این فیلد بدون مقدار ارسال می گردد. </w:t>
      </w:r>
    </w:p>
    <w:p w:rsidR="00495DAC" w:rsidRPr="00BF48CD" w:rsidRDefault="00495DAC" w:rsidP="00495DAC">
      <w:pPr>
        <w:bidi/>
        <w:rPr>
          <w:rFonts w:eastAsia="Times New Roman"/>
          <w:szCs w:val="22"/>
        </w:rPr>
      </w:pPr>
      <w:r w:rsidRPr="0031264C">
        <w:rPr>
          <w:rFonts w:eastAsia="Times New Roman"/>
          <w:rtl/>
        </w:rPr>
        <w:t xml:space="preserve"> </w:t>
      </w:r>
    </w:p>
    <w:p w:rsidR="00495DAC" w:rsidRPr="00BF48CD" w:rsidRDefault="00495DAC" w:rsidP="002D34A9">
      <w:pPr>
        <w:bidi/>
        <w:rPr>
          <w:rFonts w:eastAsia="Times New Roman"/>
          <w:color w:val="000000" w:themeColor="text1"/>
          <w:szCs w:val="22"/>
        </w:rPr>
      </w:pPr>
      <w:r w:rsidRPr="00AA13E0">
        <w:rPr>
          <w:rFonts w:eastAsia="Times New Roman"/>
          <w:b/>
          <w:bCs/>
          <w:color w:val="000000" w:themeColor="text1"/>
          <w:sz w:val="26"/>
          <w:rtl/>
        </w:rPr>
        <w:t xml:space="preserve">نکته </w:t>
      </w:r>
      <w:r w:rsidR="002D34A9" w:rsidRPr="000303A9">
        <w:rPr>
          <w:rFonts w:eastAsia="Times New Roman" w:hint="cs"/>
          <w:b/>
          <w:bCs/>
          <w:color w:val="000000" w:themeColor="text1"/>
          <w:sz w:val="26"/>
          <w:rtl/>
        </w:rPr>
        <w:t>3</w:t>
      </w:r>
      <w:r w:rsidRPr="00AA13E0">
        <w:rPr>
          <w:rFonts w:eastAsia="Times New Roman"/>
          <w:b/>
          <w:bCs/>
          <w:color w:val="000000" w:themeColor="text1"/>
          <w:sz w:val="26"/>
          <w:rtl/>
        </w:rPr>
        <w:t xml:space="preserve"> :  شماره کارت مقصد  </w:t>
      </w:r>
    </w:p>
    <w:p w:rsidR="00495DAC" w:rsidRPr="00BF48CD" w:rsidRDefault="00495DAC" w:rsidP="00495DAC">
      <w:pPr>
        <w:numPr>
          <w:ilvl w:val="0"/>
          <w:numId w:val="10"/>
        </w:numPr>
        <w:bidi/>
        <w:rPr>
          <w:rFonts w:eastAsia="Times New Roman"/>
          <w:szCs w:val="22"/>
        </w:rPr>
      </w:pPr>
      <w:r w:rsidRPr="00495DAC">
        <w:rPr>
          <w:rFonts w:eastAsia="Times New Roman"/>
          <w:sz w:val="26"/>
          <w:rtl/>
        </w:rPr>
        <w:t>لطفا دقت شود در تراکنش انتقال وجه شماره کارت مقصد حتما باید درفیلد</w:t>
      </w:r>
      <w:r w:rsidRPr="00495DAC">
        <w:rPr>
          <w:rFonts w:eastAsia="Times New Roman"/>
          <w:sz w:val="26"/>
          <w:vertAlign w:val="subscript"/>
          <w:rtl/>
        </w:rPr>
        <w:t xml:space="preserve"> </w:t>
      </w:r>
      <w:r w:rsidRPr="00BF48CD">
        <w:rPr>
          <w:rFonts w:eastAsia="Times New Roman"/>
          <w:szCs w:val="22"/>
        </w:rPr>
        <w:t>payeeCard</w:t>
      </w:r>
      <w:r w:rsidRPr="00495DAC">
        <w:rPr>
          <w:rFonts w:eastAsia="Times New Roman"/>
          <w:sz w:val="26"/>
          <w:rtl/>
        </w:rPr>
        <w:t xml:space="preserve"> ارسال گردد . </w:t>
      </w:r>
    </w:p>
    <w:p w:rsidR="00495DAC" w:rsidRPr="00BF48CD" w:rsidRDefault="00495DAC" w:rsidP="00495DAC">
      <w:pPr>
        <w:numPr>
          <w:ilvl w:val="0"/>
          <w:numId w:val="10"/>
        </w:numPr>
        <w:bidi/>
        <w:rPr>
          <w:rFonts w:eastAsia="Times New Roman"/>
          <w:szCs w:val="22"/>
        </w:rPr>
      </w:pPr>
      <w:r w:rsidRPr="00495DAC">
        <w:rPr>
          <w:rFonts w:eastAsia="Times New Roman"/>
          <w:sz w:val="26"/>
          <w:rtl/>
        </w:rPr>
        <w:t xml:space="preserve">در صورتیکه انتقال از نوع کارت به شبا بوده است ، </w:t>
      </w:r>
      <w:r w:rsidRPr="00BF48CD">
        <w:rPr>
          <w:rFonts w:eastAsia="Times New Roman"/>
          <w:szCs w:val="22"/>
        </w:rPr>
        <w:t>payeeCard</w:t>
      </w:r>
      <w:r w:rsidRPr="009C1775">
        <w:rPr>
          <w:rFonts w:eastAsia="Times New Roman"/>
          <w:sz w:val="28"/>
          <w:szCs w:val="28"/>
          <w:rtl/>
        </w:rPr>
        <w:t xml:space="preserve"> </w:t>
      </w:r>
      <w:r w:rsidRPr="00495DAC">
        <w:rPr>
          <w:rFonts w:eastAsia="Times New Roman"/>
          <w:sz w:val="26"/>
          <w:rtl/>
        </w:rPr>
        <w:t xml:space="preserve">حاوی شماره شبا است.  </w:t>
      </w:r>
    </w:p>
    <w:p w:rsidR="00495DAC" w:rsidRPr="00BF48CD" w:rsidRDefault="00495DAC" w:rsidP="00495DAC">
      <w:pPr>
        <w:numPr>
          <w:ilvl w:val="0"/>
          <w:numId w:val="10"/>
        </w:numPr>
        <w:bidi/>
        <w:rPr>
          <w:rFonts w:eastAsia="Times New Roman"/>
          <w:szCs w:val="22"/>
        </w:rPr>
      </w:pPr>
      <w:r w:rsidRPr="00495DAC">
        <w:rPr>
          <w:rFonts w:eastAsia="Times New Roman"/>
          <w:sz w:val="26"/>
          <w:rtl/>
        </w:rPr>
        <w:t xml:space="preserve">در صورتیکه انتقال از نوع کارت به سپرده بوده است ، </w:t>
      </w:r>
      <w:r w:rsidRPr="00BF48CD">
        <w:rPr>
          <w:rFonts w:eastAsia="Times New Roman"/>
          <w:szCs w:val="22"/>
        </w:rPr>
        <w:t>payeeCard</w:t>
      </w:r>
      <w:r w:rsidRPr="00495DAC">
        <w:rPr>
          <w:rFonts w:eastAsia="Times New Roman"/>
          <w:sz w:val="26"/>
          <w:rtl/>
        </w:rPr>
        <w:t xml:space="preserve"> حاوی شماره سپرده است.  </w:t>
      </w:r>
    </w:p>
    <w:p w:rsidR="00495DAC" w:rsidRPr="00BF48CD" w:rsidRDefault="00495DAC" w:rsidP="00495DAC">
      <w:pPr>
        <w:bidi/>
        <w:rPr>
          <w:rFonts w:eastAsia="Times New Roman"/>
          <w:szCs w:val="22"/>
        </w:rPr>
      </w:pPr>
      <w:r w:rsidRPr="0031264C">
        <w:rPr>
          <w:rFonts w:eastAsia="Times New Roman"/>
          <w:rtl/>
        </w:rPr>
        <w:t xml:space="preserve"> </w:t>
      </w:r>
    </w:p>
    <w:p w:rsidR="00495DAC" w:rsidRPr="00BF48CD" w:rsidRDefault="00495DAC" w:rsidP="002D34A9">
      <w:pPr>
        <w:bidi/>
        <w:rPr>
          <w:rFonts w:eastAsia="Times New Roman"/>
          <w:color w:val="000000" w:themeColor="text1"/>
          <w:szCs w:val="22"/>
        </w:rPr>
      </w:pPr>
      <w:r w:rsidRPr="00AA13E0">
        <w:rPr>
          <w:rFonts w:eastAsia="Times New Roman"/>
          <w:b/>
          <w:bCs/>
          <w:color w:val="000000" w:themeColor="text1"/>
          <w:sz w:val="26"/>
          <w:rtl/>
        </w:rPr>
        <w:t xml:space="preserve">نکته </w:t>
      </w:r>
      <w:r w:rsidR="002D34A9" w:rsidRPr="000303A9">
        <w:rPr>
          <w:rFonts w:eastAsia="Times New Roman" w:hint="cs"/>
          <w:b/>
          <w:bCs/>
          <w:color w:val="000000" w:themeColor="text1"/>
          <w:sz w:val="26"/>
          <w:rtl/>
        </w:rPr>
        <w:t>4</w:t>
      </w:r>
      <w:r w:rsidRPr="00AA13E0">
        <w:rPr>
          <w:rFonts w:eastAsia="Times New Roman"/>
          <w:b/>
          <w:bCs/>
          <w:color w:val="000000" w:themeColor="text1"/>
          <w:sz w:val="26"/>
          <w:rtl/>
        </w:rPr>
        <w:t xml:space="preserve"> : شناسه موسسه درخواست کننده رمز پویا: </w:t>
      </w:r>
    </w:p>
    <w:p w:rsidR="00495DAC" w:rsidRPr="00BF48CD" w:rsidRDefault="00495DAC" w:rsidP="00495DAC">
      <w:pPr>
        <w:bidi/>
        <w:rPr>
          <w:rFonts w:eastAsia="Times New Roman"/>
          <w:szCs w:val="22"/>
        </w:rPr>
      </w:pPr>
      <w:r w:rsidRPr="00495DAC">
        <w:rPr>
          <w:rFonts w:eastAsia="Times New Roman"/>
          <w:sz w:val="26"/>
          <w:rtl/>
        </w:rPr>
        <w:t xml:space="preserve">در صورتیکه موسسه درخواست کننده رمز با پذیرنده کارت ارسال کننده تراکنش اصلی متفاوت است، این فیلد با شناسه موسسه مربوطه تکمیل گردد. </w:t>
      </w:r>
    </w:p>
    <w:p w:rsidR="00C3638C" w:rsidRPr="00BF48CD" w:rsidRDefault="00F555ED" w:rsidP="00495DAC">
      <w:pPr>
        <w:bidi/>
        <w:rPr>
          <w:rFonts w:eastAsia="Times New Roman"/>
          <w:szCs w:val="22"/>
          <w:lang w:bidi="fa-IR"/>
        </w:rPr>
      </w:pPr>
      <w:r>
        <w:rPr>
          <w:rFonts w:eastAsia="Times New Roman" w:cs="Times New Roman"/>
          <w:sz w:val="24"/>
          <w:rtl/>
        </w:rPr>
        <w:br w:type="page"/>
      </w:r>
    </w:p>
    <w:tbl>
      <w:tblPr>
        <w:tblStyle w:val="OmidTechBlue"/>
        <w:bidiVisual/>
        <w:tblW w:w="0" w:type="auto"/>
        <w:jc w:val="center"/>
        <w:tblLook w:val="04A0" w:firstRow="1" w:lastRow="0" w:firstColumn="1" w:lastColumn="0" w:noHBand="0" w:noVBand="1"/>
      </w:tblPr>
      <w:tblGrid>
        <w:gridCol w:w="728"/>
        <w:gridCol w:w="3510"/>
      </w:tblGrid>
      <w:tr w:rsidR="002C212E" w:rsidRPr="00BF48CD" w:rsidTr="00DF7266">
        <w:trPr>
          <w:cnfStyle w:val="100000000000" w:firstRow="1" w:lastRow="0" w:firstColumn="0" w:lastColumn="0" w:oddVBand="0" w:evenVBand="0" w:oddHBand="0" w:evenHBand="0" w:firstRowFirstColumn="0" w:firstRowLastColumn="0" w:lastRowFirstColumn="0" w:lastRowLastColumn="0"/>
          <w:jc w:val="center"/>
        </w:trPr>
        <w:tc>
          <w:tcPr>
            <w:tcW w:w="4238" w:type="dxa"/>
            <w:gridSpan w:val="2"/>
            <w:shd w:val="clear" w:color="auto" w:fill="EAF1DD" w:themeFill="accent3" w:themeFillTint="33"/>
          </w:tcPr>
          <w:p w:rsidR="002C212E" w:rsidRPr="009A1A21" w:rsidRDefault="002C212E" w:rsidP="009A1A21">
            <w:pPr>
              <w:rPr>
                <w:rFonts w:ascii="Open Sans" w:eastAsia="Arial" w:hAnsi="Open Sans"/>
                <w:sz w:val="28"/>
                <w:szCs w:val="24"/>
                <w:rtl/>
              </w:rPr>
            </w:pPr>
            <w:r w:rsidRPr="009A1A21">
              <w:rPr>
                <w:rFonts w:ascii="Open Sans" w:eastAsia="Arial" w:hAnsi="Open Sans" w:hint="cs"/>
                <w:sz w:val="28"/>
                <w:szCs w:val="24"/>
                <w:rtl/>
              </w:rPr>
              <w:lastRenderedPageBreak/>
              <w:t>جدول نوع کد پایانه</w:t>
            </w:r>
          </w:p>
        </w:tc>
      </w:tr>
      <w:tr w:rsidR="00C3638C" w:rsidRPr="00BF48CD" w:rsidTr="00DF7266">
        <w:trPr>
          <w:jc w:val="center"/>
        </w:trPr>
        <w:tc>
          <w:tcPr>
            <w:tcW w:w="728" w:type="dxa"/>
            <w:shd w:val="clear" w:color="auto" w:fill="EAF1DD" w:themeFill="accent3" w:themeFillTint="33"/>
          </w:tcPr>
          <w:p w:rsidR="00C3638C" w:rsidRPr="009A1A21" w:rsidRDefault="002C212E" w:rsidP="009A1A21">
            <w:pPr>
              <w:rPr>
                <w:rFonts w:eastAsia="Arial"/>
                <w:b/>
                <w:sz w:val="28"/>
                <w:szCs w:val="24"/>
                <w:rtl/>
              </w:rPr>
            </w:pPr>
            <w:r w:rsidRPr="009A1A21">
              <w:rPr>
                <w:rFonts w:eastAsia="Arial" w:hint="cs"/>
                <w:b/>
                <w:sz w:val="28"/>
                <w:szCs w:val="24"/>
                <w:rtl/>
              </w:rPr>
              <w:t>کد</w:t>
            </w:r>
          </w:p>
        </w:tc>
        <w:tc>
          <w:tcPr>
            <w:tcW w:w="3510" w:type="dxa"/>
            <w:shd w:val="clear" w:color="auto" w:fill="EAF1DD" w:themeFill="accent3" w:themeFillTint="33"/>
          </w:tcPr>
          <w:p w:rsidR="00C3638C" w:rsidRPr="009A1A21" w:rsidRDefault="002C212E" w:rsidP="009A1A21">
            <w:pPr>
              <w:rPr>
                <w:rFonts w:eastAsia="Arial"/>
                <w:b/>
                <w:sz w:val="28"/>
                <w:szCs w:val="24"/>
                <w:rtl/>
              </w:rPr>
            </w:pPr>
            <w:r w:rsidRPr="009A1A21">
              <w:rPr>
                <w:rFonts w:eastAsia="Arial" w:hint="cs"/>
                <w:b/>
                <w:sz w:val="28"/>
                <w:szCs w:val="24"/>
                <w:rtl/>
              </w:rPr>
              <w:t>نوع پایانه</w:t>
            </w:r>
          </w:p>
        </w:tc>
      </w:tr>
      <w:tr w:rsidR="00C3638C" w:rsidRPr="00BF48CD" w:rsidTr="00DF7266">
        <w:trPr>
          <w:jc w:val="center"/>
        </w:trPr>
        <w:tc>
          <w:tcPr>
            <w:tcW w:w="728" w:type="dxa"/>
          </w:tcPr>
          <w:p w:rsidR="00C3638C" w:rsidRPr="009A1A21" w:rsidRDefault="002C212E" w:rsidP="009A1A21">
            <w:pPr>
              <w:rPr>
                <w:rFonts w:eastAsia="Arial"/>
                <w:b/>
                <w:sz w:val="28"/>
                <w:szCs w:val="24"/>
                <w:rtl/>
              </w:rPr>
            </w:pPr>
            <w:r w:rsidRPr="009A1A21">
              <w:rPr>
                <w:rFonts w:eastAsia="Arial" w:hint="cs"/>
                <w:b/>
                <w:sz w:val="28"/>
                <w:szCs w:val="24"/>
                <w:rtl/>
              </w:rPr>
              <w:t>02</w:t>
            </w:r>
          </w:p>
        </w:tc>
        <w:tc>
          <w:tcPr>
            <w:tcW w:w="3510" w:type="dxa"/>
          </w:tcPr>
          <w:p w:rsidR="00C3638C" w:rsidRPr="009A1A21" w:rsidRDefault="00471EFD" w:rsidP="009A1A21">
            <w:pPr>
              <w:rPr>
                <w:rFonts w:eastAsia="Arial"/>
                <w:b/>
                <w:sz w:val="28"/>
                <w:szCs w:val="24"/>
                <w:rtl/>
              </w:rPr>
            </w:pPr>
            <w:r w:rsidRPr="009A1A21">
              <w:rPr>
                <w:rFonts w:eastAsia="Arial" w:hint="cs"/>
                <w:b/>
                <w:sz w:val="28"/>
                <w:szCs w:val="24"/>
                <w:rtl/>
              </w:rPr>
              <w:t>خودپرداز</w:t>
            </w:r>
          </w:p>
        </w:tc>
      </w:tr>
      <w:tr w:rsidR="00C3638C" w:rsidRPr="00BF48CD" w:rsidTr="00DF7266">
        <w:trPr>
          <w:jc w:val="center"/>
        </w:trPr>
        <w:tc>
          <w:tcPr>
            <w:tcW w:w="728" w:type="dxa"/>
          </w:tcPr>
          <w:p w:rsidR="00C3638C" w:rsidRPr="009A1A21" w:rsidRDefault="002C212E" w:rsidP="009A1A21">
            <w:pPr>
              <w:rPr>
                <w:rFonts w:eastAsia="Arial"/>
                <w:b/>
                <w:sz w:val="28"/>
                <w:szCs w:val="24"/>
                <w:rtl/>
              </w:rPr>
            </w:pPr>
            <w:r w:rsidRPr="009A1A21">
              <w:rPr>
                <w:rFonts w:eastAsia="Arial" w:hint="cs"/>
                <w:b/>
                <w:sz w:val="28"/>
                <w:szCs w:val="24"/>
                <w:rtl/>
              </w:rPr>
              <w:t>03</w:t>
            </w:r>
          </w:p>
        </w:tc>
        <w:tc>
          <w:tcPr>
            <w:tcW w:w="3510" w:type="dxa"/>
          </w:tcPr>
          <w:p w:rsidR="00C3638C" w:rsidRPr="009A1A21" w:rsidRDefault="00471EFD" w:rsidP="009A1A21">
            <w:pPr>
              <w:rPr>
                <w:rFonts w:eastAsia="Arial"/>
                <w:b/>
                <w:sz w:val="28"/>
                <w:szCs w:val="24"/>
                <w:rtl/>
              </w:rPr>
            </w:pPr>
            <w:r w:rsidRPr="009A1A21">
              <w:rPr>
                <w:rFonts w:eastAsia="Arial" w:hint="cs"/>
                <w:b/>
                <w:sz w:val="28"/>
                <w:szCs w:val="24"/>
                <w:rtl/>
              </w:rPr>
              <w:t>تحویل داری شعبه</w:t>
            </w:r>
          </w:p>
        </w:tc>
      </w:tr>
      <w:tr w:rsidR="00C3638C" w:rsidRPr="00BF48CD" w:rsidTr="00DF7266">
        <w:trPr>
          <w:jc w:val="center"/>
        </w:trPr>
        <w:tc>
          <w:tcPr>
            <w:tcW w:w="728" w:type="dxa"/>
          </w:tcPr>
          <w:p w:rsidR="00C3638C" w:rsidRPr="009A1A21" w:rsidRDefault="002C212E" w:rsidP="009A1A21">
            <w:pPr>
              <w:rPr>
                <w:rFonts w:eastAsia="Arial"/>
                <w:b/>
                <w:sz w:val="28"/>
                <w:szCs w:val="24"/>
                <w:rtl/>
              </w:rPr>
            </w:pPr>
            <w:r w:rsidRPr="009A1A21">
              <w:rPr>
                <w:rFonts w:eastAsia="Arial" w:hint="cs"/>
                <w:b/>
                <w:sz w:val="28"/>
                <w:szCs w:val="24"/>
                <w:rtl/>
              </w:rPr>
              <w:t>05</w:t>
            </w:r>
          </w:p>
        </w:tc>
        <w:tc>
          <w:tcPr>
            <w:tcW w:w="3510" w:type="dxa"/>
          </w:tcPr>
          <w:p w:rsidR="00C3638C" w:rsidRPr="009A1A21" w:rsidRDefault="00471EFD" w:rsidP="009A1A21">
            <w:pPr>
              <w:rPr>
                <w:rFonts w:eastAsia="Arial"/>
                <w:b/>
                <w:sz w:val="28"/>
                <w:szCs w:val="24"/>
                <w:rtl/>
              </w:rPr>
            </w:pPr>
            <w:r w:rsidRPr="009A1A21">
              <w:rPr>
                <w:rFonts w:eastAsia="Arial" w:hint="cs"/>
                <w:b/>
                <w:sz w:val="28"/>
                <w:szCs w:val="24"/>
                <w:rtl/>
              </w:rPr>
              <w:t xml:space="preserve">تلفن همراه </w:t>
            </w:r>
            <w:r w:rsidR="009A1A21" w:rsidRPr="009A1A21">
              <w:rPr>
                <w:rFonts w:eastAsia="Arial" w:hint="cs"/>
                <w:b/>
                <w:sz w:val="28"/>
                <w:szCs w:val="24"/>
                <w:rtl/>
              </w:rPr>
              <w:t>یا پایانه فروش همراه</w:t>
            </w:r>
          </w:p>
        </w:tc>
      </w:tr>
      <w:tr w:rsidR="00C3638C" w:rsidRPr="00BF48CD" w:rsidTr="00DF7266">
        <w:trPr>
          <w:jc w:val="center"/>
        </w:trPr>
        <w:tc>
          <w:tcPr>
            <w:tcW w:w="728" w:type="dxa"/>
          </w:tcPr>
          <w:p w:rsidR="00C3638C" w:rsidRPr="009A1A21" w:rsidRDefault="002C212E" w:rsidP="009A1A21">
            <w:pPr>
              <w:rPr>
                <w:rFonts w:eastAsia="Arial"/>
                <w:b/>
                <w:sz w:val="28"/>
                <w:szCs w:val="24"/>
                <w:rtl/>
              </w:rPr>
            </w:pPr>
            <w:r w:rsidRPr="009A1A21">
              <w:rPr>
                <w:rFonts w:eastAsia="Arial" w:hint="cs"/>
                <w:b/>
                <w:sz w:val="28"/>
                <w:szCs w:val="24"/>
                <w:rtl/>
              </w:rPr>
              <w:t>07</w:t>
            </w:r>
          </w:p>
        </w:tc>
        <w:tc>
          <w:tcPr>
            <w:tcW w:w="3510" w:type="dxa"/>
          </w:tcPr>
          <w:p w:rsidR="00C3638C" w:rsidRPr="009A1A21" w:rsidRDefault="009A1A21" w:rsidP="009A1A21">
            <w:pPr>
              <w:rPr>
                <w:rFonts w:eastAsia="Arial"/>
                <w:b/>
                <w:sz w:val="28"/>
                <w:szCs w:val="24"/>
                <w:rtl/>
              </w:rPr>
            </w:pPr>
            <w:r w:rsidRPr="009A1A21">
              <w:rPr>
                <w:rFonts w:eastAsia="Arial" w:hint="cs"/>
                <w:b/>
                <w:sz w:val="28"/>
                <w:szCs w:val="24"/>
                <w:rtl/>
              </w:rPr>
              <w:t>تلفن ثابت</w:t>
            </w:r>
          </w:p>
        </w:tc>
      </w:tr>
      <w:tr w:rsidR="00C3638C" w:rsidRPr="00BF48CD" w:rsidTr="00DF7266">
        <w:trPr>
          <w:jc w:val="center"/>
        </w:trPr>
        <w:tc>
          <w:tcPr>
            <w:tcW w:w="728" w:type="dxa"/>
          </w:tcPr>
          <w:p w:rsidR="00C3638C" w:rsidRPr="009A1A21" w:rsidRDefault="002C212E" w:rsidP="009A1A21">
            <w:pPr>
              <w:rPr>
                <w:rFonts w:eastAsia="Arial"/>
                <w:b/>
                <w:sz w:val="28"/>
                <w:szCs w:val="24"/>
                <w:rtl/>
              </w:rPr>
            </w:pPr>
            <w:r w:rsidRPr="009A1A21">
              <w:rPr>
                <w:rFonts w:eastAsia="Arial" w:hint="cs"/>
                <w:b/>
                <w:sz w:val="28"/>
                <w:szCs w:val="24"/>
                <w:rtl/>
              </w:rPr>
              <w:t>14</w:t>
            </w:r>
          </w:p>
        </w:tc>
        <w:tc>
          <w:tcPr>
            <w:tcW w:w="3510" w:type="dxa"/>
          </w:tcPr>
          <w:p w:rsidR="00C3638C" w:rsidRPr="009A1A21" w:rsidRDefault="009A1A21" w:rsidP="009A1A21">
            <w:pPr>
              <w:rPr>
                <w:rFonts w:eastAsia="Arial"/>
                <w:b/>
                <w:sz w:val="28"/>
                <w:szCs w:val="24"/>
                <w:rtl/>
              </w:rPr>
            </w:pPr>
            <w:r w:rsidRPr="009A1A21">
              <w:rPr>
                <w:rFonts w:eastAsia="Arial" w:hint="cs"/>
                <w:b/>
                <w:sz w:val="28"/>
                <w:szCs w:val="24"/>
                <w:rtl/>
              </w:rPr>
              <w:t>پایانه فروش</w:t>
            </w:r>
          </w:p>
        </w:tc>
      </w:tr>
      <w:tr w:rsidR="00C3638C" w:rsidRPr="00BF48CD" w:rsidTr="00DF7266">
        <w:trPr>
          <w:jc w:val="center"/>
        </w:trPr>
        <w:tc>
          <w:tcPr>
            <w:tcW w:w="728" w:type="dxa"/>
          </w:tcPr>
          <w:p w:rsidR="00C3638C" w:rsidRPr="009A1A21" w:rsidRDefault="002C212E" w:rsidP="009A1A21">
            <w:pPr>
              <w:rPr>
                <w:rFonts w:eastAsia="Arial"/>
                <w:b/>
                <w:sz w:val="28"/>
                <w:szCs w:val="24"/>
                <w:rtl/>
              </w:rPr>
            </w:pPr>
            <w:r w:rsidRPr="009A1A21">
              <w:rPr>
                <w:rFonts w:eastAsia="Arial" w:hint="cs"/>
                <w:b/>
                <w:sz w:val="28"/>
                <w:szCs w:val="24"/>
                <w:rtl/>
              </w:rPr>
              <w:t>43</w:t>
            </w:r>
          </w:p>
        </w:tc>
        <w:tc>
          <w:tcPr>
            <w:tcW w:w="3510" w:type="dxa"/>
          </w:tcPr>
          <w:p w:rsidR="00C3638C" w:rsidRPr="009A1A21" w:rsidRDefault="009A1A21" w:rsidP="009A1A21">
            <w:pPr>
              <w:rPr>
                <w:rFonts w:eastAsia="Arial"/>
                <w:b/>
                <w:sz w:val="28"/>
                <w:szCs w:val="24"/>
                <w:rtl/>
              </w:rPr>
            </w:pPr>
            <w:r w:rsidRPr="009A1A21">
              <w:rPr>
                <w:rFonts w:eastAsia="Arial" w:hint="cs"/>
                <w:b/>
                <w:sz w:val="28"/>
                <w:szCs w:val="24"/>
                <w:rtl/>
              </w:rPr>
              <w:t>کیوسک یا پایانه فروش خودکار</w:t>
            </w:r>
          </w:p>
        </w:tc>
      </w:tr>
      <w:tr w:rsidR="002C212E" w:rsidRPr="00BF48CD" w:rsidTr="00DF7266">
        <w:trPr>
          <w:jc w:val="center"/>
        </w:trPr>
        <w:tc>
          <w:tcPr>
            <w:tcW w:w="728" w:type="dxa"/>
          </w:tcPr>
          <w:p w:rsidR="002C212E" w:rsidRPr="009A1A21" w:rsidRDefault="002C212E" w:rsidP="009A1A21">
            <w:pPr>
              <w:rPr>
                <w:rFonts w:eastAsia="Arial"/>
                <w:b/>
                <w:sz w:val="28"/>
                <w:szCs w:val="24"/>
                <w:rtl/>
              </w:rPr>
            </w:pPr>
            <w:r w:rsidRPr="009A1A21">
              <w:rPr>
                <w:rFonts w:eastAsia="Arial" w:hint="cs"/>
                <w:b/>
                <w:sz w:val="28"/>
                <w:szCs w:val="24"/>
                <w:rtl/>
              </w:rPr>
              <w:t>59</w:t>
            </w:r>
          </w:p>
        </w:tc>
        <w:tc>
          <w:tcPr>
            <w:tcW w:w="3510" w:type="dxa"/>
          </w:tcPr>
          <w:p w:rsidR="002C212E" w:rsidRPr="009A1A21" w:rsidRDefault="009A1A21" w:rsidP="009A1A21">
            <w:pPr>
              <w:rPr>
                <w:rFonts w:eastAsia="Arial"/>
                <w:b/>
                <w:sz w:val="28"/>
                <w:szCs w:val="24"/>
                <w:rtl/>
              </w:rPr>
            </w:pPr>
            <w:r w:rsidRPr="009A1A21">
              <w:rPr>
                <w:rFonts w:eastAsia="Arial" w:hint="cs"/>
                <w:b/>
                <w:sz w:val="28"/>
                <w:szCs w:val="24"/>
                <w:rtl/>
              </w:rPr>
              <w:t>انترنت یا پایانه فروش اینترنتی</w:t>
            </w:r>
          </w:p>
        </w:tc>
      </w:tr>
      <w:tr w:rsidR="002C212E" w:rsidRPr="00BF48CD" w:rsidTr="00DF7266">
        <w:trPr>
          <w:jc w:val="center"/>
        </w:trPr>
        <w:tc>
          <w:tcPr>
            <w:tcW w:w="728" w:type="dxa"/>
          </w:tcPr>
          <w:p w:rsidR="002C212E" w:rsidRPr="009A1A21" w:rsidRDefault="002C212E" w:rsidP="009A1A21">
            <w:pPr>
              <w:rPr>
                <w:rFonts w:eastAsia="Arial"/>
                <w:b/>
                <w:sz w:val="28"/>
                <w:szCs w:val="24"/>
                <w:rtl/>
              </w:rPr>
            </w:pPr>
            <w:r w:rsidRPr="009A1A21">
              <w:rPr>
                <w:rFonts w:eastAsia="Arial" w:hint="cs"/>
                <w:b/>
                <w:sz w:val="28"/>
                <w:szCs w:val="24"/>
                <w:rtl/>
              </w:rPr>
              <w:t>60</w:t>
            </w:r>
          </w:p>
        </w:tc>
        <w:tc>
          <w:tcPr>
            <w:tcW w:w="3510" w:type="dxa"/>
          </w:tcPr>
          <w:p w:rsidR="002C212E" w:rsidRPr="009A1A21" w:rsidRDefault="009A1A21" w:rsidP="009A1A21">
            <w:pPr>
              <w:rPr>
                <w:rFonts w:eastAsia="Arial"/>
                <w:b/>
                <w:sz w:val="28"/>
                <w:szCs w:val="24"/>
                <w:rtl/>
              </w:rPr>
            </w:pPr>
            <w:r w:rsidRPr="009A1A21">
              <w:rPr>
                <w:rFonts w:eastAsia="Arial" w:hint="cs"/>
                <w:b/>
                <w:sz w:val="28"/>
                <w:szCs w:val="24"/>
                <w:rtl/>
              </w:rPr>
              <w:t>برنامک های همراه</w:t>
            </w:r>
          </w:p>
        </w:tc>
      </w:tr>
    </w:tbl>
    <w:p w:rsidR="009B624C" w:rsidRDefault="009B624C" w:rsidP="008D69BD">
      <w:pPr>
        <w:bidi/>
        <w:spacing w:after="0"/>
        <w:ind w:right="150"/>
        <w:jc w:val="both"/>
        <w:rPr>
          <w:rFonts w:eastAsia="Times New Roman" w:cs="Times New Roman"/>
          <w:sz w:val="24"/>
          <w:rtl/>
        </w:rPr>
      </w:pPr>
    </w:p>
    <w:p w:rsidR="00DF7266" w:rsidRDefault="00DF7266" w:rsidP="00DF7266">
      <w:pPr>
        <w:bidi/>
        <w:spacing w:after="0"/>
        <w:ind w:right="150"/>
        <w:jc w:val="both"/>
        <w:rPr>
          <w:rFonts w:eastAsia="Times New Roman" w:cs="Times New Roman"/>
          <w:sz w:val="24"/>
          <w:rtl/>
        </w:rPr>
      </w:pPr>
    </w:p>
    <w:tbl>
      <w:tblPr>
        <w:tblStyle w:val="OmidTechBlue"/>
        <w:bidiVisual/>
        <w:tblW w:w="0" w:type="auto"/>
        <w:jc w:val="center"/>
        <w:tblLook w:val="04A0" w:firstRow="1" w:lastRow="0" w:firstColumn="1" w:lastColumn="0" w:noHBand="0" w:noVBand="1"/>
      </w:tblPr>
      <w:tblGrid>
        <w:gridCol w:w="728"/>
        <w:gridCol w:w="3510"/>
      </w:tblGrid>
      <w:tr w:rsidR="00DF7266" w:rsidRPr="00BF48CD" w:rsidTr="006110DE">
        <w:trPr>
          <w:cnfStyle w:val="100000000000" w:firstRow="1" w:lastRow="0" w:firstColumn="0" w:lastColumn="0" w:oddVBand="0" w:evenVBand="0" w:oddHBand="0" w:evenHBand="0" w:firstRowFirstColumn="0" w:firstRowLastColumn="0" w:lastRowFirstColumn="0" w:lastRowLastColumn="0"/>
          <w:jc w:val="center"/>
        </w:trPr>
        <w:tc>
          <w:tcPr>
            <w:tcW w:w="4238" w:type="dxa"/>
            <w:gridSpan w:val="2"/>
            <w:shd w:val="clear" w:color="auto" w:fill="EAF1DD" w:themeFill="accent3" w:themeFillTint="33"/>
          </w:tcPr>
          <w:p w:rsidR="00DF7266" w:rsidRPr="009A1A21" w:rsidRDefault="00DF7266" w:rsidP="006110DE">
            <w:pPr>
              <w:rPr>
                <w:rFonts w:ascii="Open Sans" w:eastAsia="Arial" w:hAnsi="Open Sans"/>
                <w:sz w:val="28"/>
                <w:szCs w:val="24"/>
                <w:rtl/>
              </w:rPr>
            </w:pPr>
            <w:r>
              <w:rPr>
                <w:rFonts w:ascii="Open Sans" w:eastAsia="Arial" w:hAnsi="Open Sans" w:hint="cs"/>
                <w:sz w:val="28"/>
                <w:szCs w:val="24"/>
                <w:rtl/>
              </w:rPr>
              <w:t>جدول کد پردازش تراکنش</w:t>
            </w:r>
          </w:p>
        </w:tc>
      </w:tr>
      <w:tr w:rsidR="00DF7266" w:rsidRPr="00BF48CD" w:rsidTr="006110DE">
        <w:trPr>
          <w:jc w:val="center"/>
        </w:trPr>
        <w:tc>
          <w:tcPr>
            <w:tcW w:w="728" w:type="dxa"/>
            <w:shd w:val="clear" w:color="auto" w:fill="EAF1DD" w:themeFill="accent3" w:themeFillTint="33"/>
          </w:tcPr>
          <w:p w:rsidR="00DF7266" w:rsidRPr="009A1A21" w:rsidRDefault="00DF7266" w:rsidP="006110DE">
            <w:pPr>
              <w:rPr>
                <w:rFonts w:eastAsia="Arial"/>
                <w:b/>
                <w:sz w:val="28"/>
                <w:szCs w:val="24"/>
                <w:rtl/>
              </w:rPr>
            </w:pPr>
            <w:r w:rsidRPr="009A1A21">
              <w:rPr>
                <w:rFonts w:eastAsia="Arial" w:hint="cs"/>
                <w:b/>
                <w:sz w:val="28"/>
                <w:szCs w:val="24"/>
                <w:rtl/>
              </w:rPr>
              <w:t>کد</w:t>
            </w:r>
          </w:p>
        </w:tc>
        <w:tc>
          <w:tcPr>
            <w:tcW w:w="3510" w:type="dxa"/>
            <w:shd w:val="clear" w:color="auto" w:fill="EAF1DD" w:themeFill="accent3" w:themeFillTint="33"/>
          </w:tcPr>
          <w:p w:rsidR="00DF7266" w:rsidRPr="009A1A21" w:rsidRDefault="00DF7266" w:rsidP="006110DE">
            <w:pPr>
              <w:rPr>
                <w:rFonts w:eastAsia="Arial"/>
                <w:b/>
                <w:sz w:val="28"/>
                <w:szCs w:val="24"/>
                <w:rtl/>
              </w:rPr>
            </w:pPr>
            <w:r>
              <w:rPr>
                <w:rFonts w:eastAsia="Arial" w:hint="cs"/>
                <w:b/>
                <w:sz w:val="28"/>
                <w:szCs w:val="24"/>
                <w:rtl/>
              </w:rPr>
              <w:t>شرح</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00</w:t>
            </w:r>
          </w:p>
        </w:tc>
        <w:tc>
          <w:tcPr>
            <w:tcW w:w="3510" w:type="dxa"/>
          </w:tcPr>
          <w:p w:rsidR="00DF7266" w:rsidRPr="009A1A21" w:rsidRDefault="00DF7266" w:rsidP="006110DE">
            <w:pPr>
              <w:rPr>
                <w:rFonts w:eastAsia="Arial"/>
                <w:b/>
                <w:sz w:val="28"/>
                <w:szCs w:val="24"/>
                <w:rtl/>
              </w:rPr>
            </w:pPr>
            <w:r>
              <w:rPr>
                <w:rFonts w:eastAsia="Arial" w:hint="cs"/>
                <w:b/>
                <w:sz w:val="28"/>
                <w:szCs w:val="24"/>
                <w:rtl/>
              </w:rPr>
              <w:t>خریدکالا و خدمات</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01</w:t>
            </w:r>
          </w:p>
        </w:tc>
        <w:tc>
          <w:tcPr>
            <w:tcW w:w="3510" w:type="dxa"/>
          </w:tcPr>
          <w:p w:rsidR="00DF7266" w:rsidRPr="009A1A21" w:rsidRDefault="00245EFC" w:rsidP="006110DE">
            <w:pPr>
              <w:rPr>
                <w:rFonts w:eastAsia="Arial"/>
                <w:b/>
                <w:sz w:val="28"/>
                <w:szCs w:val="24"/>
                <w:rtl/>
              </w:rPr>
            </w:pPr>
            <w:r>
              <w:rPr>
                <w:rFonts w:eastAsia="Arial" w:hint="cs"/>
                <w:b/>
                <w:sz w:val="28"/>
                <w:szCs w:val="24"/>
                <w:rtl/>
              </w:rPr>
              <w:t>دریافت وجه نقد</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20</w:t>
            </w:r>
          </w:p>
        </w:tc>
        <w:tc>
          <w:tcPr>
            <w:tcW w:w="3510" w:type="dxa"/>
          </w:tcPr>
          <w:p w:rsidR="00DF7266" w:rsidRPr="009A1A21" w:rsidRDefault="00245EFC" w:rsidP="006110DE">
            <w:pPr>
              <w:rPr>
                <w:rFonts w:eastAsia="Arial"/>
                <w:b/>
                <w:sz w:val="28"/>
                <w:szCs w:val="24"/>
                <w:rtl/>
              </w:rPr>
            </w:pPr>
            <w:r>
              <w:rPr>
                <w:rFonts w:eastAsia="Arial" w:hint="cs"/>
                <w:b/>
                <w:sz w:val="28"/>
                <w:szCs w:val="24"/>
                <w:rtl/>
              </w:rPr>
              <w:t>برگشت از خرید</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31</w:t>
            </w:r>
          </w:p>
        </w:tc>
        <w:tc>
          <w:tcPr>
            <w:tcW w:w="3510" w:type="dxa"/>
          </w:tcPr>
          <w:p w:rsidR="00DF7266" w:rsidRPr="009A1A21" w:rsidRDefault="00245EFC" w:rsidP="006110DE">
            <w:pPr>
              <w:rPr>
                <w:rFonts w:eastAsia="Arial"/>
                <w:b/>
                <w:sz w:val="28"/>
                <w:szCs w:val="24"/>
                <w:rtl/>
              </w:rPr>
            </w:pPr>
            <w:r>
              <w:rPr>
                <w:rFonts w:eastAsia="Arial" w:hint="cs"/>
                <w:b/>
                <w:sz w:val="28"/>
                <w:szCs w:val="24"/>
                <w:rtl/>
              </w:rPr>
              <w:t>درخواست مانده حساب</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33</w:t>
            </w:r>
          </w:p>
        </w:tc>
        <w:tc>
          <w:tcPr>
            <w:tcW w:w="3510" w:type="dxa"/>
          </w:tcPr>
          <w:p w:rsidR="00DF7266" w:rsidRPr="009A1A21" w:rsidRDefault="00245EFC" w:rsidP="006110DE">
            <w:pPr>
              <w:rPr>
                <w:rFonts w:eastAsia="Arial"/>
                <w:b/>
                <w:sz w:val="28"/>
                <w:szCs w:val="24"/>
                <w:rtl/>
              </w:rPr>
            </w:pPr>
            <w:r>
              <w:rPr>
                <w:rFonts w:eastAsia="Arial" w:hint="cs"/>
                <w:b/>
                <w:sz w:val="28"/>
                <w:szCs w:val="24"/>
                <w:rtl/>
              </w:rPr>
              <w:t>درخواست بررسی</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34</w:t>
            </w:r>
          </w:p>
        </w:tc>
        <w:tc>
          <w:tcPr>
            <w:tcW w:w="3510" w:type="dxa"/>
          </w:tcPr>
          <w:p w:rsidR="00DF7266" w:rsidRPr="009A1A21" w:rsidRDefault="00245EFC" w:rsidP="006110DE">
            <w:pPr>
              <w:rPr>
                <w:rFonts w:eastAsia="Arial"/>
                <w:b/>
                <w:sz w:val="28"/>
                <w:szCs w:val="24"/>
                <w:rtl/>
              </w:rPr>
            </w:pPr>
            <w:r>
              <w:rPr>
                <w:rFonts w:eastAsia="Arial" w:hint="cs"/>
                <w:b/>
                <w:sz w:val="28"/>
                <w:szCs w:val="24"/>
                <w:rtl/>
              </w:rPr>
              <w:t>درخواست چکیده صورتحساب</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46</w:t>
            </w:r>
          </w:p>
        </w:tc>
        <w:tc>
          <w:tcPr>
            <w:tcW w:w="3510" w:type="dxa"/>
          </w:tcPr>
          <w:p w:rsidR="00DF7266" w:rsidRPr="009A1A21" w:rsidRDefault="00245EFC" w:rsidP="006110DE">
            <w:pPr>
              <w:rPr>
                <w:rFonts w:eastAsia="Arial"/>
                <w:b/>
                <w:sz w:val="28"/>
                <w:szCs w:val="24"/>
                <w:rtl/>
              </w:rPr>
            </w:pPr>
            <w:r>
              <w:rPr>
                <w:rFonts w:eastAsia="Arial" w:hint="cs"/>
                <w:b/>
                <w:sz w:val="28"/>
                <w:szCs w:val="24"/>
                <w:rtl/>
              </w:rPr>
              <w:t>انتقال وجه</w:t>
            </w:r>
          </w:p>
        </w:tc>
      </w:tr>
      <w:tr w:rsidR="00DF7266" w:rsidRPr="00BF48CD" w:rsidTr="006110DE">
        <w:trPr>
          <w:jc w:val="center"/>
        </w:trPr>
        <w:tc>
          <w:tcPr>
            <w:tcW w:w="728" w:type="dxa"/>
          </w:tcPr>
          <w:p w:rsidR="00DF7266" w:rsidRPr="009A1A21" w:rsidRDefault="00A70238" w:rsidP="006110DE">
            <w:pPr>
              <w:rPr>
                <w:rFonts w:eastAsia="Arial"/>
                <w:b/>
                <w:sz w:val="28"/>
                <w:szCs w:val="24"/>
                <w:rtl/>
              </w:rPr>
            </w:pPr>
            <w:r>
              <w:rPr>
                <w:rFonts w:eastAsia="Arial" w:hint="cs"/>
                <w:b/>
                <w:sz w:val="28"/>
                <w:szCs w:val="24"/>
                <w:rtl/>
              </w:rPr>
              <w:t>50</w:t>
            </w:r>
          </w:p>
        </w:tc>
        <w:tc>
          <w:tcPr>
            <w:tcW w:w="3510" w:type="dxa"/>
          </w:tcPr>
          <w:p w:rsidR="00DF7266" w:rsidRPr="009A1A21" w:rsidRDefault="00245EFC" w:rsidP="006110DE">
            <w:pPr>
              <w:rPr>
                <w:rFonts w:eastAsia="Arial"/>
                <w:b/>
                <w:sz w:val="28"/>
                <w:szCs w:val="24"/>
                <w:rtl/>
              </w:rPr>
            </w:pPr>
            <w:r>
              <w:rPr>
                <w:rFonts w:eastAsia="Arial" w:hint="cs"/>
                <w:b/>
                <w:sz w:val="28"/>
                <w:szCs w:val="24"/>
                <w:rtl/>
              </w:rPr>
              <w:t>پرداخت</w:t>
            </w:r>
          </w:p>
        </w:tc>
      </w:tr>
      <w:tr w:rsidR="00A70238" w:rsidRPr="00BF48CD" w:rsidTr="006110DE">
        <w:trPr>
          <w:jc w:val="center"/>
        </w:trPr>
        <w:tc>
          <w:tcPr>
            <w:tcW w:w="728" w:type="dxa"/>
          </w:tcPr>
          <w:p w:rsidR="00A70238" w:rsidRDefault="00A70238" w:rsidP="006110DE">
            <w:pPr>
              <w:rPr>
                <w:rFonts w:eastAsia="Arial"/>
                <w:b/>
                <w:sz w:val="28"/>
                <w:szCs w:val="24"/>
                <w:rtl/>
              </w:rPr>
            </w:pPr>
            <w:r>
              <w:rPr>
                <w:rFonts w:eastAsia="Arial" w:hint="cs"/>
                <w:b/>
                <w:sz w:val="28"/>
                <w:szCs w:val="24"/>
                <w:rtl/>
              </w:rPr>
              <w:t>71</w:t>
            </w:r>
          </w:p>
        </w:tc>
        <w:tc>
          <w:tcPr>
            <w:tcW w:w="3510" w:type="dxa"/>
          </w:tcPr>
          <w:p w:rsidR="00A70238" w:rsidRPr="009A1A21" w:rsidRDefault="00245EFC" w:rsidP="006110DE">
            <w:pPr>
              <w:rPr>
                <w:rFonts w:eastAsia="Arial"/>
                <w:b/>
                <w:sz w:val="28"/>
                <w:szCs w:val="24"/>
                <w:rtl/>
              </w:rPr>
            </w:pPr>
            <w:r>
              <w:rPr>
                <w:rFonts w:eastAsia="Arial" w:hint="cs"/>
                <w:b/>
                <w:sz w:val="28"/>
                <w:szCs w:val="24"/>
                <w:rtl/>
              </w:rPr>
              <w:t>درخواست تایید رمزکارت</w:t>
            </w:r>
          </w:p>
        </w:tc>
      </w:tr>
    </w:tbl>
    <w:p w:rsidR="0094316E" w:rsidRDefault="0094316E" w:rsidP="0094316E">
      <w:pPr>
        <w:bidi/>
        <w:jc w:val="center"/>
        <w:rPr>
          <w:rFonts w:eastAsia="Times New Roman" w:cs="Times New Roman"/>
          <w:sz w:val="24"/>
          <w:rtl/>
        </w:rPr>
      </w:pPr>
    </w:p>
    <w:p w:rsidR="00CD31B2" w:rsidRPr="00EE7C5B" w:rsidRDefault="00CD31B2" w:rsidP="00BF362C">
      <w:pPr>
        <w:bidi/>
        <w:spacing w:after="2" w:line="250" w:lineRule="auto"/>
        <w:ind w:left="218" w:right="524" w:hanging="218"/>
        <w:jc w:val="both"/>
        <w:rPr>
          <w:rFonts w:ascii="Calibri" w:eastAsia="Calibri" w:hAnsi="Calibri"/>
          <w:color w:val="000000"/>
          <w:sz w:val="26"/>
          <w:rtl/>
        </w:rPr>
      </w:pPr>
      <w:r w:rsidRPr="00CD31B2">
        <w:rPr>
          <w:rFonts w:ascii="Wingdings" w:eastAsia="Wingdings" w:hAnsi="Wingdings" w:cs="Wingdings"/>
          <w:color w:val="000000"/>
          <w:sz w:val="26"/>
          <w:rtl/>
        </w:rPr>
        <w:t></w:t>
      </w:r>
      <w:r w:rsidRPr="00CD31B2">
        <w:rPr>
          <w:rFonts w:ascii="Arial" w:eastAsia="Arial" w:hAnsi="Arial" w:cs="Arial"/>
          <w:color w:val="000000"/>
          <w:sz w:val="26"/>
          <w:rtl/>
        </w:rPr>
        <w:t xml:space="preserve"> </w:t>
      </w:r>
      <w:r w:rsidRPr="00EE7C5B">
        <w:rPr>
          <w:rFonts w:ascii="Nazanin" w:eastAsia="Nazanin" w:hAnsi="Nazanin"/>
          <w:color w:val="000000"/>
          <w:sz w:val="26"/>
          <w:rtl/>
        </w:rPr>
        <w:t xml:space="preserve">تراکنش انتقال وجه تنها با کد </w:t>
      </w:r>
      <w:r w:rsidR="00BF362C">
        <w:rPr>
          <w:rFonts w:eastAsia="Calibri" w:hint="cs"/>
          <w:color w:val="000000"/>
          <w:sz w:val="26"/>
          <w:rtl/>
        </w:rPr>
        <w:t>46</w:t>
      </w:r>
      <w:r w:rsidRPr="00EE7C5B">
        <w:rPr>
          <w:rFonts w:ascii="Nazanin" w:eastAsia="Nazanin" w:hAnsi="Nazanin"/>
          <w:color w:val="000000"/>
          <w:sz w:val="26"/>
          <w:rtl/>
        </w:rPr>
        <w:t xml:space="preserve"> در سامانه هریم شناخته می شود. لذا در تراکشن انتقال وجه </w:t>
      </w:r>
      <w:r w:rsidRPr="00EE7C5B">
        <w:rPr>
          <w:rFonts w:eastAsia="Times New Roman"/>
          <w:color w:val="000000"/>
          <w:sz w:val="26"/>
        </w:rPr>
        <w:t>Action</w:t>
      </w:r>
      <w:r w:rsidRPr="00EE7C5B">
        <w:rPr>
          <w:rFonts w:ascii="Nazanin" w:eastAsia="Nazanin" w:hAnsi="Nazanin"/>
          <w:color w:val="000000"/>
          <w:sz w:val="26"/>
          <w:rtl/>
        </w:rPr>
        <w:t xml:space="preserve"> میبایست</w:t>
      </w:r>
      <w:r w:rsidRPr="00EE7C5B">
        <w:rPr>
          <w:rFonts w:ascii="Calibri" w:eastAsia="Calibri" w:hAnsi="Calibri"/>
          <w:color w:val="000000"/>
          <w:sz w:val="26"/>
          <w:rtl/>
        </w:rPr>
        <w:t xml:space="preserve"> </w:t>
      </w:r>
      <w:r w:rsidRPr="00EE7C5B">
        <w:rPr>
          <w:rFonts w:ascii="Nazanin" w:eastAsia="Nazanin" w:hAnsi="Nazanin"/>
          <w:color w:val="000000"/>
          <w:sz w:val="26"/>
          <w:rtl/>
        </w:rPr>
        <w:t xml:space="preserve">حتما عدد </w:t>
      </w:r>
      <w:r w:rsidR="00BF362C">
        <w:rPr>
          <w:rFonts w:eastAsia="Calibri" w:hint="cs"/>
          <w:color w:val="000000"/>
          <w:sz w:val="26"/>
          <w:rtl/>
        </w:rPr>
        <w:t>46</w:t>
      </w:r>
      <w:r w:rsidRPr="00EE7C5B">
        <w:rPr>
          <w:rFonts w:ascii="Nazanin" w:eastAsia="Nazanin" w:hAnsi="Nazanin"/>
          <w:color w:val="000000"/>
          <w:sz w:val="26"/>
          <w:rtl/>
        </w:rPr>
        <w:t xml:space="preserve"> قرار گیرد.</w:t>
      </w:r>
      <w:r w:rsidRPr="00EE7C5B">
        <w:rPr>
          <w:rFonts w:ascii="Calibri" w:eastAsia="Calibri" w:hAnsi="Calibri"/>
          <w:color w:val="000000"/>
          <w:sz w:val="26"/>
          <w:rtl/>
        </w:rPr>
        <w:t xml:space="preserve"> </w:t>
      </w:r>
    </w:p>
    <w:p w:rsidR="006110DE" w:rsidRDefault="006110DE" w:rsidP="006110DE">
      <w:pPr>
        <w:bidi/>
        <w:spacing w:after="2" w:line="250" w:lineRule="auto"/>
        <w:ind w:left="218" w:right="524" w:hanging="218"/>
        <w:jc w:val="both"/>
        <w:rPr>
          <w:rFonts w:ascii="Calibri" w:eastAsia="Calibri" w:hAnsi="Calibri" w:cs="Calibri"/>
          <w:color w:val="000000"/>
          <w:sz w:val="26"/>
          <w:rtl/>
        </w:rPr>
      </w:pPr>
    </w:p>
    <w:p w:rsidR="006110DE" w:rsidRPr="00EE7C5B" w:rsidRDefault="006110DE" w:rsidP="006110DE">
      <w:pPr>
        <w:bidi/>
        <w:spacing w:after="0" w:line="259" w:lineRule="auto"/>
        <w:ind w:right="8205"/>
        <w:jc w:val="right"/>
        <w:rPr>
          <w:rFonts w:eastAsia="Calibri"/>
          <w:color w:val="000000"/>
          <w:sz w:val="26"/>
        </w:rPr>
      </w:pPr>
      <w:r w:rsidRPr="00EE7C5B">
        <w:rPr>
          <w:rFonts w:ascii="Nazanin" w:eastAsia="Nazanin" w:hAnsi="Nazanin"/>
          <w:b/>
          <w:bCs/>
          <w:color w:val="000000"/>
          <w:sz w:val="26"/>
          <w:rtl/>
        </w:rPr>
        <w:t>جدول</w:t>
      </w:r>
      <w:r w:rsidRPr="00EE7C5B">
        <w:rPr>
          <w:rFonts w:ascii="Nazanin" w:eastAsia="Nazanin" w:hAnsi="Nazanin"/>
          <w:color w:val="221E1F"/>
          <w:sz w:val="26"/>
          <w:rtl/>
        </w:rPr>
        <w:t xml:space="preserve"> </w:t>
      </w:r>
      <w:r w:rsidRPr="00EE7C5B">
        <w:rPr>
          <w:rFonts w:ascii="Nazanin" w:eastAsia="Nazanin" w:hAnsi="Nazanin"/>
          <w:b/>
          <w:bCs/>
          <w:color w:val="000000"/>
          <w:sz w:val="26"/>
          <w:rtl/>
        </w:rPr>
        <w:t>پیوست</w:t>
      </w:r>
      <w:r w:rsidRPr="00EE7C5B">
        <w:rPr>
          <w:rFonts w:ascii="Nazanin" w:eastAsia="Nazanin" w:hAnsi="Nazanin"/>
          <w:color w:val="221E1F"/>
          <w:sz w:val="26"/>
          <w:rtl/>
        </w:rPr>
        <w:t xml:space="preserve">: </w:t>
      </w:r>
    </w:p>
    <w:tbl>
      <w:tblPr>
        <w:tblStyle w:val="OmidTechBlue"/>
        <w:tblW w:w="8022" w:type="dxa"/>
        <w:jc w:val="center"/>
        <w:tblLook w:val="04A0" w:firstRow="1" w:lastRow="0" w:firstColumn="1" w:lastColumn="0" w:noHBand="0" w:noVBand="1"/>
      </w:tblPr>
      <w:tblGrid>
        <w:gridCol w:w="6781"/>
        <w:gridCol w:w="1241"/>
      </w:tblGrid>
      <w:tr w:rsidR="006110DE" w:rsidRPr="00BF48CD" w:rsidTr="00713372">
        <w:trPr>
          <w:cnfStyle w:val="100000000000" w:firstRow="1" w:lastRow="0" w:firstColumn="0" w:lastColumn="0" w:oddVBand="0" w:evenVBand="0" w:oddHBand="0" w:evenHBand="0" w:firstRowFirstColumn="0" w:firstRowLastColumn="0" w:lastRowFirstColumn="0" w:lastRowLastColumn="0"/>
          <w:trHeight w:val="382"/>
          <w:jc w:val="center"/>
        </w:trPr>
        <w:tc>
          <w:tcPr>
            <w:tcW w:w="6781" w:type="dxa"/>
            <w:shd w:val="clear" w:color="auto" w:fill="EAF1DD" w:themeFill="accent3" w:themeFillTint="33"/>
          </w:tcPr>
          <w:p w:rsidR="006110DE" w:rsidRPr="00713372" w:rsidRDefault="006110DE" w:rsidP="006110DE">
            <w:pPr>
              <w:bidi/>
              <w:rPr>
                <w:rFonts w:eastAsia="Calibri"/>
                <w:b w:val="0"/>
                <w:bCs/>
                <w:color w:val="000000"/>
              </w:rPr>
            </w:pPr>
            <w:r w:rsidRPr="00713372">
              <w:rPr>
                <w:rFonts w:ascii="Nazanin" w:eastAsia="Nazanin" w:hAnsi="Nazanin"/>
                <w:b w:val="0"/>
                <w:bCs/>
                <w:color w:val="000000"/>
                <w:sz w:val="28"/>
                <w:szCs w:val="28"/>
                <w:rtl/>
              </w:rPr>
              <w:t>پیام</w:t>
            </w:r>
            <w:r w:rsidRPr="00713372">
              <w:rPr>
                <w:rFonts w:eastAsia="Calibri"/>
                <w:b w:val="0"/>
                <w:bCs/>
                <w:color w:val="000000"/>
                <w:sz w:val="28"/>
                <w:szCs w:val="28"/>
                <w:rtl/>
              </w:rPr>
              <w:t xml:space="preserve"> </w:t>
            </w:r>
          </w:p>
        </w:tc>
        <w:tc>
          <w:tcPr>
            <w:tcW w:w="1241" w:type="dxa"/>
            <w:shd w:val="clear" w:color="auto" w:fill="EAF1DD" w:themeFill="accent3" w:themeFillTint="33"/>
          </w:tcPr>
          <w:p w:rsidR="006110DE" w:rsidRPr="006110DE" w:rsidRDefault="006110DE" w:rsidP="006110DE">
            <w:pPr>
              <w:ind w:right="7"/>
              <w:rPr>
                <w:rFonts w:eastAsia="Calibri" w:cs="Calibri"/>
                <w:color w:val="000000"/>
              </w:rPr>
            </w:pPr>
            <w:r w:rsidRPr="00BF48CD">
              <w:rPr>
                <w:rFonts w:ascii="Open Sans" w:eastAsia="Calibri" w:hAnsi="Open Sans"/>
                <w:b w:val="0"/>
                <w:color w:val="000000"/>
                <w:szCs w:val="22"/>
              </w:rPr>
              <w:t xml:space="preserve">rscode </w:t>
            </w:r>
          </w:p>
        </w:tc>
      </w:tr>
      <w:tr w:rsidR="006110DE" w:rsidRPr="00BF48CD" w:rsidTr="0041022A">
        <w:trPr>
          <w:trHeight w:val="388"/>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 در پردازش تراکنش در سیستم بانکی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عملیات با موفقیت انجام 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تراکنش اصلاحیه ارسالی قبلا ارسال شده و موفقیت آمیز بوده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تراکنش ارسالی معتبر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تراکنش ارسالی معتبر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مبلغ ارسالی در تراکنش برگشت/اصلاحیه نادرست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رکورد تراکنش برگشت/اصلاحیه پیدا نشد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اطلاعات کارت وارد شده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مفقود شده یا مسدود موقت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lastRenderedPageBreak/>
              <w:t xml:space="preserve">کارت دزدیده یا مسدود دائم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رمز اینترنتی وارد شده صحیح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تراکنش درخواستی برای این کارت مجاز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تراکنش درخواستی برای این پذیرنده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مبلغ تراکنش ها بیش از سقف تعیین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محدود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تعداد تراکنش درخواستی بیش از سقف تعیین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تعداد رمز غلط از حد مجاز گذشته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مبلغ </w:t>
            </w:r>
            <w:r w:rsidRPr="00BF48CD">
              <w:rPr>
                <w:rFonts w:eastAsia="Arial"/>
                <w:szCs w:val="22"/>
              </w:rPr>
              <w:t>Interchange</w:t>
            </w:r>
            <w:r w:rsidRPr="0031264C">
              <w:rPr>
                <w:rFonts w:eastAsia="Arial"/>
                <w:b/>
                <w:sz w:val="28"/>
                <w:szCs w:val="24"/>
                <w:rtl/>
              </w:rPr>
              <w:t xml:space="preserve">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روز کاری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غیر فعال می باشد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خطای داخلی سیستم بانکی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هیچ پاسخی از بانک شما دریافت نشد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هیچ پاسخی از بانک شما دریافت نشد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درخواست داده شده قبلا ارسال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شارژ با مبلغ درخواستی شما تمام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با مبلغ درخواستی شما اختصاص داده نشد. لطفاً مجدداً تلاش کنید.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موجودی حساب شما برای انجام تراکنش کافی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کد بانک صادر کننده کارت شما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تراکنش قبلی شما در حال انجام است لطفا مجدداً تلاش کنید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وارد شده در سیستم بانکی وجود ندارد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اطلاعات کارت وارد شده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30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مبلغ کمتر از حد مجاز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31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 رمز کارت وارد شده صحیح نمی باشد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32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شناسه قبض نامعتبر می باشد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33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مهلت پرداخت قبض مورد نظر به اتمام رسیده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34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شرکت مورد نظر طرف قرارداد با بانک پاسارگاد نمی باشد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35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حساب کارت مشخص نیست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36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شماره حساب غیر فعال می باشد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37 </w:t>
            </w:r>
          </w:p>
        </w:tc>
      </w:tr>
      <w:tr w:rsidR="006110DE" w:rsidRPr="00BF48CD" w:rsidTr="0041022A">
        <w:trPr>
          <w:trHeight w:val="387"/>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تاریخ انقضای کارت سپری شده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38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پذیرنده کارت نامعتبر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39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قبض قبلا پرداخت شده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40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شناسه قبض / پرداخت نامعتبر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41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کارت مقصد قابلیت واریز اینترنتی را ندارد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42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شبای ارسالی در تراکنش معتبر نمی باشد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43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lastRenderedPageBreak/>
              <w:t xml:space="preserve">اطلاعات ارسالی مربوط به خرید کالای ایرانی دارای اشکال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44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مبلغ تراکنش صحیح نمی باشد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45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جهت انجام عملیات تغییر رمز کارت اجباری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46 </w:t>
            </w:r>
          </w:p>
        </w:tc>
      </w:tr>
      <w:tr w:rsidR="006110DE" w:rsidRPr="00BF48CD" w:rsidTr="0041022A">
        <w:trPr>
          <w:trHeight w:val="761"/>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 درخواست شما برای اوپراتور مورد نظر ارسال شده در صورتی که به مدت یک ساعت شماره شما شارژ نشد با شماره </w:t>
            </w:r>
            <w:r w:rsidRPr="00BF48CD">
              <w:rPr>
                <w:rFonts w:eastAsia="Arial"/>
                <w:szCs w:val="22"/>
              </w:rPr>
              <w:t>23505</w:t>
            </w:r>
            <w:r w:rsidRPr="0031264C">
              <w:rPr>
                <w:rFonts w:eastAsia="Arial"/>
                <w:b/>
                <w:sz w:val="28"/>
                <w:szCs w:val="24"/>
                <w:rtl/>
              </w:rPr>
              <w:t xml:space="preserve"> تماس بگیرید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47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 در تنظیمات!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800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درخواست نامعتبر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801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ماژول مورد نظر تعریف نشده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802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دورهی زمانی تعریف نشده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803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مدت زمان پردازش پیام منقضی شده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804 </w:t>
            </w:r>
          </w:p>
        </w:tc>
      </w:tr>
      <w:tr w:rsidR="006110DE" w:rsidRPr="006110DE" w:rsidTr="0041022A">
        <w:trPr>
          <w:trHeight w:val="385"/>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 در فراخوانی سرویس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805 </w:t>
            </w:r>
          </w:p>
        </w:tc>
      </w:tr>
      <w:tr w:rsidR="006110DE" w:rsidRPr="006110DE" w:rsidTr="0041022A">
        <w:trPr>
          <w:trHeight w:val="386"/>
          <w:jc w:val="center"/>
        </w:trPr>
        <w:tc>
          <w:tcPr>
            <w:tcW w:w="6781" w:type="dxa"/>
          </w:tcPr>
          <w:p w:rsidR="006110DE" w:rsidRPr="0031264C" w:rsidRDefault="006110DE" w:rsidP="0031264C">
            <w:pPr>
              <w:rPr>
                <w:rFonts w:eastAsia="Arial"/>
                <w:b/>
                <w:sz w:val="28"/>
                <w:szCs w:val="24"/>
              </w:rPr>
            </w:pPr>
            <w:r w:rsidRPr="00BF48CD">
              <w:rPr>
                <w:rFonts w:eastAsia="Arial"/>
                <w:szCs w:val="22"/>
              </w:rPr>
              <w:t xml:space="preserve"> !ContentEncoding </w:t>
            </w:r>
            <w:r w:rsidRPr="0031264C">
              <w:rPr>
                <w:rFonts w:eastAsia="Arial"/>
                <w:b/>
                <w:sz w:val="28"/>
                <w:szCs w:val="24"/>
                <w:rtl/>
              </w:rPr>
              <w:t>خطا در پیادهسازی</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806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BF48CD">
              <w:rPr>
                <w:rFonts w:eastAsia="Arial"/>
                <w:szCs w:val="22"/>
              </w:rPr>
              <w:t xml:space="preserve"> !AcceptEncoding </w:t>
            </w:r>
            <w:r w:rsidRPr="0031264C">
              <w:rPr>
                <w:rFonts w:eastAsia="Arial"/>
                <w:b/>
                <w:sz w:val="28"/>
                <w:szCs w:val="24"/>
                <w:rtl/>
              </w:rPr>
              <w:t>خطا در پیادهسازی</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807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 در اتصال به صف درخواستها!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808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درخواست مورد نظر یافت نشد.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809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مجوز دسترسی وجود ندارد  .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810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 در رمزگشایی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811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 .درخواست ارسالی نامعتبر است</w:t>
            </w:r>
            <w:r w:rsidRPr="00BF48CD">
              <w:rPr>
                <w:rFonts w:eastAsia="Arial"/>
                <w:szCs w:val="22"/>
              </w:rPr>
              <w:t xml:space="preserve">ContentType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812 </w:t>
            </w:r>
          </w:p>
        </w:tc>
      </w:tr>
      <w:tr w:rsidR="006110DE" w:rsidRPr="00BF48CD" w:rsidTr="0041022A">
        <w:trPr>
          <w:trHeight w:val="387"/>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درخواست غیرمجاز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813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کلاینت فعال یافت نشد.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814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خطا در احراز هویت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815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درخواستهای ناهمگام پشتیبانی نمیشود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816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کلید رمزگشایی ارسال نشده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817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 نشده است ارسال</w:t>
            </w:r>
            <w:r w:rsidRPr="00BF48CD">
              <w:rPr>
                <w:rFonts w:eastAsia="Arial"/>
                <w:szCs w:val="22"/>
              </w:rPr>
              <w:t xml:space="preserve">IV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818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کلید رمزگشایی نامعتبر است </w:t>
            </w:r>
          </w:p>
        </w:tc>
        <w:tc>
          <w:tcPr>
            <w:tcW w:w="1241" w:type="dxa"/>
          </w:tcPr>
          <w:p w:rsidR="006110DE" w:rsidRPr="00A71BDC" w:rsidRDefault="006110DE" w:rsidP="00A71BDC">
            <w:pPr>
              <w:ind w:right="7"/>
              <w:rPr>
                <w:rFonts w:eastAsia="Calibri" w:cs="Calibri"/>
                <w:color w:val="000000"/>
                <w:sz w:val="24"/>
              </w:rPr>
            </w:pPr>
            <w:r w:rsidRPr="00BF48CD">
              <w:rPr>
                <w:rFonts w:eastAsia="Calibri"/>
                <w:color w:val="000000"/>
                <w:szCs w:val="22"/>
              </w:rPr>
              <w:t xml:space="preserve">819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 نامعتبر نشده است</w:t>
            </w:r>
            <w:r w:rsidRPr="00BF48CD">
              <w:rPr>
                <w:rFonts w:eastAsia="Arial"/>
                <w:szCs w:val="22"/>
              </w:rPr>
              <w:t xml:space="preserve">IV </w:t>
            </w:r>
          </w:p>
        </w:tc>
        <w:tc>
          <w:tcPr>
            <w:tcW w:w="1241" w:type="dxa"/>
          </w:tcPr>
          <w:p w:rsidR="006110DE" w:rsidRPr="006110DE" w:rsidRDefault="006110DE" w:rsidP="006110DE">
            <w:pPr>
              <w:ind w:right="63"/>
              <w:rPr>
                <w:rFonts w:eastAsia="Calibri" w:cs="Calibri"/>
                <w:color w:val="000000"/>
              </w:rPr>
            </w:pPr>
            <w:r w:rsidRPr="00BF48CD">
              <w:rPr>
                <w:rFonts w:eastAsia="Calibri"/>
                <w:color w:val="000000"/>
                <w:szCs w:val="22"/>
              </w:rPr>
              <w:t>820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درخواست نامعتبر است. </w:t>
            </w:r>
          </w:p>
        </w:tc>
        <w:tc>
          <w:tcPr>
            <w:tcW w:w="1241" w:type="dxa"/>
          </w:tcPr>
          <w:p w:rsidR="006110DE" w:rsidRPr="006110DE" w:rsidRDefault="006110DE" w:rsidP="006110DE">
            <w:pPr>
              <w:ind w:right="63"/>
              <w:rPr>
                <w:rFonts w:eastAsia="Calibri" w:cs="Calibri"/>
                <w:color w:val="000000"/>
              </w:rPr>
            </w:pPr>
            <w:r w:rsidRPr="00BF48CD">
              <w:rPr>
                <w:rFonts w:eastAsia="Calibri"/>
                <w:color w:val="000000"/>
                <w:szCs w:val="22"/>
              </w:rPr>
              <w:t xml:space="preserve">821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کیوسک ارسال کننده اطلاعات قابل شناسایی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فاکتور ارسالی شما پیدا نشد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فروشگاه ارسال کننده اطلاعات قابل شناسایی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31264C" w:rsidRDefault="006110DE" w:rsidP="0031264C">
            <w:pPr>
              <w:rPr>
                <w:rFonts w:eastAsia="Arial"/>
                <w:b/>
                <w:sz w:val="28"/>
                <w:szCs w:val="24"/>
              </w:rPr>
            </w:pPr>
            <w:r w:rsidRPr="0031264C">
              <w:rPr>
                <w:rFonts w:eastAsia="Arial"/>
                <w:b/>
                <w:sz w:val="28"/>
                <w:szCs w:val="24"/>
                <w:rtl/>
              </w:rPr>
              <w:t xml:space="preserve">فروشگاه درخواست دهنده در سیستم تعریف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پذیرنده درخواست دهنده در سیستم تعریف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اعتبار اطلاعات فرستاده شده گذشته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ارسال شده برای فاکتور با مبلغ قبلی همخوانی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درخواست خرید این فاکتور هنوز ارسال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این فاکتور قبلاً پرداخت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فاکتور قبلاً برگشت داده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1009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ارسال شده از جانب فروشگاه با فرمت استاندارد سازگار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پاسخی از بانک شما دریافت نشد.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مورد نظر تکراری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شماره کارت قبلا در سیستم ثبت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دسترسی غیر مجاز به سایت پرداخت اینترنتی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یا رمز عبور اشتباه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موردی یافت نشد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رمز وارد شده اشتباه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مورد نظر مسدود می باشد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کاربری با این مشخصات یافت نشد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1019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کارت درخواستی بیشتر از حد مجاز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دسترسی به عملیات درخواستی برای شما فعال نمی باشد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اعتبار سنجی نامعتبر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امکان به روز رسانی ریز پرداخت های فاکتور ارسالی وجود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لیست ریزپرداخت های ارسالی با فرمت استاندارد سازگار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کارت درخواستی معتبر نمی باشد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ریزپرداخت ارسالی پیدا نشد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مورد نظر قبلا فعال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مورد نظر فعال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1028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فاکتور ارسالی قابل برگشت نمیباشد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1029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فاکتور قبلا ارسال 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به اتمام رسید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وارد شده معتبر نمی باشد</w:t>
            </w:r>
            <w:r w:rsidRPr="00BF48CD">
              <w:rPr>
                <w:rFonts w:eastAsia="Arial"/>
                <w:szCs w:val="22"/>
              </w:rPr>
              <w:t>USSDCode</w:t>
            </w:r>
            <w:r w:rsidRPr="00BC3788">
              <w:rPr>
                <w:rFonts w:eastAsia="Arial"/>
                <w:b/>
                <w:sz w:val="28"/>
                <w:szCs w:val="24"/>
                <w:rtl/>
              </w:rPr>
              <w:t xml:space="preserve">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 دلیل بروز خطا در پرداختهای قبلی عملیات انجام نشد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 xml:space="preserve">1033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رمز اینترنتی وارد شده باید حداقل }</w:t>
            </w:r>
            <w:r w:rsidRPr="00BF48CD">
              <w:rPr>
                <w:rFonts w:eastAsia="Arial"/>
                <w:szCs w:val="22"/>
              </w:rPr>
              <w:t>0</w:t>
            </w:r>
            <w:r w:rsidRPr="00BC3788">
              <w:rPr>
                <w:rFonts w:eastAsia="Arial"/>
                <w:b/>
                <w:sz w:val="28"/>
                <w:szCs w:val="24"/>
                <w:rtl/>
              </w:rPr>
              <w:t xml:space="preserve">{ رقم باشد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همراه مورد نظر دارای کیف پول الکترونیکی نمی باشد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چند حساب کاربری با اطلاعات وارد شده پیدا 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زمان ورود شما پایان یافته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ورودی اشتباه می باشد.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 دلیل مسائل امنیتی نام کاربری شما مسدود 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مورد نظر یافت نشد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هم اکنون قادر به گزارش گیری نمی باشید لطفا دقایقی بعد تلاش کنید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دستگاه مورد نظر در سیستم تعریف نشده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کارت مجازی با این مشخصات یافت نشد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کارت مجازی با این شماره کارت مبدا خریداری نشده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دستگاه کیوسک مورد نظر قبلا ثبت 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فروشگاه درخواست کننده تراکنش، کامل تعریف نشده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 علت انجام عملیات پایانی روز، قادر به انجام تراکنش نمی باشید.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قرارداد فروشگاه نامعتبر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قبض نادرست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1049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فاکتور ارسالی قابل تایید نمی باشد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شماره موبایل شما در سیستم بانکی صحیح نیست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دسترسی ها با موفقیت ثبت شدند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ارسال پیامک تایید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دامنه ارسال کننده سفارش خرید در سیستم }</w:t>
            </w:r>
            <w:r w:rsidRPr="00BF48CD">
              <w:rPr>
                <w:rFonts w:eastAsia="Arial"/>
                <w:szCs w:val="22"/>
              </w:rPr>
              <w:t>0</w:t>
            </w:r>
            <w:r w:rsidRPr="00BC3788">
              <w:rPr>
                <w:rFonts w:eastAsia="Arial"/>
                <w:b/>
                <w:sz w:val="28"/>
                <w:szCs w:val="24"/>
                <w:rtl/>
              </w:rPr>
              <w:t xml:space="preserve">{  ثبت نشده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یکتای تراکنش یافت نشد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یکتای تراکنش تکراری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حساب واردشده در لیست ریزپرداخت نادرست است.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موفقی با این اطلاعات جهت ارسال تراکنش بازگشتی یافت نشد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1058</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 سامانه تنها یک شماره کارت برای این موبایل ثبت شده است، از حذف کاربری استفاده نمایید .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1059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لطفاً دوباره تلاش کنید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1060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کاربر جاری کارت ثبت شده ای در سیستم ندارد  </w:t>
            </w:r>
          </w:p>
        </w:tc>
        <w:tc>
          <w:tcPr>
            <w:tcW w:w="1241" w:type="dxa"/>
          </w:tcPr>
          <w:p w:rsidR="006110DE" w:rsidRPr="006110DE" w:rsidRDefault="006110DE" w:rsidP="006110DE">
            <w:pPr>
              <w:ind w:right="149"/>
              <w:rPr>
                <w:rFonts w:eastAsia="Calibri" w:cs="Calibri"/>
                <w:color w:val="000000"/>
              </w:rPr>
            </w:pPr>
            <w:r w:rsidRPr="00BF48CD">
              <w:rPr>
                <w:rFonts w:eastAsia="Calibri"/>
                <w:color w:val="000000"/>
                <w:szCs w:val="22"/>
              </w:rPr>
              <w:t>1061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کارت درخواستی نامعتبر است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پرداخت نادرست است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تکراری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بازه زمانی انتخاب شده باید کمتر از }</w:t>
            </w:r>
            <w:r w:rsidRPr="00BF48CD">
              <w:rPr>
                <w:rFonts w:eastAsia="Arial"/>
                <w:szCs w:val="22"/>
              </w:rPr>
              <w:t>0</w:t>
            </w:r>
            <w:r w:rsidRPr="00BC3788">
              <w:rPr>
                <w:rFonts w:eastAsia="Arial"/>
                <w:b/>
                <w:sz w:val="28"/>
                <w:szCs w:val="24"/>
                <w:rtl/>
              </w:rPr>
              <w:t>{ }</w:t>
            </w:r>
            <w:r w:rsidRPr="00BF48CD">
              <w:rPr>
                <w:rFonts w:eastAsia="Arial"/>
                <w:szCs w:val="22"/>
              </w:rPr>
              <w:t>1</w:t>
            </w:r>
            <w:r w:rsidRPr="00BC3788">
              <w:rPr>
                <w:rFonts w:eastAsia="Arial"/>
                <w:b/>
                <w:sz w:val="28"/>
                <w:szCs w:val="24"/>
                <w:rtl/>
              </w:rPr>
              <w:t xml:space="preserve">{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متاسفانه، اطلاعات ارسال شده نامعتبر است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1066</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درخواست تکراری است. لطفا برای اطلاع از انجام شدن درخواست ،صورتحساب خود را ملاحظه کنید و یا از قسمت پیگیری سایت )با ثبت کارت مورد نظر( استفاده نمایید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1067</w:t>
            </w:r>
            <w:r w:rsidRPr="00BF48CD">
              <w:rPr>
                <w:rFonts w:eastAsia="Nazanin"/>
                <w:color w:val="000000"/>
                <w:szCs w:val="22"/>
              </w:rPr>
              <w:t xml:space="preserve"> </w:t>
            </w:r>
          </w:p>
        </w:tc>
      </w:tr>
      <w:tr w:rsidR="006110DE" w:rsidRPr="00BF48CD" w:rsidTr="0041022A">
        <w:trPr>
          <w:trHeight w:val="758"/>
          <w:jc w:val="center"/>
        </w:trPr>
        <w:tc>
          <w:tcPr>
            <w:tcW w:w="6781" w:type="dxa"/>
          </w:tcPr>
          <w:p w:rsidR="006110DE" w:rsidRPr="006110DE" w:rsidRDefault="006110DE" w:rsidP="006110DE">
            <w:pPr>
              <w:bidi/>
              <w:ind w:right="60"/>
              <w:jc w:val="both"/>
              <w:rPr>
                <w:rFonts w:eastAsia="Calibri" w:cs="Calibri"/>
                <w:color w:val="000000"/>
              </w:rPr>
            </w:pPr>
            <w:r w:rsidRPr="006110DE">
              <w:rPr>
                <w:rFonts w:ascii="Nazanin" w:eastAsia="Nazanin" w:hAnsi="Nazanin" w:cs="Nazanin"/>
                <w:color w:val="000000"/>
                <w:sz w:val="24"/>
                <w:szCs w:val="24"/>
                <w:rtl/>
              </w:rPr>
              <w:t xml:space="preserve">به دلیل قوانین بانک مرکزی شما از </w:t>
            </w:r>
            <w:r w:rsidRPr="00BF48CD">
              <w:rPr>
                <w:rFonts w:eastAsia="Calibri"/>
                <w:color w:val="000000"/>
                <w:szCs w:val="22"/>
              </w:rPr>
              <w:t>IP</w:t>
            </w:r>
            <w:r w:rsidRPr="006110DE">
              <w:rPr>
                <w:rFonts w:ascii="Nazanin" w:eastAsia="Nazanin" w:hAnsi="Nazanin" w:cs="Nazanin"/>
                <w:color w:val="000000"/>
                <w:sz w:val="24"/>
                <w:szCs w:val="24"/>
                <w:rtl/>
              </w:rPr>
              <w:t xml:space="preserve"> خارج از ایران قادر به استفاده از سرویس های بانک نمی باشید</w:t>
            </w:r>
            <w:r w:rsidRPr="006110DE">
              <w:rPr>
                <w:rFonts w:eastAsia="Calibri" w:cs="Calibri"/>
                <w:color w:val="000000"/>
                <w:sz w:val="24"/>
                <w:szCs w:val="24"/>
                <w:rtl/>
              </w:rPr>
              <w:t xml:space="preserve">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6110DE" w:rsidRDefault="006110DE" w:rsidP="006110DE">
            <w:pPr>
              <w:bidi/>
              <w:rPr>
                <w:rFonts w:eastAsia="Calibri" w:cs="Calibri"/>
                <w:color w:val="000000"/>
              </w:rPr>
            </w:pPr>
            <w:r w:rsidRPr="006110DE">
              <w:rPr>
                <w:rFonts w:ascii="Nazanin" w:eastAsia="Nazanin" w:hAnsi="Nazanin" w:cs="Nazanin"/>
                <w:color w:val="000000"/>
                <w:sz w:val="24"/>
                <w:szCs w:val="24"/>
                <w:rtl/>
              </w:rPr>
              <w:t>حجم فایل ارسالی بزرگتر از مقدار استاندارد می باشد</w:t>
            </w:r>
            <w:r w:rsidRPr="006110DE">
              <w:rPr>
                <w:rFonts w:eastAsia="Calibri" w:cs="Calibri"/>
                <w:color w:val="000000"/>
                <w:sz w:val="24"/>
                <w:szCs w:val="24"/>
                <w:rtl/>
              </w:rPr>
              <w:t xml:space="preserve">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1069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6110DE" w:rsidRDefault="006110DE" w:rsidP="006110DE">
            <w:pPr>
              <w:bidi/>
              <w:rPr>
                <w:rFonts w:eastAsia="Calibri" w:cs="Calibri"/>
                <w:color w:val="000000"/>
              </w:rPr>
            </w:pPr>
            <w:r w:rsidRPr="006110DE">
              <w:rPr>
                <w:rFonts w:ascii="Nazanin" w:eastAsia="Nazanin" w:hAnsi="Nazanin" w:cs="Nazanin"/>
                <w:color w:val="000000"/>
                <w:sz w:val="24"/>
                <w:szCs w:val="24"/>
                <w:rtl/>
              </w:rPr>
              <w:t>نوع فایل ارسالی اشتباه می باشد</w:t>
            </w:r>
            <w:r w:rsidRPr="006110DE">
              <w:rPr>
                <w:rFonts w:eastAsia="Calibri" w:cs="Calibri"/>
                <w:color w:val="000000"/>
                <w:sz w:val="24"/>
                <w:szCs w:val="24"/>
                <w:rtl/>
              </w:rPr>
              <w:t xml:space="preserve">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6110DE" w:rsidRDefault="006110DE" w:rsidP="006110DE">
            <w:pPr>
              <w:bidi/>
              <w:rPr>
                <w:rFonts w:eastAsia="Calibri" w:cs="Calibri"/>
                <w:color w:val="000000"/>
              </w:rPr>
            </w:pPr>
            <w:r w:rsidRPr="006110DE">
              <w:rPr>
                <w:rFonts w:ascii="Nazanin" w:eastAsia="Nazanin" w:hAnsi="Nazanin" w:cs="Nazanin"/>
                <w:color w:val="000000"/>
                <w:sz w:val="24"/>
                <w:szCs w:val="24"/>
                <w:rtl/>
              </w:rPr>
              <w:t xml:space="preserve">کد تایید وارد شده صحیح نیست </w:t>
            </w:r>
            <w:r w:rsidRPr="006110DE">
              <w:rPr>
                <w:rFonts w:eastAsia="Calibri" w:cs="Calibri"/>
                <w:color w:val="000000"/>
                <w:sz w:val="24"/>
                <w:szCs w:val="24"/>
                <w:rtl/>
              </w:rPr>
              <w:t xml:space="preserve">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فرستاده شده از جانب فروشگاه با فرمت استاندارد همخوانی ندارد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مبلغ وارد شده صحیح نیست. مبالغ زیر }</w:t>
            </w:r>
            <w:r w:rsidRPr="00BF48CD">
              <w:rPr>
                <w:rFonts w:eastAsia="Arial"/>
                <w:szCs w:val="22"/>
              </w:rPr>
              <w:t>0</w:t>
            </w:r>
            <w:r w:rsidRPr="00BC3788">
              <w:rPr>
                <w:rFonts w:eastAsia="Arial"/>
                <w:b/>
                <w:sz w:val="28"/>
                <w:szCs w:val="24"/>
                <w:rtl/>
              </w:rPr>
              <w:t xml:space="preserve">{ ریال نامعتبر می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مدت زمان مجاز خرید پایان یافته است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عملیات پرداخت انجام نشد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استفاده از کاراکترهای &lt;&gt; \" ' &amp; % در هیچ یک از ورودی ها مجاز نیست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سامانه پیوند پاسخگو  نمیباشد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دریافت پاسخ از سامانه پیوند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سپرده نادرست است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1079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ارسال اطلاعات به اکسل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1080</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تعداد سطرهای گزارش بیش از }</w:t>
            </w:r>
            <w:r w:rsidRPr="00BF48CD">
              <w:rPr>
                <w:rFonts w:eastAsia="Arial"/>
                <w:szCs w:val="22"/>
              </w:rPr>
              <w:t>0</w:t>
            </w:r>
            <w:r w:rsidRPr="00BC3788">
              <w:rPr>
                <w:rFonts w:eastAsia="Arial"/>
                <w:b/>
                <w:sz w:val="28"/>
                <w:szCs w:val="24"/>
                <w:rtl/>
              </w:rPr>
              <w:t xml:space="preserve">{ است و امکان ارسال به اکسل </w:t>
            </w:r>
            <w:r w:rsidRPr="00BF48CD">
              <w:rPr>
                <w:rFonts w:eastAsia="Arial"/>
                <w:szCs w:val="22"/>
              </w:rPr>
              <w:t>2003</w:t>
            </w:r>
            <w:r w:rsidRPr="00BC3788">
              <w:rPr>
                <w:rFonts w:eastAsia="Arial"/>
                <w:b/>
                <w:sz w:val="28"/>
                <w:szCs w:val="24"/>
                <w:rtl/>
              </w:rPr>
              <w:t xml:space="preserve"> موجود نیست.لطفا از ارسال به اکسل </w:t>
            </w:r>
            <w:r w:rsidRPr="00BF48CD">
              <w:rPr>
                <w:rFonts w:eastAsia="Arial"/>
                <w:szCs w:val="22"/>
              </w:rPr>
              <w:t>2007</w:t>
            </w:r>
            <w:r w:rsidRPr="00BC3788">
              <w:rPr>
                <w:rFonts w:eastAsia="Arial"/>
                <w:b/>
                <w:sz w:val="28"/>
                <w:szCs w:val="24"/>
                <w:rtl/>
              </w:rPr>
              <w:t xml:space="preserve"> استفاده نمایید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ورود به سیستم با مشکل مواجه شده است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امنیتی وارد شده صحیح نمی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بازیابی دسترسی های زیر سیستم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انتخابی قابل قبول نمی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کاربر مورد نظر یافت نشد.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مشتری تکراری می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سامانه احراز هویت پاسخگو  نمی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پرداخت اقساط از تاریخ قرارداد کاربر بزرگتر می باشد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1089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تمامی فیلد های لیست اقساط ، تسویه و پیش پرداخت اجباری می باشند  </w:t>
            </w:r>
          </w:p>
        </w:tc>
        <w:tc>
          <w:tcPr>
            <w:tcW w:w="1241" w:type="dxa"/>
          </w:tcPr>
          <w:p w:rsidR="006110DE" w:rsidRPr="006110DE" w:rsidRDefault="006110DE" w:rsidP="006110DE">
            <w:pPr>
              <w:ind w:right="40"/>
              <w:rPr>
                <w:rFonts w:eastAsia="Calibri" w:cs="Calibri"/>
                <w:color w:val="000000"/>
              </w:rPr>
            </w:pPr>
            <w:r w:rsidRPr="00BF48CD">
              <w:rPr>
                <w:rFonts w:eastAsia="Calibri"/>
                <w:color w:val="000000"/>
                <w:szCs w:val="22"/>
              </w:rPr>
              <w:t>1090</w:t>
            </w:r>
            <w:r w:rsidRPr="00BF48CD">
              <w:rPr>
                <w:rFonts w:eastAsia="Nazanin"/>
                <w:color w:val="000000"/>
                <w:szCs w:val="22"/>
              </w:rPr>
              <w:t xml:space="preserve"> </w:t>
            </w:r>
          </w:p>
        </w:tc>
      </w:tr>
      <w:tr w:rsidR="006110DE" w:rsidRPr="00BF48CD" w:rsidTr="0041022A">
        <w:trPr>
          <w:trHeight w:val="1510"/>
          <w:jc w:val="center"/>
        </w:trPr>
        <w:tc>
          <w:tcPr>
            <w:tcW w:w="6781" w:type="dxa"/>
          </w:tcPr>
          <w:p w:rsidR="006110DE" w:rsidRPr="00BF48CD" w:rsidRDefault="006110DE" w:rsidP="00BC3788">
            <w:pPr>
              <w:rPr>
                <w:rFonts w:eastAsia="Arial"/>
                <w:szCs w:val="22"/>
              </w:rPr>
            </w:pPr>
            <w:r w:rsidRPr="00BC3788">
              <w:rPr>
                <w:rFonts w:eastAsia="Arial"/>
                <w:b/>
                <w:sz w:val="28"/>
                <w:szCs w:val="24"/>
                <w:rtl/>
              </w:rPr>
              <w:t xml:space="preserve">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  </w:t>
            </w:r>
          </w:p>
          <w:p w:rsidR="006110DE" w:rsidRPr="00BF48CD" w:rsidRDefault="006110DE" w:rsidP="00BC3788">
            <w:pPr>
              <w:rPr>
                <w:rFonts w:eastAsia="Arial"/>
                <w:szCs w:val="22"/>
              </w:rPr>
            </w:pPr>
            <w:r w:rsidRPr="00BC3788">
              <w:rPr>
                <w:rFonts w:eastAsia="Arial"/>
                <w:b/>
                <w:sz w:val="28"/>
                <w:szCs w:val="24"/>
                <w:rtl/>
              </w:rPr>
              <w:t>&lt;</w:t>
            </w:r>
            <w:r w:rsidRPr="00BF48CD">
              <w:rPr>
                <w:rFonts w:eastAsia="Arial"/>
                <w:szCs w:val="22"/>
              </w:rPr>
              <w:t>a href='HELP.aspx</w:t>
            </w:r>
            <w:r w:rsidRPr="00BC3788">
              <w:rPr>
                <w:rFonts w:eastAsia="Arial"/>
                <w:b/>
                <w:sz w:val="28"/>
                <w:szCs w:val="24"/>
                <w:rtl/>
              </w:rPr>
              <w:t xml:space="preserve">' &gt;دستورالعمل «طرح خرید آنلاین اقساطی» برای خریدار  </w:t>
            </w:r>
          </w:p>
          <w:p w:rsidR="006110DE" w:rsidRPr="00BC3788" w:rsidRDefault="006110DE" w:rsidP="00BC3788">
            <w:pPr>
              <w:rPr>
                <w:rFonts w:eastAsia="Arial"/>
                <w:b/>
                <w:sz w:val="28"/>
                <w:szCs w:val="24"/>
              </w:rPr>
            </w:pPr>
            <w:r w:rsidRPr="00BC3788">
              <w:rPr>
                <w:rFonts w:eastAsia="Arial"/>
                <w:b/>
                <w:sz w:val="28"/>
                <w:szCs w:val="24"/>
                <w:rtl/>
              </w:rPr>
              <w:t>&lt;/</w:t>
            </w:r>
            <w:r w:rsidRPr="00BF48CD">
              <w:rPr>
                <w:rFonts w:eastAsia="Arial"/>
                <w:szCs w:val="22"/>
              </w:rPr>
              <w:t>a</w:t>
            </w:r>
            <w:r w:rsidRPr="00BC3788">
              <w:rPr>
                <w:rFonts w:eastAsia="Arial"/>
                <w:b/>
                <w:sz w:val="28"/>
                <w:szCs w:val="24"/>
                <w:rtl/>
              </w:rPr>
              <w:t xml:space="preserve">&gt;مراجعه فرمایید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1091</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اعتبار فعلی  شما در طرح خرید اقساطی }</w:t>
            </w:r>
            <w:r w:rsidRPr="00BF48CD">
              <w:rPr>
                <w:rFonts w:eastAsia="Arial"/>
                <w:szCs w:val="22"/>
              </w:rPr>
              <w:t>0</w:t>
            </w:r>
            <w:r w:rsidRPr="00BC3788">
              <w:rPr>
                <w:rFonts w:eastAsia="Arial"/>
                <w:b/>
                <w:sz w:val="28"/>
                <w:szCs w:val="24"/>
                <w:rtl/>
              </w:rPr>
              <w:t xml:space="preserve">{ ریال می باشد و نمیتوانید این فاکتور را پرداخت نمایید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1092</w:t>
            </w:r>
            <w:r w:rsidRPr="00BF48CD">
              <w:rPr>
                <w:rFonts w:eastAsia="Nazanin"/>
                <w:color w:val="000000"/>
                <w:szCs w:val="22"/>
              </w:rPr>
              <w:t xml:space="preserve"> </w:t>
            </w:r>
          </w:p>
        </w:tc>
      </w:tr>
      <w:tr w:rsidR="006110DE" w:rsidRPr="00BF48CD" w:rsidTr="0041022A">
        <w:trPr>
          <w:trHeight w:val="385"/>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کاربر مورد نظر اعتبار ندارد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لیست اقساط ارسالی با فرمت استاندارد سازگار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لیست تسویه های ارسالی با فرمت استاندارد سازگار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احراز هویت شما منقضی شده است.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اعتبار نمی تواند منفی باشد.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1097</w:t>
            </w:r>
            <w:r w:rsidRPr="00BF48CD">
              <w:rPr>
                <w:rFonts w:eastAsia="Nazanin"/>
                <w:color w:val="000000"/>
                <w:szCs w:val="22"/>
              </w:rPr>
              <w:t xml:space="preserve"> </w:t>
            </w:r>
          </w:p>
        </w:tc>
      </w:tr>
      <w:tr w:rsidR="006110DE" w:rsidRPr="00BF48CD" w:rsidTr="0041022A">
        <w:trPr>
          <w:trHeight w:val="1135"/>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مبلغ  مانده مجموع اقساط برای پرداخت مانده کارمزد بانک کافی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1099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فاکتور تسویه زودتر از موعد شده است و قابل تغییر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فاصله ای نامناسب در ترتیب تعداد اقساط پرداخت شده در پیش پرداخت ها وجود دارد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حداقل یک پیش پرداخت برای پرداخت کارمزد بانک کافی نمیباشد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تعداد کل اقساط با تعداد لیست تسویه برابر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مبالغ پیش پرداخت ها به ترتیب تعداد اقساط پرداخت شده باید نزولی باشند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شرکت صادر کننده قبض طرف قرارداد با بانک نمی باشد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فاکتور اقساطی قابل بروز رسانی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ورودی صحیح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یافت نشد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از نوع انتقال وجه کارت به کارت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1109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خالی است</w:t>
            </w:r>
            <w:r w:rsidRPr="00BF48CD">
              <w:rPr>
                <w:rFonts w:eastAsia="Arial"/>
                <w:szCs w:val="22"/>
              </w:rPr>
              <w:t>cvv2</w:t>
            </w:r>
            <w:r w:rsidRPr="00BC3788">
              <w:rPr>
                <w:rFonts w:eastAsia="Arial"/>
                <w:b/>
                <w:sz w:val="28"/>
                <w:szCs w:val="24"/>
                <w:rtl/>
              </w:rPr>
              <w:t xml:space="preserve">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ماه انقضاء کارت نامعتبر است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 xml:space="preserve">1111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سال انقضاء کارت نامعتبر است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نامعتبر است</w:t>
            </w:r>
            <w:r w:rsidRPr="00BF48CD">
              <w:rPr>
                <w:rFonts w:eastAsia="Arial"/>
                <w:szCs w:val="22"/>
              </w:rPr>
              <w:t>cvv2</w:t>
            </w:r>
            <w:r w:rsidRPr="00BC3788">
              <w:rPr>
                <w:rFonts w:eastAsia="Arial"/>
                <w:b/>
                <w:sz w:val="28"/>
                <w:szCs w:val="24"/>
                <w:rtl/>
              </w:rPr>
              <w:t xml:space="preserve">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طول رشته نامعتبر است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 xml:space="preserve">1114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امضا نامعتبر است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طول بازه زمانی بیش از حد مجاز است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پایان می بایست بزرگتر از تاریخ شروع باشد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صورتحساب تایید شده قابل برگشت نیست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سیستمی </w:t>
            </w:r>
          </w:p>
        </w:tc>
        <w:tc>
          <w:tcPr>
            <w:tcW w:w="1241" w:type="dxa"/>
          </w:tcPr>
          <w:p w:rsidR="006110DE" w:rsidRPr="006110DE" w:rsidRDefault="006110DE" w:rsidP="006110DE">
            <w:pPr>
              <w:rPr>
                <w:rFonts w:eastAsia="Calibri" w:cs="Calibri"/>
                <w:color w:val="000000"/>
              </w:rPr>
            </w:pPr>
            <w:r w:rsidRPr="00BF48CD">
              <w:rPr>
                <w:rFonts w:eastAsia="Calibri"/>
                <w:color w:val="000000"/>
                <w:szCs w:val="22"/>
              </w:rPr>
              <w:t>1119</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فاکتور ارسالی قابل برگشت نمیباشد چون مقدار خواسته شده برای برگشت بیشتر از مقدار قابل برگشت که برابر با مجموع مبالغ پرداخت شده است می باشد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رکوردی با کلید یکسان در دیتابیس موجود می باشد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رکوردی یافت نشد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سرویس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پیش پرداختی برای این فاکتور پیدا نشد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موبایل قابل قبول نمیباشد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 علت بروز مشکل عملیات بازیابی شماره شبا انجام نشد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شبا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بانک مقصد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شروع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پایان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مشتری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گیرنده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پارامترهای صفحهبندی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مشتری یا کد ملی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تنها یکی از فیلدهای شماره مشتری/کد ملی را وارد نمایید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سپرده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کد شعبه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اطلاعات شناسنامهای وارد شده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1139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محل سکونت نامتعبر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محل کار  نامتعبر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1141</w:t>
            </w:r>
            <w:r w:rsidRPr="00BF48CD">
              <w:rPr>
                <w:rFonts w:eastAsia="Nazanin"/>
                <w:color w:val="000000"/>
                <w:szCs w:val="22"/>
              </w:rPr>
              <w:t xml:space="preserve"> </w:t>
            </w:r>
          </w:p>
        </w:tc>
      </w:tr>
      <w:tr w:rsidR="006110DE" w:rsidRPr="00BF48CD" w:rsidTr="0041022A">
        <w:trPr>
          <w:trHeight w:val="385"/>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تحصیلات نامتعبر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نوع شناسنامه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کد ملی }</w:t>
            </w:r>
            <w:r w:rsidRPr="00BF48CD">
              <w:rPr>
                <w:rFonts w:eastAsia="Arial"/>
                <w:szCs w:val="22"/>
              </w:rPr>
              <w:t>1</w:t>
            </w:r>
            <w:r w:rsidRPr="00BC3788">
              <w:rPr>
                <w:rFonts w:eastAsia="Arial"/>
                <w:b/>
                <w:sz w:val="28"/>
                <w:szCs w:val="24"/>
                <w:rtl/>
              </w:rPr>
              <w:t>{ وارد شده برای مشتری }</w:t>
            </w:r>
            <w:r w:rsidRPr="00BF48CD">
              <w:rPr>
                <w:rFonts w:eastAsia="Arial"/>
                <w:szCs w:val="22"/>
              </w:rPr>
              <w:t>0</w:t>
            </w:r>
            <w:r w:rsidRPr="00BC3788">
              <w:rPr>
                <w:rFonts w:eastAsia="Arial"/>
                <w:b/>
                <w:sz w:val="28"/>
                <w:szCs w:val="24"/>
                <w:rtl/>
              </w:rPr>
              <w:t xml:space="preserve">{ نا 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سپرده واریز سود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کاربر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نامعتبر میباشد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تماس اجباری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ارجاع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1149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بانک یافت نشد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1150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1151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نامه نامعتبر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1152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وارد کردن کد سازمان الزامی است </w:t>
            </w:r>
          </w:p>
        </w:tc>
        <w:tc>
          <w:tcPr>
            <w:tcW w:w="1241" w:type="dxa"/>
          </w:tcPr>
          <w:p w:rsidR="006110DE" w:rsidRPr="006110DE" w:rsidRDefault="006110DE" w:rsidP="006110DE">
            <w:pPr>
              <w:ind w:right="19"/>
              <w:rPr>
                <w:rFonts w:eastAsia="Calibri" w:cs="Calibri"/>
                <w:color w:val="000000"/>
              </w:rPr>
            </w:pPr>
            <w:r w:rsidRPr="00BF48CD">
              <w:rPr>
                <w:rFonts w:eastAsia="Calibri"/>
                <w:color w:val="000000"/>
                <w:szCs w:val="22"/>
              </w:rPr>
              <w:t>1153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قبض سازمانی نامعتبر 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1154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منحصر به فرد سرویس تکراری است، سند قبلا صادر شده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1155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ارزش وثیقه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1156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پرونده وثیقه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1157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سریال وثیقه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پرونده یا شماره امهالی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1159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پیام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مورد نظر وجود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مورد نظر غیرفعال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 انتخابی برای پرداخت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مبدا حق برداشت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مبدا اجازه حق برداشت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اجازه برداشت از این نوع سپرده وجود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بسته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مسدود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عملیاتی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1169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 سپرده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سپرده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مقصد حق واریز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کد سرفصل اشتباه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موجودی حساب از ماکزیمم بیشتر خواهد 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تمبر حساب کافی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1175</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قبض تکراری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سند برگشت خورده و نمی توان آنرا برگشت زد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اثرانگشت ارسالی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شماره مشتری با کد ملی/ ثبت }</w:t>
            </w:r>
            <w:r w:rsidRPr="00BF48CD">
              <w:rPr>
                <w:rFonts w:eastAsia="Arial"/>
                <w:szCs w:val="22"/>
              </w:rPr>
              <w:t>0</w:t>
            </w:r>
            <w:r w:rsidRPr="00BC3788">
              <w:rPr>
                <w:rFonts w:eastAsia="Arial"/>
                <w:b/>
                <w:sz w:val="28"/>
                <w:szCs w:val="24"/>
                <w:rtl/>
              </w:rPr>
              <w:t>{ به شماره سپرده }</w:t>
            </w:r>
            <w:r w:rsidRPr="00BF48CD">
              <w:rPr>
                <w:rFonts w:eastAsia="Arial"/>
                <w:szCs w:val="22"/>
              </w:rPr>
              <w:t>1</w:t>
            </w:r>
            <w:r w:rsidRPr="00BC3788">
              <w:rPr>
                <w:rFonts w:eastAsia="Arial"/>
                <w:b/>
                <w:sz w:val="28"/>
                <w:szCs w:val="24"/>
                <w:rtl/>
              </w:rPr>
              <w:t xml:space="preserve">{ دسترسی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1179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موبایل متعلق به این مشتری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جزئیات سند خالی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شرح سند اجباری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شرح بند سند اجباری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بند سند بدهکار وجود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بند سند بستانکار وجود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سند تراز نیست. اختلاف در مبلغ بدهکار و بستانکار وجود 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سپرده یا حساب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بازپرداخت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بازپرداخت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1189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سند نمی تواند خالی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سندی با این مشخصات در سیستم وجود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ارزی با این مشخصات پیدا نشد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ارز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متفاوت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دیتابیس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سرویس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موجودی کافی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ارور نامشخص بیزینس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1199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باکس تکراری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6110DE" w:rsidRDefault="006110DE" w:rsidP="006110DE">
            <w:pPr>
              <w:bidi/>
              <w:rPr>
                <w:rFonts w:eastAsia="Calibri" w:cs="Calibri"/>
                <w:color w:val="000000"/>
              </w:rPr>
            </w:pPr>
            <w:r w:rsidRPr="006110DE">
              <w:rPr>
                <w:rFonts w:ascii="Nazanin" w:eastAsia="Nazanin" w:hAnsi="Nazanin" w:cs="Nazanin"/>
                <w:color w:val="000000"/>
                <w:sz w:val="24"/>
                <w:szCs w:val="24"/>
                <w:rtl/>
              </w:rPr>
              <w:t>قفل تارگت بالانس شماره حساب پیدا نشد</w:t>
            </w:r>
            <w:r w:rsidRPr="006110DE">
              <w:rPr>
                <w:rFonts w:eastAsia="Calibri" w:cs="Calibri"/>
                <w:color w:val="000000"/>
                <w:sz w:val="24"/>
                <w:szCs w:val="24"/>
                <w:rtl/>
              </w:rPr>
              <w:t xml:space="preserve">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تارگت بالانس شماره حساب پیدا نشد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سند غیر بالاتس در تبدیل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تراکنش گروهی ناکافی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تراکنش گروهی منتظر افزایش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تراکنش گروهی مورد تایید افزایش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تاریخ نامعتبر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چک وجود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پرسنلی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1209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موسسه کیوسک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موسسه بن کارت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ترمینال(کیوسک) صادر کننده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کارت معتبر نمی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کارت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حساب اصلی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چک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در دفترچه چک یافت نشد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چک قابل تغییر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چک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1219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ارسال شده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گم شده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1221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نامعتبر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فیزیکی چک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عملیاتی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در شعبه فعلی وجود ندارد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چکی امکان مسدود شدن ندارد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چکی امکان آزاد سازی ندارد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دفترچه چک متعلق به سپرده مورد نظر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چک تکراری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1229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مشخصه تغییر چک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آخرین وضعیت چک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کد چک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چک قابل استفاده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جریان کنترل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متعلق به  سپرده موردنظر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بلوکه شده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سپرده تعهد شده موجودی کافی ندارد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مورد تایید موجود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تصحیح خالی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1239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تصحیح قابل وارد کردن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چند اطلاعات تصحیح قابل وارد کردن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استعلام صیاد قبل از سپردن چک ضروری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شماره سریال صیاد خالی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سپردن چک برای استعلام ناموفق سریال صیاد ممکن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بانک صاحب چک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شعبه صاحب چک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چک تکراری می باشد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چک برای سپرده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 چک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1249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چک برای سپرده معتبر نیست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1250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چک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1252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چک در سیستم موجود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چک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1254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سایز نام بدهکار چک نامعتبر است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1255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حرف نامعتبر </w:t>
            </w:r>
          </w:p>
        </w:tc>
        <w:tc>
          <w:tcPr>
            <w:tcW w:w="1241" w:type="dxa"/>
          </w:tcPr>
          <w:p w:rsidR="006110DE" w:rsidRPr="006110DE" w:rsidRDefault="006110DE" w:rsidP="006110DE">
            <w:pPr>
              <w:ind w:right="7"/>
              <w:rPr>
                <w:rFonts w:eastAsia="Calibri" w:cs="Calibri"/>
                <w:color w:val="000000"/>
              </w:rPr>
            </w:pPr>
            <w:r w:rsidRPr="00BF48CD">
              <w:rPr>
                <w:rFonts w:eastAsia="Calibri"/>
                <w:color w:val="000000"/>
                <w:szCs w:val="22"/>
              </w:rPr>
              <w:t>1256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گذاری موسسه نمی تواند گواهی عدم پرداخت را داشته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1257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مشتری صاحب چک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دریافت چک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1259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دریافت چک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مجموع مقادیر سپرده های چک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شبا برای چک نوع سپرده گذاری دولتی لازم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قبض برای چک نوع سپرده گذاری دولتی لازم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چک حامل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چک حامل برای دریافت نوع چک دولتی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صاحب چک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شبا برای چک نوع سپرده گذاری دولتی لازم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چک سپرده گذاری تکراری با همان شماره قبض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صدور گواهی بانس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1269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دریافت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مشتری صاحب چک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استعلام  صیاد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استعلام شبای دولتی انجام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وضعیت چک را با مبلغ مورد نظر تعیین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چک را بانس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آدرس </w:t>
            </w:r>
            <w:r w:rsidRPr="00BF48CD">
              <w:rPr>
                <w:rFonts w:eastAsia="Arial"/>
                <w:szCs w:val="22"/>
              </w:rPr>
              <w:t>IP</w:t>
            </w:r>
            <w:r w:rsidRPr="00BC3788">
              <w:rPr>
                <w:rFonts w:eastAsia="Arial"/>
                <w:b/>
                <w:sz w:val="28"/>
                <w:szCs w:val="24"/>
                <w:rtl/>
              </w:rPr>
              <w:t xml:space="preserve">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پستی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عملکرد برای نوع مشتری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1279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آدرس مشتری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شغل برای مشتری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آدرس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جاب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جاب نامعتبر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آدرس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جاب تکراری یافت 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جاب اجباری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شرح جاب اجباری هست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1289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دین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تماس مشتری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همراه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شرکت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کارمند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سطح آموزشی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بخش اقتصادی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ازدواج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ازدواج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ارتباط جنسی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1299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طول شماره تماس مشتری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امضای نامعتبر یافت 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مشتری خالی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رتبه باشگاه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سطح رتبه باشگاه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مشتری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دی سی نمی تواند جستجو کند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دی سی نمی تواند مشاهده کند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دی سی نمی تواند واریز کند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دی سی نمی تواند برداشت کند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1309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 بدهی کمتر از مقدار چک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 اعتبار دهنده بدهکار صفر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 اعتبار دهنده بدهکار با مقدار ثابت تطابق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فیلد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 اعتبار دهنده بدهکار با مقدار چک مسافرتی تطابق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سپرده برای سود مقصد  استفاده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اقلام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تبدیل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بستن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حساب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1319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سند در دوره مورد نظر تأیید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عدد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1321</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نرخ بهره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جریمه بیشتر از مبلغ قابل برداشت سپرده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سپرده به مشتری پرداخت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مبلغی را برای سپرده بسته واریز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مبلغ اعشار بهره را واریز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صندوق در درخواست سرویس نمی تواند بدهکار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صندوق در درخواست سرویس نمی تواند بستانکار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زمانبندی شده پرداخت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پرداخت زمانبندی شده غیرفعال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بستن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1331</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حالت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بستن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مقصد حق واریز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نامعتبر سپرده بسته شده در روز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پرداخت زمان بندی شده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اس ام اس سپرده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اس ام اس سپرده قفل 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بدهکار در اطلاعات اس ام اس سپرده تعریف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وام دهنده در اطلاعات اس ام اس سپرده تعریف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ارتباط مشتری در اطلاعات اس ام اس سپرده نامعتبراست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بخش مشتری در اطلاعات اس ام اس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مشتری در سپرده ارتباطات مشتری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مشتری در اس ام اس های سپرده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مشتری در اطلاعات اس ام اس سپرده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بیش از دو گواهی مانده حساب وجود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وارد کردن شماره سریال ضروری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دسترسی غیر مجاز برای مشاهده سپرده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طول کد شبا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1349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کد بانکی شبا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رقم چک اعتبار شبا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نامعتبر سپرده مسدود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قبض واریز وجه برای استعلام شبای دولتی لازم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مبلغ سپرده را با مبلغ اعلام شده ببندید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اعلام نشده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1355</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حساب اعلام نشده صفر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مربوط به شعبه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اتصال را برای تحقیق در مورد شبا برقرار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دارای حساب اعلام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1359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منحصر به فرد پرونده بهره همکاران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اعتبار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حالت سپرده بسته شده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اقتصادی بخش سپرده گذاری اعتبار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وام سپرده اعتباری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w:t>
            </w:r>
            <w:r w:rsidRPr="00BF48CD">
              <w:rPr>
                <w:rFonts w:eastAsia="Arial"/>
                <w:szCs w:val="22"/>
              </w:rPr>
              <w:t>Isic</w:t>
            </w:r>
            <w:r w:rsidRPr="00BC3788">
              <w:rPr>
                <w:rFonts w:eastAsia="Arial"/>
                <w:b/>
                <w:sz w:val="28"/>
                <w:szCs w:val="24"/>
                <w:rtl/>
              </w:rPr>
              <w:t xml:space="preserve"> سپرده اعتباری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1365</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ارزی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برای به روزرسانی حداقل مبلغ روزها با واحد انفورماتیک تماس بگیرید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عملیاتی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برای سپرده فرم برداشت کافی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1369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با مقدار آیتم متناقض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انتقال برای آیتم باکس مجاز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سپرده برای آیتم باکس مجاز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اندیس نامعتبر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الگوی سند مشترک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صورتحساب پول انتقال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استثناء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سند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نامعتبر سپرده های خارجی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انتقال پول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1379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لغو سند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1381</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نرخ بهره برای واریز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ذخیره شده برای برداشت مجاز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موارد وام دهنده بدهکار سرریز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اطلاعات نامه ناقص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علت لتر بلاک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لغو اسناد اعلام شده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مبلغی برای مسدود کردن تمام ارزها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رمز عبور اضافی برای مسدود کردن سپرده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1389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دریافت نامه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آخرین مهلت نامه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بلوک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مبلغ کافی برای رفع مسدودیت تمام ارزها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انسداد قفل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انسداد بیشتر از مقدار قابل انسداد با این رمز عبور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رمز عبور انسداد قفل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امضای کافی برای برداشتن موجود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فرمولی در تاریخ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انتشار بیش از مبلغ آزاد شده با این رمز عبور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1399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مشتری در لیست سیاه قرار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موارد سوییچ خارج از محدوده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آیتم سندی و یا هیچ قالب سندی موجود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نامعتبر بدون سپرده بدون حساب بدون سرفصل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زیر سیستم سپرده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اتصال بانک اطلاعاتی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عنصر دسته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وثیقه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برداشت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واریز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1409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سهام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بانکی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پیش نویس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پیش نویس اطلاعات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مشتری غیرفعال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نوع سپرده گذاری را تمدید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1415</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بدون حق دیدن سپرده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طول نامعتبر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تراکنش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آیتم های اسناد برای انتقال پول خارجی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1419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مشتری بر خط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انحلال سپرده خارجی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بانک سپرده خارجی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سپرده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سازمان سپرده گذاری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سازمان سپرده گذاری تعریف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ساختار قبض سپرده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ساختار قبض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بررسی سپرده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رابطه مشتری با سپرده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رابطه مشتری با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معرف سپرده تعریف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سپرده نزدیک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پشتیبان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سپرده را ببندید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با بهره پرداخت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شعبه برای سپرده نزدیک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سپرده موافقت نامه را ببندید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سپرده را برای استفاده در زیر سیستم ال سی ببندید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سپرده را برای استفاده در زیر سیستم وام ببندید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دسترسی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داده نامعتبر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داده اجباری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کامل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اعطا شده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تحریم عمومی شعبه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پرونده وام غیر منحصر به فرد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نوع درآمد را حذف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بدون نرخ درآمد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بدون تعداد اقساط درآمد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1449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قسط پرداخت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لطفا فایل وام را انتخاب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دوره درآمد نادرست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درآمد نادرست برای فروش بدهی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اقساط قبلی پرداخت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نمی توان فرمول درآمد را برای تحریم عمومی ارزیابی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 دلیل مبلغ نمی توانید قسط دریافت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سپرده یارانه همان سپرده طلبکار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پرونده وام نوع وام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وام یارانه منعقد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1459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دولت پس از حل و فصل اقساط را دریافت می کند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نامعتبر فرمول برابر با صفر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در این شعبه این عمل را انجام دهید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قسط پرداخت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دولت پس از دریافت اقساط، اقساط را دریافت می کند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پس از دریافت اقساط دولت تصفیه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فایل وام شعبه را با بخش درآمد تغییر دهید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بهره ویژه وارد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بهره اولیه ای را با دریافت میانی انتخاب نکنید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فرمول بهره دوره استراحت باید در نوع وام یارانه صفر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1469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شرط یارانه موجود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سپرده کمک هزینه سپرده طلبکار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اضافه کردن شرط اعطا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انتخاب مرابحه است یا بهره اولیه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شرکت بیمه عمر برای فرجه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وام موجود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ناقص ضمانت نامه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سرفصل بدهکار است و یکی در شعبه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تغییر مرحله امکان پذیر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ایجاد وام موقت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1479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تراکنش مطابقت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همان عملیات در پرونده وام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فرمول را نمی توان ارزیابی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محاسبه پارامتر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وام ساخت تبدیل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ارز سپرده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استثناء هنگام بروزرسانی مورد دریافت اقساطی رخ داده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پرونده وام دارای بیمه عمر موقتی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مکان نامعتبر برای عملیات فعلی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1489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مجاز به انتخاب بعنوان سپرده مبدا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نمی توانید پرونده وام را بدون شرط اعطا تغییر دهید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درآمد نادرست برای پیش خرید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فرجه برای این پرونده ممنوع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مرحله فرمول را نمی توان ارزیابی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پرونده والد بیمه ای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بیمه عمر به طور قطع نمی تواند به صورت اقساط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شرکت بیمه عمر باید مشابه شرکت بیمه عمر والد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 تمدید تاریخ پایان قبل از شروع بدون بیمه عمر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مقدار تأیید شده را محاسبه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1499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ارزیابی فرمول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اندیس قسط اشتباه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قوانین رضایت بخش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مدت زمان تمدید باید بیشتر از مدت زمان فعلی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محاسبه تاریخ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تصویه  نادرست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قسط مساوی یا بیشتر از مقدار تصویه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بدون تاریخ محاسبه موثر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پیش پرداخت موقت در محدوده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بهره درصد پیش پرداخت موقت در محدوده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1509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از پرونده تحریم عمومی در پرونده وام موقت استفاده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فایل وام در حالت درخواست دارای فرزند موقت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پرونده در بدهی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فایل وام دارای کد پرداخت عملیاتی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وام جریمههای آتی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وام فرزندان بدهی اصلاح شده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محاسبه موثر آینده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محاسبه موثر نامعتبر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مؤثر محاسبه پس از تاریخ پرداخت موقت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تأثیر بیشتر از آخرین کمک هزینه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1519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بخشش جریمه در آینده نمی تواند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بخشش جریمه باید بعد از تاریخ پرداخت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بخشش جریمه باید بعد از تاریخ موقت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موثر محاسبه قبل از تاریخ اعطای کمک هزینه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موثر محاسبه قبل از تاریخ شروع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اقساط قبلاً دریافت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بدون قسط برگشتی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کلیه اقساط برای تصویه باید فعال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تبدیل بدهی وام تعریف نشده یا نادرست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وام تصویه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قدم بد وام برای پرونده حل و فصل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وام دوره ای نمی تواند با مقدار اصلی خارج شود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وام دوره ای مبلغ خالص بازگشت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تأثیر در آینده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خروج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ابتدا پرونده وام فرزند را تصویه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والد بدهی اصلاح شده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والد بدهی اصلاح شده پرداخت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دارای فرم تصویه </w:t>
            </w:r>
            <w:r w:rsidRPr="00BF48CD">
              <w:rPr>
                <w:rFonts w:eastAsia="Arial"/>
                <w:szCs w:val="22"/>
              </w:rPr>
              <w:t>285</w:t>
            </w:r>
            <w:r w:rsidRPr="00BC3788">
              <w:rPr>
                <w:rFonts w:eastAsia="Arial"/>
                <w:b/>
                <w:sz w:val="28"/>
                <w:szCs w:val="24"/>
                <w:rtl/>
              </w:rPr>
              <w:t xml:space="preserve">  و برطرف کردن تصویه ممکن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تصویه وام را که دارای سند حذف جریمه است ،برگشت داد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تصویه وام را که دارای وثیقه غیرفعال است، برگشت داد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وام را که دارای تخفیف است بعد از تصویه ، برگشت داد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تصویه پرونده وام  والد فرزند را برگشت داد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از وثیقه برای برگشت تصویه استفاده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حداکثر مقدار ماکزیمم تحریم عمومی را برطرف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ابتدا بهره بازپرداخت را لغو کنید و سپس اقساط را لغو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اشتباه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توانید تصویه وام را برگشت داد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پیشنهاد وثیقه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 مجاز با این شعبه تعریف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1549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 مجاز با این ارز و تاریخ و مرجع تأیید مشخص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لیست گروه های وثیقه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پیشنهادات وثیقه مشتری در هیچ گروه وثیقه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اعطای وام دوره ای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قیمت کالا صفر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کالاهای تجاری بزرگتز از پیش پرداخت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پیش پرداخت در این نوع وام نمی تواند تهی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چنین نوع وامی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بهره نقدی ناچیز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قیمت کالا تهی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1559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سود نقدی با قیمت کالا با میزان مصوب مطابقت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1560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تحریم با شرط اعطا تطابق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دوره استراحت را محاسبه کرد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1562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پیشنهادی برای وثیقه ندارید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نوع وثیقه نمی تواند صفر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1564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پیشنهاد نوع وثیقه تکراری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1565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مجموع درصد پیشنهاد وثیقه کمتر از مقدار مورد نیاز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1566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نرخ ارجح برای سازمان رضایت بخش نیست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1567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وام ایجاد کرد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نرخ بهره نمی تواند از صفر کمتر باشد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1569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نرخ ترجیح خطای وام دوره ای و نرخ کمک هزینه بیشتر از پیش بینی نرخ بهره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تایید شده نامعتبر  برای خطای وام دوره ای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حداقل سهم مشتری صحیح نیست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اشتراک خالی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مرجع تأیید متناقض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 نرخ ترجیحی مشتری حالت اعطا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 نرخ ترجیحی دولتی حالت اعطا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 مدت حالت اعطا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 نرخ ترجیحی حالت اعطا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زیر سیستم مشتری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1579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 مقدار حالت اعطا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مدت زمان تأیید شده بیشتر از مقدار درخواست شده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تأیید شده بیشتر از مقدار درخواست شده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درصد نرخ ترجیحی حالت موقت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تحریم، درصد نرخ بهره ترجیحی حالت موقت را تامین نمیکند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قسط نادرست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مشتری غیرفعال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مشتری چندین نقش دارد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دلیل اضافه شدن تحریم خالی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فایل دسترسی غیر مجاز به شاخه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1589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محصولات آماده نیستند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فایل وام در صورت صدور تأیید  قرارداد دولتی، نمی تواند لغو شود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یکسان در سپرده امتیاز برانچ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بخش اقتصادی پرونده وام دارد و نمی تواند والد را تغییر دهد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یکسان در انتقال امتیاز درخواست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باید کوتاه مدت یا پس انداز یا جاری باشد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درصد ضمانت ضمانت دهنده خالی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ضمانت ضمانت دهنده صفر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ضمانت ضمانت دهنده منفی است </w:t>
            </w:r>
          </w:p>
        </w:tc>
        <w:tc>
          <w:tcPr>
            <w:tcW w:w="1241" w:type="dxa"/>
          </w:tcPr>
          <w:p w:rsidR="006110DE" w:rsidRPr="006110DE" w:rsidRDefault="006110DE" w:rsidP="006110DE">
            <w:pPr>
              <w:ind w:right="271"/>
              <w:rPr>
                <w:rFonts w:eastAsia="Calibri" w:cs="Calibri"/>
                <w:color w:val="000000"/>
              </w:rPr>
            </w:pPr>
            <w:r w:rsidRPr="00BF48CD">
              <w:rPr>
                <w:rFonts w:eastAsia="Calibri"/>
                <w:color w:val="000000"/>
                <w:szCs w:val="22"/>
              </w:rPr>
              <w:t>1598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ضمانت ضمانت دهنده اعشار و دابل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1599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ضمانت ضمانت دهنده بزرگتر از صد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درصد ضمانت ضمانت دهنده کمتر از صد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استفاده نامعتبر از سپرده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ناقص مشتری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تجارت سرویس سما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لطفا اقساط موقت را انتخاب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اعتبار سنجی وضعیت موفق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اشترامی مشتری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نرخ درآمد وام دوره ای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منابع نوع وام تعریف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1609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موضوع وام غیرفعال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موضوع وام تغییر کرده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پایان موضوع وام قبل از تاریخ تحویل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قسط صفر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تواند بزرگتر از مقدار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دوره پس از پایان تاریخ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دوره نادرست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دوره اشتباه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بهره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اقساط و بهره باید با مبلغ وام مسکن برابر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1619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لطفا شماره سپرده را وارد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اقساط باید مبلغ وام مساوی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مقدار گرانت صفر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اعطا و تحریم یکی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اسپرینت  وام دوره ای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انقضای اسپرینت  وام دوره ای بزرگتر از تاریخ انقضای والد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دوره استراحت خطای وام دوره ای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دوره استراحت خطای وام دوره ای  نمیتواند از نرخ انویساژ بانک بزرگتر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بدون تحریم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نامعتبر برای گسترش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کد وام بانک مرکزی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لطفاً شماره سپرده کمک هزینه را وارد کنید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وام بانک مرکزی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سوئیفت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دلیل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ورود شناسه ی تراکنش ضروریست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رمز وارد شده صحیح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آدرس بازگشت از درگاه معتبر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برای درخواست خرید جاری پرداخت ثبت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برای درخواست خرید مورد نظر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دریافتی از سامانه اعتبارات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تراکنش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حساب واسط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مورد نظر دارای سابقه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ی تراکنش صحیح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شماره سپرده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کلمه عبور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کلمه عبور جدید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تایید کلمه عبور خالی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کلمه عبور با تایید کلمه عبور مطابقت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1649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مقادیر وارد شده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به علت بروز مشکل عملیات شما انجام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زمان درخواست نادرست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 حال حاضر، عملیات دیگری با این شماره در حال انجام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اجازه ی دسترسی به این سپرده برای این کارگزار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درخواست شده برای مسدودی، بیش از مبلغ مجاز این کارگزار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مسدودی / رفع مسدودی موجودی حساب تکراری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خطایی در دریافت اطلاعات شماره سند روی داد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فایل ارسالی معتبر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فایل ارسالی معتبر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1659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قبض و پرداخت نامعتبر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قبض پرداخت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ارتباط محدود گردیده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انجام درخواست امکانپذیر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تایید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اصلاحیه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شارژ درخواستی موجود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طبق نوع تعیین شده برای این وثیقه، این سریال نیاز به بیمه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ترهین وثیقه انجام نشده است. امکان ثبت بیمه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سررسید بیمه نامه قبل از تاریخ شروع 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1669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موبایل مشتری تایید نشده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اعتبارسنجی رمز کارت، ثابت است. امکان تولید رمز پویا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وثیقه قابل بیمه کردن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مشتری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همراه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کارت صحیح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ملی صحیح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کارت برای مشتری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مشتری حقیقی با کد ملی ارسالی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شاخص درگاه نادرست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1679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درگاه را ارسال نمایید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را ارسال نمایید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کلمه عبور را ارسال نمایید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تایید را ارسال نمایید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کل برابر با مجموع مبالغ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وارد شده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مجموع مبلغ حساب های وارد شده و مبلغ کل برابر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شارژ کنونی مشترک بیش از سقف تعیین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 حال حاضر عملیات مورد نظر مقدور نمیباشد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تمام درگاههای شارژ مشغول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1689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شارژ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شارژ جوانان مختص مشترکین زیر </w:t>
            </w:r>
            <w:r w:rsidRPr="00BF48CD">
              <w:rPr>
                <w:rFonts w:eastAsia="Arial"/>
                <w:szCs w:val="22"/>
              </w:rPr>
              <w:t>25</w:t>
            </w:r>
            <w:r w:rsidRPr="00BC3788">
              <w:rPr>
                <w:rFonts w:eastAsia="Arial"/>
                <w:b/>
                <w:sz w:val="28"/>
                <w:szCs w:val="24"/>
                <w:rtl/>
              </w:rPr>
              <w:t xml:space="preserve"> سال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مشترک مشمول طرح هدیه شارژ بانوان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مشترک مشمول شارژ وفاداری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بسته صحیح نمی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بسته صحیح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اعمال شارژ برای مشترکین دائمی امکانپذیر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فعالسازی بسته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در لیست سیاه قرار 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درخواست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1699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تراکنش توسط پشتیبانی بررسی و حل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1700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نتیجه این تراکنش مشخص نیست، لطفا قبل از تکرار استعلام بگیرید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عملیات پرداخت با موفقیت انجام شد. مبلغ قسط روز آتی از حساب شما کسر خواهد 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انتخابی باید تاریخ روز جاری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هم اکنون این شرکت سرویس دهنده این شناسه قبض در سامانه فعال نمی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قبض متعلق به برق نمی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یا کلمه عبور صحیح نمی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همراه داده شده در سیستم ثبت نشده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قبض داده شده برای این شماره موبایل ثبت نشده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1709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نام کاربری قبلا استفاده شده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توکن دسترسی نا معتبر 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همراه وارد شده برای کاربر مطابقت ندارد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پاسخ یادآوری کلمه عبور صحیح نمی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شماره موبایل قبلا ثبت نام کرده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شماره موبایل قبلا ثبت نام نکرده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منقضی شده است یا نا معتبر میباشد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ارسال شده اشتباه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اشکال در اتصال به سرور پیامک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پیگیری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1719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درخواست ها در واحد زمان بیش از اندازه مجاز می باشد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 حال حاضر این خدمت در دسترس نیست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همراه در سیستم موجود نیست و یا اشتباه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ارسال بانک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1723</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پرداخت نامعتبر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روش پرداخت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شرکت ارتباطات سیار در شناسه قبض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تلفن با صفر شروع شده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دوره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رقم کنترلی شناسه قبض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رقم کنترلی اول شناسه پرداخت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1730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رقم کنترلی دوم شناسه پرداخت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1731</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رقم نوع وصولی در شناسه پرداخت نا معتبر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رکورد تکراری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1733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سیستمی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قبلا انجام شده و موفقیت آمیز بوده است </w:t>
            </w:r>
          </w:p>
        </w:tc>
        <w:tc>
          <w:tcPr>
            <w:tcW w:w="1241" w:type="dxa"/>
          </w:tcPr>
          <w:p w:rsidR="006110DE" w:rsidRPr="006110DE" w:rsidRDefault="006110DE" w:rsidP="006110DE">
            <w:pPr>
              <w:ind w:right="8"/>
              <w:rPr>
                <w:rFonts w:eastAsia="Calibri" w:cs="Calibri"/>
                <w:color w:val="000000"/>
              </w:rPr>
            </w:pPr>
            <w:r w:rsidRPr="00BF48CD">
              <w:rPr>
                <w:rFonts w:eastAsia="Calibri"/>
                <w:color w:val="000000"/>
                <w:szCs w:val="22"/>
              </w:rPr>
              <w:t>1735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ارسال شده با هم مطابقت ندارند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1736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شماره ارجاع تکراری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1737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پارامتر </w:t>
            </w:r>
            <w:r w:rsidRPr="00BF48CD">
              <w:rPr>
                <w:rFonts w:eastAsia="Arial"/>
                <w:szCs w:val="22"/>
              </w:rPr>
              <w:t>OptionalMerchantData</w:t>
            </w:r>
            <w:r w:rsidRPr="00BC3788">
              <w:rPr>
                <w:rFonts w:eastAsia="Arial"/>
                <w:b/>
                <w:sz w:val="28"/>
                <w:szCs w:val="24"/>
                <w:rtl/>
              </w:rPr>
              <w:t xml:space="preserve"> طولانی تر از حد مجاز می باشد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1738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اپراتور نامعتبر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w:t>
            </w:r>
            <w:r w:rsidRPr="00BF48CD">
              <w:rPr>
                <w:rFonts w:eastAsia="Arial"/>
                <w:szCs w:val="22"/>
              </w:rPr>
              <w:t>TerminalType</w:t>
            </w:r>
            <w:r w:rsidRPr="00BC3788">
              <w:rPr>
                <w:rFonts w:eastAsia="Arial"/>
                <w:b/>
                <w:sz w:val="28"/>
                <w:szCs w:val="24"/>
                <w:rtl/>
              </w:rPr>
              <w:t xml:space="preserve"> نامعتبر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محصول موجود نمی باشد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1741</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دریافت وضعیت تراکنش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دریافت اطلاعات محصول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 حق دسترسی در روز تعطیل را نداری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 ندارید </w:t>
            </w:r>
            <w:r w:rsidRPr="00BF48CD">
              <w:rPr>
                <w:rFonts w:eastAsia="Arial"/>
                <w:szCs w:val="22"/>
              </w:rPr>
              <w:t>function</w:t>
            </w:r>
            <w:r w:rsidRPr="00BC3788">
              <w:rPr>
                <w:rFonts w:eastAsia="Arial"/>
                <w:b/>
                <w:sz w:val="28"/>
                <w:szCs w:val="24"/>
                <w:rtl/>
              </w:rPr>
              <w:t xml:space="preserve"> شما حق دسترسی به این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 حق دسترسی به این سرویس را ندارید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دسترسی هیچ یک از انواع جستجو به شما داده نشده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 حق هیچگونه جواب استعلام را دارا نمی باشید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 در بازه زمانی تعریف شده قرار نداری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1749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مدت زمان پاسخگویی به استعلام شما به پایان رسیده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مورد جستجو را وارد نمایید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 امکان استعلام بر اساس این اقلام را ندارید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استعلام روزانه شما به پایان رسیده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تعداد پاسخ ها از حد مجاز برای هر استعلام بیشتر شده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عکس مورد نظر قابل بازیابی نیست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مشخصات فرد قابل نمایش نمی باشد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مشخصات این فرد نیاز به بررسی دارد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1757</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مشخصات این فرد نیاز به بررسی دارد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یونیکد شما اشتباه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1759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خواندن اطلاعات فرد با خطا همراه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1760</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کارت هوشمند ملی شما آماده تحویل است جهت پیگیری به محل تکمیل ثبت درخواست خود مراجعه نمایید</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جهت ارائه و یا تکمیل درخواست کارت هوشمند ملی خود اقدام نمایید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قبض مورد نظر تسویه شده است.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ملی وارد شده با شماره سپرده/شبا مطابقت دارد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کارت مورد نظر در حال حاضر مسدود نیست.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لطفا متن پیام را وارد کنید.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غیر قابل بازگشت می باشد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استفاده از سرویس برای کارت مجازی مجاز نیست </w:t>
            </w:r>
          </w:p>
        </w:tc>
        <w:tc>
          <w:tcPr>
            <w:tcW w:w="1241" w:type="dxa"/>
          </w:tcPr>
          <w:p w:rsidR="006110DE" w:rsidRPr="006110DE" w:rsidRDefault="006110DE" w:rsidP="006110DE">
            <w:pPr>
              <w:ind w:right="105"/>
              <w:rPr>
                <w:rFonts w:eastAsia="Calibri" w:cs="Calibri"/>
                <w:color w:val="000000"/>
              </w:rPr>
            </w:pPr>
            <w:r w:rsidRPr="00BF48CD">
              <w:rPr>
                <w:rFonts w:eastAsia="Calibri"/>
                <w:color w:val="000000"/>
                <w:szCs w:val="22"/>
              </w:rPr>
              <w:t>1768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استفاده از سرویس برای کارت بدون فیزیک مجاز نیست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1769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امکان تغییر رمز برای این کارت به دلیل مسدودی رمز دوم وجود ندارد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وضعیت پرونده اعتباری نامعتبر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پرداختی بیش تر از کل بدهی پرونده در این لحظه می باشد.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کر.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داخلی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درپردازش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فروشنده یافت نشد از شناسه صحیح یا تلفن فروشنده ثبت شده استفاده کنید.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جهت احراز هویت فروشنده رمز مورد نیاز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1777</w:t>
            </w:r>
            <w:r w:rsidRPr="00BF48CD">
              <w:rPr>
                <w:rFonts w:eastAsia="Nazanin"/>
                <w:color w:val="000000"/>
                <w:szCs w:val="22"/>
              </w:rPr>
              <w:t xml:space="preserve"> </w:t>
            </w:r>
          </w:p>
        </w:tc>
      </w:tr>
      <w:tr w:rsidR="006110DE" w:rsidRPr="00BF48CD" w:rsidTr="0041022A">
        <w:trPr>
          <w:trHeight w:val="758"/>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رمز  نامعتبر است. تلاشهای زیادی برای احراز هویت انجام شده است. سرویس شما مسدود شده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سرویس شما غیرفعال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1779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درخواست صورت حساب توسط فروشنده رد شده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1780</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زمان تائید درخواست صورت حساب منقضی شده است در صورتی که می خواهید تراکنش انجام شود لطفا دوباره سعی کنید.</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تاپ آپ  ناموفق: مانده حساب نمی تواند پایین تر از حد مجاز  باشد.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نمی تواند بالاتر از حد مجاز باشد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قالب </w:t>
            </w:r>
            <w:r w:rsidRPr="00BF48CD">
              <w:rPr>
                <w:rFonts w:eastAsia="Arial"/>
                <w:szCs w:val="22"/>
              </w:rPr>
              <w:t>A-Party</w:t>
            </w:r>
            <w:r w:rsidRPr="00BC3788">
              <w:rPr>
                <w:rFonts w:eastAsia="Arial"/>
                <w:b/>
                <w:sz w:val="28"/>
                <w:szCs w:val="24"/>
                <w:rtl/>
              </w:rPr>
              <w:t xml:space="preserve"> اشتباه.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جزئیات تراکنش یافت نشد.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با شناسه خارجی ارسالی در حال حاضر پردازش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جزئیات تاپ آپ فرستنده یافت نمی شود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جزئیات تاپ آپ دریافت کننده یافت نمی شود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1788</w:t>
            </w:r>
            <w:r w:rsidRPr="00BF48CD">
              <w:rPr>
                <w:rFonts w:eastAsia="Nazanin"/>
                <w:color w:val="000000"/>
                <w:szCs w:val="22"/>
              </w:rPr>
              <w:t xml:space="preserve"> </w:t>
            </w:r>
          </w:p>
        </w:tc>
      </w:tr>
      <w:tr w:rsidR="006110DE" w:rsidRPr="00BF48CD" w:rsidTr="0041022A">
        <w:trPr>
          <w:trHeight w:val="385"/>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مشترک ارسال کننده یافت نمی شود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1789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مشترک یافت نشد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فرستنده غیرفعال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گیرنده غیرفعال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نمی توان پول را به شماره شخصی خود انتقال داد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سری از شماره موبایل برای تراکنش ممنوع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کاربر نمی تواند پس از انتقال پول ، زیر این مبلغ قرار بگیرد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تراکنش لازم است</w:t>
            </w:r>
            <w:r w:rsidRPr="00BF48CD">
              <w:rPr>
                <w:rFonts w:eastAsia="Arial"/>
                <w:szCs w:val="22"/>
              </w:rPr>
              <w:t>PIN</w:t>
            </w:r>
            <w:r w:rsidRPr="00BC3788">
              <w:rPr>
                <w:rFonts w:eastAsia="Arial"/>
                <w:b/>
                <w:sz w:val="28"/>
                <w:szCs w:val="24"/>
                <w:rtl/>
              </w:rPr>
              <w:t xml:space="preserve">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درخواستی که توسط فرستنده وارد می شود یک "عدد" نیست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 xml:space="preserve">1797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درخواست یافت نشد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درخواست توسط کاربر دیگر مسدود شده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1799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درخواست پردازش شده است </w:t>
            </w:r>
          </w:p>
        </w:tc>
        <w:tc>
          <w:tcPr>
            <w:tcW w:w="1241" w:type="dxa"/>
          </w:tcPr>
          <w:p w:rsidR="006110DE" w:rsidRPr="006110DE" w:rsidRDefault="006110DE" w:rsidP="006110DE">
            <w:pPr>
              <w:ind w:right="91"/>
              <w:rPr>
                <w:rFonts w:eastAsia="Calibri" w:cs="Calibri"/>
                <w:color w:val="000000"/>
              </w:rPr>
            </w:pPr>
            <w:r w:rsidRPr="00BF48CD">
              <w:rPr>
                <w:rFonts w:eastAsia="Calibri"/>
                <w:color w:val="000000"/>
                <w:szCs w:val="22"/>
              </w:rPr>
              <w:t>1800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فرستنده برخی از کلید واژه های تنظیم نشده را ارسال کرده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ویژگی موردنظر توسط سیستم ارائه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سرویس غیرفعال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دلیل مسدودی وارد شده توسط فرستنده مطابقت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قالب پیام نامعتبر است یا اطلاعات کافی در درخواست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موبایل یا مبلغ وارد شده توسط فرستنده مطابقت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ارائه شده توسط فرستنده مطابقت ندارد</w:t>
            </w:r>
            <w:r w:rsidRPr="00BF48CD">
              <w:rPr>
                <w:rFonts w:eastAsia="Arial"/>
                <w:szCs w:val="22"/>
              </w:rPr>
              <w:t>ICCID</w:t>
            </w:r>
            <w:r w:rsidRPr="00BC3788">
              <w:rPr>
                <w:rFonts w:eastAsia="Arial"/>
                <w:b/>
                <w:sz w:val="28"/>
                <w:szCs w:val="24"/>
                <w:rtl/>
              </w:rPr>
              <w:t xml:space="preserve">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ارائه شده توسط فرستنده مطابقت ندارد</w:t>
            </w:r>
            <w:r w:rsidRPr="00BF48CD">
              <w:rPr>
                <w:rFonts w:eastAsia="Arial"/>
                <w:szCs w:val="22"/>
              </w:rPr>
              <w:t>IMSI</w:t>
            </w:r>
            <w:r w:rsidRPr="00BC3788">
              <w:rPr>
                <w:rFonts w:eastAsia="Arial"/>
                <w:b/>
                <w:sz w:val="28"/>
                <w:szCs w:val="24"/>
                <w:rtl/>
              </w:rPr>
              <w:t xml:space="preserve">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 xml:space="preserve">1808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شده توسط فرستنده مطابقت ندارد ارائه</w:t>
            </w:r>
            <w:r w:rsidRPr="00BF48CD">
              <w:rPr>
                <w:rFonts w:eastAsia="Arial"/>
                <w:szCs w:val="22"/>
              </w:rPr>
              <w:t>IP</w:t>
            </w:r>
            <w:r w:rsidRPr="00BC3788">
              <w:rPr>
                <w:rFonts w:eastAsia="Arial"/>
                <w:b/>
                <w:sz w:val="28"/>
                <w:szCs w:val="24"/>
                <w:rtl/>
              </w:rPr>
              <w:t xml:space="preserve">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 xml:space="preserve">1809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پین وارد شده توسط فرستنده یک شماره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 xml:space="preserve">1810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پین جدید وارد شده توسط فرستنده منفی یا بیش از </w:t>
            </w:r>
            <w:r w:rsidRPr="00BF48CD">
              <w:rPr>
                <w:rFonts w:eastAsia="Arial"/>
                <w:szCs w:val="22"/>
              </w:rPr>
              <w:t>4</w:t>
            </w:r>
            <w:r w:rsidRPr="00BC3788">
              <w:rPr>
                <w:rFonts w:eastAsia="Arial"/>
                <w:b/>
                <w:sz w:val="28"/>
                <w:szCs w:val="24"/>
                <w:rtl/>
              </w:rPr>
              <w:t xml:space="preserve"> کاراکتر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فرستنده بیشتر از حد مجاز، سعی در انجام تراکنش نموده  و از این رو مسدود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وارد شده مثبت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وارد شده توسط  فرستنده دارای بیش از </w:t>
            </w:r>
            <w:r w:rsidRPr="00BF48CD">
              <w:rPr>
                <w:rFonts w:eastAsia="Arial"/>
                <w:szCs w:val="22"/>
              </w:rPr>
              <w:t>2</w:t>
            </w:r>
            <w:r w:rsidRPr="00BC3788">
              <w:rPr>
                <w:rFonts w:eastAsia="Arial"/>
                <w:b/>
                <w:sz w:val="28"/>
                <w:szCs w:val="24"/>
                <w:rtl/>
              </w:rPr>
              <w:t xml:space="preserve"> رقم پس از اعشار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وارد شده ، بررسی جزییات را برآورده نمی کند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وارد شده کمتر از حد مجاز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وارد شده از حد مجاز بیشتر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فرستنده مجاز به استفاده از این سرویس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سرویس برای این کاربر معتبر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1819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شروع فرستنده نرسیده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پایان فرستنده فرا رسیده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منقضی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1822</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منقضی 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موجودی اهدا کننده کم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پذیرنده موجودی کافی در حساب خود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هیچ اطلاعات شخصی برای مبلغ وارد شده توسط فرستنده وجود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فرستنده به روز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گیرنده به روز نشده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وقتی حساب  دریافت کننده شارژ نشود ، حساب اعطا کننده برگشتی ندارد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1829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اشتباهی رخ داده است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1830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دسترسی </w:t>
            </w:r>
            <w:r w:rsidRPr="00BF48CD">
              <w:rPr>
                <w:rFonts w:eastAsia="Arial"/>
                <w:szCs w:val="22"/>
              </w:rPr>
              <w:t>ERP</w:t>
            </w:r>
            <w:r w:rsidRPr="00BC3788">
              <w:rPr>
                <w:rFonts w:eastAsia="Arial"/>
                <w:b/>
                <w:sz w:val="28"/>
                <w:szCs w:val="24"/>
                <w:rtl/>
              </w:rPr>
              <w:t xml:space="preserve"> به کاربر ارسال کننده برای ثبت نام کاربر معتبر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1831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جهت ثبت کاربری ، نام کاربر دیگری امتحان کنید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1832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 شماره تلفن همراه مختلف برای ثبت نام کاربر امتحان کنید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1833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راهنمایی که توسط فرستنده وارد شده است در قالب مناسبی نیست </w:t>
            </w:r>
          </w:p>
        </w:tc>
        <w:tc>
          <w:tcPr>
            <w:tcW w:w="1241" w:type="dxa"/>
          </w:tcPr>
          <w:p w:rsidR="006110DE" w:rsidRPr="006110DE" w:rsidRDefault="006110DE" w:rsidP="006110DE">
            <w:pPr>
              <w:ind w:right="60"/>
              <w:rPr>
                <w:rFonts w:eastAsia="Calibri" w:cs="Calibri"/>
                <w:color w:val="000000"/>
              </w:rPr>
            </w:pPr>
            <w:r w:rsidRPr="00BF48CD">
              <w:rPr>
                <w:rFonts w:eastAsia="Calibri"/>
                <w:color w:val="000000"/>
                <w:szCs w:val="22"/>
              </w:rPr>
              <w:t>1834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پاسخ وارد شده توسط فرستنده مطابقت ندارد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1835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فرستنده بیش از تعداد مجاز تلاش ها ، سعی در بازیابی پین کرده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1836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دیگر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1837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مقدار شارژ مجاز نیست.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1838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اطلاعات شارژ یافت نشد.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1839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یافتن فروشنده متوقف نمی شود.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ارائه خدمات از این کانال مجاز نیست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فرستنده و گیرنده از یک سازمان مشابه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پیش پرداخت برای پرداخت قبض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دریافت اطلاعات </w:t>
            </w:r>
            <w:r w:rsidRPr="00BF48CD">
              <w:rPr>
                <w:rFonts w:eastAsia="Arial"/>
                <w:szCs w:val="22"/>
              </w:rPr>
              <w:t>Msisdn</w:t>
            </w:r>
            <w:r w:rsidRPr="00BC3788">
              <w:rPr>
                <w:rFonts w:eastAsia="Arial"/>
                <w:b/>
                <w:sz w:val="28"/>
                <w:szCs w:val="24"/>
                <w:rtl/>
              </w:rPr>
              <w:t xml:space="preserve">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در پرداخت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خطای سیستم پس از پرداخت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 مجاز انتقال روزانه رسیده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 انتقال هفتگی رسیده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 انتقال ماهانه رسیده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1849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کاربر در لیست سیاه قرار دارد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 شارژ نامعتبر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تراکنش تکراری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تراکنش  خارجی نامعتبر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پاسخ های راهنما مطابقت ندارند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نام کاربری </w:t>
            </w:r>
            <w:r w:rsidRPr="00BF48CD">
              <w:rPr>
                <w:rFonts w:eastAsia="Arial"/>
                <w:szCs w:val="22"/>
              </w:rPr>
              <w:t>IFS</w:t>
            </w:r>
            <w:r w:rsidRPr="00BC3788">
              <w:rPr>
                <w:rFonts w:eastAsia="Arial"/>
                <w:b/>
                <w:sz w:val="28"/>
                <w:szCs w:val="24"/>
                <w:rtl/>
              </w:rPr>
              <w:t xml:space="preserve"> نامعتبر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پین </w:t>
            </w:r>
            <w:r w:rsidRPr="00BF48CD">
              <w:rPr>
                <w:rFonts w:eastAsia="Arial"/>
                <w:szCs w:val="22"/>
              </w:rPr>
              <w:t>IFS</w:t>
            </w:r>
            <w:r w:rsidRPr="00BC3788">
              <w:rPr>
                <w:rFonts w:eastAsia="Arial"/>
                <w:b/>
                <w:sz w:val="28"/>
                <w:szCs w:val="24"/>
                <w:rtl/>
              </w:rPr>
              <w:t xml:space="preserve"> نامعتبر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1856</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شناسه حساب نامعتبر است.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عدم موفقیت فعال سازی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1859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موجودی برای انجام برداشت کافی نیست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واریز انجام نشد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سازمان ناشناخته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1862</w:t>
            </w:r>
            <w:r w:rsidRPr="00BF48CD">
              <w:rPr>
                <w:rFonts w:eastAsia="Nazanin"/>
                <w:color w:val="000000"/>
                <w:szCs w:val="22"/>
              </w:rPr>
              <w:t xml:space="preserve"> </w:t>
            </w:r>
          </w:p>
        </w:tc>
      </w:tr>
      <w:tr w:rsidR="006110DE" w:rsidRPr="006110DE"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 باید مبلغ را بازپرداخت کند</w:t>
            </w:r>
            <w:r w:rsidRPr="00BF48CD">
              <w:rPr>
                <w:rFonts w:eastAsia="Arial"/>
                <w:szCs w:val="22"/>
              </w:rPr>
              <w:t>PSP</w:t>
            </w:r>
            <w:r w:rsidRPr="00BC3788">
              <w:rPr>
                <w:rFonts w:eastAsia="Arial"/>
                <w:b/>
                <w:sz w:val="28"/>
                <w:szCs w:val="24"/>
                <w:rtl/>
              </w:rPr>
              <w:t xml:space="preserve"> شارژ ناموفق ، </w:t>
            </w:r>
            <w:r w:rsidRPr="00BF48CD">
              <w:rPr>
                <w:rFonts w:eastAsia="Arial"/>
                <w:szCs w:val="22"/>
              </w:rPr>
              <w:t>TD_MSISDN</w:t>
            </w:r>
            <w:r w:rsidRPr="00BC3788">
              <w:rPr>
                <w:rFonts w:eastAsia="Arial"/>
                <w:b/>
                <w:sz w:val="28"/>
                <w:szCs w:val="24"/>
                <w:rtl/>
              </w:rPr>
              <w:t xml:space="preserve">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1863</w:t>
            </w:r>
            <w:r w:rsidRPr="00BF48CD">
              <w:rPr>
                <w:rFonts w:eastAsia="Nazanin"/>
                <w:color w:val="000000"/>
                <w:szCs w:val="22"/>
              </w:rPr>
              <w:t xml:space="preserve"> </w:t>
            </w:r>
          </w:p>
        </w:tc>
      </w:tr>
      <w:tr w:rsidR="006110DE" w:rsidRPr="00BF48CD" w:rsidTr="0041022A">
        <w:trPr>
          <w:trHeight w:val="758"/>
          <w:jc w:val="center"/>
        </w:trPr>
        <w:tc>
          <w:tcPr>
            <w:tcW w:w="6781" w:type="dxa"/>
          </w:tcPr>
          <w:p w:rsidR="006110DE" w:rsidRPr="00BC3788" w:rsidRDefault="006110DE" w:rsidP="00BC3788">
            <w:pPr>
              <w:rPr>
                <w:rFonts w:eastAsia="Arial"/>
                <w:b/>
                <w:sz w:val="28"/>
                <w:szCs w:val="24"/>
              </w:rPr>
            </w:pPr>
            <w:r w:rsidRPr="00BF48CD">
              <w:rPr>
                <w:rFonts w:eastAsia="Arial"/>
                <w:szCs w:val="22"/>
              </w:rPr>
              <w:t>2060</w:t>
            </w:r>
            <w:r w:rsidRPr="00BC3788">
              <w:rPr>
                <w:rFonts w:eastAsia="Arial"/>
                <w:b/>
                <w:sz w:val="28"/>
                <w:szCs w:val="24"/>
                <w:rtl/>
              </w:rPr>
              <w:t xml:space="preserve"> موفقیت جزئی )فقط برای </w:t>
            </w:r>
            <w:r w:rsidRPr="00BF48CD">
              <w:rPr>
                <w:rFonts w:eastAsia="Arial"/>
                <w:szCs w:val="22"/>
              </w:rPr>
              <w:t>DATACOMBOOFFER</w:t>
            </w:r>
            <w:r w:rsidRPr="00BC3788">
              <w:rPr>
                <w:rFonts w:eastAsia="Arial"/>
                <w:b/>
                <w:sz w:val="28"/>
                <w:szCs w:val="24"/>
                <w:rtl/>
              </w:rPr>
              <w:t xml:space="preserve"> قابل اجرا است( ، بدون نیاز به بازپرداخت مبلغ به مشترک</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 xml:space="preserve">1864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خطا احراز هویت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برداشت نشد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حساب غیرفعال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وجود بیش از یک رکورد منتاظر </w:t>
            </w:r>
          </w:p>
        </w:tc>
        <w:tc>
          <w:tcPr>
            <w:tcW w:w="1241" w:type="dxa"/>
          </w:tcPr>
          <w:p w:rsidR="006110DE" w:rsidRPr="006110DE" w:rsidRDefault="006110DE" w:rsidP="006110DE">
            <w:pPr>
              <w:ind w:right="183"/>
              <w:rPr>
                <w:rFonts w:eastAsia="Calibri" w:cs="Calibri"/>
                <w:color w:val="000000"/>
              </w:rPr>
            </w:pPr>
            <w:r w:rsidRPr="00BF48CD">
              <w:rPr>
                <w:rFonts w:eastAsia="Calibri"/>
                <w:color w:val="000000"/>
                <w:szCs w:val="22"/>
              </w:rPr>
              <w:t>1868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تصویر موجود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1869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شخص دارای درخواست فعال کارت هوشمند ملی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وارد شده در اپراتور انتخاب شده وجود ندارد و یا غیرفعال می 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تلفن در لیست سیاه میباشد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اعمال شارژ برای مشترکین دائمی امکان پذیر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این بسته مختص مشترکین جدید میباشد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1874</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بسته دیگری برای شما رزرو است امکان رزرو بسته درخواستی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سیم کارت مشترک مورد نظر سلب امتیاز شده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وجود کاراکترهای غیرمجاز در شرح انتخابی مبدا یا مقصد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اختیارات توسط کاربر دیگری در حال تغییر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درخواست توسط کاربر دیگری در حال عملیاتی شدن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1879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 انتظار رفع مغایرت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اطلاعاتی جهت ویرایش وارد نشده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تاریخ یا ساعت ورودی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مقادیر وارد شده آدرس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وارد کردن اطلاعات محل کار اجباری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امنیتی اشتباه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راهنمای وارد شده با کلید امنیتی تطابق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مورد نظر جهت برداشت مبلغ افتتاح سپرده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امکان ایجاد سپرده به دلیل وضعیت نوع سپرده وجود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1888</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کلید عمومی نامعتبر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1889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حداقل یک شماره مشتری میبایستی اضافه شود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1890</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 به کانون تعلق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کانون به میزکار تعلق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میز کار مورد نظر غیرفعال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کانون راهنمای مورد نظر غیرفعال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راهنمای مورد نظر غیرفعال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بانکدار به میزکار تعلق ندارد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راهنمای مورد نظر معتبر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 متعلق به میز کار بانکدار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پروژه انتخاب شده در کانون درخواست نیست.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1899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کانون یا کانتر مربوطه غیر فعال است.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1900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بانکدار یا میزکار فعال با مشخصات مورد نظر یافت نشد.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1901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میز کار فعالی برای بانکدار پیدا نشد یا باندکار فعال نبود. </w:t>
            </w:r>
          </w:p>
        </w:tc>
        <w:tc>
          <w:tcPr>
            <w:tcW w:w="1241" w:type="dxa"/>
          </w:tcPr>
          <w:p w:rsidR="006110DE" w:rsidRPr="006110DE" w:rsidRDefault="006110DE" w:rsidP="006110DE">
            <w:pPr>
              <w:ind w:right="9"/>
              <w:rPr>
                <w:rFonts w:eastAsia="Calibri" w:cs="Calibri"/>
                <w:color w:val="000000"/>
              </w:rPr>
            </w:pPr>
            <w:r w:rsidRPr="00BF48CD">
              <w:rPr>
                <w:rFonts w:eastAsia="Calibri"/>
                <w:color w:val="000000"/>
                <w:szCs w:val="22"/>
              </w:rPr>
              <w:t>1902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فعلی و جدید بانکدار باید متفاوت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راهنما / همیار قرضالحسنه نامعتبر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کانتر مورد نظر وجود ندارد.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امکان حذف کانتر دارای کانون وجود ندارد.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بیش از یک شماره مشتری تکراری موجود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شماره مشتری با نتیجه دریافتی از کر تطابق ندارد.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1908</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فرمت شماره مشتری ها باید عددی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1909</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بانکدار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1910</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فعلی و جدید میزکار باید متفاوت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1911</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میز کار با کد مورد نظر وجود دارد.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1912</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میزکار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راهنمای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1914</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پروژه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1915</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کانون قبلا به این کد پروژه اختصاص داده شده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کانون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فعلی و جدید کانون باید متفاوت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1918</w:t>
            </w:r>
            <w:r w:rsidRPr="00BF48CD">
              <w:rPr>
                <w:rFonts w:eastAsia="Nazanin"/>
                <w:color w:val="000000"/>
                <w:szCs w:val="22"/>
              </w:rPr>
              <w:t xml:space="preserve"> </w:t>
            </w:r>
          </w:p>
        </w:tc>
      </w:tr>
      <w:tr w:rsidR="006110DE" w:rsidRPr="00BF48CD" w:rsidTr="0041022A">
        <w:trPr>
          <w:trHeight w:val="758"/>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راهنمای انتخابی درخواست رسیدگی نشده دارد، جهت تغییر کانون راهنما، میبایست ابتدا درخواستهای او را به راهنمای دیگری در همان کانون اختصاص دهید.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1919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کانون برای اضافه کردن همیار ضروری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فعلی و جدید راهنما باید متفاوت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 یا همیار قرضالحسنه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کانون جاری راهنما باید با کانون جدید متفاوت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1923</w:t>
            </w:r>
            <w:r w:rsidRPr="00BF48CD">
              <w:rPr>
                <w:rFonts w:eastAsia="Nazanin"/>
                <w:color w:val="000000"/>
                <w:szCs w:val="22"/>
              </w:rPr>
              <w:t xml:space="preserve"> </w:t>
            </w:r>
          </w:p>
        </w:tc>
      </w:tr>
      <w:tr w:rsidR="006110DE" w:rsidRPr="00BF48CD" w:rsidTr="0041022A">
        <w:trPr>
          <w:trHeight w:val="385"/>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میز کار نامعتبر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راهنمای مورد نظر یافت نشد، یا فعال نیست.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پروژه انتخاب شده متعلق به کانون راهنمای جدید نیست.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راهنمای جدید باید متعلق به کانون درخواست باشد.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یکی از مقادیر ستونهای راهنما، پروژه، کانون و یا میزکار در سیستم وجود ندارند.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ملی مورد نظر قبلاً ثبت شده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1929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شهر و استان با هم مطابقت ندارند یا نامعتبر هستند.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1930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کانتر وارد شده تکراری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1931</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کانتر مورد نظر یافت نشد.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1932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یا نام کانتر وارد نشده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1933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بیش از یک شماره مشتری تکراری موجود است. </w:t>
            </w:r>
          </w:p>
        </w:tc>
        <w:tc>
          <w:tcPr>
            <w:tcW w:w="1241" w:type="dxa"/>
          </w:tcPr>
          <w:p w:rsidR="006110DE" w:rsidRPr="006110DE" w:rsidRDefault="006110DE" w:rsidP="006110DE">
            <w:pPr>
              <w:ind w:right="42"/>
              <w:rPr>
                <w:rFonts w:eastAsia="Calibri" w:cs="Calibri"/>
                <w:color w:val="000000"/>
              </w:rPr>
            </w:pPr>
            <w:r w:rsidRPr="00BF48CD">
              <w:rPr>
                <w:rFonts w:eastAsia="Calibri"/>
                <w:color w:val="000000"/>
                <w:szCs w:val="22"/>
              </w:rPr>
              <w:t>1934</w:t>
            </w:r>
            <w:r w:rsidRPr="00BF48CD">
              <w:rPr>
                <w:rFonts w:eastAsia="Nazanin"/>
                <w:color w:val="000000"/>
                <w:szCs w:val="22"/>
              </w:rPr>
              <w:t xml:space="preserve"> </w:t>
            </w:r>
          </w:p>
        </w:tc>
      </w:tr>
      <w:tr w:rsidR="006110DE" w:rsidRPr="00BF48CD" w:rsidTr="0041022A">
        <w:trPr>
          <w:trHeight w:val="761"/>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وضعیت درخواست توسط کاربر دیگری تغییر داده شده است. برای انجام عملیات صفحه را مجددا بازیابی نمایید.</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1935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درخواست مورد نظر برای این راهنما نیست.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1936</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شماره سپرده مشتری نامعتبر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1937</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فرمت حساب برداشت مبلغ نامعتبر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1938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امکان بازکردن سپرده به دلیل وضعیت درخواست وجود ندارد.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1939</w:t>
            </w:r>
            <w:r w:rsidRPr="00BF48CD">
              <w:rPr>
                <w:rFonts w:eastAsia="Nazanin"/>
                <w:color w:val="000000"/>
                <w:szCs w:val="22"/>
              </w:rPr>
              <w:t xml:space="preserve"> </w:t>
            </w:r>
          </w:p>
        </w:tc>
      </w:tr>
      <w:tr w:rsidR="006110DE" w:rsidRPr="00BF48CD" w:rsidTr="0041022A">
        <w:trPr>
          <w:trHeight w:val="387"/>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مبلغ یا شماره سپرده نامعتبر می باشد.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سپرده قبلا ایجاد شده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lastRenderedPageBreak/>
              <w:t xml:space="preserve">امکان تغییر وضعیت درخواست مورد نظر به وضعیت جدید مشخص شده وجود ندارد.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کانتر نامعتبر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1943</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پروژه وارد شده تکراری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1944</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نوع سپرده وارد شده تکراری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1945</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نوع سپرده مورد نظر یافت نشد.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1946</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یا نام نوع سپرده وارد نشده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1947</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وضعیت فعلی و جدید نوع سپرده باید متفاوت باشد.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1948</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یا نام نوع تسهیلات وارد نشده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1949</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کد نوع تسهیلات وارد شده تکراری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1950</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عدم امکان برداشت / واریز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1951</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همیار قرض الحسنه/راهنما با این کد در این میز کار قبلا ثبت شده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1952</w:t>
            </w:r>
            <w:r w:rsidRPr="00BF48CD">
              <w:rPr>
                <w:rFonts w:eastAsia="Nazanin"/>
                <w:color w:val="000000"/>
                <w:szCs w:val="22"/>
              </w:rPr>
              <w:t xml:space="preserve"> </w:t>
            </w:r>
          </w:p>
        </w:tc>
      </w:tr>
      <w:tr w:rsidR="006110DE" w:rsidRPr="00BF48CD" w:rsidTr="0041022A">
        <w:trPr>
          <w:trHeight w:val="384"/>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این کانون قبلا به میز کار اختصاص داده شده است </w:t>
            </w:r>
          </w:p>
        </w:tc>
        <w:tc>
          <w:tcPr>
            <w:tcW w:w="1241" w:type="dxa"/>
          </w:tcPr>
          <w:p w:rsidR="006110DE" w:rsidRPr="006110DE" w:rsidRDefault="006110DE" w:rsidP="006110DE">
            <w:pPr>
              <w:ind w:right="93"/>
              <w:rPr>
                <w:rFonts w:eastAsia="Calibri" w:cs="Calibri"/>
                <w:color w:val="000000"/>
              </w:rPr>
            </w:pPr>
            <w:r w:rsidRPr="00BF48CD">
              <w:rPr>
                <w:rFonts w:eastAsia="Calibri"/>
                <w:color w:val="000000"/>
                <w:szCs w:val="22"/>
              </w:rPr>
              <w:t>1953</w:t>
            </w:r>
            <w:r w:rsidRPr="00BF48CD">
              <w:rPr>
                <w:rFonts w:eastAsia="Nazanin"/>
                <w:color w:val="000000"/>
                <w:szCs w:val="22"/>
              </w:rPr>
              <w:t xml:space="preserve"> </w:t>
            </w:r>
          </w:p>
        </w:tc>
      </w:tr>
      <w:tr w:rsidR="006110DE" w:rsidRPr="00BF48CD" w:rsidTr="0041022A">
        <w:trPr>
          <w:trHeight w:val="386"/>
          <w:jc w:val="center"/>
        </w:trPr>
        <w:tc>
          <w:tcPr>
            <w:tcW w:w="6781" w:type="dxa"/>
          </w:tcPr>
          <w:p w:rsidR="006110DE" w:rsidRPr="00BC3788" w:rsidRDefault="006110DE" w:rsidP="00BC3788">
            <w:pPr>
              <w:rPr>
                <w:rFonts w:eastAsia="Arial"/>
                <w:b/>
                <w:sz w:val="28"/>
                <w:szCs w:val="24"/>
              </w:rPr>
            </w:pPr>
            <w:r w:rsidRPr="00BC3788">
              <w:rPr>
                <w:rFonts w:eastAsia="Arial"/>
                <w:b/>
                <w:sz w:val="28"/>
                <w:szCs w:val="24"/>
                <w:rtl/>
              </w:rPr>
              <w:t xml:space="preserve">همیار قرضالحسنه به میز کار تعلق ندارد یا غیرفعال است </w:t>
            </w:r>
          </w:p>
        </w:tc>
        <w:tc>
          <w:tcPr>
            <w:tcW w:w="1241" w:type="dxa"/>
          </w:tcPr>
          <w:p w:rsidR="006110DE" w:rsidRPr="00BF48CD" w:rsidRDefault="006110DE" w:rsidP="006110DE">
            <w:pPr>
              <w:ind w:right="93"/>
              <w:rPr>
                <w:rFonts w:eastAsia="Calibri"/>
                <w:color w:val="000000"/>
                <w:szCs w:val="22"/>
              </w:rPr>
            </w:pPr>
            <w:r w:rsidRPr="00BF48CD">
              <w:rPr>
                <w:rFonts w:eastAsia="Calibri"/>
                <w:color w:val="000000"/>
                <w:szCs w:val="22"/>
              </w:rPr>
              <w:t>1954</w:t>
            </w:r>
            <w:r w:rsidRPr="00BF48CD">
              <w:rPr>
                <w:rFonts w:eastAsia="Nazanin"/>
                <w:color w:val="000000"/>
                <w:szCs w:val="22"/>
              </w:rPr>
              <w:t xml:space="preserve"> </w:t>
            </w:r>
          </w:p>
        </w:tc>
      </w:tr>
    </w:tbl>
    <w:p w:rsidR="006110DE" w:rsidRPr="00BF48CD" w:rsidRDefault="006110DE" w:rsidP="006110DE">
      <w:pPr>
        <w:bidi/>
        <w:spacing w:after="2" w:line="250" w:lineRule="auto"/>
        <w:ind w:left="218" w:right="524" w:hanging="218"/>
        <w:jc w:val="both"/>
        <w:rPr>
          <w:rFonts w:eastAsia="Calibri"/>
          <w:color w:val="000000"/>
          <w:szCs w:val="22"/>
        </w:rPr>
      </w:pPr>
    </w:p>
    <w:p w:rsidR="00CD31B2" w:rsidRPr="00BF48CD" w:rsidRDefault="00CD31B2" w:rsidP="00CD31B2">
      <w:pPr>
        <w:spacing w:after="0" w:line="259" w:lineRule="auto"/>
        <w:ind w:right="157"/>
        <w:jc w:val="right"/>
        <w:rPr>
          <w:rFonts w:eastAsia="Calibri"/>
          <w:color w:val="000000"/>
          <w:szCs w:val="22"/>
        </w:rPr>
      </w:pPr>
      <w:r w:rsidRPr="00BF48CD">
        <w:rPr>
          <w:rFonts w:eastAsia="Times New Roman"/>
          <w:color w:val="000000"/>
          <w:szCs w:val="22"/>
        </w:rPr>
        <w:t xml:space="preserve"> </w:t>
      </w:r>
    </w:p>
    <w:p w:rsidR="002B276F" w:rsidRPr="00BF48CD" w:rsidRDefault="002B276F" w:rsidP="002B276F">
      <w:pPr>
        <w:bidi/>
        <w:rPr>
          <w:rFonts w:eastAsia="Times New Roman"/>
          <w:szCs w:val="22"/>
        </w:rPr>
      </w:pPr>
    </w:p>
    <w:sectPr w:rsidR="002B276F" w:rsidRPr="00BF48CD"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A1F" w:rsidRDefault="00375A1F" w:rsidP="00BC2C78">
      <w:pPr>
        <w:spacing w:after="0" w:line="240" w:lineRule="auto"/>
      </w:pPr>
      <w:r>
        <w:separator/>
      </w:r>
    </w:p>
  </w:endnote>
  <w:endnote w:type="continuationSeparator" w:id="0">
    <w:p w:rsidR="00375A1F" w:rsidRDefault="00375A1F"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2B6FC8" w:rsidRPr="00BF48CD" w:rsidRDefault="002B6FC8" w:rsidP="00651EC4">
        <w:pPr>
          <w:pStyle w:val="Footer"/>
          <w:bidi/>
          <w:jc w:val="center"/>
          <w:rPr>
            <w:szCs w:val="22"/>
          </w:rPr>
        </w:pPr>
        <w:r w:rsidRPr="0037570E">
          <w:fldChar w:fldCharType="begin"/>
        </w:r>
        <w:r w:rsidRPr="0037570E">
          <w:instrText xml:space="preserve"> PAGE   \* MERGEFORMAT </w:instrText>
        </w:r>
        <w:r w:rsidRPr="0037570E">
          <w:fldChar w:fldCharType="separate"/>
        </w:r>
        <w:r w:rsidR="00B4325D">
          <w:rPr>
            <w:noProof/>
            <w:rtl/>
          </w:rPr>
          <w:t>22</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A1F" w:rsidRDefault="00375A1F" w:rsidP="00BC2C78">
      <w:pPr>
        <w:spacing w:after="0" w:line="240" w:lineRule="auto"/>
      </w:pPr>
      <w:r>
        <w:separator/>
      </w:r>
    </w:p>
  </w:footnote>
  <w:footnote w:type="continuationSeparator" w:id="0">
    <w:p w:rsidR="00375A1F" w:rsidRDefault="00375A1F"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FC8" w:rsidRPr="00BF48CD" w:rsidRDefault="002B6FC8" w:rsidP="00A82C1D">
    <w:pPr>
      <w:bidi/>
      <w:jc w:val="right"/>
      <w:rPr>
        <w:szCs w:val="22"/>
        <w:lang w:bidi="fa-IR"/>
      </w:rPr>
    </w:pPr>
    <w:r w:rsidRPr="00684F79">
      <w:rPr>
        <w:sz w:val="24"/>
        <w:szCs w:val="20"/>
        <w:rtl/>
      </w:rPr>
      <w:t xml:space="preserve">   </w:t>
    </w:r>
    <w:r w:rsidRPr="00A82C1D">
      <w:rPr>
        <w:rFonts w:ascii="BBCNassim" w:hAnsi="BBCNassim" w:hint="eastAsia"/>
        <w:szCs w:val="20"/>
        <w:rtl/>
      </w:rPr>
      <w:t>تول</w:t>
    </w:r>
    <w:r w:rsidRPr="00A82C1D">
      <w:rPr>
        <w:rFonts w:ascii="BBCNassim" w:hAnsi="BBCNassim" w:hint="cs"/>
        <w:szCs w:val="20"/>
        <w:rtl/>
      </w:rPr>
      <w:t>ی</w:t>
    </w:r>
    <w:r w:rsidRPr="00A82C1D">
      <w:rPr>
        <w:rFonts w:ascii="BBCNassim" w:hAnsi="BBCNassim" w:hint="eastAsia"/>
        <w:szCs w:val="20"/>
        <w:rtl/>
      </w:rPr>
      <w:t>د</w:t>
    </w:r>
    <w:r w:rsidRPr="00A82C1D">
      <w:rPr>
        <w:rFonts w:ascii="BBCNassim" w:hAnsi="BBCNassim"/>
        <w:szCs w:val="20"/>
        <w:rtl/>
      </w:rPr>
      <w:t xml:space="preserve"> </w:t>
    </w:r>
    <w:r w:rsidRPr="00A82C1D">
      <w:rPr>
        <w:rFonts w:ascii="BBCNassim" w:hAnsi="BBCNassim" w:hint="eastAsia"/>
        <w:szCs w:val="20"/>
        <w:rtl/>
      </w:rPr>
      <w:t>رمز</w:t>
    </w:r>
    <w:r w:rsidRPr="00A82C1D">
      <w:rPr>
        <w:rFonts w:ascii="BBCNassim" w:hAnsi="BBCNassim"/>
        <w:szCs w:val="20"/>
        <w:rtl/>
      </w:rPr>
      <w:t xml:space="preserve"> </w:t>
    </w:r>
    <w:r w:rsidRPr="00A82C1D">
      <w:rPr>
        <w:rFonts w:ascii="BBCNassim" w:hAnsi="BBCNassim" w:hint="cs"/>
        <w:szCs w:val="20"/>
        <w:rtl/>
      </w:rPr>
      <w:t>ی</w:t>
    </w:r>
    <w:r w:rsidRPr="00A82C1D">
      <w:rPr>
        <w:rFonts w:ascii="BBCNassim" w:hAnsi="BBCNassim" w:hint="eastAsia"/>
        <w:szCs w:val="20"/>
        <w:rtl/>
      </w:rPr>
      <w:t>کبار</w:t>
    </w:r>
    <w:r w:rsidRPr="00A82C1D">
      <w:rPr>
        <w:rFonts w:ascii="BBCNassim" w:hAnsi="BBCNassim"/>
        <w:szCs w:val="20"/>
        <w:rtl/>
      </w:rPr>
      <w:t xml:space="preserve"> </w:t>
    </w:r>
    <w:r w:rsidRPr="00A82C1D">
      <w:rPr>
        <w:rFonts w:ascii="BBCNassim" w:hAnsi="BBCNassim" w:hint="eastAsia"/>
        <w:szCs w:val="20"/>
        <w:rtl/>
      </w:rPr>
      <w:t>مصرف</w:t>
    </w:r>
    <w:r w:rsidRPr="00A82C1D">
      <w:rPr>
        <w:rFonts w:ascii="BBCNassim" w:hAnsi="BBCNassim"/>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2B6FC8" w:rsidRPr="00BF48CD" w:rsidRDefault="002B6FC8" w:rsidP="00587603">
    <w:pPr>
      <w:pStyle w:val="Header"/>
      <w:bidi/>
      <w:rPr>
        <w:szCs w:val="22"/>
      </w:rPr>
    </w:pPr>
    <w:r w:rsidRPr="00BF48CD">
      <w:rPr>
        <w:noProof/>
        <w:color w:val="000000" w:themeColor="text1"/>
        <w:szCs w:val="22"/>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51EFF"/>
    <w:multiLevelType w:val="hybridMultilevel"/>
    <w:tmpl w:val="A7887A22"/>
    <w:lvl w:ilvl="0" w:tplc="F9387B2C">
      <w:start w:val="1"/>
      <w:numFmt w:val="bullet"/>
      <w:lvlText w:val=""/>
      <w:lvlJc w:val="left"/>
      <w:pPr>
        <w:ind w:left="607"/>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1" w:tplc="EAD69818">
      <w:start w:val="1"/>
      <w:numFmt w:val="bullet"/>
      <w:lvlText w:val="o"/>
      <w:lvlJc w:val="left"/>
      <w:pPr>
        <w:ind w:left="156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2" w:tplc="7F489338">
      <w:start w:val="1"/>
      <w:numFmt w:val="bullet"/>
      <w:lvlText w:val="▪"/>
      <w:lvlJc w:val="left"/>
      <w:pPr>
        <w:ind w:left="228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3" w:tplc="4C0CB710">
      <w:start w:val="1"/>
      <w:numFmt w:val="bullet"/>
      <w:lvlText w:val="•"/>
      <w:lvlJc w:val="left"/>
      <w:pPr>
        <w:ind w:left="300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4" w:tplc="791ED984">
      <w:start w:val="1"/>
      <w:numFmt w:val="bullet"/>
      <w:lvlText w:val="o"/>
      <w:lvlJc w:val="left"/>
      <w:pPr>
        <w:ind w:left="372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5" w:tplc="35767444">
      <w:start w:val="1"/>
      <w:numFmt w:val="bullet"/>
      <w:lvlText w:val="▪"/>
      <w:lvlJc w:val="left"/>
      <w:pPr>
        <w:ind w:left="444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6" w:tplc="AE744BBC">
      <w:start w:val="1"/>
      <w:numFmt w:val="bullet"/>
      <w:lvlText w:val="•"/>
      <w:lvlJc w:val="left"/>
      <w:pPr>
        <w:ind w:left="516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7" w:tplc="C3C639AA">
      <w:start w:val="1"/>
      <w:numFmt w:val="bullet"/>
      <w:lvlText w:val="o"/>
      <w:lvlJc w:val="left"/>
      <w:pPr>
        <w:ind w:left="588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lvl w:ilvl="8" w:tplc="88849014">
      <w:start w:val="1"/>
      <w:numFmt w:val="bullet"/>
      <w:lvlText w:val="▪"/>
      <w:lvlJc w:val="left"/>
      <w:pPr>
        <w:ind w:left="6604"/>
      </w:pPr>
      <w:rPr>
        <w:rFonts w:ascii="Wingdings" w:eastAsia="Wingdings" w:hAnsi="Wingdings" w:cs="Wingdings"/>
        <w:b w:val="0"/>
        <w:i w:val="0"/>
        <w:strike w:val="0"/>
        <w:dstrike w:val="0"/>
        <w:color w:val="221E1F"/>
        <w:sz w:val="26"/>
        <w:szCs w:val="26"/>
        <w:u w:val="none" w:color="000000"/>
        <w:bdr w:val="none" w:sz="0" w:space="0" w:color="auto"/>
        <w:shd w:val="clear" w:color="auto" w:fill="auto"/>
        <w:vertAlign w:val="baseline"/>
      </w:rPr>
    </w:lvl>
  </w:abstractNum>
  <w:abstractNum w:abstractNumId="4"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E5889"/>
    <w:multiLevelType w:val="hybridMultilevel"/>
    <w:tmpl w:val="A6F80764"/>
    <w:lvl w:ilvl="0" w:tplc="E9040016">
      <w:start w:val="1"/>
      <w:numFmt w:val="decimal"/>
      <w:lvlText w:val="%1-"/>
      <w:lvlJc w:val="left"/>
      <w:pPr>
        <w:ind w:left="2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4E55E4">
      <w:start w:val="1"/>
      <w:numFmt w:val="lowerLetter"/>
      <w:lvlText w:val="%2"/>
      <w:lvlJc w:val="left"/>
      <w:pPr>
        <w:ind w:left="11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522A79C">
      <w:start w:val="1"/>
      <w:numFmt w:val="lowerRoman"/>
      <w:lvlText w:val="%3"/>
      <w:lvlJc w:val="left"/>
      <w:pPr>
        <w:ind w:left="18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720C60">
      <w:start w:val="1"/>
      <w:numFmt w:val="decimal"/>
      <w:lvlText w:val="%4"/>
      <w:lvlJc w:val="left"/>
      <w:pPr>
        <w:ind w:left="25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0348C92">
      <w:start w:val="1"/>
      <w:numFmt w:val="lowerLetter"/>
      <w:lvlText w:val="%5"/>
      <w:lvlJc w:val="left"/>
      <w:pPr>
        <w:ind w:left="33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728060A">
      <w:start w:val="1"/>
      <w:numFmt w:val="lowerRoman"/>
      <w:lvlText w:val="%6"/>
      <w:lvlJc w:val="left"/>
      <w:pPr>
        <w:ind w:left="40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C60BD0C">
      <w:start w:val="1"/>
      <w:numFmt w:val="decimal"/>
      <w:lvlText w:val="%7"/>
      <w:lvlJc w:val="left"/>
      <w:pPr>
        <w:ind w:left="47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1087342">
      <w:start w:val="1"/>
      <w:numFmt w:val="lowerLetter"/>
      <w:lvlText w:val="%8"/>
      <w:lvlJc w:val="left"/>
      <w:pPr>
        <w:ind w:left="54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5663594">
      <w:start w:val="1"/>
      <w:numFmt w:val="lowerRoman"/>
      <w:lvlText w:val="%9"/>
      <w:lvlJc w:val="left"/>
      <w:pPr>
        <w:ind w:left="61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4"/>
  </w:num>
  <w:num w:numId="6">
    <w:abstractNumId w:val="2"/>
  </w:num>
  <w:num w:numId="7">
    <w:abstractNumId w:val="6"/>
  </w:num>
  <w:num w:numId="8">
    <w:abstractNumId w:val="5"/>
  </w:num>
  <w:num w:numId="9">
    <w:abstractNumId w:val="0"/>
  </w:num>
  <w:num w:numId="10">
    <w:abstractNumId w:val="3"/>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03A9"/>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011"/>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0FB7"/>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41F"/>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4EFD"/>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5EFC"/>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76F"/>
    <w:rsid w:val="002B2851"/>
    <w:rsid w:val="002B3653"/>
    <w:rsid w:val="002B37B7"/>
    <w:rsid w:val="002B41C3"/>
    <w:rsid w:val="002B44F0"/>
    <w:rsid w:val="002B55A6"/>
    <w:rsid w:val="002B5657"/>
    <w:rsid w:val="002B6FC8"/>
    <w:rsid w:val="002B7069"/>
    <w:rsid w:val="002B7CAB"/>
    <w:rsid w:val="002C06D5"/>
    <w:rsid w:val="002C0F98"/>
    <w:rsid w:val="002C1723"/>
    <w:rsid w:val="002C177F"/>
    <w:rsid w:val="002C19B0"/>
    <w:rsid w:val="002C212E"/>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34A9"/>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264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195C"/>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18A"/>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A1F"/>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52C2"/>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022A"/>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1EF7"/>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1EFD"/>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DAC"/>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769"/>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0DE"/>
    <w:rsid w:val="00611532"/>
    <w:rsid w:val="00611CAC"/>
    <w:rsid w:val="00611FCB"/>
    <w:rsid w:val="00612392"/>
    <w:rsid w:val="00612950"/>
    <w:rsid w:val="00613230"/>
    <w:rsid w:val="00613A74"/>
    <w:rsid w:val="00613EFA"/>
    <w:rsid w:val="006140BA"/>
    <w:rsid w:val="006144BD"/>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06F"/>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618"/>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6D2"/>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372"/>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3C3"/>
    <w:rsid w:val="00726D61"/>
    <w:rsid w:val="00727E95"/>
    <w:rsid w:val="007300BD"/>
    <w:rsid w:val="00730905"/>
    <w:rsid w:val="0073134D"/>
    <w:rsid w:val="00731AA7"/>
    <w:rsid w:val="00732C2B"/>
    <w:rsid w:val="00732E30"/>
    <w:rsid w:val="007332D6"/>
    <w:rsid w:val="00733621"/>
    <w:rsid w:val="00733C36"/>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7E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569"/>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1A21"/>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775"/>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36D3"/>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6E4D"/>
    <w:rsid w:val="00A2721B"/>
    <w:rsid w:val="00A27363"/>
    <w:rsid w:val="00A3040A"/>
    <w:rsid w:val="00A31024"/>
    <w:rsid w:val="00A315F6"/>
    <w:rsid w:val="00A32E52"/>
    <w:rsid w:val="00A341A8"/>
    <w:rsid w:val="00A3455C"/>
    <w:rsid w:val="00A34787"/>
    <w:rsid w:val="00A35937"/>
    <w:rsid w:val="00A35EBA"/>
    <w:rsid w:val="00A36523"/>
    <w:rsid w:val="00A373DD"/>
    <w:rsid w:val="00A375B8"/>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38"/>
    <w:rsid w:val="00A702C1"/>
    <w:rsid w:val="00A703C3"/>
    <w:rsid w:val="00A70504"/>
    <w:rsid w:val="00A711D4"/>
    <w:rsid w:val="00A71B80"/>
    <w:rsid w:val="00A71BDC"/>
    <w:rsid w:val="00A7249C"/>
    <w:rsid w:val="00A73290"/>
    <w:rsid w:val="00A74C12"/>
    <w:rsid w:val="00A74CB6"/>
    <w:rsid w:val="00A75E80"/>
    <w:rsid w:val="00A7636E"/>
    <w:rsid w:val="00A76D3E"/>
    <w:rsid w:val="00A76D7B"/>
    <w:rsid w:val="00A76ECD"/>
    <w:rsid w:val="00A8047D"/>
    <w:rsid w:val="00A80D90"/>
    <w:rsid w:val="00A8275D"/>
    <w:rsid w:val="00A82C1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3E0"/>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07F"/>
    <w:rsid w:val="00B3263F"/>
    <w:rsid w:val="00B3437F"/>
    <w:rsid w:val="00B34C93"/>
    <w:rsid w:val="00B34F24"/>
    <w:rsid w:val="00B352FB"/>
    <w:rsid w:val="00B35704"/>
    <w:rsid w:val="00B35895"/>
    <w:rsid w:val="00B35FC0"/>
    <w:rsid w:val="00B36914"/>
    <w:rsid w:val="00B36C8D"/>
    <w:rsid w:val="00B40060"/>
    <w:rsid w:val="00B40E73"/>
    <w:rsid w:val="00B415F0"/>
    <w:rsid w:val="00B41B4B"/>
    <w:rsid w:val="00B41DCF"/>
    <w:rsid w:val="00B4325D"/>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3788"/>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62C"/>
    <w:rsid w:val="00BF3AEF"/>
    <w:rsid w:val="00BF4258"/>
    <w:rsid w:val="00BF43A8"/>
    <w:rsid w:val="00BF455A"/>
    <w:rsid w:val="00BF48CD"/>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3B7B"/>
    <w:rsid w:val="00C043B6"/>
    <w:rsid w:val="00C04EF7"/>
    <w:rsid w:val="00C050F0"/>
    <w:rsid w:val="00C053AD"/>
    <w:rsid w:val="00C101B6"/>
    <w:rsid w:val="00C104BE"/>
    <w:rsid w:val="00C10BF9"/>
    <w:rsid w:val="00C10E9A"/>
    <w:rsid w:val="00C113CD"/>
    <w:rsid w:val="00C1170B"/>
    <w:rsid w:val="00C11F5A"/>
    <w:rsid w:val="00C12289"/>
    <w:rsid w:val="00C13D7D"/>
    <w:rsid w:val="00C14E7F"/>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38C"/>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1B2"/>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0588"/>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3F8"/>
    <w:rsid w:val="00DB3646"/>
    <w:rsid w:val="00DB3859"/>
    <w:rsid w:val="00DB4F9A"/>
    <w:rsid w:val="00DB530C"/>
    <w:rsid w:val="00DB62EF"/>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266"/>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171E"/>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9F4"/>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0EB"/>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C5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6D3"/>
    <w:rsid w:val="00F3586F"/>
    <w:rsid w:val="00F36206"/>
    <w:rsid w:val="00F3643C"/>
    <w:rsid w:val="00F36E7E"/>
    <w:rsid w:val="00F36EBE"/>
    <w:rsid w:val="00F37D39"/>
    <w:rsid w:val="00F40271"/>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405"/>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396"/>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38C66"/>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266"/>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110DE"/>
  </w:style>
  <w:style w:type="table" w:customStyle="1" w:styleId="TableGrid2">
    <w:name w:val="TableGrid2"/>
    <w:rsid w:val="006110DE"/>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145850614">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1B97A-005F-4A74-BC0E-2644BC3D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7042</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مرضیه میرزا هدایتی</cp:lastModifiedBy>
  <cp:revision>36</cp:revision>
  <cp:lastPrinted>2023-01-24T08:37:00Z</cp:lastPrinted>
  <dcterms:created xsi:type="dcterms:W3CDTF">2023-05-09T08:53:00Z</dcterms:created>
  <dcterms:modified xsi:type="dcterms:W3CDTF">2023-07-17T05:01:00Z</dcterms:modified>
</cp:coreProperties>
</file>