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BB40B7">
      <w:pPr>
        <w:rPr>
          <w:rFonts w:eastAsia="Times New Roman" w:cs="Times New Roman"/>
          <w:sz w:val="24"/>
        </w:rPr>
      </w:pPr>
      <w:r w:rsidRPr="00684F79">
        <w:rPr>
          <w:rFonts w:eastAsia="Times New Roman" w:cs="Times New Roman"/>
          <w:sz w:val="24"/>
        </w:rPr>
        <w:br w:type="page"/>
      </w:r>
      <w:r w:rsidR="00B9004E"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556079" w:rsidRDefault="00556079" w:rsidP="00B9004E">
                            <w:pPr>
                              <w:bidi/>
                              <w:jc w:val="center"/>
                              <w:rPr>
                                <w:rFonts w:ascii="IranNastaliq" w:hAnsi="IranNastaliq"/>
                                <w:sz w:val="72"/>
                                <w:szCs w:val="72"/>
                                <w:rtl/>
                                <w:lang w:bidi="fa-IR"/>
                              </w:rPr>
                            </w:pPr>
                          </w:p>
                          <w:p w:rsidR="00556079" w:rsidRDefault="00556079" w:rsidP="00943E85">
                            <w:pPr>
                              <w:bidi/>
                              <w:jc w:val="center"/>
                              <w:rPr>
                                <w:rFonts w:ascii="IranNastaliq" w:hAnsi="IranNastaliq" w:cs="B Titr"/>
                                <w:sz w:val="56"/>
                                <w:szCs w:val="52"/>
                                <w:lang w:bidi="fa-IR"/>
                              </w:rPr>
                            </w:pPr>
                            <w:r w:rsidRPr="00943E85">
                              <w:rPr>
                                <w:rFonts w:ascii="IranNastaliq" w:hAnsi="IranNastaliq" w:cs="B Titr" w:hint="eastAsia"/>
                                <w:sz w:val="56"/>
                                <w:szCs w:val="52"/>
                                <w:rtl/>
                                <w:lang w:bidi="fa-IR"/>
                              </w:rPr>
                              <w:t>در</w:t>
                            </w:r>
                            <w:r w:rsidRPr="00943E85">
                              <w:rPr>
                                <w:rFonts w:ascii="IranNastaliq" w:hAnsi="IranNastaliq" w:cs="B Titr" w:hint="cs"/>
                                <w:sz w:val="56"/>
                                <w:szCs w:val="52"/>
                                <w:rtl/>
                                <w:lang w:bidi="fa-IR"/>
                              </w:rPr>
                              <w:t>ی</w:t>
                            </w:r>
                            <w:r w:rsidRPr="00943E85">
                              <w:rPr>
                                <w:rFonts w:ascii="IranNastaliq" w:hAnsi="IranNastaliq" w:cs="B Titr" w:hint="eastAsia"/>
                                <w:sz w:val="56"/>
                                <w:szCs w:val="52"/>
                                <w:rtl/>
                                <w:lang w:bidi="fa-IR"/>
                              </w:rPr>
                              <w:t>افت</w:t>
                            </w:r>
                            <w:r w:rsidRPr="00943E85">
                              <w:rPr>
                                <w:rFonts w:ascii="IranNastaliq" w:hAnsi="IranNastaliq" w:cs="B Titr"/>
                                <w:sz w:val="56"/>
                                <w:szCs w:val="52"/>
                                <w:rtl/>
                                <w:lang w:bidi="fa-IR"/>
                              </w:rPr>
                              <w:t xml:space="preserve"> </w:t>
                            </w:r>
                            <w:r w:rsidRPr="00943E85">
                              <w:rPr>
                                <w:rFonts w:ascii="IranNastaliq" w:hAnsi="IranNastaliq" w:cs="B Titr" w:hint="eastAsia"/>
                                <w:sz w:val="56"/>
                                <w:szCs w:val="52"/>
                                <w:rtl/>
                                <w:lang w:bidi="fa-IR"/>
                              </w:rPr>
                              <w:t>اطلاعات</w:t>
                            </w:r>
                            <w:r w:rsidRPr="00943E85">
                              <w:rPr>
                                <w:rFonts w:ascii="IranNastaliq" w:hAnsi="IranNastaliq" w:cs="B Titr"/>
                                <w:sz w:val="56"/>
                                <w:szCs w:val="52"/>
                                <w:rtl/>
                                <w:lang w:bidi="fa-IR"/>
                              </w:rPr>
                              <w:t xml:space="preserve"> </w:t>
                            </w:r>
                            <w:r w:rsidRPr="00943E85">
                              <w:rPr>
                                <w:rFonts w:ascii="IranNastaliq" w:hAnsi="IranNastaliq" w:cs="B Titr" w:hint="eastAsia"/>
                                <w:sz w:val="56"/>
                                <w:szCs w:val="52"/>
                                <w:rtl/>
                                <w:lang w:bidi="fa-IR"/>
                              </w:rPr>
                              <w:t>ضمانت</w:t>
                            </w:r>
                            <w:r w:rsidRPr="00943E85">
                              <w:rPr>
                                <w:rFonts w:ascii="IranNastaliq" w:hAnsi="IranNastaliq" w:cs="B Titr"/>
                                <w:sz w:val="56"/>
                                <w:szCs w:val="52"/>
                                <w:rtl/>
                                <w:lang w:bidi="fa-IR"/>
                              </w:rPr>
                              <w:t xml:space="preserve"> </w:t>
                            </w:r>
                            <w:r w:rsidRPr="00943E85">
                              <w:rPr>
                                <w:rFonts w:ascii="IranNastaliq" w:hAnsi="IranNastaliq" w:cs="B Titr" w:hint="eastAsia"/>
                                <w:sz w:val="56"/>
                                <w:szCs w:val="52"/>
                                <w:rtl/>
                                <w:lang w:bidi="fa-IR"/>
                              </w:rPr>
                              <w:t>نامه</w:t>
                            </w:r>
                          </w:p>
                          <w:p w:rsidR="00556079" w:rsidRDefault="00556079" w:rsidP="00943E85">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r w:rsidRPr="00F42DA0">
                              <w:rPr>
                                <w:rFonts w:cs="Open Sans"/>
                                <w:b/>
                                <w:bCs/>
                                <w:sz w:val="28"/>
                                <w:szCs w:val="44"/>
                                <w:lang w:bidi="fa-IR"/>
                              </w:rPr>
                              <w:t>GetBailInfo</w:t>
                            </w:r>
                          </w:p>
                          <w:p w:rsidR="00556079" w:rsidRDefault="00556079" w:rsidP="00B9004E">
                            <w:pPr>
                              <w:bidi/>
                              <w:jc w:val="center"/>
                              <w:rPr>
                                <w:rFonts w:ascii="IranNastaliq" w:hAnsi="IranNastaliq" w:cs="B Yas"/>
                                <w:sz w:val="48"/>
                                <w:szCs w:val="48"/>
                                <w:rtl/>
                                <w:lang w:bidi="fa-IR"/>
                              </w:rPr>
                            </w:pPr>
                          </w:p>
                          <w:p w:rsidR="00556079" w:rsidRPr="0009791C" w:rsidRDefault="00556079"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556079" w:rsidRPr="00684F79" w:rsidRDefault="00556079"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556079" w:rsidRDefault="00556079" w:rsidP="00B9004E">
                      <w:pPr>
                        <w:bidi/>
                        <w:jc w:val="center"/>
                        <w:rPr>
                          <w:rFonts w:ascii="IranNastaliq" w:hAnsi="IranNastaliq"/>
                          <w:sz w:val="72"/>
                          <w:szCs w:val="72"/>
                          <w:rtl/>
                          <w:lang w:bidi="fa-IR"/>
                        </w:rPr>
                      </w:pPr>
                    </w:p>
                    <w:p w:rsidR="00556079" w:rsidRDefault="00556079" w:rsidP="00943E85">
                      <w:pPr>
                        <w:bidi/>
                        <w:jc w:val="center"/>
                        <w:rPr>
                          <w:rFonts w:ascii="IranNastaliq" w:hAnsi="IranNastaliq" w:cs="B Titr"/>
                          <w:sz w:val="56"/>
                          <w:szCs w:val="52"/>
                          <w:lang w:bidi="fa-IR"/>
                        </w:rPr>
                      </w:pPr>
                      <w:r w:rsidRPr="00943E85">
                        <w:rPr>
                          <w:rFonts w:ascii="IranNastaliq" w:hAnsi="IranNastaliq" w:cs="B Titr" w:hint="eastAsia"/>
                          <w:sz w:val="56"/>
                          <w:szCs w:val="52"/>
                          <w:rtl/>
                          <w:lang w:bidi="fa-IR"/>
                        </w:rPr>
                        <w:t>در</w:t>
                      </w:r>
                      <w:r w:rsidRPr="00943E85">
                        <w:rPr>
                          <w:rFonts w:ascii="IranNastaliq" w:hAnsi="IranNastaliq" w:cs="B Titr" w:hint="cs"/>
                          <w:sz w:val="56"/>
                          <w:szCs w:val="52"/>
                          <w:rtl/>
                          <w:lang w:bidi="fa-IR"/>
                        </w:rPr>
                        <w:t>ی</w:t>
                      </w:r>
                      <w:r w:rsidRPr="00943E85">
                        <w:rPr>
                          <w:rFonts w:ascii="IranNastaliq" w:hAnsi="IranNastaliq" w:cs="B Titr" w:hint="eastAsia"/>
                          <w:sz w:val="56"/>
                          <w:szCs w:val="52"/>
                          <w:rtl/>
                          <w:lang w:bidi="fa-IR"/>
                        </w:rPr>
                        <w:t>افت</w:t>
                      </w:r>
                      <w:r w:rsidRPr="00943E85">
                        <w:rPr>
                          <w:rFonts w:ascii="IranNastaliq" w:hAnsi="IranNastaliq" w:cs="B Titr"/>
                          <w:sz w:val="56"/>
                          <w:szCs w:val="52"/>
                          <w:rtl/>
                          <w:lang w:bidi="fa-IR"/>
                        </w:rPr>
                        <w:t xml:space="preserve"> </w:t>
                      </w:r>
                      <w:r w:rsidRPr="00943E85">
                        <w:rPr>
                          <w:rFonts w:ascii="IranNastaliq" w:hAnsi="IranNastaliq" w:cs="B Titr" w:hint="eastAsia"/>
                          <w:sz w:val="56"/>
                          <w:szCs w:val="52"/>
                          <w:rtl/>
                          <w:lang w:bidi="fa-IR"/>
                        </w:rPr>
                        <w:t>اطلاعات</w:t>
                      </w:r>
                      <w:r w:rsidRPr="00943E85">
                        <w:rPr>
                          <w:rFonts w:ascii="IranNastaliq" w:hAnsi="IranNastaliq" w:cs="B Titr"/>
                          <w:sz w:val="56"/>
                          <w:szCs w:val="52"/>
                          <w:rtl/>
                          <w:lang w:bidi="fa-IR"/>
                        </w:rPr>
                        <w:t xml:space="preserve"> </w:t>
                      </w:r>
                      <w:r w:rsidRPr="00943E85">
                        <w:rPr>
                          <w:rFonts w:ascii="IranNastaliq" w:hAnsi="IranNastaliq" w:cs="B Titr" w:hint="eastAsia"/>
                          <w:sz w:val="56"/>
                          <w:szCs w:val="52"/>
                          <w:rtl/>
                          <w:lang w:bidi="fa-IR"/>
                        </w:rPr>
                        <w:t>ضمانت</w:t>
                      </w:r>
                      <w:r w:rsidRPr="00943E85">
                        <w:rPr>
                          <w:rFonts w:ascii="IranNastaliq" w:hAnsi="IranNastaliq" w:cs="B Titr"/>
                          <w:sz w:val="56"/>
                          <w:szCs w:val="52"/>
                          <w:rtl/>
                          <w:lang w:bidi="fa-IR"/>
                        </w:rPr>
                        <w:t xml:space="preserve"> </w:t>
                      </w:r>
                      <w:r w:rsidRPr="00943E85">
                        <w:rPr>
                          <w:rFonts w:ascii="IranNastaliq" w:hAnsi="IranNastaliq" w:cs="B Titr" w:hint="eastAsia"/>
                          <w:sz w:val="56"/>
                          <w:szCs w:val="52"/>
                          <w:rtl/>
                          <w:lang w:bidi="fa-IR"/>
                        </w:rPr>
                        <w:t>نامه</w:t>
                      </w:r>
                    </w:p>
                    <w:p w:rsidR="00556079" w:rsidRDefault="00556079" w:rsidP="00943E85">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r w:rsidRPr="00F42DA0">
                        <w:rPr>
                          <w:rFonts w:cs="Open Sans"/>
                          <w:b/>
                          <w:bCs/>
                          <w:sz w:val="28"/>
                          <w:szCs w:val="44"/>
                          <w:lang w:bidi="fa-IR"/>
                        </w:rPr>
                        <w:t>GetBailInfo</w:t>
                      </w:r>
                    </w:p>
                    <w:p w:rsidR="00556079" w:rsidRDefault="00556079" w:rsidP="00B9004E">
                      <w:pPr>
                        <w:bidi/>
                        <w:jc w:val="center"/>
                        <w:rPr>
                          <w:rFonts w:ascii="IranNastaliq" w:hAnsi="IranNastaliq" w:cs="B Yas"/>
                          <w:sz w:val="48"/>
                          <w:szCs w:val="48"/>
                          <w:rtl/>
                          <w:lang w:bidi="fa-IR"/>
                        </w:rPr>
                      </w:pPr>
                    </w:p>
                    <w:p w:rsidR="00556079" w:rsidRPr="0009791C" w:rsidRDefault="00556079"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556079" w:rsidRPr="00684F79" w:rsidRDefault="00556079"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2D739F" w:rsidRPr="00AC60FA" w:rsidRDefault="002D739F" w:rsidP="00556079">
      <w:pPr>
        <w:keepNext/>
        <w:keepLines/>
        <w:bidi/>
        <w:spacing w:after="278" w:line="240" w:lineRule="auto"/>
        <w:ind w:left="55"/>
        <w:outlineLvl w:val="1"/>
        <w:rPr>
          <w:rFonts w:ascii="Nazanin" w:eastAsia="Nazanin" w:hAnsi="Nazanin"/>
          <w:b/>
          <w:color w:val="000000"/>
          <w:sz w:val="32"/>
        </w:rPr>
      </w:pPr>
      <w:r w:rsidRPr="00AC60FA">
        <w:rPr>
          <w:rFonts w:ascii="Nazanin" w:eastAsia="Nazanin" w:hAnsi="Nazanin"/>
          <w:b/>
          <w:color w:val="000000"/>
          <w:sz w:val="32"/>
          <w:rtl/>
        </w:rPr>
        <w:lastRenderedPageBreak/>
        <w:t xml:space="preserve">سرویس دریافت اطلاعات ضمانت نامه </w:t>
      </w:r>
      <w:r w:rsidRPr="002D739F">
        <w:rPr>
          <w:rFonts w:ascii="Calibri" w:eastAsia="Calibri" w:hAnsi="Calibri" w:cs="Calibri"/>
          <w:b/>
          <w:bCs/>
          <w:color w:val="000000"/>
          <w:sz w:val="32"/>
          <w:szCs w:val="32"/>
          <w:rtl/>
        </w:rPr>
        <w:t xml:space="preserve"> </w:t>
      </w:r>
    </w:p>
    <w:p w:rsidR="002D739F" w:rsidRPr="002D739F" w:rsidRDefault="002D739F" w:rsidP="00556079">
      <w:pPr>
        <w:bidi/>
        <w:spacing w:after="207" w:line="240" w:lineRule="auto"/>
        <w:ind w:left="10" w:hanging="10"/>
        <w:rPr>
          <w:rFonts w:ascii="Calibri" w:eastAsia="Calibri" w:hAnsi="Calibri" w:cs="Calibri"/>
          <w:color w:val="000000"/>
          <w:sz w:val="22"/>
          <w:szCs w:val="22"/>
        </w:rPr>
      </w:pPr>
      <w:r w:rsidRPr="00AC60FA">
        <w:rPr>
          <w:rFonts w:ascii="Nazanin" w:eastAsia="Nazanin" w:hAnsi="Nazanin"/>
          <w:color w:val="000000"/>
          <w:sz w:val="26"/>
          <w:rtl/>
        </w:rPr>
        <w:t xml:space="preserve">از این سرویس برای دریافت اطلاعات ضمانت نامههای ارزی و ریالی استفاده میشود.  </w:t>
      </w:r>
    </w:p>
    <w:p w:rsidR="002D739F" w:rsidRPr="002D739F" w:rsidRDefault="002D739F" w:rsidP="002D739F">
      <w:pPr>
        <w:bidi/>
        <w:spacing w:after="0" w:line="259" w:lineRule="auto"/>
        <w:ind w:left="74" w:hanging="10"/>
        <w:rPr>
          <w:rFonts w:ascii="Calibri" w:eastAsia="Calibri" w:hAnsi="Calibri" w:cs="Calibri"/>
          <w:color w:val="000000"/>
          <w:sz w:val="22"/>
          <w:szCs w:val="22"/>
        </w:rPr>
      </w:pPr>
      <w:r w:rsidRPr="00AC60FA">
        <w:rPr>
          <w:rFonts w:ascii="Nazanin" w:eastAsia="Nazanin" w:hAnsi="Nazanin"/>
          <w:b/>
          <w:color w:val="000000"/>
          <w:sz w:val="28"/>
          <w:rtl/>
        </w:rPr>
        <w:t>شرح پارامتر های ورودی</w:t>
      </w:r>
      <w:r w:rsidRPr="002D739F">
        <w:rPr>
          <w:rFonts w:ascii="Times New Roman" w:eastAsia="Times New Roman" w:hAnsi="Times New Roman" w:cs="Times New Roman"/>
          <w:b/>
          <w:bCs/>
          <w:color w:val="000000"/>
          <w:sz w:val="28"/>
          <w:szCs w:val="28"/>
          <w:rtl/>
        </w:rPr>
        <w:t xml:space="preserve">: </w:t>
      </w:r>
    </w:p>
    <w:tbl>
      <w:tblPr>
        <w:tblStyle w:val="OmidTechBlue"/>
        <w:tblW w:w="9967" w:type="dxa"/>
        <w:jc w:val="center"/>
        <w:tblLook w:val="04A0" w:firstRow="1" w:lastRow="0" w:firstColumn="1" w:lastColumn="0" w:noHBand="0" w:noVBand="1"/>
      </w:tblPr>
      <w:tblGrid>
        <w:gridCol w:w="3088"/>
        <w:gridCol w:w="1427"/>
        <w:gridCol w:w="3576"/>
        <w:gridCol w:w="1876"/>
      </w:tblGrid>
      <w:tr w:rsidR="00C8775F" w:rsidRPr="009630A1" w:rsidTr="002D739F">
        <w:trPr>
          <w:cnfStyle w:val="100000000000" w:firstRow="1" w:lastRow="0" w:firstColumn="0" w:lastColumn="0" w:oddVBand="0" w:evenVBand="0" w:oddHBand="0" w:evenHBand="0" w:firstRowFirstColumn="0" w:firstRowLastColumn="0" w:lastRowFirstColumn="0" w:lastRowLastColumn="0"/>
          <w:trHeight w:val="396"/>
          <w:jc w:val="center"/>
        </w:trPr>
        <w:tc>
          <w:tcPr>
            <w:tcW w:w="8091" w:type="dxa"/>
            <w:gridSpan w:val="3"/>
            <w:tcBorders>
              <w:top w:val="single" w:sz="18" w:space="0" w:color="009B9F"/>
              <w:left w:val="single" w:sz="18" w:space="0" w:color="009B9F"/>
            </w:tcBorders>
          </w:tcPr>
          <w:p w:rsidR="00C8775F" w:rsidRPr="00C8775F" w:rsidRDefault="002D739F" w:rsidP="002D739F">
            <w:pPr>
              <w:ind w:left="101"/>
              <w:rPr>
                <w:rFonts w:ascii="Open Sans" w:hAnsi="Open Sans" w:cs="Open Sans"/>
                <w:b w:val="0"/>
                <w:bCs/>
                <w:sz w:val="24"/>
                <w:szCs w:val="32"/>
              </w:rPr>
            </w:pPr>
            <w:r w:rsidRPr="002D739F">
              <w:rPr>
                <w:rFonts w:ascii="Open Sans" w:eastAsia="Times New Roman" w:hAnsi="Open Sans" w:cs="Open Sans"/>
                <w:b w:val="0"/>
                <w:bCs/>
                <w:sz w:val="24"/>
                <w:szCs w:val="32"/>
              </w:rPr>
              <w:t>https://[IP]:[PORT]/Api/GetBailInfo</w:t>
            </w:r>
          </w:p>
        </w:tc>
        <w:tc>
          <w:tcPr>
            <w:tcW w:w="1876" w:type="dxa"/>
            <w:tcBorders>
              <w:top w:val="single" w:sz="18" w:space="0" w:color="009B9F"/>
              <w:right w:val="single" w:sz="18" w:space="0" w:color="009B9F"/>
            </w:tcBorders>
          </w:tcPr>
          <w:p w:rsidR="00C8775F" w:rsidRPr="00975855" w:rsidRDefault="00C8775F" w:rsidP="00C8775F">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AC60FA">
              <w:rPr>
                <w:rFonts w:ascii="Nazanin" w:eastAsia="Nazanin" w:hAnsi="Nazanin"/>
                <w:b w:val="0"/>
                <w:sz w:val="26"/>
                <w:rtl/>
              </w:rPr>
              <w:t xml:space="preserve"> </w:t>
            </w:r>
          </w:p>
        </w:tc>
      </w:tr>
      <w:tr w:rsidR="00065247" w:rsidRPr="00684F79" w:rsidTr="002D739F">
        <w:trPr>
          <w:trHeight w:val="396"/>
          <w:jc w:val="center"/>
        </w:trPr>
        <w:tc>
          <w:tcPr>
            <w:tcW w:w="8091"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9630A1">
              <w:rPr>
                <w:rFonts w:eastAsia="Arial" w:cs="Arial"/>
                <w:sz w:val="24"/>
                <w:szCs w:val="22"/>
              </w:rPr>
              <w:t>POST</w:t>
            </w:r>
          </w:p>
        </w:tc>
        <w:tc>
          <w:tcPr>
            <w:tcW w:w="1876"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Pr>
                <w:rFonts w:eastAsia="Arial"/>
                <w:bCs/>
                <w:sz w:val="28"/>
                <w:szCs w:val="24"/>
              </w:rPr>
              <w:t xml:space="preserve">     </w:t>
            </w:r>
            <w:r w:rsidR="00065247" w:rsidRPr="00975855">
              <w:rPr>
                <w:rFonts w:eastAsia="Arial"/>
                <w:bCs/>
                <w:sz w:val="28"/>
                <w:szCs w:val="24"/>
                <w:rtl/>
              </w:rPr>
              <w:t xml:space="preserve">متد </w:t>
            </w:r>
            <w:r w:rsidR="00065247" w:rsidRPr="00AC60FA">
              <w:rPr>
                <w:rFonts w:ascii="Nazanin" w:eastAsia="Nazanin" w:hAnsi="Nazanin"/>
                <w:sz w:val="26"/>
                <w:rtl/>
              </w:rPr>
              <w:t xml:space="preserve"> </w:t>
            </w:r>
          </w:p>
        </w:tc>
      </w:tr>
      <w:tr w:rsidR="00281CFF" w:rsidRPr="00532A79" w:rsidTr="002D739F">
        <w:trPr>
          <w:trHeight w:val="779"/>
          <w:jc w:val="center"/>
        </w:trPr>
        <w:tc>
          <w:tcPr>
            <w:tcW w:w="3088" w:type="dxa"/>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1427"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3576"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876"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2D739F">
        <w:trPr>
          <w:trHeight w:val="342"/>
          <w:jc w:val="center"/>
        </w:trPr>
        <w:tc>
          <w:tcPr>
            <w:tcW w:w="3088" w:type="dxa"/>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AC60FA">
              <w:rPr>
                <w:rFonts w:eastAsia="Nazanin"/>
                <w:sz w:val="24"/>
                <w:rtl/>
              </w:rPr>
              <w:t xml:space="preserve">  </w:t>
            </w:r>
            <w:r w:rsidR="00D46F1D" w:rsidRPr="00684F79">
              <w:rPr>
                <w:rFonts w:eastAsia="Nazanin" w:cs="Open Sans"/>
                <w:sz w:val="24"/>
                <w:szCs w:val="22"/>
              </w:rPr>
              <w:t>Applicaion</w:t>
            </w:r>
            <w:r w:rsidR="00D46F1D" w:rsidRPr="00AC60FA">
              <w:rPr>
                <w:rFonts w:eastAsia="Nazanin"/>
                <w:sz w:val="24"/>
              </w:rPr>
              <w:t>/j</w:t>
            </w:r>
            <w:r w:rsidR="00D46F1D" w:rsidRPr="00684F79">
              <w:rPr>
                <w:rFonts w:eastAsia="Nazanin" w:cs="Calibri"/>
                <w:sz w:val="24"/>
                <w:szCs w:val="22"/>
              </w:rPr>
              <w:t>s</w:t>
            </w:r>
            <w:r w:rsidR="00D46F1D" w:rsidRPr="00AC60FA">
              <w:rPr>
                <w:rFonts w:eastAsia="Nazanin"/>
                <w:sz w:val="24"/>
              </w:rPr>
              <w:t>on</w:t>
            </w:r>
          </w:p>
        </w:tc>
        <w:tc>
          <w:tcPr>
            <w:tcW w:w="1427" w:type="dxa"/>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Content-Type</w:t>
            </w:r>
          </w:p>
        </w:tc>
        <w:tc>
          <w:tcPr>
            <w:tcW w:w="1876"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CD58CB" w:rsidRPr="009630A1" w:rsidTr="002D739F">
        <w:trPr>
          <w:trHeight w:val="342"/>
          <w:jc w:val="center"/>
        </w:trPr>
        <w:tc>
          <w:tcPr>
            <w:tcW w:w="3088" w:type="dxa"/>
            <w:tcBorders>
              <w:left w:val="single" w:sz="18" w:space="0" w:color="009B9F"/>
            </w:tcBorders>
          </w:tcPr>
          <w:p w:rsidR="00CD58CB" w:rsidRPr="00CD58CB" w:rsidRDefault="00CD58CB" w:rsidP="00D46F1D">
            <w:pPr>
              <w:bidi/>
              <w:ind w:left="100"/>
              <w:rPr>
                <w:rFonts w:eastAsia="Arial"/>
                <w:bCs/>
                <w:sz w:val="24"/>
                <w:szCs w:val="22"/>
                <w:rtl/>
              </w:rPr>
            </w:pPr>
            <w:r w:rsidRPr="00CD58CB">
              <w:rPr>
                <w:rFonts w:eastAsia="Arial"/>
                <w:bCs/>
                <w:sz w:val="24"/>
                <w:szCs w:val="22"/>
              </w:rPr>
              <w:t>1</w:t>
            </w:r>
          </w:p>
        </w:tc>
        <w:tc>
          <w:tcPr>
            <w:tcW w:w="1427" w:type="dxa"/>
          </w:tcPr>
          <w:p w:rsidR="00CD58CB" w:rsidRPr="009630A1" w:rsidRDefault="00CD58CB" w:rsidP="009630A1">
            <w:pPr>
              <w:bidi/>
              <w:ind w:left="47"/>
              <w:rPr>
                <w:rFonts w:eastAsia="Times New Roman" w:cs="Times New Roman"/>
                <w:sz w:val="24"/>
                <w:szCs w:val="22"/>
                <w:rtl/>
              </w:rPr>
            </w:pPr>
            <w:r>
              <w:rPr>
                <w:rFonts w:eastAsia="Times New Roman"/>
                <w:sz w:val="22"/>
              </w:rPr>
              <w:t>String</w:t>
            </w:r>
          </w:p>
        </w:tc>
        <w:tc>
          <w:tcPr>
            <w:tcW w:w="3576" w:type="dxa"/>
          </w:tcPr>
          <w:p w:rsidR="00CD58CB" w:rsidRPr="009630A1" w:rsidRDefault="00CD58CB" w:rsidP="0020106F">
            <w:pPr>
              <w:bidi/>
              <w:ind w:left="44"/>
              <w:rPr>
                <w:rFonts w:eastAsia="Times New Roman" w:cs="Times New Roman"/>
                <w:sz w:val="24"/>
                <w:szCs w:val="22"/>
                <w:rtl/>
              </w:rPr>
            </w:pPr>
            <w:r>
              <w:rPr>
                <w:rFonts w:eastAsia="Times New Roman"/>
                <w:sz w:val="24"/>
              </w:rPr>
              <w:t>Accept</w:t>
            </w:r>
            <w:r w:rsidR="0020106F">
              <w:rPr>
                <w:rFonts w:eastAsia="Times New Roman"/>
                <w:sz w:val="24"/>
              </w:rPr>
              <w:t>-</w:t>
            </w:r>
            <w:r>
              <w:rPr>
                <w:rFonts w:eastAsia="Times New Roman"/>
                <w:sz w:val="24"/>
              </w:rPr>
              <w:t>Version</w:t>
            </w:r>
          </w:p>
        </w:tc>
        <w:tc>
          <w:tcPr>
            <w:tcW w:w="1876" w:type="dxa"/>
            <w:vMerge/>
            <w:tcBorders>
              <w:right w:val="single" w:sz="18" w:space="0" w:color="009B9F"/>
            </w:tcBorders>
          </w:tcPr>
          <w:p w:rsidR="00CD58CB" w:rsidRPr="009630A1" w:rsidRDefault="00CD58CB" w:rsidP="009630A1">
            <w:pPr>
              <w:bidi/>
              <w:rPr>
                <w:rFonts w:ascii="Calibri" w:eastAsia="Times New Roman" w:hAnsi="Calibri" w:cs="Arial"/>
                <w:sz w:val="22"/>
                <w:szCs w:val="22"/>
              </w:rPr>
            </w:pPr>
          </w:p>
        </w:tc>
      </w:tr>
      <w:tr w:rsidR="009630A1" w:rsidRPr="009630A1" w:rsidTr="00E517A5">
        <w:trPr>
          <w:trHeight w:val="343"/>
          <w:jc w:val="center"/>
        </w:trPr>
        <w:tc>
          <w:tcPr>
            <w:tcW w:w="3088" w:type="dxa"/>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427" w:type="dxa"/>
            <w:tcBorders>
              <w:bottom w:val="single" w:sz="18" w:space="0" w:color="009B9F"/>
            </w:tcBorders>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876"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9C41FD" w:rsidRPr="009630A1" w:rsidTr="00E517A5">
        <w:trPr>
          <w:trHeight w:val="346"/>
          <w:jc w:val="center"/>
        </w:trPr>
        <w:tc>
          <w:tcPr>
            <w:tcW w:w="3088" w:type="dxa"/>
            <w:tcBorders>
              <w:top w:val="single" w:sz="18" w:space="0" w:color="009B9F"/>
              <w:left w:val="single" w:sz="18" w:space="0" w:color="009B9F"/>
              <w:bottom w:val="single" w:sz="8" w:space="0" w:color="009B9F"/>
              <w:right w:val="single" w:sz="4" w:space="0" w:color="00502F"/>
            </w:tcBorders>
            <w:vAlign w:val="top"/>
          </w:tcPr>
          <w:p w:rsidR="009C41FD" w:rsidRPr="00211B46" w:rsidRDefault="0091037A" w:rsidP="003B60F7">
            <w:pPr>
              <w:bidi/>
              <w:ind w:right="147"/>
              <w:rPr>
                <w:rFonts w:ascii="Calibri" w:hAnsi="Calibri" w:cs="Calibri"/>
                <w:rtl/>
                <w:lang w:bidi="fa-IR"/>
              </w:rPr>
            </w:pPr>
            <w:r w:rsidRPr="0091037A">
              <w:rPr>
                <w:rFonts w:eastAsia="Arial" w:hint="eastAsia"/>
                <w:b/>
                <w:sz w:val="24"/>
                <w:szCs w:val="22"/>
                <w:rtl/>
              </w:rPr>
              <w:t>کد</w:t>
            </w:r>
            <w:r w:rsidRPr="0091037A">
              <w:rPr>
                <w:rFonts w:eastAsia="Arial"/>
                <w:b/>
                <w:sz w:val="24"/>
                <w:szCs w:val="22"/>
                <w:rtl/>
              </w:rPr>
              <w:t xml:space="preserve"> </w:t>
            </w:r>
            <w:r w:rsidRPr="0091037A">
              <w:rPr>
                <w:rFonts w:eastAsia="Arial" w:hint="eastAsia"/>
                <w:b/>
                <w:sz w:val="24"/>
                <w:szCs w:val="22"/>
                <w:rtl/>
              </w:rPr>
              <w:t>بانک</w:t>
            </w:r>
            <w:r w:rsidRPr="0091037A">
              <w:rPr>
                <w:rFonts w:eastAsia="Arial"/>
                <w:b/>
                <w:sz w:val="24"/>
                <w:szCs w:val="22"/>
                <w:rtl/>
              </w:rPr>
              <w:t xml:space="preserve"> </w:t>
            </w:r>
            <w:r w:rsidRPr="0091037A">
              <w:rPr>
                <w:rFonts w:eastAsia="Arial" w:hint="eastAsia"/>
                <w:b/>
                <w:sz w:val="24"/>
                <w:szCs w:val="22"/>
                <w:rtl/>
              </w:rPr>
              <w:t>مرکز</w:t>
            </w:r>
            <w:r w:rsidRPr="0091037A">
              <w:rPr>
                <w:rFonts w:eastAsia="Arial" w:hint="cs"/>
                <w:b/>
                <w:sz w:val="24"/>
                <w:szCs w:val="22"/>
                <w:rtl/>
              </w:rPr>
              <w:t>ی</w:t>
            </w:r>
            <w:r w:rsidRPr="0091037A">
              <w:rPr>
                <w:rFonts w:eastAsia="Arial"/>
                <w:b/>
                <w:sz w:val="24"/>
                <w:szCs w:val="22"/>
                <w:rtl/>
              </w:rPr>
              <w:t xml:space="preserve"> </w:t>
            </w:r>
            <w:r w:rsidR="003B60F7">
              <w:rPr>
                <w:rFonts w:eastAsia="Arial" w:hint="cs"/>
                <w:b/>
                <w:sz w:val="24"/>
                <w:szCs w:val="22"/>
                <w:rtl/>
              </w:rPr>
              <w:t>(</w:t>
            </w:r>
            <w:r w:rsidRPr="0091037A">
              <w:rPr>
                <w:rFonts w:eastAsia="Arial" w:hint="eastAsia"/>
                <w:b/>
                <w:sz w:val="24"/>
                <w:szCs w:val="22"/>
                <w:rtl/>
              </w:rPr>
              <w:t>کدسپام</w:t>
            </w:r>
            <w:r>
              <w:rPr>
                <w:rFonts w:eastAsia="Arial" w:hint="cs"/>
                <w:b/>
                <w:sz w:val="24"/>
                <w:szCs w:val="22"/>
                <w:rtl/>
              </w:rPr>
              <w:t>)</w:t>
            </w:r>
          </w:p>
        </w:tc>
        <w:tc>
          <w:tcPr>
            <w:tcW w:w="1427" w:type="dxa"/>
            <w:tcBorders>
              <w:top w:val="single" w:sz="18" w:space="0" w:color="009B9F"/>
              <w:left w:val="single" w:sz="4" w:space="0" w:color="00502F"/>
              <w:bottom w:val="single" w:sz="8" w:space="0" w:color="009B9F"/>
              <w:right w:val="single" w:sz="4" w:space="0" w:color="00502F"/>
            </w:tcBorders>
            <w:vAlign w:val="top"/>
          </w:tcPr>
          <w:p w:rsidR="009C41FD" w:rsidRPr="00DC46DA" w:rsidRDefault="009C41FD" w:rsidP="00211B46">
            <w:pPr>
              <w:ind w:left="47"/>
              <w:rPr>
                <w:rFonts w:eastAsia="Times New Roman" w:cs="Times New Roman"/>
                <w:sz w:val="24"/>
                <w:szCs w:val="22"/>
              </w:rPr>
            </w:pPr>
            <w:r w:rsidRPr="00DC46DA">
              <w:rPr>
                <w:rFonts w:eastAsia="Times New Roman" w:cs="Times New Roman"/>
                <w:sz w:val="24"/>
                <w:szCs w:val="22"/>
              </w:rPr>
              <w:t>String</w:t>
            </w:r>
          </w:p>
        </w:tc>
        <w:tc>
          <w:tcPr>
            <w:tcW w:w="3576" w:type="dxa"/>
            <w:tcBorders>
              <w:top w:val="single" w:sz="18" w:space="0" w:color="009B9F"/>
              <w:left w:val="single" w:sz="4" w:space="0" w:color="00502F"/>
              <w:bottom w:val="single" w:sz="8" w:space="0" w:color="009B9F"/>
              <w:right w:val="single" w:sz="4" w:space="0" w:color="00502F"/>
            </w:tcBorders>
            <w:vAlign w:val="top"/>
          </w:tcPr>
          <w:p w:rsidR="009C41FD" w:rsidRPr="00DC46DA" w:rsidRDefault="00556079" w:rsidP="00556079">
            <w:pPr>
              <w:rPr>
                <w:rFonts w:eastAsia="Times New Roman" w:cs="Times New Roman"/>
                <w:sz w:val="24"/>
                <w:szCs w:val="22"/>
              </w:rPr>
            </w:pPr>
            <w:r w:rsidRPr="00556079">
              <w:rPr>
                <w:rFonts w:eastAsia="Times New Roman" w:cs="Times New Roman"/>
                <w:sz w:val="24"/>
                <w:szCs w:val="22"/>
              </w:rPr>
              <w:t xml:space="preserve">CentralBankCode </w:t>
            </w:r>
          </w:p>
        </w:tc>
        <w:tc>
          <w:tcPr>
            <w:tcW w:w="1876" w:type="dxa"/>
            <w:vMerge w:val="restart"/>
            <w:tcBorders>
              <w:top w:val="single" w:sz="18" w:space="0" w:color="009B9F"/>
              <w:right w:val="single" w:sz="18" w:space="0" w:color="009B9F"/>
            </w:tcBorders>
            <w:shd w:val="clear" w:color="auto" w:fill="EAF1DD" w:themeFill="accent3" w:themeFillTint="33"/>
          </w:tcPr>
          <w:p w:rsidR="009C41FD" w:rsidRPr="00975855" w:rsidRDefault="009C41FD" w:rsidP="00FE5942">
            <w:pPr>
              <w:bidi/>
              <w:rPr>
                <w:rFonts w:eastAsia="Arial"/>
                <w:bCs/>
                <w:sz w:val="28"/>
                <w:szCs w:val="24"/>
              </w:rPr>
            </w:pPr>
            <w:r w:rsidRPr="00975855">
              <w:rPr>
                <w:rFonts w:eastAsia="Arial"/>
                <w:bCs/>
                <w:sz w:val="28"/>
                <w:szCs w:val="24"/>
                <w:rtl/>
              </w:rPr>
              <w:t>پارامترهای</w:t>
            </w:r>
          </w:p>
          <w:p w:rsidR="009C41FD" w:rsidRPr="009630A1" w:rsidRDefault="009C41FD" w:rsidP="00FE5942">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556079" w:rsidRPr="009630A1" w:rsidTr="00556079">
        <w:trPr>
          <w:trHeight w:val="346"/>
          <w:jc w:val="center"/>
        </w:trPr>
        <w:tc>
          <w:tcPr>
            <w:tcW w:w="3088" w:type="dxa"/>
            <w:tcBorders>
              <w:top w:val="single" w:sz="8" w:space="0" w:color="009B9F"/>
              <w:left w:val="single" w:sz="18" w:space="0" w:color="009B9F"/>
              <w:bottom w:val="single" w:sz="8" w:space="0" w:color="009B9F"/>
              <w:right w:val="single" w:sz="4" w:space="0" w:color="00502F"/>
            </w:tcBorders>
            <w:vAlign w:val="top"/>
          </w:tcPr>
          <w:p w:rsidR="00556079" w:rsidRPr="00211B46" w:rsidRDefault="0091037A" w:rsidP="0091037A">
            <w:pPr>
              <w:bidi/>
              <w:ind w:right="147"/>
              <w:rPr>
                <w:rFonts w:eastAsia="Arial"/>
                <w:b/>
                <w:sz w:val="24"/>
                <w:szCs w:val="22"/>
                <w:rtl/>
              </w:rPr>
            </w:pPr>
            <w:r w:rsidRPr="0091037A">
              <w:rPr>
                <w:rFonts w:eastAsia="Arial" w:hint="eastAsia"/>
                <w:b/>
                <w:sz w:val="24"/>
                <w:szCs w:val="22"/>
                <w:rtl/>
              </w:rPr>
              <w:t>کد</w:t>
            </w:r>
            <w:r w:rsidRPr="0091037A">
              <w:rPr>
                <w:rFonts w:eastAsia="Arial"/>
                <w:b/>
                <w:sz w:val="24"/>
                <w:szCs w:val="22"/>
                <w:rtl/>
              </w:rPr>
              <w:t xml:space="preserve">/ </w:t>
            </w:r>
            <w:r w:rsidRPr="0091037A">
              <w:rPr>
                <w:rFonts w:eastAsia="Arial" w:hint="eastAsia"/>
                <w:b/>
                <w:sz w:val="24"/>
                <w:szCs w:val="22"/>
                <w:rtl/>
              </w:rPr>
              <w:t>شناسه</w:t>
            </w:r>
            <w:r w:rsidRPr="0091037A">
              <w:rPr>
                <w:rFonts w:eastAsia="Arial"/>
                <w:b/>
                <w:sz w:val="24"/>
                <w:szCs w:val="22"/>
                <w:rtl/>
              </w:rPr>
              <w:t xml:space="preserve"> </w:t>
            </w:r>
            <w:r w:rsidRPr="0091037A">
              <w:rPr>
                <w:rFonts w:eastAsia="Arial" w:hint="eastAsia"/>
                <w:b/>
                <w:sz w:val="24"/>
                <w:szCs w:val="22"/>
                <w:rtl/>
              </w:rPr>
              <w:t>مل</w:t>
            </w:r>
            <w:r w:rsidRPr="0091037A">
              <w:rPr>
                <w:rFonts w:eastAsia="Arial" w:hint="cs"/>
                <w:b/>
                <w:sz w:val="24"/>
                <w:szCs w:val="22"/>
                <w:rtl/>
              </w:rPr>
              <w:t>ی</w:t>
            </w:r>
            <w:r w:rsidRPr="0091037A">
              <w:rPr>
                <w:rFonts w:eastAsia="Arial"/>
                <w:b/>
                <w:sz w:val="24"/>
                <w:szCs w:val="22"/>
                <w:rtl/>
              </w:rPr>
              <w:t xml:space="preserve"> </w:t>
            </w:r>
            <w:r>
              <w:rPr>
                <w:rFonts w:eastAsia="Arial" w:hint="cs"/>
                <w:b/>
                <w:sz w:val="24"/>
                <w:szCs w:val="22"/>
                <w:rtl/>
              </w:rPr>
              <w:t>(</w:t>
            </w:r>
            <w:r w:rsidRPr="0091037A">
              <w:rPr>
                <w:rFonts w:eastAsia="Arial" w:hint="eastAsia"/>
                <w:b/>
                <w:sz w:val="24"/>
                <w:szCs w:val="22"/>
                <w:rtl/>
              </w:rPr>
              <w:t>ذ</w:t>
            </w:r>
            <w:r w:rsidRPr="0091037A">
              <w:rPr>
                <w:rFonts w:eastAsia="Arial" w:hint="cs"/>
                <w:b/>
                <w:sz w:val="24"/>
                <w:szCs w:val="22"/>
                <w:rtl/>
              </w:rPr>
              <w:t>ی</w:t>
            </w:r>
            <w:r w:rsidRPr="0091037A">
              <w:rPr>
                <w:rFonts w:eastAsia="Arial" w:hint="eastAsia"/>
                <w:b/>
                <w:sz w:val="24"/>
                <w:szCs w:val="22"/>
                <w:rtl/>
              </w:rPr>
              <w:t>نفع</w:t>
            </w:r>
            <w:r>
              <w:rPr>
                <w:rFonts w:eastAsia="Arial" w:hint="cs"/>
                <w:b/>
                <w:sz w:val="24"/>
                <w:szCs w:val="22"/>
                <w:rtl/>
              </w:rPr>
              <w:t>)</w:t>
            </w:r>
          </w:p>
        </w:tc>
        <w:tc>
          <w:tcPr>
            <w:tcW w:w="1427" w:type="dxa"/>
            <w:tcBorders>
              <w:top w:val="single" w:sz="8" w:space="0" w:color="009B9F"/>
              <w:left w:val="single" w:sz="4" w:space="0" w:color="00502F"/>
              <w:bottom w:val="single" w:sz="8" w:space="0" w:color="009B9F"/>
              <w:right w:val="single" w:sz="4" w:space="0" w:color="00502F"/>
            </w:tcBorders>
          </w:tcPr>
          <w:p w:rsidR="00556079" w:rsidRPr="009630A1" w:rsidRDefault="00556079" w:rsidP="00556079">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556079" w:rsidRDefault="00556079" w:rsidP="00556079">
            <w:pPr>
              <w:rPr>
                <w:rFonts w:eastAsia="Times New Roman" w:cs="Times New Roman"/>
                <w:sz w:val="24"/>
                <w:szCs w:val="22"/>
              </w:rPr>
            </w:pPr>
            <w:r w:rsidRPr="00556079">
              <w:rPr>
                <w:rFonts w:eastAsia="Times New Roman" w:cs="Times New Roman"/>
                <w:sz w:val="24"/>
                <w:szCs w:val="22"/>
              </w:rPr>
              <w:t>NationalCode</w:t>
            </w:r>
          </w:p>
        </w:tc>
        <w:tc>
          <w:tcPr>
            <w:tcW w:w="1876" w:type="dxa"/>
            <w:vMerge/>
            <w:tcBorders>
              <w:right w:val="single" w:sz="18" w:space="0" w:color="009B9F"/>
            </w:tcBorders>
            <w:shd w:val="clear" w:color="auto" w:fill="EAF1DD" w:themeFill="accent3" w:themeFillTint="33"/>
          </w:tcPr>
          <w:p w:rsidR="00556079" w:rsidRPr="00975855" w:rsidRDefault="00556079" w:rsidP="00556079">
            <w:pPr>
              <w:bidi/>
              <w:rPr>
                <w:rFonts w:eastAsia="Arial"/>
                <w:bCs/>
                <w:sz w:val="28"/>
                <w:szCs w:val="24"/>
                <w:rtl/>
              </w:rPr>
            </w:pPr>
          </w:p>
        </w:tc>
      </w:tr>
      <w:tr w:rsidR="00556079" w:rsidRPr="009630A1" w:rsidTr="00556079">
        <w:trPr>
          <w:trHeight w:val="346"/>
          <w:jc w:val="center"/>
        </w:trPr>
        <w:tc>
          <w:tcPr>
            <w:tcW w:w="3088" w:type="dxa"/>
            <w:tcBorders>
              <w:top w:val="single" w:sz="8" w:space="0" w:color="009B9F"/>
              <w:left w:val="single" w:sz="18" w:space="0" w:color="009B9F"/>
              <w:bottom w:val="single" w:sz="8" w:space="0" w:color="009B9F"/>
              <w:right w:val="single" w:sz="4" w:space="0" w:color="00502F"/>
            </w:tcBorders>
            <w:vAlign w:val="top"/>
          </w:tcPr>
          <w:p w:rsidR="00556079" w:rsidRPr="00211B46" w:rsidRDefault="0091037A" w:rsidP="0091037A">
            <w:pPr>
              <w:bidi/>
              <w:ind w:right="147"/>
              <w:rPr>
                <w:rFonts w:eastAsia="Arial"/>
                <w:b/>
                <w:sz w:val="24"/>
                <w:szCs w:val="22"/>
                <w:rtl/>
              </w:rPr>
            </w:pPr>
            <w:r w:rsidRPr="0091037A">
              <w:rPr>
                <w:rFonts w:eastAsia="Arial" w:hint="eastAsia"/>
                <w:b/>
                <w:sz w:val="24"/>
                <w:szCs w:val="22"/>
                <w:rtl/>
              </w:rPr>
              <w:t>شماره</w:t>
            </w:r>
            <w:r w:rsidRPr="0091037A">
              <w:rPr>
                <w:rFonts w:eastAsia="Arial"/>
                <w:b/>
                <w:sz w:val="24"/>
                <w:szCs w:val="22"/>
                <w:rtl/>
              </w:rPr>
              <w:t xml:space="preserve"> </w:t>
            </w:r>
            <w:r w:rsidRPr="0091037A">
              <w:rPr>
                <w:rFonts w:eastAsia="Arial" w:hint="eastAsia"/>
                <w:b/>
                <w:sz w:val="24"/>
                <w:szCs w:val="22"/>
                <w:rtl/>
              </w:rPr>
              <w:t>ضمانت</w:t>
            </w:r>
            <w:r w:rsidRPr="0091037A">
              <w:rPr>
                <w:rFonts w:eastAsia="Arial"/>
                <w:b/>
                <w:sz w:val="24"/>
                <w:szCs w:val="22"/>
                <w:rtl/>
              </w:rPr>
              <w:t xml:space="preserve"> </w:t>
            </w:r>
            <w:r w:rsidRPr="0091037A">
              <w:rPr>
                <w:rFonts w:eastAsia="Arial" w:hint="eastAsia"/>
                <w:b/>
                <w:sz w:val="24"/>
                <w:szCs w:val="22"/>
                <w:rtl/>
              </w:rPr>
              <w:t>نامه</w:t>
            </w:r>
          </w:p>
        </w:tc>
        <w:tc>
          <w:tcPr>
            <w:tcW w:w="1427" w:type="dxa"/>
            <w:tcBorders>
              <w:top w:val="single" w:sz="8" w:space="0" w:color="009B9F"/>
              <w:left w:val="single" w:sz="4" w:space="0" w:color="00502F"/>
              <w:bottom w:val="single" w:sz="8" w:space="0" w:color="009B9F"/>
              <w:right w:val="single" w:sz="4" w:space="0" w:color="00502F"/>
            </w:tcBorders>
          </w:tcPr>
          <w:p w:rsidR="00556079" w:rsidRPr="009630A1" w:rsidRDefault="00556079" w:rsidP="00556079">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Borders>
              <w:top w:val="single" w:sz="8" w:space="0" w:color="009B9F"/>
              <w:left w:val="single" w:sz="4" w:space="0" w:color="00502F"/>
              <w:bottom w:val="single" w:sz="8" w:space="0" w:color="009B9F"/>
              <w:right w:val="single" w:sz="4" w:space="0" w:color="00502F"/>
            </w:tcBorders>
            <w:vAlign w:val="top"/>
          </w:tcPr>
          <w:p w:rsidR="00556079" w:rsidRDefault="00556079" w:rsidP="00556079">
            <w:pPr>
              <w:rPr>
                <w:rFonts w:eastAsia="Times New Roman" w:cs="Times New Roman"/>
                <w:sz w:val="24"/>
                <w:szCs w:val="22"/>
              </w:rPr>
            </w:pPr>
            <w:r w:rsidRPr="00556079">
              <w:rPr>
                <w:rFonts w:eastAsia="Times New Roman" w:cs="Times New Roman"/>
                <w:sz w:val="24"/>
                <w:szCs w:val="22"/>
              </w:rPr>
              <w:t>GuaranteeNo</w:t>
            </w:r>
          </w:p>
        </w:tc>
        <w:tc>
          <w:tcPr>
            <w:tcW w:w="1876" w:type="dxa"/>
            <w:vMerge/>
            <w:tcBorders>
              <w:right w:val="single" w:sz="18" w:space="0" w:color="009B9F"/>
            </w:tcBorders>
            <w:shd w:val="clear" w:color="auto" w:fill="EAF1DD" w:themeFill="accent3" w:themeFillTint="33"/>
          </w:tcPr>
          <w:p w:rsidR="00556079" w:rsidRPr="00975855" w:rsidRDefault="00556079" w:rsidP="00556079">
            <w:pPr>
              <w:bidi/>
              <w:rPr>
                <w:rFonts w:eastAsia="Arial"/>
                <w:bCs/>
                <w:sz w:val="28"/>
                <w:szCs w:val="24"/>
                <w:rtl/>
              </w:rPr>
            </w:pPr>
          </w:p>
        </w:tc>
      </w:tr>
      <w:tr w:rsidR="00556079" w:rsidRPr="009630A1" w:rsidTr="00183197">
        <w:trPr>
          <w:trHeight w:val="346"/>
          <w:jc w:val="center"/>
        </w:trPr>
        <w:tc>
          <w:tcPr>
            <w:tcW w:w="3088" w:type="dxa"/>
            <w:tcBorders>
              <w:top w:val="single" w:sz="8" w:space="0" w:color="009B9F"/>
              <w:left w:val="single" w:sz="18" w:space="0" w:color="009B9F"/>
              <w:bottom w:val="single" w:sz="18" w:space="0" w:color="009B9F"/>
              <w:right w:val="single" w:sz="4" w:space="0" w:color="00502F"/>
            </w:tcBorders>
            <w:vAlign w:val="top"/>
          </w:tcPr>
          <w:p w:rsidR="00556079" w:rsidRPr="00211B46" w:rsidRDefault="0091037A" w:rsidP="0091037A">
            <w:pPr>
              <w:bidi/>
              <w:ind w:right="147"/>
              <w:rPr>
                <w:rFonts w:eastAsia="Arial"/>
                <w:b/>
                <w:sz w:val="24"/>
                <w:szCs w:val="22"/>
                <w:rtl/>
              </w:rPr>
            </w:pPr>
            <w:r w:rsidRPr="0091037A">
              <w:rPr>
                <w:rFonts w:eastAsia="Arial" w:hint="eastAsia"/>
                <w:b/>
                <w:sz w:val="24"/>
                <w:szCs w:val="22"/>
                <w:rtl/>
              </w:rPr>
              <w:t>ارز</w:t>
            </w:r>
            <w:r w:rsidRPr="0091037A">
              <w:rPr>
                <w:rFonts w:eastAsia="Arial"/>
                <w:b/>
                <w:sz w:val="24"/>
                <w:szCs w:val="22"/>
                <w:rtl/>
              </w:rPr>
              <w:t xml:space="preserve"> </w:t>
            </w:r>
            <w:r w:rsidRPr="0091037A">
              <w:rPr>
                <w:rFonts w:eastAsia="Arial" w:hint="eastAsia"/>
                <w:b/>
                <w:sz w:val="24"/>
                <w:szCs w:val="22"/>
                <w:rtl/>
              </w:rPr>
              <w:t>پ</w:t>
            </w:r>
            <w:r w:rsidRPr="0091037A">
              <w:rPr>
                <w:rFonts w:eastAsia="Arial" w:hint="cs"/>
                <w:b/>
                <w:sz w:val="24"/>
                <w:szCs w:val="22"/>
                <w:rtl/>
              </w:rPr>
              <w:t>ی</w:t>
            </w:r>
            <w:r w:rsidRPr="0091037A">
              <w:rPr>
                <w:rFonts w:eastAsia="Arial" w:hint="eastAsia"/>
                <w:b/>
                <w:sz w:val="24"/>
                <w:szCs w:val="22"/>
                <w:rtl/>
              </w:rPr>
              <w:t>ش</w:t>
            </w:r>
            <w:r w:rsidRPr="0091037A">
              <w:rPr>
                <w:rFonts w:eastAsia="Arial"/>
                <w:b/>
                <w:sz w:val="24"/>
                <w:szCs w:val="22"/>
                <w:rtl/>
              </w:rPr>
              <w:t xml:space="preserve"> </w:t>
            </w:r>
            <w:r w:rsidRPr="0091037A">
              <w:rPr>
                <w:rFonts w:eastAsia="Arial" w:hint="eastAsia"/>
                <w:b/>
                <w:sz w:val="24"/>
                <w:szCs w:val="22"/>
                <w:rtl/>
              </w:rPr>
              <w:t>فرض</w:t>
            </w:r>
          </w:p>
        </w:tc>
        <w:tc>
          <w:tcPr>
            <w:tcW w:w="1427" w:type="dxa"/>
            <w:tcBorders>
              <w:top w:val="single" w:sz="8" w:space="0" w:color="009B9F"/>
              <w:left w:val="single" w:sz="4" w:space="0" w:color="00502F"/>
              <w:bottom w:val="single" w:sz="18" w:space="0" w:color="009B9F"/>
              <w:right w:val="single" w:sz="4" w:space="0" w:color="00502F"/>
            </w:tcBorders>
            <w:vAlign w:val="top"/>
          </w:tcPr>
          <w:p w:rsidR="00556079" w:rsidRPr="00DC46DA" w:rsidRDefault="00556079" w:rsidP="00556079">
            <w:pPr>
              <w:ind w:left="47"/>
              <w:rPr>
                <w:rFonts w:eastAsia="Times New Roman" w:cs="Times New Roman"/>
                <w:sz w:val="24"/>
                <w:szCs w:val="22"/>
              </w:rPr>
            </w:pPr>
            <w:r w:rsidRPr="00DC46DA">
              <w:rPr>
                <w:rFonts w:eastAsia="Times New Roman" w:cs="Times New Roman"/>
                <w:sz w:val="24"/>
                <w:szCs w:val="22"/>
              </w:rPr>
              <w:t>String</w:t>
            </w:r>
          </w:p>
        </w:tc>
        <w:tc>
          <w:tcPr>
            <w:tcW w:w="3576" w:type="dxa"/>
            <w:tcBorders>
              <w:top w:val="single" w:sz="8" w:space="0" w:color="009B9F"/>
              <w:left w:val="single" w:sz="4" w:space="0" w:color="00502F"/>
              <w:bottom w:val="single" w:sz="18" w:space="0" w:color="009B9F"/>
              <w:right w:val="single" w:sz="4" w:space="0" w:color="00502F"/>
            </w:tcBorders>
            <w:vAlign w:val="top"/>
          </w:tcPr>
          <w:p w:rsidR="00556079" w:rsidRDefault="00556079" w:rsidP="00556079">
            <w:pPr>
              <w:rPr>
                <w:rFonts w:eastAsia="Times New Roman" w:cs="Times New Roman"/>
                <w:sz w:val="24"/>
                <w:szCs w:val="22"/>
              </w:rPr>
            </w:pPr>
            <w:r w:rsidRPr="00556079">
              <w:rPr>
                <w:rFonts w:eastAsia="Times New Roman" w:cs="Times New Roman"/>
                <w:sz w:val="24"/>
                <w:szCs w:val="22"/>
              </w:rPr>
              <w:t>IsDefaultCurrency</w:t>
            </w:r>
          </w:p>
        </w:tc>
        <w:tc>
          <w:tcPr>
            <w:tcW w:w="1876" w:type="dxa"/>
            <w:vMerge/>
            <w:tcBorders>
              <w:bottom w:val="single" w:sz="18" w:space="0" w:color="009B9F"/>
              <w:right w:val="single" w:sz="18" w:space="0" w:color="009B9F"/>
            </w:tcBorders>
            <w:shd w:val="clear" w:color="auto" w:fill="EAF1DD" w:themeFill="accent3" w:themeFillTint="33"/>
          </w:tcPr>
          <w:p w:rsidR="00556079" w:rsidRPr="00975855" w:rsidRDefault="00556079" w:rsidP="00556079">
            <w:pPr>
              <w:bidi/>
              <w:rPr>
                <w:rFonts w:eastAsia="Arial"/>
                <w:bCs/>
                <w:sz w:val="28"/>
                <w:szCs w:val="24"/>
                <w:rtl/>
              </w:rPr>
            </w:pPr>
          </w:p>
        </w:tc>
      </w:tr>
      <w:tr w:rsidR="00556079" w:rsidRPr="009630A1" w:rsidTr="00E517A5">
        <w:trPr>
          <w:trHeight w:val="384"/>
          <w:jc w:val="center"/>
        </w:trPr>
        <w:tc>
          <w:tcPr>
            <w:tcW w:w="3088" w:type="dxa"/>
            <w:tcBorders>
              <w:top w:val="single" w:sz="18" w:space="0" w:color="009B9F"/>
              <w:left w:val="single" w:sz="18" w:space="0" w:color="009B9F"/>
            </w:tcBorders>
          </w:tcPr>
          <w:p w:rsidR="00556079" w:rsidRPr="009630A1" w:rsidRDefault="00556079" w:rsidP="00556079">
            <w:pPr>
              <w:bidi/>
              <w:ind w:left="38"/>
              <w:rPr>
                <w:rFonts w:ascii="Calibri" w:eastAsia="Times New Roman" w:hAnsi="Calibri" w:cs="Arial"/>
                <w:sz w:val="22"/>
                <w:szCs w:val="22"/>
              </w:rPr>
            </w:pPr>
            <w:r w:rsidRPr="006877A4">
              <w:rPr>
                <w:rFonts w:eastAsia="Times New Roman" w:cs="Times New Roman" w:hint="eastAsia"/>
                <w:sz w:val="24"/>
                <w:szCs w:val="22"/>
                <w:rtl/>
              </w:rPr>
              <w:t>نت</w:t>
            </w:r>
            <w:r w:rsidRPr="006877A4">
              <w:rPr>
                <w:rFonts w:eastAsia="Times New Roman" w:cs="Times New Roman" w:hint="cs"/>
                <w:sz w:val="24"/>
                <w:szCs w:val="22"/>
                <w:rtl/>
              </w:rPr>
              <w:t>ی</w:t>
            </w:r>
            <w:r w:rsidRPr="006877A4">
              <w:rPr>
                <w:rFonts w:eastAsia="Times New Roman" w:cs="Times New Roman" w:hint="eastAsia"/>
                <w:sz w:val="24"/>
                <w:szCs w:val="22"/>
                <w:rtl/>
              </w:rPr>
              <w:t>جه</w:t>
            </w:r>
            <w:r w:rsidRPr="006877A4">
              <w:rPr>
                <w:rFonts w:eastAsia="Times New Roman" w:cs="Times New Roman"/>
                <w:sz w:val="24"/>
                <w:szCs w:val="22"/>
                <w:rtl/>
              </w:rPr>
              <w:t xml:space="preserve"> </w:t>
            </w:r>
            <w:r w:rsidRPr="006877A4">
              <w:rPr>
                <w:rFonts w:eastAsia="Times New Roman" w:cs="Times New Roman" w:hint="eastAsia"/>
                <w:sz w:val="24"/>
                <w:szCs w:val="22"/>
                <w:rtl/>
              </w:rPr>
              <w:t>موفق</w:t>
            </w:r>
            <w:r w:rsidRPr="006877A4">
              <w:rPr>
                <w:rFonts w:eastAsia="Times New Roman" w:cs="Times New Roman"/>
                <w:sz w:val="24"/>
                <w:szCs w:val="22"/>
                <w:rtl/>
              </w:rPr>
              <w:t xml:space="preserve"> /  </w:t>
            </w:r>
            <w:r w:rsidRPr="006877A4">
              <w:rPr>
                <w:rFonts w:eastAsia="Times New Roman" w:cs="Times New Roman" w:hint="eastAsia"/>
                <w:sz w:val="24"/>
                <w:szCs w:val="22"/>
                <w:rtl/>
              </w:rPr>
              <w:t>ناموفق</w:t>
            </w:r>
          </w:p>
        </w:tc>
        <w:tc>
          <w:tcPr>
            <w:tcW w:w="1427" w:type="dxa"/>
            <w:tcBorders>
              <w:top w:val="single" w:sz="18" w:space="0" w:color="009B9F"/>
            </w:tcBorders>
          </w:tcPr>
          <w:p w:rsidR="00556079" w:rsidRPr="009630A1" w:rsidRDefault="00556079" w:rsidP="00556079">
            <w:pPr>
              <w:bidi/>
              <w:ind w:left="289"/>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Boolean</w:t>
            </w:r>
          </w:p>
        </w:tc>
        <w:tc>
          <w:tcPr>
            <w:tcW w:w="3576" w:type="dxa"/>
            <w:tcBorders>
              <w:top w:val="single" w:sz="18" w:space="0" w:color="009B9F"/>
            </w:tcBorders>
          </w:tcPr>
          <w:p w:rsidR="00556079" w:rsidRPr="009630A1" w:rsidRDefault="00556079" w:rsidP="00556079">
            <w:pPr>
              <w:bidi/>
              <w:ind w:left="45"/>
              <w:rPr>
                <w:rFonts w:eastAsia="Times New Roman" w:cs="Arial"/>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IsSuccess</w:t>
            </w:r>
          </w:p>
        </w:tc>
        <w:tc>
          <w:tcPr>
            <w:tcW w:w="1876" w:type="dxa"/>
            <w:vMerge w:val="restart"/>
            <w:tcBorders>
              <w:top w:val="single" w:sz="18" w:space="0" w:color="009B9F"/>
              <w:right w:val="single" w:sz="18" w:space="0" w:color="009B9F"/>
            </w:tcBorders>
            <w:shd w:val="clear" w:color="auto" w:fill="EAF1DD" w:themeFill="accent3" w:themeFillTint="33"/>
          </w:tcPr>
          <w:p w:rsidR="00556079" w:rsidRPr="00975855" w:rsidRDefault="00556079" w:rsidP="00556079">
            <w:pPr>
              <w:bidi/>
              <w:rPr>
                <w:rFonts w:eastAsia="Arial"/>
                <w:bCs/>
                <w:sz w:val="28"/>
                <w:szCs w:val="24"/>
              </w:rPr>
            </w:pPr>
            <w:r w:rsidRPr="00975855">
              <w:rPr>
                <w:rFonts w:eastAsia="Arial"/>
                <w:bCs/>
                <w:sz w:val="28"/>
                <w:szCs w:val="24"/>
                <w:rtl/>
              </w:rPr>
              <w:t>پارامترهای</w:t>
            </w:r>
          </w:p>
          <w:p w:rsidR="00556079" w:rsidRPr="009630A1" w:rsidRDefault="00556079" w:rsidP="00556079">
            <w:pPr>
              <w:bidi/>
              <w:rPr>
                <w:rFonts w:ascii="Calibri" w:eastAsia="Times New Roman" w:hAnsi="Calibri" w:cs="Arial"/>
                <w:sz w:val="22"/>
                <w:szCs w:val="22"/>
              </w:rPr>
            </w:pPr>
            <w:r w:rsidRPr="00975855">
              <w:rPr>
                <w:rFonts w:eastAsia="Arial"/>
                <w:bCs/>
                <w:sz w:val="28"/>
                <w:szCs w:val="24"/>
                <w:rtl/>
              </w:rPr>
              <w:t>پاسخ</w:t>
            </w:r>
            <w:r w:rsidRPr="00AC60FA">
              <w:rPr>
                <w:rFonts w:ascii="Nazanin" w:eastAsia="Nazanin" w:hAnsi="Nazanin"/>
                <w:sz w:val="26"/>
                <w:rtl/>
              </w:rPr>
              <w:t xml:space="preserve">  </w:t>
            </w:r>
          </w:p>
        </w:tc>
      </w:tr>
      <w:tr w:rsidR="00556079" w:rsidRPr="009630A1" w:rsidTr="002D739F">
        <w:trPr>
          <w:trHeight w:val="336"/>
          <w:jc w:val="center"/>
        </w:trPr>
        <w:tc>
          <w:tcPr>
            <w:tcW w:w="3088" w:type="dxa"/>
            <w:tcBorders>
              <w:left w:val="single" w:sz="18" w:space="0" w:color="009B9F"/>
            </w:tcBorders>
          </w:tcPr>
          <w:p w:rsidR="00556079" w:rsidRPr="006877A4" w:rsidRDefault="00556079" w:rsidP="00556079">
            <w:pPr>
              <w:bidi/>
              <w:rPr>
                <w:rFonts w:eastAsia="Arial"/>
                <w:b/>
                <w:sz w:val="28"/>
                <w:szCs w:val="24"/>
              </w:rPr>
            </w:pPr>
            <w:r w:rsidRPr="006877A4">
              <w:rPr>
                <w:rFonts w:eastAsia="Arial"/>
                <w:b/>
                <w:sz w:val="28"/>
                <w:szCs w:val="24"/>
                <w:rtl/>
              </w:rPr>
              <w:t xml:space="preserve">پیغام </w:t>
            </w:r>
          </w:p>
        </w:tc>
        <w:tc>
          <w:tcPr>
            <w:tcW w:w="1427" w:type="dxa"/>
          </w:tcPr>
          <w:p w:rsidR="00556079" w:rsidRPr="009630A1" w:rsidRDefault="00556079" w:rsidP="00556079">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556079" w:rsidRPr="009630A1" w:rsidRDefault="00556079" w:rsidP="00556079">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Message</w:t>
            </w:r>
          </w:p>
        </w:tc>
        <w:tc>
          <w:tcPr>
            <w:tcW w:w="1876" w:type="dxa"/>
            <w:vMerge/>
            <w:tcBorders>
              <w:right w:val="single" w:sz="18" w:space="0" w:color="009B9F"/>
            </w:tcBorders>
            <w:shd w:val="clear" w:color="auto" w:fill="EAF1DD" w:themeFill="accent3" w:themeFillTint="33"/>
          </w:tcPr>
          <w:p w:rsidR="00556079" w:rsidRPr="009630A1" w:rsidRDefault="00556079" w:rsidP="00556079">
            <w:pPr>
              <w:bidi/>
              <w:rPr>
                <w:rFonts w:ascii="Calibri" w:eastAsia="Times New Roman" w:hAnsi="Calibri" w:cs="Arial"/>
                <w:sz w:val="22"/>
                <w:szCs w:val="22"/>
              </w:rPr>
            </w:pPr>
          </w:p>
        </w:tc>
      </w:tr>
      <w:tr w:rsidR="00556079" w:rsidRPr="009630A1" w:rsidTr="002D739F">
        <w:trPr>
          <w:trHeight w:val="336"/>
          <w:jc w:val="center"/>
        </w:trPr>
        <w:tc>
          <w:tcPr>
            <w:tcW w:w="3088" w:type="dxa"/>
            <w:tcBorders>
              <w:left w:val="single" w:sz="18" w:space="0" w:color="009B9F"/>
            </w:tcBorders>
          </w:tcPr>
          <w:p w:rsidR="00556079" w:rsidRPr="006877A4" w:rsidRDefault="00556079" w:rsidP="00556079">
            <w:pPr>
              <w:bidi/>
              <w:rPr>
                <w:rFonts w:eastAsia="Arial"/>
                <w:b/>
                <w:sz w:val="28"/>
                <w:szCs w:val="24"/>
              </w:rPr>
            </w:pPr>
            <w:r w:rsidRPr="006877A4">
              <w:rPr>
                <w:rFonts w:eastAsia="Arial"/>
                <w:b/>
                <w:sz w:val="28"/>
                <w:szCs w:val="24"/>
                <w:rtl/>
              </w:rPr>
              <w:t xml:space="preserve">کد استاندارد </w:t>
            </w:r>
          </w:p>
        </w:tc>
        <w:tc>
          <w:tcPr>
            <w:tcW w:w="1427" w:type="dxa"/>
          </w:tcPr>
          <w:p w:rsidR="00556079" w:rsidRPr="009630A1" w:rsidRDefault="00556079" w:rsidP="00556079">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Int</w:t>
            </w:r>
          </w:p>
        </w:tc>
        <w:tc>
          <w:tcPr>
            <w:tcW w:w="3576" w:type="dxa"/>
          </w:tcPr>
          <w:p w:rsidR="00556079" w:rsidRPr="009630A1" w:rsidRDefault="00556079" w:rsidP="00556079">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RsCode</w:t>
            </w:r>
          </w:p>
        </w:tc>
        <w:tc>
          <w:tcPr>
            <w:tcW w:w="1876" w:type="dxa"/>
            <w:vMerge/>
            <w:tcBorders>
              <w:right w:val="single" w:sz="18" w:space="0" w:color="009B9F"/>
            </w:tcBorders>
            <w:shd w:val="clear" w:color="auto" w:fill="EAF1DD" w:themeFill="accent3" w:themeFillTint="33"/>
          </w:tcPr>
          <w:p w:rsidR="00556079" w:rsidRPr="009630A1" w:rsidRDefault="00556079" w:rsidP="00556079">
            <w:pPr>
              <w:bidi/>
              <w:rPr>
                <w:rFonts w:ascii="Calibri" w:eastAsia="Times New Roman" w:hAnsi="Calibri" w:cs="Arial"/>
                <w:sz w:val="22"/>
                <w:szCs w:val="22"/>
              </w:rPr>
            </w:pPr>
          </w:p>
        </w:tc>
      </w:tr>
      <w:tr w:rsidR="00556079" w:rsidRPr="009630A1" w:rsidTr="00183197">
        <w:trPr>
          <w:trHeight w:val="403"/>
          <w:jc w:val="center"/>
        </w:trPr>
        <w:tc>
          <w:tcPr>
            <w:tcW w:w="3088" w:type="dxa"/>
            <w:tcBorders>
              <w:left w:val="single" w:sz="18" w:space="0" w:color="009B9F"/>
              <w:bottom w:val="single" w:sz="18" w:space="0" w:color="009B9F"/>
            </w:tcBorders>
          </w:tcPr>
          <w:p w:rsidR="00556079" w:rsidRPr="006877A4" w:rsidRDefault="00556079" w:rsidP="00556079">
            <w:pPr>
              <w:bidi/>
              <w:rPr>
                <w:rFonts w:eastAsia="Arial"/>
                <w:b/>
                <w:sz w:val="28"/>
                <w:szCs w:val="24"/>
              </w:rPr>
            </w:pPr>
            <w:r w:rsidRPr="006877A4">
              <w:rPr>
                <w:rFonts w:eastAsia="Arial"/>
                <w:b/>
                <w:sz w:val="28"/>
                <w:szCs w:val="24"/>
                <w:rtl/>
              </w:rPr>
              <w:t xml:space="preserve">طبق جدول زیر </w:t>
            </w:r>
          </w:p>
        </w:tc>
        <w:tc>
          <w:tcPr>
            <w:tcW w:w="1427" w:type="dxa"/>
            <w:tcBorders>
              <w:bottom w:val="single" w:sz="18" w:space="0" w:color="009B9F"/>
            </w:tcBorders>
          </w:tcPr>
          <w:p w:rsidR="00556079" w:rsidRPr="009630A1" w:rsidRDefault="00556079" w:rsidP="00556079">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Class</w:t>
            </w:r>
          </w:p>
        </w:tc>
        <w:tc>
          <w:tcPr>
            <w:tcW w:w="3576" w:type="dxa"/>
            <w:tcBorders>
              <w:bottom w:val="single" w:sz="18" w:space="0" w:color="009B9F"/>
            </w:tcBorders>
          </w:tcPr>
          <w:p w:rsidR="00556079" w:rsidRPr="009630A1" w:rsidRDefault="00556079" w:rsidP="00556079">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ResultData</w:t>
            </w:r>
          </w:p>
        </w:tc>
        <w:tc>
          <w:tcPr>
            <w:tcW w:w="1876" w:type="dxa"/>
            <w:vMerge/>
            <w:tcBorders>
              <w:bottom w:val="single" w:sz="18" w:space="0" w:color="009B9F"/>
              <w:right w:val="single" w:sz="18" w:space="0" w:color="009B9F"/>
            </w:tcBorders>
            <w:shd w:val="clear" w:color="auto" w:fill="EAF1DD" w:themeFill="accent3" w:themeFillTint="33"/>
          </w:tcPr>
          <w:p w:rsidR="00556079" w:rsidRPr="009630A1" w:rsidRDefault="00556079" w:rsidP="00556079">
            <w:pPr>
              <w:bidi/>
              <w:rPr>
                <w:rFonts w:eastAsia="Times New Roman" w:cs="Arial"/>
                <w:sz w:val="24"/>
                <w:szCs w:val="22"/>
              </w:rPr>
            </w:pPr>
          </w:p>
        </w:tc>
      </w:tr>
    </w:tbl>
    <w:p w:rsidR="00033492" w:rsidRDefault="00033492" w:rsidP="008D69BD">
      <w:pPr>
        <w:bidi/>
        <w:spacing w:after="153"/>
        <w:ind w:right="150"/>
        <w:jc w:val="both"/>
        <w:rPr>
          <w:sz w:val="24"/>
          <w:rtl/>
        </w:rPr>
      </w:pPr>
    </w:p>
    <w:p w:rsidR="00033492" w:rsidRDefault="00033492">
      <w:pPr>
        <w:rPr>
          <w:sz w:val="24"/>
          <w:rtl/>
        </w:rPr>
      </w:pPr>
      <w:r>
        <w:rPr>
          <w:sz w:val="24"/>
          <w:rtl/>
        </w:rPr>
        <w:br w:type="page"/>
      </w:r>
    </w:p>
    <w:tbl>
      <w:tblPr>
        <w:tblStyle w:val="OmidTechBlue"/>
        <w:tblW w:w="10457" w:type="dxa"/>
        <w:tblLook w:val="04A0" w:firstRow="1" w:lastRow="0" w:firstColumn="1" w:lastColumn="0" w:noHBand="0" w:noVBand="1"/>
      </w:tblPr>
      <w:tblGrid>
        <w:gridCol w:w="2614"/>
        <w:gridCol w:w="2614"/>
        <w:gridCol w:w="2614"/>
        <w:gridCol w:w="2615"/>
      </w:tblGrid>
      <w:tr w:rsidR="00CA5278" w:rsidTr="0081100B">
        <w:trPr>
          <w:cnfStyle w:val="100000000000" w:firstRow="1" w:lastRow="0" w:firstColumn="0" w:lastColumn="0" w:oddVBand="0" w:evenVBand="0" w:oddHBand="0" w:evenHBand="0" w:firstRowFirstColumn="0" w:firstRowLastColumn="0" w:lastRowFirstColumn="0" w:lastRowLastColumn="0"/>
          <w:trHeight w:val="516"/>
        </w:trPr>
        <w:tc>
          <w:tcPr>
            <w:tcW w:w="2614" w:type="dxa"/>
          </w:tcPr>
          <w:p w:rsidR="00CA5278" w:rsidRDefault="00CA5278" w:rsidP="00C81121">
            <w:pPr>
              <w:ind w:right="124"/>
            </w:pPr>
            <w:r w:rsidRPr="00AC60FA">
              <w:rPr>
                <w:rFonts w:ascii="Nazanin" w:eastAsia="Nazanin" w:hAnsi="Nazanin"/>
                <w:sz w:val="24"/>
                <w:rtl/>
              </w:rPr>
              <w:lastRenderedPageBreak/>
              <w:t>کد</w:t>
            </w:r>
            <w:r>
              <w:rPr>
                <w:rFonts w:ascii="Arial" w:eastAsia="Arial" w:hAnsi="Arial" w:cs="Arial"/>
                <w:sz w:val="24"/>
                <w:szCs w:val="24"/>
                <w:rtl/>
              </w:rPr>
              <w:t xml:space="preserve"> </w:t>
            </w:r>
            <w:r w:rsidRPr="00AC60FA">
              <w:rPr>
                <w:rFonts w:ascii="Nazanin" w:eastAsia="Nazanin" w:hAnsi="Nazanin"/>
                <w:sz w:val="24"/>
                <w:rtl/>
              </w:rPr>
              <w:t>نوع ضمانت نامه</w:t>
            </w:r>
            <w:r w:rsidRPr="00AC60FA">
              <w:rPr>
                <w:rFonts w:ascii="Nazanin" w:eastAsia="Nazanin" w:hAnsi="Nazanin"/>
                <w:sz w:val="22"/>
              </w:rPr>
              <w:t xml:space="preserve"> </w:t>
            </w:r>
          </w:p>
        </w:tc>
        <w:tc>
          <w:tcPr>
            <w:tcW w:w="2614" w:type="dxa"/>
          </w:tcPr>
          <w:p w:rsidR="00CA5278" w:rsidRPr="0081100B" w:rsidRDefault="00CA5278" w:rsidP="00C81121">
            <w:pPr>
              <w:ind w:left="2"/>
              <w:rPr>
                <w:b w:val="0"/>
                <w:bCs/>
              </w:rPr>
            </w:pPr>
            <w:r w:rsidRPr="0081100B">
              <w:rPr>
                <w:rFonts w:ascii="Times New Roman" w:eastAsia="Times New Roman" w:hAnsi="Times New Roman" w:cs="Times New Roman"/>
                <w:b w:val="0"/>
                <w:bCs/>
                <w:sz w:val="24"/>
              </w:rPr>
              <w:t xml:space="preserve"> </w:t>
            </w:r>
            <w:r w:rsidRPr="0081100B">
              <w:rPr>
                <w:rFonts w:ascii="Times New Roman" w:eastAsia="Times New Roman" w:hAnsi="Times New Roman" w:cs="Times New Roman"/>
                <w:b w:val="0"/>
                <w:bCs/>
                <w:sz w:val="22"/>
              </w:rPr>
              <w:t>String</w:t>
            </w:r>
          </w:p>
        </w:tc>
        <w:tc>
          <w:tcPr>
            <w:tcW w:w="2614" w:type="dxa"/>
          </w:tcPr>
          <w:p w:rsidR="00CA5278" w:rsidRPr="0081100B" w:rsidRDefault="00CA5278" w:rsidP="0081100B">
            <w:pPr>
              <w:rPr>
                <w:rFonts w:ascii="Times New Roman" w:eastAsia="Times New Roman" w:hAnsi="Times New Roman" w:cs="Times New Roman"/>
                <w:b w:val="0"/>
                <w:bCs/>
                <w:sz w:val="24"/>
                <w:rtl/>
              </w:rPr>
            </w:pPr>
            <w:r w:rsidRPr="0081100B">
              <w:rPr>
                <w:rFonts w:ascii="Times New Roman" w:eastAsia="Times New Roman" w:hAnsi="Times New Roman" w:cs="Times New Roman"/>
                <w:b w:val="0"/>
                <w:bCs/>
                <w:sz w:val="22"/>
              </w:rPr>
              <w:t>Guarantee</w:t>
            </w:r>
          </w:p>
          <w:p w:rsidR="00CA5278" w:rsidRPr="0081100B" w:rsidRDefault="00CA5278" w:rsidP="0081100B">
            <w:pPr>
              <w:rPr>
                <w:b w:val="0"/>
                <w:bCs/>
              </w:rPr>
            </w:pPr>
            <w:r w:rsidRPr="0081100B">
              <w:rPr>
                <w:rFonts w:ascii="Times New Roman" w:eastAsia="Times New Roman" w:hAnsi="Times New Roman" w:cs="Times New Roman"/>
                <w:b w:val="0"/>
                <w:bCs/>
                <w:sz w:val="22"/>
              </w:rPr>
              <w:t>TypeCode</w:t>
            </w:r>
          </w:p>
        </w:tc>
        <w:tc>
          <w:tcPr>
            <w:tcW w:w="2615" w:type="dxa"/>
            <w:vMerge w:val="restart"/>
            <w:shd w:val="clear" w:color="auto" w:fill="EAF1DD" w:themeFill="accent3" w:themeFillTint="33"/>
          </w:tcPr>
          <w:p w:rsidR="00CA5278" w:rsidRDefault="00CA5278" w:rsidP="0081100B">
            <w:pPr>
              <w:shd w:val="clear" w:color="auto" w:fill="EAF1DD" w:themeFill="accent3" w:themeFillTint="33"/>
              <w:ind w:left="72"/>
            </w:pPr>
            <w:r>
              <w:rPr>
                <w:rFonts w:ascii="Times New Roman" w:eastAsia="Times New Roman" w:hAnsi="Times New Roman" w:cs="Times New Roman"/>
                <w:sz w:val="22"/>
              </w:rPr>
              <w:t>ResultData</w:t>
            </w:r>
          </w:p>
          <w:p w:rsidR="00CA5278" w:rsidRDefault="00CA5278" w:rsidP="0081100B">
            <w:pPr>
              <w:shd w:val="clear" w:color="auto" w:fill="EAF1DD" w:themeFill="accent3" w:themeFillTint="33"/>
              <w:ind w:left="547"/>
              <w:jc w:val="left"/>
            </w:pPr>
            <w:r>
              <w:rPr>
                <w:rFonts w:ascii="Times New Roman" w:eastAsia="Times New Roman" w:hAnsi="Times New Roman" w:cs="Times New Roman"/>
                <w:sz w:val="24"/>
              </w:rPr>
              <w:t xml:space="preserve"> </w:t>
            </w:r>
          </w:p>
        </w:tc>
      </w:tr>
      <w:tr w:rsidR="00CA5278" w:rsidTr="0081100B">
        <w:trPr>
          <w:trHeight w:val="516"/>
        </w:trPr>
        <w:tc>
          <w:tcPr>
            <w:tcW w:w="2614" w:type="dxa"/>
          </w:tcPr>
          <w:p w:rsidR="00CA5278" w:rsidRDefault="00CA5278" w:rsidP="00C81121">
            <w:pPr>
              <w:ind w:right="121"/>
            </w:pPr>
            <w:r w:rsidRPr="00AC60FA">
              <w:rPr>
                <w:rFonts w:ascii="Nazanin" w:eastAsia="Nazanin" w:hAnsi="Nazanin"/>
                <w:sz w:val="24"/>
                <w:rtl/>
              </w:rPr>
              <w:t>نام</w:t>
            </w:r>
            <w:r>
              <w:rPr>
                <w:rFonts w:ascii="Arial" w:eastAsia="Arial" w:hAnsi="Arial" w:cs="Arial"/>
                <w:sz w:val="24"/>
                <w:szCs w:val="24"/>
                <w:rtl/>
              </w:rPr>
              <w:t xml:space="preserve"> </w:t>
            </w:r>
            <w:r w:rsidRPr="00AC60FA">
              <w:rPr>
                <w:rFonts w:ascii="Nazanin" w:eastAsia="Nazanin" w:hAnsi="Nazanin"/>
                <w:sz w:val="24"/>
                <w:rtl/>
              </w:rPr>
              <w:t>نوع ضمانت نامه</w:t>
            </w:r>
            <w:r w:rsidRPr="00AC60FA">
              <w:rPr>
                <w:rFonts w:ascii="Nazanin" w:eastAsia="Nazanin" w:hAnsi="Nazanin"/>
                <w:sz w:val="22"/>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81100B">
            <w:pPr>
              <w:ind w:left="110"/>
            </w:pPr>
            <w:r>
              <w:rPr>
                <w:rFonts w:ascii="Times New Roman" w:eastAsia="Times New Roman" w:hAnsi="Times New Roman" w:cs="Times New Roman"/>
                <w:sz w:val="22"/>
              </w:rPr>
              <w:t>Guarantee</w:t>
            </w:r>
          </w:p>
          <w:p w:rsidR="00CA5278" w:rsidRDefault="00CA5278" w:rsidP="0081100B">
            <w:pPr>
              <w:ind w:left="62"/>
            </w:pPr>
            <w:r>
              <w:rPr>
                <w:rFonts w:ascii="Times New Roman" w:eastAsia="Times New Roman" w:hAnsi="Times New Roman" w:cs="Times New Roman"/>
                <w:sz w:val="22"/>
              </w:rPr>
              <w:t>TypeName</w:t>
            </w:r>
          </w:p>
        </w:tc>
        <w:tc>
          <w:tcPr>
            <w:tcW w:w="0" w:type="auto"/>
            <w:vMerge/>
            <w:shd w:val="clear" w:color="auto" w:fill="EAF1DD" w:themeFill="accent3" w:themeFillTint="33"/>
          </w:tcPr>
          <w:p w:rsidR="00CA5278" w:rsidRDefault="00CA5278" w:rsidP="00C81121">
            <w:pPr>
              <w:jc w:val="left"/>
            </w:pPr>
          </w:p>
        </w:tc>
      </w:tr>
      <w:tr w:rsidR="00CA5278" w:rsidTr="0081100B">
        <w:trPr>
          <w:trHeight w:val="516"/>
        </w:trPr>
        <w:tc>
          <w:tcPr>
            <w:tcW w:w="2614" w:type="dxa"/>
          </w:tcPr>
          <w:p w:rsidR="00CA5278" w:rsidRDefault="00CA5278" w:rsidP="00C81121">
            <w:pPr>
              <w:ind w:right="122"/>
            </w:pPr>
            <w:r w:rsidRPr="00AC60FA">
              <w:rPr>
                <w:rFonts w:ascii="Nazanin" w:eastAsia="Nazanin" w:hAnsi="Nazanin"/>
                <w:sz w:val="24"/>
                <w:rtl/>
              </w:rPr>
              <w:t>کد ضمانت نامه</w:t>
            </w:r>
            <w:r w:rsidRPr="00AC60FA">
              <w:rPr>
                <w:rFonts w:ascii="Nazanin" w:eastAsia="Nazanin" w:hAnsi="Nazanin"/>
                <w:sz w:val="22"/>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C92764">
            <w:pPr>
              <w:rPr>
                <w:rFonts w:ascii="Times New Roman" w:eastAsia="Times New Roman" w:hAnsi="Times New Roman" w:cs="Times New Roman"/>
                <w:sz w:val="22"/>
                <w:rtl/>
              </w:rPr>
            </w:pPr>
            <w:r>
              <w:rPr>
                <w:rFonts w:ascii="Times New Roman" w:eastAsia="Times New Roman" w:hAnsi="Times New Roman" w:cs="Times New Roman"/>
                <w:sz w:val="22"/>
              </w:rPr>
              <w:t>Guarantee</w:t>
            </w:r>
          </w:p>
          <w:p w:rsidR="00CA5278" w:rsidRDefault="00CA5278" w:rsidP="00C92764">
            <w:r>
              <w:rPr>
                <w:rFonts w:ascii="Times New Roman" w:eastAsia="Times New Roman" w:hAnsi="Times New Roman" w:cs="Times New Roman"/>
                <w:sz w:val="24"/>
              </w:rPr>
              <w:t xml:space="preserve"> </w:t>
            </w:r>
            <w:r>
              <w:rPr>
                <w:rFonts w:ascii="Times New Roman" w:eastAsia="Times New Roman" w:hAnsi="Times New Roman" w:cs="Times New Roman"/>
                <w:sz w:val="22"/>
              </w:rPr>
              <w:t>Code</w:t>
            </w:r>
          </w:p>
        </w:tc>
        <w:tc>
          <w:tcPr>
            <w:tcW w:w="0" w:type="auto"/>
            <w:vMerge/>
            <w:shd w:val="clear" w:color="auto" w:fill="EAF1DD" w:themeFill="accent3" w:themeFillTint="33"/>
          </w:tcPr>
          <w:p w:rsidR="00CA5278" w:rsidRDefault="00CA5278" w:rsidP="00C81121">
            <w:pPr>
              <w:jc w:val="left"/>
            </w:pPr>
          </w:p>
        </w:tc>
      </w:tr>
      <w:tr w:rsidR="00CA5278" w:rsidTr="0081100B">
        <w:trPr>
          <w:trHeight w:val="516"/>
        </w:trPr>
        <w:tc>
          <w:tcPr>
            <w:tcW w:w="2614" w:type="dxa"/>
          </w:tcPr>
          <w:p w:rsidR="00CA5278" w:rsidRDefault="00CA5278" w:rsidP="00C81121">
            <w:pPr>
              <w:ind w:right="123"/>
            </w:pPr>
            <w:r w:rsidRPr="00AC60FA">
              <w:rPr>
                <w:rFonts w:ascii="Nazanin" w:eastAsia="Nazanin" w:hAnsi="Nazanin"/>
                <w:sz w:val="24"/>
                <w:rtl/>
              </w:rPr>
              <w:t>مبلغ ضمانت نامه</w:t>
            </w:r>
            <w:r w:rsidRPr="00AC60FA">
              <w:rPr>
                <w:rFonts w:ascii="Nazanin" w:eastAsia="Nazanin" w:hAnsi="Nazanin"/>
                <w:sz w:val="22"/>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C92764">
            <w:pPr>
              <w:rPr>
                <w:rFonts w:ascii="Times New Roman" w:eastAsia="Times New Roman" w:hAnsi="Times New Roman" w:cs="Times New Roman"/>
                <w:sz w:val="22"/>
                <w:rtl/>
              </w:rPr>
            </w:pPr>
            <w:r>
              <w:rPr>
                <w:rFonts w:ascii="Times New Roman" w:eastAsia="Times New Roman" w:hAnsi="Times New Roman" w:cs="Times New Roman"/>
                <w:sz w:val="22"/>
              </w:rPr>
              <w:t xml:space="preserve">Guarantee </w:t>
            </w:r>
          </w:p>
          <w:p w:rsidR="00CA5278" w:rsidRDefault="00CA5278" w:rsidP="00C92764">
            <w:r>
              <w:rPr>
                <w:rFonts w:ascii="Times New Roman" w:eastAsia="Times New Roman" w:hAnsi="Times New Roman" w:cs="Times New Roman"/>
                <w:sz w:val="22"/>
              </w:rPr>
              <w:t>Amount</w:t>
            </w:r>
          </w:p>
        </w:tc>
        <w:tc>
          <w:tcPr>
            <w:tcW w:w="0" w:type="auto"/>
            <w:vMerge/>
            <w:shd w:val="clear" w:color="auto" w:fill="EAF1DD" w:themeFill="accent3" w:themeFillTint="33"/>
          </w:tcPr>
          <w:p w:rsidR="00CA5278" w:rsidRDefault="00CA5278" w:rsidP="00C81121">
            <w:pPr>
              <w:jc w:val="left"/>
            </w:pPr>
          </w:p>
        </w:tc>
      </w:tr>
      <w:tr w:rsidR="00CA5278" w:rsidTr="0081100B">
        <w:trPr>
          <w:trHeight w:val="367"/>
        </w:trPr>
        <w:tc>
          <w:tcPr>
            <w:tcW w:w="2614" w:type="dxa"/>
          </w:tcPr>
          <w:p w:rsidR="00CA5278" w:rsidRDefault="00CA5278" w:rsidP="00C81121">
            <w:pPr>
              <w:ind w:right="123"/>
            </w:pPr>
            <w:r w:rsidRPr="00AC60FA">
              <w:rPr>
                <w:rFonts w:ascii="Nazanin" w:eastAsia="Nazanin" w:hAnsi="Nazanin"/>
                <w:sz w:val="24"/>
                <w:rtl/>
              </w:rPr>
              <w:t>تاریخ صدور</w:t>
            </w:r>
            <w:r w:rsidRPr="00AC60FA">
              <w:rPr>
                <w:rFonts w:ascii="Nazanin" w:eastAsia="Nazanin" w:hAnsi="Nazanin"/>
                <w:sz w:val="22"/>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81100B">
            <w:pPr>
              <w:ind w:left="118"/>
            </w:pPr>
            <w:r>
              <w:rPr>
                <w:rFonts w:ascii="Times New Roman" w:eastAsia="Times New Roman" w:hAnsi="Times New Roman" w:cs="Times New Roman"/>
                <w:sz w:val="22"/>
              </w:rPr>
              <w:t>IssueDate</w:t>
            </w:r>
          </w:p>
        </w:tc>
        <w:tc>
          <w:tcPr>
            <w:tcW w:w="0" w:type="auto"/>
            <w:vMerge/>
            <w:shd w:val="clear" w:color="auto" w:fill="EAF1DD" w:themeFill="accent3" w:themeFillTint="33"/>
          </w:tcPr>
          <w:p w:rsidR="00CA5278" w:rsidRDefault="00CA5278" w:rsidP="00C81121">
            <w:pPr>
              <w:jc w:val="left"/>
            </w:pPr>
          </w:p>
        </w:tc>
      </w:tr>
      <w:tr w:rsidR="00CA5278" w:rsidTr="0081100B">
        <w:trPr>
          <w:trHeight w:val="365"/>
        </w:trPr>
        <w:tc>
          <w:tcPr>
            <w:tcW w:w="2614" w:type="dxa"/>
          </w:tcPr>
          <w:p w:rsidR="00CA5278" w:rsidRDefault="00CA5278" w:rsidP="00C81121">
            <w:pPr>
              <w:ind w:right="121"/>
            </w:pPr>
            <w:r w:rsidRPr="00AC60FA">
              <w:rPr>
                <w:rFonts w:ascii="Nazanin" w:eastAsia="Nazanin" w:hAnsi="Nazanin"/>
                <w:sz w:val="24"/>
                <w:rtl/>
              </w:rPr>
              <w:t>تاریخ انقضا</w:t>
            </w:r>
            <w:r w:rsidRPr="00AC60FA">
              <w:rPr>
                <w:rFonts w:ascii="Nazanin" w:eastAsia="Nazanin" w:hAnsi="Nazanin"/>
                <w:sz w:val="22"/>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81100B">
            <w:pPr>
              <w:ind w:left="50"/>
            </w:pPr>
            <w:r>
              <w:rPr>
                <w:rFonts w:ascii="Times New Roman" w:eastAsia="Times New Roman" w:hAnsi="Times New Roman" w:cs="Times New Roman"/>
                <w:sz w:val="22"/>
              </w:rPr>
              <w:t>ExpireDate</w:t>
            </w:r>
          </w:p>
        </w:tc>
        <w:tc>
          <w:tcPr>
            <w:tcW w:w="0" w:type="auto"/>
            <w:vMerge/>
            <w:shd w:val="clear" w:color="auto" w:fill="EAF1DD" w:themeFill="accent3" w:themeFillTint="33"/>
          </w:tcPr>
          <w:p w:rsidR="00CA5278" w:rsidRDefault="00CA5278" w:rsidP="00C81121">
            <w:pPr>
              <w:jc w:val="left"/>
            </w:pPr>
          </w:p>
        </w:tc>
      </w:tr>
      <w:tr w:rsidR="00CA5278" w:rsidTr="0081100B">
        <w:trPr>
          <w:trHeight w:val="365"/>
        </w:trPr>
        <w:tc>
          <w:tcPr>
            <w:tcW w:w="2614" w:type="dxa"/>
          </w:tcPr>
          <w:p w:rsidR="00CA5278" w:rsidRDefault="00CA5278" w:rsidP="00C81121">
            <w:pPr>
              <w:ind w:right="123"/>
            </w:pPr>
            <w:r w:rsidRPr="00AC60FA">
              <w:rPr>
                <w:rFonts w:ascii="Nazanin" w:eastAsia="Nazanin" w:hAnsi="Nazanin"/>
                <w:sz w:val="24"/>
                <w:rtl/>
              </w:rPr>
              <w:t>نام و نام خانوادگی ذینفع</w:t>
            </w:r>
            <w:r w:rsidRPr="00AC60FA">
              <w:rPr>
                <w:rFonts w:ascii="Nazanin" w:eastAsia="Nazanin" w:hAnsi="Nazanin"/>
                <w:sz w:val="22"/>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81100B">
            <w:r>
              <w:rPr>
                <w:rFonts w:ascii="Times New Roman" w:eastAsia="Times New Roman" w:hAnsi="Times New Roman" w:cs="Times New Roman"/>
                <w:sz w:val="22"/>
              </w:rPr>
              <w:t>StakeHolder</w:t>
            </w:r>
          </w:p>
        </w:tc>
        <w:tc>
          <w:tcPr>
            <w:tcW w:w="0" w:type="auto"/>
            <w:vMerge/>
            <w:shd w:val="clear" w:color="auto" w:fill="EAF1DD" w:themeFill="accent3" w:themeFillTint="33"/>
          </w:tcPr>
          <w:p w:rsidR="00CA5278" w:rsidRDefault="00CA5278" w:rsidP="00C81121">
            <w:pPr>
              <w:jc w:val="left"/>
            </w:pPr>
          </w:p>
        </w:tc>
      </w:tr>
      <w:tr w:rsidR="00CA5278" w:rsidTr="0081100B">
        <w:trPr>
          <w:trHeight w:val="367"/>
        </w:trPr>
        <w:tc>
          <w:tcPr>
            <w:tcW w:w="2614" w:type="dxa"/>
          </w:tcPr>
          <w:p w:rsidR="00CA5278" w:rsidRDefault="00CA5278" w:rsidP="00C81121">
            <w:pPr>
              <w:ind w:right="122"/>
            </w:pPr>
            <w:r w:rsidRPr="00AC60FA">
              <w:rPr>
                <w:rFonts w:ascii="Nazanin" w:eastAsia="Nazanin" w:hAnsi="Nazanin"/>
                <w:sz w:val="24"/>
                <w:rtl/>
              </w:rPr>
              <w:t>شرح</w:t>
            </w:r>
            <w:r w:rsidRPr="00AC60FA">
              <w:rPr>
                <w:rFonts w:ascii="Nazanin" w:eastAsia="Nazanin" w:hAnsi="Nazanin"/>
                <w:sz w:val="24"/>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81100B">
            <w:pPr>
              <w:ind w:left="36"/>
            </w:pPr>
            <w:r>
              <w:rPr>
                <w:rFonts w:ascii="Times New Roman" w:eastAsia="Times New Roman" w:hAnsi="Times New Roman" w:cs="Times New Roman"/>
                <w:sz w:val="22"/>
              </w:rPr>
              <w:t>Description</w:t>
            </w:r>
          </w:p>
        </w:tc>
        <w:tc>
          <w:tcPr>
            <w:tcW w:w="0" w:type="auto"/>
            <w:vMerge/>
            <w:shd w:val="clear" w:color="auto" w:fill="EAF1DD" w:themeFill="accent3" w:themeFillTint="33"/>
          </w:tcPr>
          <w:p w:rsidR="00CA5278" w:rsidRDefault="00CA5278" w:rsidP="00C81121">
            <w:pPr>
              <w:jc w:val="left"/>
            </w:pPr>
          </w:p>
        </w:tc>
      </w:tr>
      <w:tr w:rsidR="00CA5278" w:rsidTr="0081100B">
        <w:trPr>
          <w:trHeight w:val="365"/>
        </w:trPr>
        <w:tc>
          <w:tcPr>
            <w:tcW w:w="2614" w:type="dxa"/>
          </w:tcPr>
          <w:p w:rsidR="00CA5278" w:rsidRDefault="00CA5278" w:rsidP="00C81121">
            <w:pPr>
              <w:ind w:right="122"/>
            </w:pPr>
            <w:r w:rsidRPr="00AC60FA">
              <w:rPr>
                <w:rFonts w:ascii="Nazanin" w:eastAsia="Nazanin" w:hAnsi="Nazanin"/>
                <w:sz w:val="24"/>
                <w:rtl/>
              </w:rPr>
              <w:t>کد شعبه</w:t>
            </w:r>
            <w:r w:rsidRPr="00AC60FA">
              <w:rPr>
                <w:rFonts w:ascii="Nazanin" w:eastAsia="Nazanin" w:hAnsi="Nazanin"/>
                <w:sz w:val="24"/>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81100B">
            <w:r>
              <w:rPr>
                <w:rFonts w:ascii="Times New Roman" w:eastAsia="Times New Roman" w:hAnsi="Times New Roman" w:cs="Times New Roman"/>
                <w:sz w:val="22"/>
              </w:rPr>
              <w:t>BranchCode</w:t>
            </w:r>
          </w:p>
        </w:tc>
        <w:tc>
          <w:tcPr>
            <w:tcW w:w="0" w:type="auto"/>
            <w:vMerge/>
            <w:shd w:val="clear" w:color="auto" w:fill="EAF1DD" w:themeFill="accent3" w:themeFillTint="33"/>
          </w:tcPr>
          <w:p w:rsidR="00CA5278" w:rsidRDefault="00CA5278" w:rsidP="00C81121">
            <w:pPr>
              <w:jc w:val="left"/>
            </w:pPr>
          </w:p>
        </w:tc>
      </w:tr>
      <w:tr w:rsidR="00CA5278" w:rsidTr="0081100B">
        <w:trPr>
          <w:trHeight w:val="516"/>
        </w:trPr>
        <w:tc>
          <w:tcPr>
            <w:tcW w:w="2614" w:type="dxa"/>
          </w:tcPr>
          <w:p w:rsidR="00CA5278" w:rsidRDefault="00CA5278" w:rsidP="00C81121">
            <w:pPr>
              <w:ind w:right="124"/>
            </w:pPr>
            <w:r w:rsidRPr="00AC60FA">
              <w:rPr>
                <w:rFonts w:ascii="Nazanin" w:eastAsia="Nazanin" w:hAnsi="Nazanin"/>
                <w:sz w:val="24"/>
                <w:rtl/>
              </w:rPr>
              <w:t>نام شعبه</w:t>
            </w:r>
            <w:r w:rsidRPr="00AC60FA">
              <w:rPr>
                <w:rFonts w:ascii="Nazanin" w:eastAsia="Nazanin" w:hAnsi="Nazanin"/>
                <w:sz w:val="24"/>
              </w:rPr>
              <w:t xml:space="preserve"> </w:t>
            </w:r>
          </w:p>
        </w:tc>
        <w:tc>
          <w:tcPr>
            <w:tcW w:w="2614" w:type="dxa"/>
          </w:tcPr>
          <w:p w:rsidR="00CA5278" w:rsidRDefault="00CA5278" w:rsidP="00C81121">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Pr="00C92764" w:rsidRDefault="00CA5278" w:rsidP="00C92764">
            <w:pPr>
              <w:rPr>
                <w:rFonts w:ascii="Times New Roman" w:eastAsia="Times New Roman" w:hAnsi="Times New Roman" w:cs="Times New Roman"/>
                <w:sz w:val="22"/>
              </w:rPr>
            </w:pPr>
            <w:r>
              <w:rPr>
                <w:rFonts w:ascii="Times New Roman" w:eastAsia="Times New Roman" w:hAnsi="Times New Roman" w:cs="Times New Roman"/>
                <w:sz w:val="22"/>
              </w:rPr>
              <w:t>Branch</w:t>
            </w:r>
            <w:r>
              <w:rPr>
                <w:rFonts w:ascii="Times New Roman" w:eastAsia="Times New Roman" w:hAnsi="Times New Roman" w:cs="Times New Roman"/>
                <w:sz w:val="24"/>
              </w:rPr>
              <w:t xml:space="preserve"> </w:t>
            </w:r>
            <w:r>
              <w:rPr>
                <w:rFonts w:ascii="Times New Roman" w:eastAsia="Times New Roman" w:hAnsi="Times New Roman" w:cs="Times New Roman"/>
                <w:sz w:val="22"/>
              </w:rPr>
              <w:t>Name</w:t>
            </w:r>
          </w:p>
        </w:tc>
        <w:tc>
          <w:tcPr>
            <w:tcW w:w="0" w:type="auto"/>
            <w:vMerge/>
            <w:shd w:val="clear" w:color="auto" w:fill="EAF1DD" w:themeFill="accent3" w:themeFillTint="33"/>
          </w:tcPr>
          <w:p w:rsidR="00CA5278" w:rsidRDefault="00CA5278" w:rsidP="00C81121">
            <w:pPr>
              <w:jc w:val="left"/>
            </w:pPr>
          </w:p>
        </w:tc>
      </w:tr>
      <w:tr w:rsidR="00CA5278" w:rsidTr="0081100B">
        <w:trPr>
          <w:trHeight w:val="516"/>
        </w:trPr>
        <w:tc>
          <w:tcPr>
            <w:tcW w:w="2614" w:type="dxa"/>
          </w:tcPr>
          <w:p w:rsidR="00CA5278" w:rsidRPr="00AC60FA" w:rsidRDefault="00CA5278" w:rsidP="000E5B50">
            <w:pPr>
              <w:ind w:right="124"/>
              <w:rPr>
                <w:rFonts w:ascii="Nazanin" w:eastAsia="Nazanin" w:hAnsi="Nazanin"/>
                <w:sz w:val="24"/>
                <w:rtl/>
              </w:rPr>
            </w:pPr>
            <w:r w:rsidRPr="00AC60FA">
              <w:rPr>
                <w:rFonts w:ascii="Nazanin" w:eastAsia="Nazanin" w:hAnsi="Nazanin" w:hint="cs"/>
                <w:sz w:val="24"/>
                <w:rtl/>
              </w:rPr>
              <w:t>وضعیت ضمانت نامه</w:t>
            </w:r>
          </w:p>
        </w:tc>
        <w:tc>
          <w:tcPr>
            <w:tcW w:w="2614" w:type="dxa"/>
          </w:tcPr>
          <w:p w:rsidR="00CA5278" w:rsidRDefault="00CA5278" w:rsidP="000E5B50">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0E5B50">
            <w:pPr>
              <w:rPr>
                <w:rFonts w:ascii="Times New Roman" w:eastAsia="Times New Roman" w:hAnsi="Times New Roman" w:cs="Times New Roman"/>
                <w:sz w:val="22"/>
                <w:rtl/>
              </w:rPr>
            </w:pPr>
            <w:r w:rsidRPr="00594090">
              <w:rPr>
                <w:rFonts w:ascii="Times New Roman" w:eastAsia="Times New Roman" w:hAnsi="Times New Roman" w:cs="Times New Roman"/>
                <w:sz w:val="22"/>
              </w:rPr>
              <w:t xml:space="preserve">Guarantee </w:t>
            </w:r>
          </w:p>
          <w:p w:rsidR="00CA5278" w:rsidRDefault="00CA5278" w:rsidP="000E5B50">
            <w:pPr>
              <w:rPr>
                <w:rFonts w:ascii="Times New Roman" w:eastAsia="Times New Roman" w:hAnsi="Times New Roman" w:cs="Times New Roman"/>
                <w:sz w:val="22"/>
              </w:rPr>
            </w:pPr>
            <w:r w:rsidRPr="00594090">
              <w:rPr>
                <w:rFonts w:ascii="Times New Roman" w:eastAsia="Times New Roman" w:hAnsi="Times New Roman" w:cs="Times New Roman"/>
                <w:sz w:val="22"/>
              </w:rPr>
              <w:t>StatusValue</w:t>
            </w:r>
          </w:p>
        </w:tc>
        <w:tc>
          <w:tcPr>
            <w:tcW w:w="0" w:type="auto"/>
            <w:vMerge/>
            <w:shd w:val="clear" w:color="auto" w:fill="EAF1DD" w:themeFill="accent3" w:themeFillTint="33"/>
          </w:tcPr>
          <w:p w:rsidR="00CA5278" w:rsidRDefault="00CA5278" w:rsidP="000E5B50"/>
        </w:tc>
      </w:tr>
      <w:tr w:rsidR="00CA5278" w:rsidTr="0081100B">
        <w:trPr>
          <w:trHeight w:val="516"/>
        </w:trPr>
        <w:tc>
          <w:tcPr>
            <w:tcW w:w="2614" w:type="dxa"/>
          </w:tcPr>
          <w:p w:rsidR="00CA5278" w:rsidRPr="00AC60FA" w:rsidRDefault="00CA5278" w:rsidP="000E5B50">
            <w:pPr>
              <w:ind w:right="124"/>
              <w:rPr>
                <w:rFonts w:ascii="Nazanin" w:eastAsia="Nazanin" w:hAnsi="Nazanin"/>
                <w:sz w:val="24"/>
                <w:rtl/>
              </w:rPr>
            </w:pPr>
            <w:r w:rsidRPr="00AC60FA">
              <w:rPr>
                <w:rFonts w:ascii="Nazanin" w:eastAsia="Nazanin" w:hAnsi="Nazanin" w:hint="cs"/>
                <w:sz w:val="24"/>
                <w:rtl/>
              </w:rPr>
              <w:t>وضعیت ضمانت نامه</w:t>
            </w:r>
          </w:p>
        </w:tc>
        <w:tc>
          <w:tcPr>
            <w:tcW w:w="2614" w:type="dxa"/>
          </w:tcPr>
          <w:p w:rsidR="00CA5278" w:rsidRDefault="00CA5278" w:rsidP="000E5B50">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tcPr>
          <w:p w:rsidR="00CA5278" w:rsidRDefault="00CA5278" w:rsidP="000E5B50">
            <w:pPr>
              <w:rPr>
                <w:rFonts w:ascii="Times New Roman" w:eastAsia="Times New Roman" w:hAnsi="Times New Roman" w:cs="Times New Roman"/>
                <w:sz w:val="22"/>
                <w:rtl/>
              </w:rPr>
            </w:pPr>
            <w:r>
              <w:rPr>
                <w:rFonts w:ascii="Times New Roman" w:eastAsia="Times New Roman" w:hAnsi="Times New Roman" w:cs="Times New Roman"/>
                <w:sz w:val="22"/>
              </w:rPr>
              <w:t>Guarantee</w:t>
            </w:r>
          </w:p>
          <w:p w:rsidR="00CA5278" w:rsidRDefault="00CA5278" w:rsidP="000E5B50">
            <w:pPr>
              <w:rPr>
                <w:rFonts w:ascii="Times New Roman" w:eastAsia="Times New Roman" w:hAnsi="Times New Roman" w:cs="Times New Roman"/>
                <w:sz w:val="22"/>
              </w:rPr>
            </w:pPr>
            <w:r w:rsidRPr="00594090">
              <w:rPr>
                <w:rFonts w:ascii="Times New Roman" w:eastAsia="Times New Roman" w:hAnsi="Times New Roman" w:cs="Times New Roman"/>
                <w:sz w:val="22"/>
              </w:rPr>
              <w:t xml:space="preserve"> StatusCode</w:t>
            </w:r>
          </w:p>
        </w:tc>
        <w:tc>
          <w:tcPr>
            <w:tcW w:w="0" w:type="auto"/>
            <w:vMerge/>
            <w:shd w:val="clear" w:color="auto" w:fill="EAF1DD" w:themeFill="accent3" w:themeFillTint="33"/>
          </w:tcPr>
          <w:p w:rsidR="00CA5278" w:rsidRDefault="00CA5278" w:rsidP="000E5B50"/>
        </w:tc>
      </w:tr>
      <w:tr w:rsidR="00CA5278" w:rsidTr="008E67A0">
        <w:trPr>
          <w:trHeight w:val="808"/>
        </w:trPr>
        <w:tc>
          <w:tcPr>
            <w:tcW w:w="2614" w:type="dxa"/>
            <w:tcBorders>
              <w:top w:val="nil"/>
              <w:left w:val="single" w:sz="4" w:space="0" w:color="00502F"/>
              <w:right w:val="single" w:sz="4" w:space="0" w:color="00502F"/>
            </w:tcBorders>
            <w:vAlign w:val="top"/>
          </w:tcPr>
          <w:p w:rsidR="00A1279C" w:rsidRPr="00AC60FA" w:rsidRDefault="00A1279C" w:rsidP="008E67A0">
            <w:pPr>
              <w:ind w:left="6"/>
              <w:rPr>
                <w:rFonts w:ascii="Nazanin" w:eastAsia="Nazanin" w:hAnsi="Nazanin"/>
                <w:sz w:val="24"/>
                <w:rtl/>
              </w:rPr>
            </w:pPr>
          </w:p>
          <w:p w:rsidR="00CA5278" w:rsidRPr="00AC60FA" w:rsidRDefault="00CA5278" w:rsidP="008E67A0">
            <w:pPr>
              <w:ind w:left="6"/>
              <w:rPr>
                <w:rFonts w:ascii="Nazanin" w:eastAsia="Nazanin" w:hAnsi="Nazanin"/>
                <w:sz w:val="24"/>
                <w:rtl/>
              </w:rPr>
            </w:pPr>
            <w:r w:rsidRPr="00AC60FA">
              <w:rPr>
                <w:rFonts w:ascii="Nazanin" w:eastAsia="Nazanin" w:hAnsi="Nazanin"/>
                <w:sz w:val="24"/>
                <w:rtl/>
              </w:rPr>
              <w:t>مرحله پرونده ضمانت نامه</w:t>
            </w:r>
          </w:p>
          <w:p w:rsidR="00A1279C" w:rsidRDefault="00A1279C" w:rsidP="008E67A0">
            <w:pPr>
              <w:ind w:left="6"/>
            </w:pPr>
          </w:p>
        </w:tc>
        <w:tc>
          <w:tcPr>
            <w:tcW w:w="2614" w:type="dxa"/>
          </w:tcPr>
          <w:p w:rsidR="00CA5278" w:rsidRDefault="00CA5278" w:rsidP="008E67A0">
            <w:pPr>
              <w:ind w:left="2"/>
            </w:pPr>
            <w:r>
              <w:rPr>
                <w:rFonts w:ascii="Times New Roman" w:eastAsia="Times New Roman" w:hAnsi="Times New Roman" w:cs="Times New Roman"/>
                <w:sz w:val="22"/>
              </w:rPr>
              <w:t>String</w:t>
            </w:r>
          </w:p>
        </w:tc>
        <w:tc>
          <w:tcPr>
            <w:tcW w:w="2614" w:type="dxa"/>
            <w:vAlign w:val="top"/>
          </w:tcPr>
          <w:p w:rsidR="00CA5278" w:rsidRDefault="00CA5278" w:rsidP="008E67A0">
            <w:pPr>
              <w:ind w:left="2"/>
            </w:pPr>
            <w:r>
              <w:rPr>
                <w:rFonts w:ascii="Times New Roman" w:eastAsia="Times New Roman" w:hAnsi="Times New Roman" w:cs="Times New Roman"/>
                <w:sz w:val="22"/>
              </w:rPr>
              <w:t>Guarantee</w:t>
            </w:r>
          </w:p>
          <w:p w:rsidR="00CA5278" w:rsidRDefault="00CA5278" w:rsidP="008E67A0">
            <w:pPr>
              <w:rPr>
                <w:rFonts w:ascii="Times New Roman" w:eastAsia="Times New Roman" w:hAnsi="Times New Roman" w:cs="Times New Roman"/>
                <w:sz w:val="22"/>
                <w:rtl/>
              </w:rPr>
            </w:pPr>
            <w:r>
              <w:rPr>
                <w:rFonts w:ascii="Times New Roman" w:eastAsia="Times New Roman" w:hAnsi="Times New Roman" w:cs="Times New Roman"/>
                <w:sz w:val="22"/>
              </w:rPr>
              <w:t>FileStep</w:t>
            </w:r>
          </w:p>
          <w:p w:rsidR="00CA5278" w:rsidRDefault="00CA5278" w:rsidP="008E67A0">
            <w:r>
              <w:rPr>
                <w:rFonts w:ascii="Times New Roman" w:eastAsia="Times New Roman" w:hAnsi="Times New Roman" w:cs="Times New Roman"/>
                <w:sz w:val="22"/>
              </w:rPr>
              <w:t>Value</w:t>
            </w:r>
          </w:p>
        </w:tc>
        <w:tc>
          <w:tcPr>
            <w:tcW w:w="0" w:type="auto"/>
            <w:vMerge/>
            <w:shd w:val="clear" w:color="auto" w:fill="EAF1DD" w:themeFill="accent3" w:themeFillTint="33"/>
          </w:tcPr>
          <w:p w:rsidR="00CA5278" w:rsidRDefault="00CA5278" w:rsidP="00CC2B56"/>
        </w:tc>
      </w:tr>
      <w:tr w:rsidR="00DD5F55" w:rsidTr="00C81121">
        <w:trPr>
          <w:trHeight w:val="1052"/>
        </w:trPr>
        <w:tc>
          <w:tcPr>
            <w:tcW w:w="2614" w:type="dxa"/>
            <w:tcBorders>
              <w:top w:val="single" w:sz="8" w:space="0" w:color="009B9F"/>
              <w:left w:val="single" w:sz="4" w:space="0" w:color="00502F"/>
              <w:right w:val="single" w:sz="4" w:space="0" w:color="00502F"/>
            </w:tcBorders>
            <w:vAlign w:val="top"/>
          </w:tcPr>
          <w:p w:rsidR="00A1279C" w:rsidRPr="00AC60FA" w:rsidRDefault="00A1279C" w:rsidP="00CC2B56">
            <w:pPr>
              <w:ind w:left="4"/>
              <w:rPr>
                <w:rFonts w:ascii="Nazanin" w:eastAsia="Nazanin" w:hAnsi="Nazanin"/>
                <w:sz w:val="24"/>
                <w:rtl/>
              </w:rPr>
            </w:pPr>
          </w:p>
          <w:p w:rsidR="00DD5F55" w:rsidRDefault="00DD5F55" w:rsidP="00CC2B56">
            <w:pPr>
              <w:ind w:left="4"/>
            </w:pPr>
            <w:r w:rsidRPr="00AC60FA">
              <w:rPr>
                <w:rFonts w:ascii="Nazanin" w:eastAsia="Nazanin" w:hAnsi="Nazanin"/>
                <w:sz w:val="24"/>
                <w:rtl/>
              </w:rPr>
              <w:t>کد مرحله پرونده ضمانت نامه</w:t>
            </w:r>
            <w:r w:rsidRPr="00AC60FA">
              <w:rPr>
                <w:rFonts w:ascii="Nazanin" w:eastAsia="Nazanin" w:hAnsi="Nazanin"/>
                <w:sz w:val="24"/>
              </w:rPr>
              <w:t xml:space="preserve"> </w:t>
            </w:r>
          </w:p>
        </w:tc>
        <w:tc>
          <w:tcPr>
            <w:tcW w:w="2614" w:type="dxa"/>
          </w:tcPr>
          <w:p w:rsidR="00DD5F55" w:rsidRDefault="00DD5F55" w:rsidP="00CC2B56">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p w:rsidR="00DD5F55" w:rsidRDefault="00DD5F55" w:rsidP="00CC2B56">
            <w:pPr>
              <w:ind w:left="2"/>
            </w:pPr>
          </w:p>
        </w:tc>
        <w:tc>
          <w:tcPr>
            <w:tcW w:w="2614" w:type="dxa"/>
            <w:vAlign w:val="top"/>
          </w:tcPr>
          <w:p w:rsidR="00DD5F55" w:rsidRDefault="00DD5F55" w:rsidP="00CC2B56">
            <w:pPr>
              <w:ind w:left="2"/>
            </w:pPr>
            <w:r>
              <w:rPr>
                <w:rFonts w:ascii="Times New Roman" w:eastAsia="Times New Roman" w:hAnsi="Times New Roman" w:cs="Times New Roman"/>
                <w:sz w:val="22"/>
              </w:rPr>
              <w:t>Guarantee</w:t>
            </w:r>
          </w:p>
          <w:p w:rsidR="00DD5F55" w:rsidRDefault="00DD5F55" w:rsidP="00CC2B56">
            <w:pPr>
              <w:rPr>
                <w:rFonts w:ascii="Times New Roman" w:eastAsia="Times New Roman" w:hAnsi="Times New Roman" w:cs="Times New Roman"/>
                <w:sz w:val="22"/>
                <w:rtl/>
              </w:rPr>
            </w:pPr>
            <w:r>
              <w:rPr>
                <w:rFonts w:ascii="Times New Roman" w:eastAsia="Times New Roman" w:hAnsi="Times New Roman" w:cs="Times New Roman"/>
                <w:sz w:val="22"/>
              </w:rPr>
              <w:t xml:space="preserve">FileStep </w:t>
            </w:r>
          </w:p>
          <w:p w:rsidR="00DD5F55" w:rsidRDefault="00DD5F55" w:rsidP="00CC2B56">
            <w:r>
              <w:rPr>
                <w:rFonts w:ascii="Times New Roman" w:eastAsia="Times New Roman" w:hAnsi="Times New Roman" w:cs="Times New Roman"/>
                <w:sz w:val="22"/>
              </w:rPr>
              <w:t>Code</w:t>
            </w:r>
          </w:p>
        </w:tc>
        <w:tc>
          <w:tcPr>
            <w:tcW w:w="0" w:type="auto"/>
            <w:vMerge/>
            <w:shd w:val="clear" w:color="auto" w:fill="EAF1DD" w:themeFill="accent3" w:themeFillTint="33"/>
          </w:tcPr>
          <w:p w:rsidR="00DD5F55" w:rsidRDefault="00DD5F55" w:rsidP="00CC2B56"/>
        </w:tc>
      </w:tr>
      <w:tr w:rsidR="00A1279C" w:rsidTr="00C81121">
        <w:trPr>
          <w:trHeight w:val="1052"/>
        </w:trPr>
        <w:tc>
          <w:tcPr>
            <w:tcW w:w="2614" w:type="dxa"/>
            <w:tcBorders>
              <w:top w:val="single" w:sz="8" w:space="0" w:color="009B9F"/>
              <w:left w:val="single" w:sz="4" w:space="0" w:color="00502F"/>
              <w:right w:val="single" w:sz="4" w:space="0" w:color="00502F"/>
            </w:tcBorders>
            <w:vAlign w:val="top"/>
          </w:tcPr>
          <w:p w:rsidR="00A1279C" w:rsidRDefault="00A1279C" w:rsidP="00CC2B56">
            <w:pPr>
              <w:ind w:left="4"/>
            </w:pPr>
            <w:r w:rsidRPr="00AC60FA">
              <w:rPr>
                <w:rFonts w:ascii="Nazanin" w:eastAsia="Nazanin" w:hAnsi="Nazanin"/>
                <w:sz w:val="24"/>
                <w:rtl/>
              </w:rPr>
              <w:t>نام ارز ضمانت نامه</w:t>
            </w:r>
            <w:r w:rsidRPr="00AC60FA">
              <w:rPr>
                <w:rFonts w:ascii="Nazanin" w:eastAsia="Nazanin" w:hAnsi="Nazanin"/>
                <w:sz w:val="24"/>
              </w:rPr>
              <w:t xml:space="preserve"> </w:t>
            </w:r>
          </w:p>
        </w:tc>
        <w:tc>
          <w:tcPr>
            <w:tcW w:w="2614" w:type="dxa"/>
          </w:tcPr>
          <w:p w:rsidR="00A1279C" w:rsidRDefault="00A1279C" w:rsidP="00CC2B56">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p w:rsidR="00A1279C" w:rsidRDefault="00A1279C" w:rsidP="00CC2B56">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vAlign w:val="top"/>
          </w:tcPr>
          <w:p w:rsidR="00A1279C" w:rsidRDefault="00A1279C" w:rsidP="00CC2B56">
            <w:pPr>
              <w:ind w:left="2"/>
            </w:pPr>
            <w:r>
              <w:rPr>
                <w:rFonts w:ascii="Times New Roman" w:eastAsia="Times New Roman" w:hAnsi="Times New Roman" w:cs="Times New Roman"/>
                <w:sz w:val="22"/>
              </w:rPr>
              <w:t>Guarantee</w:t>
            </w:r>
          </w:p>
          <w:p w:rsidR="00A1279C" w:rsidRDefault="00A1279C" w:rsidP="00CC2B56">
            <w:pPr>
              <w:rPr>
                <w:rFonts w:ascii="Times New Roman" w:eastAsia="Times New Roman" w:hAnsi="Times New Roman" w:cs="Times New Roman"/>
                <w:sz w:val="22"/>
                <w:rtl/>
              </w:rPr>
            </w:pPr>
            <w:r>
              <w:rPr>
                <w:rFonts w:ascii="Times New Roman" w:eastAsia="Times New Roman" w:hAnsi="Times New Roman" w:cs="Times New Roman"/>
                <w:sz w:val="22"/>
              </w:rPr>
              <w:t>Currency</w:t>
            </w:r>
          </w:p>
          <w:p w:rsidR="00A1279C" w:rsidRDefault="00A1279C" w:rsidP="00CC2B56">
            <w:r>
              <w:rPr>
                <w:rFonts w:ascii="Times New Roman" w:eastAsia="Times New Roman" w:hAnsi="Times New Roman" w:cs="Times New Roman"/>
                <w:sz w:val="22"/>
              </w:rPr>
              <w:t xml:space="preserve"> Name</w:t>
            </w:r>
          </w:p>
        </w:tc>
        <w:tc>
          <w:tcPr>
            <w:tcW w:w="0" w:type="auto"/>
            <w:vMerge/>
            <w:shd w:val="clear" w:color="auto" w:fill="EAF1DD" w:themeFill="accent3" w:themeFillTint="33"/>
          </w:tcPr>
          <w:p w:rsidR="00A1279C" w:rsidRDefault="00A1279C" w:rsidP="00CC2B56"/>
        </w:tc>
      </w:tr>
      <w:tr w:rsidR="00705D2C" w:rsidTr="00C81121">
        <w:trPr>
          <w:trHeight w:val="1052"/>
        </w:trPr>
        <w:tc>
          <w:tcPr>
            <w:tcW w:w="2614" w:type="dxa"/>
            <w:tcBorders>
              <w:top w:val="single" w:sz="8" w:space="0" w:color="009B9F"/>
              <w:left w:val="single" w:sz="4" w:space="0" w:color="00502F"/>
              <w:right w:val="single" w:sz="4" w:space="0" w:color="00502F"/>
            </w:tcBorders>
            <w:vAlign w:val="top"/>
          </w:tcPr>
          <w:p w:rsidR="00705D2C" w:rsidRPr="00AC60FA" w:rsidRDefault="00705D2C" w:rsidP="00CC2B56">
            <w:pPr>
              <w:ind w:left="6"/>
              <w:rPr>
                <w:rFonts w:ascii="Nazanin" w:eastAsia="Nazanin" w:hAnsi="Nazanin"/>
                <w:sz w:val="24"/>
                <w:rtl/>
              </w:rPr>
            </w:pPr>
          </w:p>
          <w:p w:rsidR="00705D2C" w:rsidRDefault="00705D2C" w:rsidP="00CC2B56">
            <w:pPr>
              <w:ind w:left="6"/>
            </w:pPr>
            <w:r w:rsidRPr="00AC60FA">
              <w:rPr>
                <w:rFonts w:ascii="Nazanin" w:eastAsia="Nazanin" w:hAnsi="Nazanin"/>
                <w:sz w:val="24"/>
                <w:rtl/>
              </w:rPr>
              <w:t>کد ارز ضمانت نامه</w:t>
            </w:r>
            <w:r w:rsidRPr="00AC60FA">
              <w:rPr>
                <w:rFonts w:ascii="Nazanin" w:eastAsia="Nazanin" w:hAnsi="Nazanin"/>
                <w:sz w:val="24"/>
              </w:rPr>
              <w:t xml:space="preserve"> </w:t>
            </w:r>
          </w:p>
        </w:tc>
        <w:tc>
          <w:tcPr>
            <w:tcW w:w="2614" w:type="dxa"/>
          </w:tcPr>
          <w:p w:rsidR="00705D2C" w:rsidRDefault="00705D2C" w:rsidP="00CC2B56">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p w:rsidR="00705D2C" w:rsidRDefault="00705D2C" w:rsidP="004D0976">
            <w:pPr>
              <w:ind w:left="2"/>
            </w:pPr>
            <w:r>
              <w:rPr>
                <w:rFonts w:ascii="Times New Roman" w:eastAsia="Times New Roman" w:hAnsi="Times New Roman" w:cs="Times New Roman"/>
                <w:sz w:val="24"/>
              </w:rPr>
              <w:t xml:space="preserve"> </w:t>
            </w:r>
          </w:p>
        </w:tc>
        <w:tc>
          <w:tcPr>
            <w:tcW w:w="2614" w:type="dxa"/>
            <w:vAlign w:val="top"/>
          </w:tcPr>
          <w:p w:rsidR="00705D2C" w:rsidRDefault="00705D2C" w:rsidP="00CC2B56">
            <w:pPr>
              <w:ind w:left="2"/>
            </w:pPr>
            <w:r>
              <w:rPr>
                <w:rFonts w:ascii="Times New Roman" w:eastAsia="Times New Roman" w:hAnsi="Times New Roman" w:cs="Times New Roman"/>
                <w:sz w:val="22"/>
              </w:rPr>
              <w:t>Guarantee</w:t>
            </w:r>
          </w:p>
          <w:p w:rsidR="00705D2C" w:rsidRDefault="00705D2C" w:rsidP="00CC2B56">
            <w:pPr>
              <w:rPr>
                <w:rFonts w:ascii="Times New Roman" w:eastAsia="Times New Roman" w:hAnsi="Times New Roman" w:cs="Times New Roman"/>
                <w:sz w:val="22"/>
                <w:rtl/>
              </w:rPr>
            </w:pPr>
            <w:r>
              <w:rPr>
                <w:rFonts w:ascii="Times New Roman" w:eastAsia="Times New Roman" w:hAnsi="Times New Roman" w:cs="Times New Roman"/>
                <w:sz w:val="22"/>
              </w:rPr>
              <w:t xml:space="preserve">Currency </w:t>
            </w:r>
          </w:p>
          <w:p w:rsidR="00705D2C" w:rsidRDefault="00705D2C" w:rsidP="00CC2B56">
            <w:r>
              <w:rPr>
                <w:rFonts w:ascii="Times New Roman" w:eastAsia="Times New Roman" w:hAnsi="Times New Roman" w:cs="Times New Roman"/>
                <w:sz w:val="22"/>
              </w:rPr>
              <w:t>Code</w:t>
            </w:r>
          </w:p>
        </w:tc>
        <w:tc>
          <w:tcPr>
            <w:tcW w:w="0" w:type="auto"/>
            <w:vMerge/>
            <w:shd w:val="clear" w:color="auto" w:fill="EAF1DD" w:themeFill="accent3" w:themeFillTint="33"/>
          </w:tcPr>
          <w:p w:rsidR="00705D2C" w:rsidRDefault="00705D2C" w:rsidP="00CC2B56"/>
        </w:tc>
      </w:tr>
      <w:tr w:rsidR="00705D2C" w:rsidTr="00C81121">
        <w:trPr>
          <w:trHeight w:val="516"/>
        </w:trPr>
        <w:tc>
          <w:tcPr>
            <w:tcW w:w="2614" w:type="dxa"/>
            <w:tcBorders>
              <w:top w:val="single" w:sz="4" w:space="0" w:color="00502F"/>
              <w:left w:val="single" w:sz="4" w:space="0" w:color="00502F"/>
              <w:bottom w:val="single" w:sz="4" w:space="0" w:color="00502F"/>
              <w:right w:val="single" w:sz="4" w:space="0" w:color="00502F"/>
            </w:tcBorders>
            <w:vAlign w:val="top"/>
          </w:tcPr>
          <w:p w:rsidR="00705D2C" w:rsidRDefault="00705D2C" w:rsidP="00705D2C">
            <w:pPr>
              <w:ind w:left="6"/>
            </w:pPr>
            <w:r w:rsidRPr="00AC60FA">
              <w:rPr>
                <w:rFonts w:ascii="Nazanin" w:eastAsia="Nazanin" w:hAnsi="Nazanin"/>
                <w:sz w:val="24"/>
                <w:rtl/>
              </w:rPr>
              <w:t>نام مشتری</w:t>
            </w:r>
            <w:r w:rsidRPr="00AC60FA">
              <w:rPr>
                <w:rFonts w:ascii="Nazanin" w:eastAsia="Nazanin" w:hAnsi="Nazanin"/>
                <w:sz w:val="24"/>
              </w:rPr>
              <w:t xml:space="preserve"> </w:t>
            </w:r>
          </w:p>
        </w:tc>
        <w:tc>
          <w:tcPr>
            <w:tcW w:w="2614" w:type="dxa"/>
          </w:tcPr>
          <w:p w:rsidR="00705D2C" w:rsidRDefault="00705D2C" w:rsidP="00705D2C">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vAlign w:val="top"/>
          </w:tcPr>
          <w:p w:rsidR="00705D2C" w:rsidRDefault="00705D2C" w:rsidP="00705D2C">
            <w:pPr>
              <w:rPr>
                <w:rFonts w:ascii="Times New Roman" w:eastAsia="Times New Roman" w:hAnsi="Times New Roman" w:cs="Times New Roman"/>
                <w:sz w:val="22"/>
                <w:rtl/>
              </w:rPr>
            </w:pPr>
            <w:r>
              <w:rPr>
                <w:rFonts w:ascii="Times New Roman" w:eastAsia="Times New Roman" w:hAnsi="Times New Roman" w:cs="Times New Roman"/>
                <w:sz w:val="22"/>
              </w:rPr>
              <w:t xml:space="preserve">Customer </w:t>
            </w:r>
          </w:p>
          <w:p w:rsidR="00705D2C" w:rsidRDefault="00705D2C" w:rsidP="00705D2C">
            <w:r>
              <w:rPr>
                <w:rFonts w:ascii="Times New Roman" w:eastAsia="Times New Roman" w:hAnsi="Times New Roman" w:cs="Times New Roman"/>
                <w:sz w:val="22"/>
              </w:rPr>
              <w:t>Name</w:t>
            </w:r>
          </w:p>
        </w:tc>
        <w:tc>
          <w:tcPr>
            <w:tcW w:w="0" w:type="auto"/>
            <w:vMerge/>
            <w:shd w:val="clear" w:color="auto" w:fill="EAF1DD" w:themeFill="accent3" w:themeFillTint="33"/>
          </w:tcPr>
          <w:p w:rsidR="00705D2C" w:rsidRDefault="00705D2C" w:rsidP="00705D2C"/>
        </w:tc>
      </w:tr>
      <w:tr w:rsidR="00705D2C" w:rsidTr="00C81121">
        <w:trPr>
          <w:trHeight w:val="516"/>
        </w:trPr>
        <w:tc>
          <w:tcPr>
            <w:tcW w:w="2614" w:type="dxa"/>
            <w:tcBorders>
              <w:top w:val="single" w:sz="4" w:space="0" w:color="00502F"/>
              <w:left w:val="single" w:sz="4" w:space="0" w:color="00502F"/>
              <w:bottom w:val="single" w:sz="4" w:space="0" w:color="00502F"/>
              <w:right w:val="single" w:sz="4" w:space="0" w:color="00502F"/>
            </w:tcBorders>
          </w:tcPr>
          <w:p w:rsidR="00705D2C" w:rsidRDefault="00705D2C" w:rsidP="00705D2C">
            <w:pPr>
              <w:ind w:left="7"/>
            </w:pPr>
            <w:r w:rsidRPr="00AC60FA">
              <w:rPr>
                <w:rFonts w:ascii="Nazanin" w:eastAsia="Nazanin" w:hAnsi="Nazanin"/>
                <w:sz w:val="24"/>
                <w:rtl/>
              </w:rPr>
              <w:t>ادرس مشتری</w:t>
            </w:r>
            <w:r w:rsidRPr="00AC60FA">
              <w:rPr>
                <w:rFonts w:ascii="Nazanin" w:eastAsia="Nazanin" w:hAnsi="Nazanin"/>
                <w:sz w:val="24"/>
              </w:rPr>
              <w:t xml:space="preserve"> </w:t>
            </w:r>
          </w:p>
        </w:tc>
        <w:tc>
          <w:tcPr>
            <w:tcW w:w="2614" w:type="dxa"/>
          </w:tcPr>
          <w:p w:rsidR="00705D2C" w:rsidRDefault="00705D2C" w:rsidP="00705D2C">
            <w:pPr>
              <w:ind w:left="2"/>
            </w:pPr>
            <w:r>
              <w:rPr>
                <w:rFonts w:ascii="Times New Roman" w:eastAsia="Times New Roman" w:hAnsi="Times New Roman" w:cs="Times New Roman"/>
                <w:sz w:val="24"/>
              </w:rPr>
              <w:t xml:space="preserve"> </w:t>
            </w:r>
            <w:r>
              <w:rPr>
                <w:rFonts w:ascii="Times New Roman" w:eastAsia="Times New Roman" w:hAnsi="Times New Roman" w:cs="Times New Roman"/>
                <w:sz w:val="22"/>
              </w:rPr>
              <w:t>String</w:t>
            </w:r>
          </w:p>
        </w:tc>
        <w:tc>
          <w:tcPr>
            <w:tcW w:w="2614" w:type="dxa"/>
            <w:vAlign w:val="top"/>
          </w:tcPr>
          <w:p w:rsidR="00705D2C" w:rsidRDefault="00705D2C" w:rsidP="00705D2C">
            <w:pPr>
              <w:rPr>
                <w:rFonts w:ascii="Times New Roman" w:eastAsia="Times New Roman" w:hAnsi="Times New Roman" w:cs="Times New Roman"/>
                <w:sz w:val="22"/>
                <w:rtl/>
              </w:rPr>
            </w:pPr>
            <w:r>
              <w:rPr>
                <w:rFonts w:ascii="Times New Roman" w:eastAsia="Times New Roman" w:hAnsi="Times New Roman" w:cs="Times New Roman"/>
                <w:sz w:val="22"/>
              </w:rPr>
              <w:t xml:space="preserve">Customer </w:t>
            </w:r>
          </w:p>
          <w:p w:rsidR="00705D2C" w:rsidRDefault="00705D2C" w:rsidP="00705D2C">
            <w:r>
              <w:rPr>
                <w:rFonts w:ascii="Times New Roman" w:eastAsia="Times New Roman" w:hAnsi="Times New Roman" w:cs="Times New Roman"/>
                <w:sz w:val="22"/>
              </w:rPr>
              <w:t>Address</w:t>
            </w:r>
          </w:p>
        </w:tc>
        <w:tc>
          <w:tcPr>
            <w:tcW w:w="0" w:type="auto"/>
            <w:vMerge/>
            <w:shd w:val="clear" w:color="auto" w:fill="EAF1DD" w:themeFill="accent3" w:themeFillTint="33"/>
          </w:tcPr>
          <w:p w:rsidR="00705D2C" w:rsidRDefault="00705D2C" w:rsidP="00705D2C"/>
        </w:tc>
      </w:tr>
      <w:tr w:rsidR="00705D2C" w:rsidTr="00C81121">
        <w:trPr>
          <w:trHeight w:val="516"/>
        </w:trPr>
        <w:tc>
          <w:tcPr>
            <w:tcW w:w="2614" w:type="dxa"/>
          </w:tcPr>
          <w:p w:rsidR="00705D2C" w:rsidRDefault="00705D2C" w:rsidP="00705D2C">
            <w:pPr>
              <w:ind w:left="4"/>
            </w:pPr>
            <w:r w:rsidRPr="00AC60FA">
              <w:rPr>
                <w:rFonts w:ascii="Nazanin" w:eastAsia="Nazanin" w:hAnsi="Nazanin"/>
                <w:sz w:val="24"/>
                <w:rtl/>
              </w:rPr>
              <w:t>کد بانک مرکزی )کدسپام</w:t>
            </w:r>
            <w:r w:rsidRPr="00AC60FA">
              <w:rPr>
                <w:rFonts w:ascii="Nazanin" w:eastAsia="Nazanin" w:hAnsi="Nazanin"/>
                <w:sz w:val="24"/>
              </w:rPr>
              <w:t xml:space="preserve">( </w:t>
            </w:r>
          </w:p>
        </w:tc>
        <w:tc>
          <w:tcPr>
            <w:tcW w:w="2614" w:type="dxa"/>
          </w:tcPr>
          <w:p w:rsidR="00705D2C" w:rsidRDefault="00705D2C" w:rsidP="00705D2C">
            <w:pPr>
              <w:ind w:left="2"/>
              <w:rPr>
                <w:rFonts w:ascii="Times New Roman" w:eastAsia="Times New Roman" w:hAnsi="Times New Roman" w:cs="Times New Roman"/>
                <w:sz w:val="24"/>
              </w:rPr>
            </w:pPr>
            <w:r w:rsidRPr="00CC2B56">
              <w:rPr>
                <w:rFonts w:ascii="Times New Roman" w:eastAsia="Times New Roman" w:hAnsi="Times New Roman" w:cs="Times New Roman"/>
                <w:sz w:val="24"/>
              </w:rPr>
              <w:t>String</w:t>
            </w:r>
          </w:p>
        </w:tc>
        <w:tc>
          <w:tcPr>
            <w:tcW w:w="2614" w:type="dxa"/>
            <w:vAlign w:val="top"/>
          </w:tcPr>
          <w:p w:rsidR="00705D2C" w:rsidRDefault="00705D2C" w:rsidP="00705D2C">
            <w:pPr>
              <w:rPr>
                <w:rFonts w:ascii="Times New Roman" w:eastAsia="Times New Roman" w:hAnsi="Times New Roman" w:cs="Times New Roman"/>
                <w:sz w:val="22"/>
                <w:rtl/>
              </w:rPr>
            </w:pPr>
            <w:r>
              <w:rPr>
                <w:rFonts w:ascii="Times New Roman" w:eastAsia="Times New Roman" w:hAnsi="Times New Roman" w:cs="Times New Roman"/>
                <w:sz w:val="22"/>
              </w:rPr>
              <w:t>CentralBank</w:t>
            </w:r>
          </w:p>
          <w:p w:rsidR="00705D2C" w:rsidRDefault="00705D2C" w:rsidP="00705D2C">
            <w:r>
              <w:rPr>
                <w:rFonts w:ascii="Times New Roman" w:eastAsia="Times New Roman" w:hAnsi="Times New Roman" w:cs="Times New Roman"/>
                <w:sz w:val="22"/>
              </w:rPr>
              <w:t xml:space="preserve"> Code</w:t>
            </w:r>
          </w:p>
        </w:tc>
        <w:tc>
          <w:tcPr>
            <w:tcW w:w="0" w:type="auto"/>
            <w:vMerge/>
            <w:shd w:val="clear" w:color="auto" w:fill="EAF1DD" w:themeFill="accent3" w:themeFillTint="33"/>
          </w:tcPr>
          <w:p w:rsidR="00705D2C" w:rsidRDefault="00705D2C" w:rsidP="00705D2C"/>
        </w:tc>
      </w:tr>
    </w:tbl>
    <w:p w:rsidR="00183197" w:rsidRDefault="00183197" w:rsidP="00183197">
      <w:pPr>
        <w:bidi/>
        <w:spacing w:after="153"/>
        <w:ind w:right="150"/>
        <w:jc w:val="both"/>
        <w:rPr>
          <w:sz w:val="24"/>
          <w:rtl/>
        </w:rPr>
      </w:pPr>
    </w:p>
    <w:p w:rsidR="00EF5E0F" w:rsidRPr="00EF5E0F" w:rsidRDefault="00EF5E0F" w:rsidP="00EF5E0F">
      <w:pPr>
        <w:bidi/>
        <w:spacing w:after="153"/>
        <w:ind w:right="150"/>
        <w:rPr>
          <w:sz w:val="24"/>
        </w:rPr>
      </w:pPr>
      <w:r w:rsidRPr="00EF5E0F">
        <w:rPr>
          <w:b/>
          <w:bCs/>
          <w:sz w:val="24"/>
          <w:rtl/>
        </w:rPr>
        <w:t xml:space="preserve">تعاریف مرتبط با سرویس: </w:t>
      </w:r>
    </w:p>
    <w:p w:rsidR="00EF5E0F" w:rsidRPr="00EF5E0F" w:rsidRDefault="00EF5E0F" w:rsidP="00AC60FA">
      <w:pPr>
        <w:bidi/>
        <w:spacing w:after="153"/>
        <w:ind w:right="150"/>
        <w:rPr>
          <w:sz w:val="24"/>
        </w:rPr>
      </w:pPr>
      <w:r w:rsidRPr="00EF5E0F">
        <w:rPr>
          <w:b/>
          <w:bCs/>
          <w:sz w:val="24"/>
          <w:rtl/>
        </w:rPr>
        <w:t xml:space="preserve">شماره ضمانت نامه </w:t>
      </w:r>
      <w:r>
        <w:rPr>
          <w:rFonts w:hint="cs"/>
          <w:b/>
          <w:bCs/>
          <w:sz w:val="24"/>
          <w:rtl/>
        </w:rPr>
        <w:t>(</w:t>
      </w:r>
      <w:r w:rsidRPr="00EF5E0F">
        <w:rPr>
          <w:b/>
          <w:sz w:val="24"/>
        </w:rPr>
        <w:t>GuaranteeNo</w:t>
      </w:r>
      <w:r>
        <w:rPr>
          <w:rFonts w:hint="cs"/>
          <w:b/>
          <w:bCs/>
          <w:sz w:val="24"/>
          <w:rtl/>
        </w:rPr>
        <w:t>)</w:t>
      </w:r>
      <w:r w:rsidRPr="00EF5E0F">
        <w:rPr>
          <w:b/>
          <w:bCs/>
          <w:sz w:val="24"/>
          <w:rtl/>
        </w:rPr>
        <w:t xml:space="preserve"> : </w:t>
      </w:r>
      <w:r w:rsidRPr="00EF5E0F">
        <w:rPr>
          <w:sz w:val="24"/>
          <w:rtl/>
        </w:rPr>
        <w:t xml:space="preserve">عبارت است از کد پرونده ضمانتنامه، که میتواند به </w:t>
      </w:r>
      <w:r w:rsidR="00AC60FA">
        <w:rPr>
          <w:rFonts w:hint="cs"/>
          <w:sz w:val="24"/>
          <w:rtl/>
          <w:lang w:bidi="fa-IR"/>
        </w:rPr>
        <w:t>2</w:t>
      </w:r>
      <w:r w:rsidRPr="00EF5E0F">
        <w:rPr>
          <w:sz w:val="24"/>
          <w:rtl/>
        </w:rPr>
        <w:t xml:space="preserve"> صورت ارزی و ریالی تعریف شده باشد.  </w:t>
      </w:r>
    </w:p>
    <w:p w:rsidR="00EF5E0F" w:rsidRPr="00C81121" w:rsidRDefault="00EF5E0F" w:rsidP="00EF5E0F">
      <w:pPr>
        <w:bidi/>
        <w:spacing w:after="153"/>
        <w:ind w:right="150"/>
        <w:rPr>
          <w:b/>
          <w:bCs/>
          <w:sz w:val="28"/>
          <w:szCs w:val="28"/>
        </w:rPr>
      </w:pPr>
      <w:r w:rsidRPr="00C81121">
        <w:rPr>
          <w:b/>
          <w:bCs/>
          <w:sz w:val="28"/>
          <w:szCs w:val="28"/>
          <w:rtl/>
        </w:rPr>
        <w:t xml:space="preserve">نکات:  </w:t>
      </w:r>
    </w:p>
    <w:p w:rsidR="00F7239D" w:rsidRDefault="00EF5E0F" w:rsidP="00F7239D">
      <w:pPr>
        <w:numPr>
          <w:ilvl w:val="0"/>
          <w:numId w:val="11"/>
        </w:numPr>
        <w:bidi/>
        <w:spacing w:after="153"/>
        <w:ind w:right="150"/>
        <w:rPr>
          <w:sz w:val="24"/>
        </w:rPr>
      </w:pPr>
      <w:r w:rsidRPr="00EF5E0F">
        <w:rPr>
          <w:b/>
          <w:bCs/>
          <w:sz w:val="24"/>
          <w:rtl/>
        </w:rPr>
        <w:lastRenderedPageBreak/>
        <w:t xml:space="preserve">فیلد </w:t>
      </w:r>
      <w:r w:rsidRPr="00EF5E0F">
        <w:rPr>
          <w:b/>
          <w:sz w:val="24"/>
        </w:rPr>
        <w:t>IsDefaultCurrency</w:t>
      </w:r>
      <w:r w:rsidRPr="00EF5E0F">
        <w:rPr>
          <w:b/>
          <w:bCs/>
          <w:sz w:val="24"/>
          <w:rtl/>
        </w:rPr>
        <w:t xml:space="preserve"> :</w:t>
      </w:r>
      <w:r w:rsidRPr="00EF5E0F">
        <w:rPr>
          <w:sz w:val="24"/>
          <w:rtl/>
        </w:rPr>
        <w:t xml:space="preserve"> برای این فیلد اگر مقدار </w:t>
      </w:r>
      <w:r w:rsidRPr="00EF5E0F">
        <w:rPr>
          <w:sz w:val="24"/>
        </w:rPr>
        <w:t>true</w:t>
      </w:r>
      <w:r w:rsidR="0005636D">
        <w:rPr>
          <w:sz w:val="24"/>
          <w:rtl/>
        </w:rPr>
        <w:t xml:space="preserve">  ارس ال گردد جس</w:t>
      </w:r>
      <w:r w:rsidRPr="00EF5E0F">
        <w:rPr>
          <w:sz w:val="24"/>
          <w:rtl/>
        </w:rPr>
        <w:t xml:space="preserve">تجو در پرونده های ریالی واگر مقدار </w:t>
      </w:r>
      <w:r w:rsidRPr="00EF5E0F">
        <w:rPr>
          <w:sz w:val="24"/>
        </w:rPr>
        <w:t>false</w:t>
      </w:r>
      <w:r w:rsidRPr="00EF5E0F">
        <w:rPr>
          <w:sz w:val="24"/>
          <w:rtl/>
        </w:rPr>
        <w:t xml:space="preserve"> ارسال گردد جستجو در پر</w:t>
      </w:r>
      <w:r w:rsidR="007E1331">
        <w:rPr>
          <w:sz w:val="24"/>
          <w:rtl/>
        </w:rPr>
        <w:t>ونده های ارزی انجام خواهد شد. ب</w:t>
      </w:r>
      <w:r w:rsidRPr="00EF5E0F">
        <w:rPr>
          <w:sz w:val="24"/>
          <w:rtl/>
        </w:rPr>
        <w:t xml:space="preserve">صورت پیش فرض مقدار این فیلد </w:t>
      </w:r>
      <w:r w:rsidRPr="00EF5E0F">
        <w:rPr>
          <w:sz w:val="24"/>
        </w:rPr>
        <w:t>true</w:t>
      </w:r>
      <w:r w:rsidRPr="00EF5E0F">
        <w:rPr>
          <w:sz w:val="24"/>
          <w:rtl/>
        </w:rPr>
        <w:t xml:space="preserve"> است و در صورت عدم ارسال مقدار، جستجو در پرونده های ریالی انجام میگردد.</w:t>
      </w:r>
      <w:r w:rsidRPr="00EF5E0F">
        <w:rPr>
          <w:b/>
          <w:bCs/>
          <w:sz w:val="24"/>
          <w:rtl/>
        </w:rPr>
        <w:t xml:space="preserve"> </w:t>
      </w:r>
    </w:p>
    <w:p w:rsidR="00EF5E0F" w:rsidRPr="00F7239D" w:rsidRDefault="00EF5E0F" w:rsidP="00F7239D">
      <w:pPr>
        <w:numPr>
          <w:ilvl w:val="0"/>
          <w:numId w:val="11"/>
        </w:numPr>
        <w:bidi/>
        <w:spacing w:after="153"/>
        <w:ind w:right="150"/>
        <w:rPr>
          <w:sz w:val="24"/>
        </w:rPr>
      </w:pPr>
      <w:r w:rsidRPr="00F7239D">
        <w:rPr>
          <w:sz w:val="24"/>
          <w:rtl/>
        </w:rPr>
        <w:t xml:space="preserve">برای استفاده از سرویس دریافت اطلاعات ضمانتتامه ریالی باید  فیلدهای ورودی بصورت زیر مقداردهی و ارسال گردند. با هر کدام از حالات زیر فراخوانی سرویس امکانپذیر می باشد: </w:t>
      </w:r>
    </w:p>
    <w:p w:rsidR="00EF5E0F" w:rsidRPr="00EF5E0F" w:rsidRDefault="00EF5E0F" w:rsidP="006264F6">
      <w:pPr>
        <w:numPr>
          <w:ilvl w:val="1"/>
          <w:numId w:val="11"/>
        </w:numPr>
        <w:bidi/>
        <w:spacing w:after="153"/>
        <w:ind w:right="150"/>
        <w:rPr>
          <w:sz w:val="24"/>
        </w:rPr>
      </w:pPr>
      <w:r w:rsidRPr="00EF5E0F">
        <w:rPr>
          <w:sz w:val="24"/>
          <w:rtl/>
        </w:rPr>
        <w:t>ورود مقادیر برای فیلدهای  کد/ شناسه ملی</w:t>
      </w:r>
      <w:r w:rsidR="006264F6">
        <w:rPr>
          <w:rFonts w:hint="cs"/>
          <w:sz w:val="24"/>
          <w:rtl/>
        </w:rPr>
        <w:t>(</w:t>
      </w:r>
      <w:r w:rsidRPr="00EF5E0F">
        <w:rPr>
          <w:sz w:val="24"/>
          <w:rtl/>
        </w:rPr>
        <w:t>ذینفع</w:t>
      </w:r>
      <w:r w:rsidR="006264F6">
        <w:rPr>
          <w:rFonts w:hint="cs"/>
          <w:sz w:val="24"/>
          <w:rtl/>
        </w:rPr>
        <w:t>)</w:t>
      </w:r>
      <w:r w:rsidRPr="00EF5E0F">
        <w:rPr>
          <w:sz w:val="24"/>
          <w:rtl/>
        </w:rPr>
        <w:t xml:space="preserve"> و کد بانک مرکزی</w:t>
      </w:r>
      <w:r w:rsidR="006264F6">
        <w:rPr>
          <w:rFonts w:hint="cs"/>
          <w:sz w:val="24"/>
          <w:rtl/>
        </w:rPr>
        <w:t>(</w:t>
      </w:r>
      <w:r w:rsidRPr="00EF5E0F">
        <w:rPr>
          <w:sz w:val="24"/>
          <w:rtl/>
        </w:rPr>
        <w:t>کد سپام</w:t>
      </w:r>
      <w:r w:rsidR="006264F6">
        <w:rPr>
          <w:rFonts w:hint="cs"/>
          <w:sz w:val="24"/>
          <w:rtl/>
        </w:rPr>
        <w:t>)</w:t>
      </w:r>
      <w:r w:rsidRPr="00EF5E0F">
        <w:rPr>
          <w:sz w:val="24"/>
          <w:rtl/>
        </w:rPr>
        <w:t xml:space="preserve"> </w:t>
      </w:r>
    </w:p>
    <w:p w:rsidR="00EF5E0F" w:rsidRPr="00EF5E0F" w:rsidRDefault="00EF5E0F" w:rsidP="006264F6">
      <w:pPr>
        <w:numPr>
          <w:ilvl w:val="1"/>
          <w:numId w:val="11"/>
        </w:numPr>
        <w:bidi/>
        <w:spacing w:after="153"/>
        <w:ind w:right="150"/>
        <w:rPr>
          <w:sz w:val="24"/>
        </w:rPr>
      </w:pPr>
      <w:r w:rsidRPr="00EF5E0F">
        <w:rPr>
          <w:sz w:val="24"/>
          <w:rtl/>
        </w:rPr>
        <w:t xml:space="preserve">ورود شماره ضمانتنامه </w:t>
      </w:r>
      <w:r w:rsidR="006264F6">
        <w:rPr>
          <w:rFonts w:hint="cs"/>
          <w:sz w:val="24"/>
          <w:rtl/>
        </w:rPr>
        <w:t>(</w:t>
      </w:r>
      <w:r w:rsidRPr="00EF5E0F">
        <w:rPr>
          <w:sz w:val="24"/>
          <w:rtl/>
        </w:rPr>
        <w:t>کد پرونده ضمانتنامه</w:t>
      </w:r>
      <w:r w:rsidR="006264F6">
        <w:rPr>
          <w:rFonts w:hint="cs"/>
          <w:sz w:val="24"/>
          <w:rtl/>
        </w:rPr>
        <w:t>)</w:t>
      </w:r>
    </w:p>
    <w:p w:rsidR="00EF5E0F" w:rsidRPr="00EF5E0F" w:rsidRDefault="00EF5E0F" w:rsidP="003D720D">
      <w:pPr>
        <w:numPr>
          <w:ilvl w:val="1"/>
          <w:numId w:val="11"/>
        </w:numPr>
        <w:bidi/>
        <w:spacing w:after="153"/>
        <w:ind w:right="150"/>
        <w:rPr>
          <w:sz w:val="24"/>
        </w:rPr>
      </w:pPr>
      <w:r w:rsidRPr="00EF5E0F">
        <w:rPr>
          <w:sz w:val="24"/>
          <w:rtl/>
        </w:rPr>
        <w:t>ورود کد/ شناسه ملی</w:t>
      </w:r>
      <w:r w:rsidR="006264F6">
        <w:rPr>
          <w:rFonts w:hint="cs"/>
          <w:sz w:val="24"/>
          <w:rtl/>
        </w:rPr>
        <w:t>(</w:t>
      </w:r>
      <w:r w:rsidRPr="00EF5E0F">
        <w:rPr>
          <w:sz w:val="24"/>
          <w:rtl/>
        </w:rPr>
        <w:t>ذینفع</w:t>
      </w:r>
      <w:r w:rsidR="006264F6">
        <w:rPr>
          <w:rFonts w:hint="cs"/>
          <w:sz w:val="24"/>
          <w:rtl/>
        </w:rPr>
        <w:t>)</w:t>
      </w:r>
      <w:r w:rsidRPr="00EF5E0F">
        <w:rPr>
          <w:sz w:val="24"/>
          <w:rtl/>
        </w:rPr>
        <w:t xml:space="preserve"> و کد بانک مرکزی</w:t>
      </w:r>
      <w:r w:rsidR="003D720D">
        <w:rPr>
          <w:rFonts w:hint="cs"/>
          <w:sz w:val="24"/>
          <w:rtl/>
        </w:rPr>
        <w:t>(</w:t>
      </w:r>
      <w:r w:rsidRPr="00EF5E0F">
        <w:rPr>
          <w:sz w:val="24"/>
          <w:rtl/>
        </w:rPr>
        <w:t>کد سپام</w:t>
      </w:r>
      <w:r w:rsidR="003D720D">
        <w:rPr>
          <w:rFonts w:hint="cs"/>
          <w:sz w:val="24"/>
          <w:rtl/>
        </w:rPr>
        <w:t>)</w:t>
      </w:r>
      <w:r w:rsidRPr="00EF5E0F">
        <w:rPr>
          <w:sz w:val="24"/>
          <w:rtl/>
        </w:rPr>
        <w:t xml:space="preserve"> و شماره ضمانتنامه </w:t>
      </w:r>
      <w:r w:rsidR="003D720D">
        <w:rPr>
          <w:rFonts w:hint="cs"/>
          <w:sz w:val="24"/>
          <w:rtl/>
        </w:rPr>
        <w:t>(</w:t>
      </w:r>
      <w:r w:rsidRPr="00EF5E0F">
        <w:rPr>
          <w:sz w:val="24"/>
          <w:rtl/>
        </w:rPr>
        <w:t>کد پرونده ضمانتنامه</w:t>
      </w:r>
      <w:r w:rsidR="003D720D">
        <w:rPr>
          <w:rFonts w:hint="cs"/>
          <w:sz w:val="24"/>
          <w:rtl/>
        </w:rPr>
        <w:t>)</w:t>
      </w:r>
      <w:r w:rsidRPr="00EF5E0F">
        <w:rPr>
          <w:sz w:val="24"/>
          <w:rtl/>
        </w:rPr>
        <w:t xml:space="preserve"> </w:t>
      </w:r>
    </w:p>
    <w:p w:rsidR="00EF5E0F" w:rsidRPr="00853295" w:rsidRDefault="00853295" w:rsidP="00C451D7">
      <w:pPr>
        <w:pStyle w:val="ListParagraph"/>
        <w:numPr>
          <w:ilvl w:val="0"/>
          <w:numId w:val="12"/>
        </w:numPr>
        <w:bidi/>
        <w:spacing w:after="153"/>
        <w:ind w:right="150"/>
        <w:rPr>
          <w:sz w:val="24"/>
        </w:rPr>
      </w:pPr>
      <w:r w:rsidRPr="00853295">
        <w:rPr>
          <w:rFonts w:hint="eastAsia"/>
          <w:sz w:val="24"/>
          <w:rtl/>
        </w:rPr>
        <w:t>برا</w:t>
      </w:r>
      <w:r w:rsidRPr="00853295">
        <w:rPr>
          <w:rFonts w:hint="cs"/>
          <w:sz w:val="24"/>
          <w:rtl/>
        </w:rPr>
        <w:t>ی</w:t>
      </w:r>
      <w:r w:rsidRPr="00853295">
        <w:rPr>
          <w:sz w:val="24"/>
          <w:rtl/>
        </w:rPr>
        <w:t xml:space="preserve"> </w:t>
      </w:r>
      <w:r>
        <w:rPr>
          <w:rFonts w:hint="cs"/>
          <w:sz w:val="24"/>
          <w:rtl/>
        </w:rPr>
        <w:t>استفاده</w:t>
      </w:r>
      <w:r w:rsidRPr="00853295">
        <w:rPr>
          <w:sz w:val="24"/>
          <w:rtl/>
        </w:rPr>
        <w:t xml:space="preserve"> </w:t>
      </w:r>
      <w:r w:rsidRPr="00853295">
        <w:rPr>
          <w:rFonts w:hint="eastAsia"/>
          <w:sz w:val="24"/>
          <w:rtl/>
        </w:rPr>
        <w:t>از</w:t>
      </w:r>
      <w:r w:rsidRPr="00853295">
        <w:rPr>
          <w:sz w:val="24"/>
          <w:rtl/>
        </w:rPr>
        <w:t xml:space="preserve"> </w:t>
      </w:r>
      <w:r>
        <w:rPr>
          <w:rFonts w:hint="cs"/>
          <w:sz w:val="24"/>
          <w:rtl/>
        </w:rPr>
        <w:t>سرویس</w:t>
      </w:r>
      <w:r w:rsidRPr="00853295">
        <w:rPr>
          <w:sz w:val="24"/>
          <w:rtl/>
        </w:rPr>
        <w:t xml:space="preserve"> </w:t>
      </w:r>
      <w:r w:rsidRPr="00853295">
        <w:rPr>
          <w:rFonts w:hint="eastAsia"/>
          <w:sz w:val="24"/>
          <w:rtl/>
        </w:rPr>
        <w:t>در</w:t>
      </w:r>
      <w:r w:rsidRPr="00853295">
        <w:rPr>
          <w:rFonts w:hint="cs"/>
          <w:sz w:val="24"/>
          <w:rtl/>
        </w:rPr>
        <w:t>ی</w:t>
      </w:r>
      <w:r w:rsidRPr="00853295">
        <w:rPr>
          <w:rFonts w:hint="eastAsia"/>
          <w:sz w:val="24"/>
          <w:rtl/>
        </w:rPr>
        <w:t>افت</w:t>
      </w:r>
      <w:r w:rsidRPr="00853295">
        <w:rPr>
          <w:sz w:val="24"/>
          <w:rtl/>
        </w:rPr>
        <w:t xml:space="preserve"> </w:t>
      </w:r>
      <w:r w:rsidRPr="00853295">
        <w:rPr>
          <w:rFonts w:hint="eastAsia"/>
          <w:sz w:val="24"/>
          <w:rtl/>
        </w:rPr>
        <w:t>اطلاعات</w:t>
      </w:r>
      <w:r w:rsidRPr="00853295">
        <w:rPr>
          <w:sz w:val="24"/>
          <w:rtl/>
        </w:rPr>
        <w:t xml:space="preserve"> </w:t>
      </w:r>
      <w:r w:rsidR="00C451D7">
        <w:rPr>
          <w:rFonts w:hint="cs"/>
          <w:sz w:val="24"/>
          <w:rtl/>
        </w:rPr>
        <w:t>ضمان</w:t>
      </w:r>
      <w:r w:rsidRPr="00853295">
        <w:rPr>
          <w:rFonts w:hint="eastAsia"/>
          <w:sz w:val="24"/>
          <w:rtl/>
        </w:rPr>
        <w:t>تتامه</w:t>
      </w:r>
      <w:r w:rsidRPr="00853295">
        <w:rPr>
          <w:sz w:val="24"/>
          <w:rtl/>
        </w:rPr>
        <w:t xml:space="preserve"> </w:t>
      </w:r>
      <w:r w:rsidRPr="00853295">
        <w:rPr>
          <w:rFonts w:hint="eastAsia"/>
          <w:sz w:val="24"/>
          <w:rtl/>
        </w:rPr>
        <w:t>ارز</w:t>
      </w:r>
      <w:r w:rsidRPr="00853295">
        <w:rPr>
          <w:rFonts w:hint="cs"/>
          <w:sz w:val="24"/>
          <w:rtl/>
        </w:rPr>
        <w:t>ی</w:t>
      </w:r>
      <w:r w:rsidRPr="00853295">
        <w:rPr>
          <w:sz w:val="24"/>
          <w:rtl/>
        </w:rPr>
        <w:t xml:space="preserve"> </w:t>
      </w:r>
      <w:r w:rsidRPr="00853295">
        <w:rPr>
          <w:rFonts w:hint="eastAsia"/>
          <w:sz w:val="24"/>
          <w:rtl/>
        </w:rPr>
        <w:t>ف</w:t>
      </w:r>
      <w:r w:rsidRPr="00853295">
        <w:rPr>
          <w:rFonts w:hint="cs"/>
          <w:sz w:val="24"/>
          <w:rtl/>
        </w:rPr>
        <w:t>ی</w:t>
      </w:r>
      <w:r w:rsidRPr="00853295">
        <w:rPr>
          <w:rFonts w:hint="eastAsia"/>
          <w:sz w:val="24"/>
          <w:rtl/>
        </w:rPr>
        <w:t>لد</w:t>
      </w:r>
      <w:r w:rsidRPr="00853295">
        <w:rPr>
          <w:sz w:val="24"/>
          <w:rtl/>
        </w:rPr>
        <w:t xml:space="preserve"> </w:t>
      </w:r>
      <w:r w:rsidR="00C451D7">
        <w:rPr>
          <w:rFonts w:hint="cs"/>
          <w:sz w:val="24"/>
          <w:rtl/>
        </w:rPr>
        <w:t>شماره</w:t>
      </w:r>
      <w:r w:rsidRPr="00853295">
        <w:rPr>
          <w:sz w:val="24"/>
          <w:rtl/>
        </w:rPr>
        <w:t xml:space="preserve"> </w:t>
      </w:r>
      <w:r w:rsidRPr="00853295">
        <w:rPr>
          <w:rFonts w:hint="eastAsia"/>
          <w:sz w:val="24"/>
          <w:rtl/>
        </w:rPr>
        <w:t>ضامانت</w:t>
      </w:r>
      <w:r w:rsidRPr="00853295">
        <w:rPr>
          <w:sz w:val="24"/>
          <w:rtl/>
        </w:rPr>
        <w:t xml:space="preserve"> </w:t>
      </w:r>
      <w:r w:rsidRPr="00853295">
        <w:rPr>
          <w:rFonts w:hint="eastAsia"/>
          <w:sz w:val="24"/>
          <w:rtl/>
        </w:rPr>
        <w:t>نامه</w:t>
      </w:r>
      <w:r w:rsidRPr="00853295">
        <w:rPr>
          <w:sz w:val="24"/>
          <w:rtl/>
        </w:rPr>
        <w:t xml:space="preserve"> </w:t>
      </w:r>
      <w:r w:rsidR="00C451D7">
        <w:rPr>
          <w:rFonts w:hint="cs"/>
          <w:sz w:val="24"/>
          <w:rtl/>
        </w:rPr>
        <w:t>(</w:t>
      </w:r>
      <w:r w:rsidRPr="00853295">
        <w:rPr>
          <w:rFonts w:hint="eastAsia"/>
          <w:sz w:val="24"/>
          <w:rtl/>
        </w:rPr>
        <w:t>کد</w:t>
      </w:r>
      <w:r w:rsidRPr="00853295">
        <w:rPr>
          <w:sz w:val="24"/>
          <w:rtl/>
        </w:rPr>
        <w:t xml:space="preserve"> </w:t>
      </w:r>
      <w:r w:rsidRPr="00853295">
        <w:rPr>
          <w:rFonts w:hint="eastAsia"/>
          <w:sz w:val="24"/>
          <w:rtl/>
        </w:rPr>
        <w:t>پرونده</w:t>
      </w:r>
      <w:r w:rsidRPr="00853295">
        <w:rPr>
          <w:sz w:val="24"/>
          <w:rtl/>
        </w:rPr>
        <w:t xml:space="preserve"> </w:t>
      </w:r>
      <w:r w:rsidRPr="00853295">
        <w:rPr>
          <w:rFonts w:hint="eastAsia"/>
          <w:sz w:val="24"/>
          <w:rtl/>
        </w:rPr>
        <w:t>ضامانتنامه</w:t>
      </w:r>
      <w:r w:rsidR="00C451D7">
        <w:rPr>
          <w:rFonts w:hint="cs"/>
          <w:sz w:val="24"/>
          <w:rtl/>
        </w:rPr>
        <w:t xml:space="preserve">) </w:t>
      </w:r>
      <w:r w:rsidRPr="00853295">
        <w:rPr>
          <w:rFonts w:hint="eastAsia"/>
          <w:sz w:val="24"/>
          <w:rtl/>
        </w:rPr>
        <w:t>اجبار</w:t>
      </w:r>
      <w:r w:rsidRPr="00853295">
        <w:rPr>
          <w:rFonts w:hint="cs"/>
          <w:sz w:val="24"/>
          <w:rtl/>
        </w:rPr>
        <w:t>ی</w:t>
      </w:r>
      <w:r w:rsidRPr="00853295">
        <w:rPr>
          <w:sz w:val="24"/>
          <w:rtl/>
        </w:rPr>
        <w:t xml:space="preserve"> </w:t>
      </w:r>
      <w:r w:rsidRPr="00853295">
        <w:rPr>
          <w:rFonts w:hint="eastAsia"/>
          <w:sz w:val="24"/>
          <w:rtl/>
        </w:rPr>
        <w:t>بوده</w:t>
      </w:r>
      <w:r w:rsidRPr="00853295">
        <w:rPr>
          <w:sz w:val="24"/>
          <w:rtl/>
        </w:rPr>
        <w:t xml:space="preserve"> </w:t>
      </w:r>
      <w:r w:rsidRPr="00853295">
        <w:rPr>
          <w:rFonts w:hint="eastAsia"/>
          <w:sz w:val="24"/>
          <w:rtl/>
        </w:rPr>
        <w:t>و</w:t>
      </w:r>
      <w:r w:rsidRPr="00853295">
        <w:rPr>
          <w:sz w:val="24"/>
          <w:rtl/>
        </w:rPr>
        <w:t xml:space="preserve"> </w:t>
      </w:r>
      <w:r w:rsidRPr="00853295">
        <w:rPr>
          <w:rFonts w:hint="eastAsia"/>
          <w:sz w:val="24"/>
          <w:rtl/>
        </w:rPr>
        <w:t>با</w:t>
      </w:r>
      <w:r w:rsidRPr="00853295">
        <w:rPr>
          <w:rFonts w:hint="cs"/>
          <w:sz w:val="24"/>
          <w:rtl/>
        </w:rPr>
        <w:t>ی</w:t>
      </w:r>
      <w:r w:rsidRPr="00853295">
        <w:rPr>
          <w:rFonts w:hint="eastAsia"/>
          <w:sz w:val="24"/>
          <w:rtl/>
        </w:rPr>
        <w:t>د</w:t>
      </w:r>
      <w:r w:rsidRPr="00853295">
        <w:rPr>
          <w:sz w:val="24"/>
          <w:rtl/>
        </w:rPr>
        <w:t xml:space="preserve"> </w:t>
      </w:r>
      <w:r w:rsidRPr="00853295">
        <w:rPr>
          <w:rFonts w:hint="eastAsia"/>
          <w:sz w:val="24"/>
          <w:rtl/>
        </w:rPr>
        <w:t>حتما</w:t>
      </w:r>
      <w:r w:rsidRPr="00853295">
        <w:rPr>
          <w:sz w:val="24"/>
          <w:rtl/>
        </w:rPr>
        <w:t xml:space="preserve"> </w:t>
      </w:r>
      <w:r w:rsidRPr="00853295">
        <w:rPr>
          <w:rFonts w:hint="eastAsia"/>
          <w:sz w:val="24"/>
          <w:rtl/>
        </w:rPr>
        <w:t>مقدارده</w:t>
      </w:r>
      <w:r w:rsidRPr="00853295">
        <w:rPr>
          <w:rFonts w:hint="cs"/>
          <w:sz w:val="24"/>
          <w:rtl/>
        </w:rPr>
        <w:t>ی</w:t>
      </w:r>
      <w:r w:rsidRPr="00853295">
        <w:rPr>
          <w:sz w:val="24"/>
          <w:rtl/>
        </w:rPr>
        <w:t xml:space="preserve"> </w:t>
      </w:r>
      <w:r w:rsidRPr="00853295">
        <w:rPr>
          <w:rFonts w:hint="eastAsia"/>
          <w:sz w:val="24"/>
          <w:rtl/>
        </w:rPr>
        <w:t>گردد</w:t>
      </w:r>
      <w:r w:rsidRPr="00853295">
        <w:rPr>
          <w:sz w:val="24"/>
          <w:rtl/>
        </w:rPr>
        <w:t>.</w:t>
      </w:r>
    </w:p>
    <w:p w:rsidR="001318F9" w:rsidRPr="00AC60FA" w:rsidRDefault="008D69BD" w:rsidP="001318F9">
      <w:pPr>
        <w:bidi/>
        <w:spacing w:after="0"/>
        <w:ind w:right="8220"/>
        <w:jc w:val="center"/>
        <w:rPr>
          <w:rFonts w:ascii="Nazanin" w:eastAsia="Nazanin" w:hAnsi="Nazanin"/>
          <w:color w:val="221E1F"/>
          <w:sz w:val="28"/>
        </w:rPr>
      </w:pPr>
      <w:r w:rsidRPr="00684F79">
        <w:rPr>
          <w:rFonts w:eastAsia="Times New Roman" w:cs="Times New Roman"/>
          <w:sz w:val="24"/>
          <w:rtl/>
        </w:rPr>
        <w:t xml:space="preserve"> </w:t>
      </w:r>
      <w:r w:rsidR="001318F9" w:rsidRPr="00AC60FA">
        <w:rPr>
          <w:rFonts w:ascii="Nazanin" w:eastAsia="Nazanin" w:hAnsi="Nazanin"/>
          <w:b/>
          <w:sz w:val="28"/>
          <w:rtl/>
        </w:rPr>
        <w:t>جدول</w:t>
      </w:r>
      <w:r w:rsidR="001318F9" w:rsidRPr="00AC60FA">
        <w:rPr>
          <w:rFonts w:ascii="Nazanin" w:eastAsia="Nazanin" w:hAnsi="Nazanin"/>
          <w:color w:val="221E1F"/>
          <w:sz w:val="28"/>
          <w:rtl/>
        </w:rPr>
        <w:t xml:space="preserve"> </w:t>
      </w:r>
      <w:r w:rsidR="001318F9" w:rsidRPr="00AC60FA">
        <w:rPr>
          <w:rFonts w:ascii="Nazanin" w:eastAsia="Nazanin" w:hAnsi="Nazanin"/>
          <w:b/>
          <w:sz w:val="28"/>
          <w:rtl/>
        </w:rPr>
        <w:t>پیوست</w:t>
      </w:r>
      <w:r w:rsidR="001318F9" w:rsidRPr="00AC60FA">
        <w:rPr>
          <w:rFonts w:ascii="Nazanin" w:eastAsia="Nazanin" w:hAnsi="Nazanin"/>
          <w:color w:val="221E1F"/>
          <w:sz w:val="28"/>
          <w:rtl/>
        </w:rPr>
        <w:t xml:space="preserve">: </w:t>
      </w:r>
    </w:p>
    <w:p w:rsidR="00682FF7" w:rsidRPr="00682FF7" w:rsidRDefault="00682FF7" w:rsidP="00682FF7">
      <w:pPr>
        <w:bidi/>
        <w:spacing w:after="0" w:line="259" w:lineRule="auto"/>
        <w:ind w:right="8220"/>
        <w:jc w:val="right"/>
        <w:rPr>
          <w:rFonts w:ascii="Calibri" w:eastAsia="Calibri" w:hAnsi="Calibri" w:cs="Calibri"/>
          <w:color w:val="000000"/>
          <w:sz w:val="22"/>
          <w:szCs w:val="22"/>
        </w:rPr>
      </w:pPr>
    </w:p>
    <w:tbl>
      <w:tblPr>
        <w:tblStyle w:val="OmidTechBlue"/>
        <w:tblW w:w="8026" w:type="dxa"/>
        <w:jc w:val="center"/>
        <w:tblLook w:val="04A0" w:firstRow="1" w:lastRow="0" w:firstColumn="1" w:lastColumn="0" w:noHBand="0" w:noVBand="1"/>
      </w:tblPr>
      <w:tblGrid>
        <w:gridCol w:w="6781"/>
        <w:gridCol w:w="6"/>
        <w:gridCol w:w="1233"/>
        <w:gridCol w:w="6"/>
      </w:tblGrid>
      <w:tr w:rsidR="00682FF7" w:rsidRPr="00682FF7" w:rsidTr="00E835EF">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682FF7" w:rsidRPr="00AC60FA" w:rsidRDefault="00682FF7" w:rsidP="00682FF7">
            <w:pPr>
              <w:bidi/>
              <w:ind w:right="21"/>
              <w:rPr>
                <w:rFonts w:eastAsia="Calibri" w:cs="Calibri"/>
                <w:b w:val="0"/>
                <w:bCs/>
                <w:color w:val="000000"/>
              </w:rPr>
            </w:pPr>
            <w:r w:rsidRPr="00AC60FA">
              <w:rPr>
                <w:rFonts w:ascii="Nazanin" w:eastAsia="Nazanin" w:hAnsi="Nazanin"/>
                <w:b w:val="0"/>
                <w:color w:val="000000"/>
                <w:sz w:val="24"/>
                <w:rtl/>
              </w:rPr>
              <w:t>پیام</w:t>
            </w:r>
            <w:r w:rsidRPr="00AC60FA">
              <w:rPr>
                <w:rFonts w:eastAsia="Calibri" w:cs="Calibri"/>
                <w:b w:val="0"/>
                <w:bCs/>
                <w:color w:val="000000"/>
                <w:sz w:val="24"/>
                <w:szCs w:val="24"/>
                <w:rtl/>
              </w:rPr>
              <w:t xml:space="preserve"> </w:t>
            </w:r>
          </w:p>
        </w:tc>
        <w:tc>
          <w:tcPr>
            <w:tcW w:w="1239" w:type="dxa"/>
            <w:gridSpan w:val="2"/>
            <w:shd w:val="clear" w:color="auto" w:fill="EAF1DD" w:themeFill="accent3" w:themeFillTint="33"/>
          </w:tcPr>
          <w:p w:rsidR="00682FF7" w:rsidRPr="00682FF7" w:rsidRDefault="00682FF7" w:rsidP="00682FF7">
            <w:pPr>
              <w:ind w:right="3"/>
              <w:rPr>
                <w:rFonts w:eastAsia="Calibri" w:cs="Calibri"/>
                <w:color w:val="000000"/>
              </w:rPr>
            </w:pPr>
            <w:r w:rsidRPr="00682FF7">
              <w:rPr>
                <w:rFonts w:eastAsia="Calibri" w:cs="Calibri"/>
                <w:color w:val="000000"/>
                <w:sz w:val="24"/>
              </w:rPr>
              <w:t xml:space="preserve">rscode </w:t>
            </w:r>
          </w:p>
        </w:tc>
      </w:tr>
      <w:tr w:rsidR="00682FF7" w:rsidRPr="00682FF7" w:rsidTr="00E835EF">
        <w:trPr>
          <w:gridAfter w:val="1"/>
          <w:wAfter w:w="6" w:type="dxa"/>
          <w:trHeight w:val="390"/>
          <w:jc w:val="center"/>
        </w:trPr>
        <w:tc>
          <w:tcPr>
            <w:tcW w:w="6781" w:type="dxa"/>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خطا در پردازش تراکنش در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0</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7"/>
              <w:rPr>
                <w:rFonts w:eastAsia="Calibri" w:cs="Calibri"/>
                <w:color w:val="000000"/>
              </w:rPr>
            </w:pPr>
            <w:r w:rsidRPr="00AC60FA">
              <w:rPr>
                <w:rFonts w:ascii="Nazanin" w:eastAsia="Nazanin" w:hAnsi="Nazanin"/>
                <w:color w:val="000000"/>
                <w:sz w:val="24"/>
                <w:rtl/>
              </w:rPr>
              <w:t>عملیات با موفقیت انجام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1</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تراکنش اصلاحیه ارسالی قبلا ارسال شده و موفقیت آمیز بوده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2</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3</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4</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مبلغ ارسالی در تراکنش برگشت/اصلاحیه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5</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رکورد تراکنش برگشت/اصلاحیه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6</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7</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کارت مفقود شده یا مسدود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8</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کارت دزدیده یا مسدود دائم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9</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رمز اینترنتی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تراکنش درخواستی برای این کارت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تراکنش درخواستی برای این پذیرنده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12</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مبلغ تراکنش ها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13</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کارت محدود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14</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تعداد تراکنش درخواستی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15</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تعداد رمز غلط از حد مجاز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16</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 xml:space="preserve">مبلغ </w:t>
            </w:r>
            <w:r w:rsidRPr="00682FF7">
              <w:rPr>
                <w:rFonts w:eastAsia="Calibri" w:cs="Calibri"/>
                <w:color w:val="000000"/>
                <w:sz w:val="24"/>
              </w:rPr>
              <w:t>Interchange</w:t>
            </w:r>
            <w:r w:rsidRPr="00AC60FA">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روز کاری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lastRenderedPageBreak/>
              <w:t>کارت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خطای داخلی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20</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21</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22</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درخواست داده شده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23</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کارت شارژ با مبلغ درخواستی شما تمام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24</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کارت با مبلغ درخواستی شما اختصاص داده نشد.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25</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موجودی حساب شما برای انجام تراکنش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26</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کد بانک صادر کننده کارت شما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27</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تراکنش قبلی شما در حال انجام است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28</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کارت وارد شده در سیستم بانکی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29</w:t>
            </w:r>
            <w:r w:rsidRPr="00AC60FA">
              <w:rPr>
                <w:rFonts w:ascii="Nazanin" w:eastAsia="Nazanin" w:hAnsi="Nazanin"/>
                <w:color w:val="000000"/>
                <w:sz w:val="24"/>
              </w:rPr>
              <w:t xml:space="preserve"> </w:t>
            </w:r>
          </w:p>
        </w:tc>
      </w:tr>
      <w:tr w:rsidR="00682FF7" w:rsidRPr="00682FF7" w:rsidTr="00E835EF">
        <w:trPr>
          <w:gridAfter w:val="1"/>
          <w:wAfter w:w="6" w:type="dxa"/>
          <w:trHeight w:val="382"/>
          <w:jc w:val="center"/>
        </w:trPr>
        <w:tc>
          <w:tcPr>
            <w:tcW w:w="6781" w:type="dxa"/>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30</w:t>
            </w:r>
            <w:r w:rsidRPr="00AC60FA">
              <w:rPr>
                <w:rFonts w:ascii="Nazanin" w:eastAsia="Nazanin" w:hAnsi="Nazanin"/>
                <w:color w:val="000000"/>
                <w:sz w:val="24"/>
              </w:rPr>
              <w:t xml:space="preserve"> </w:t>
            </w:r>
          </w:p>
        </w:tc>
      </w:tr>
      <w:tr w:rsidR="00682FF7" w:rsidRPr="00682FF7" w:rsidTr="00E835EF">
        <w:trPr>
          <w:gridAfter w:val="1"/>
          <w:wAfter w:w="6" w:type="dxa"/>
          <w:trHeight w:val="389"/>
          <w:jc w:val="center"/>
        </w:trPr>
        <w:tc>
          <w:tcPr>
            <w:tcW w:w="6781" w:type="dxa"/>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مبلغ کمتر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5"/>
              <w:rPr>
                <w:rFonts w:eastAsia="Calibri" w:cs="Calibri"/>
                <w:color w:val="000000"/>
              </w:rPr>
            </w:pPr>
            <w:r w:rsidRPr="00AC60FA">
              <w:rPr>
                <w:rFonts w:ascii="Nazanin" w:eastAsia="Nazanin" w:hAnsi="Nazanin"/>
                <w:color w:val="000000"/>
                <w:sz w:val="24"/>
                <w:rtl/>
              </w:rPr>
              <w:t>رمز کارت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1"/>
              <w:rPr>
                <w:rFonts w:eastAsia="Calibri" w:cs="Calibri"/>
                <w:color w:val="000000"/>
              </w:rPr>
            </w:pPr>
            <w:r w:rsidRPr="00AC60FA">
              <w:rPr>
                <w:rFonts w:ascii="Nazanin" w:eastAsia="Nazanin" w:hAnsi="Nazanin"/>
                <w:color w:val="000000"/>
                <w:sz w:val="24"/>
                <w:rtl/>
              </w:rPr>
              <w:t>شناسه قبض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7"/>
              <w:rPr>
                <w:rFonts w:eastAsia="Calibri" w:cs="Calibri"/>
                <w:color w:val="000000"/>
              </w:rPr>
            </w:pPr>
            <w:r w:rsidRPr="00AC60FA">
              <w:rPr>
                <w:rFonts w:ascii="Nazanin" w:eastAsia="Nazanin" w:hAnsi="Nazanin"/>
                <w:color w:val="000000"/>
                <w:sz w:val="24"/>
                <w:rtl/>
              </w:rPr>
              <w:t>مهلت پرداخت قبض مورد نظر به اتمام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3"/>
              <w:rPr>
                <w:rFonts w:eastAsia="Calibri" w:cs="Calibri"/>
                <w:color w:val="000000"/>
              </w:rPr>
            </w:pPr>
            <w:r w:rsidRPr="00AC60FA">
              <w:rPr>
                <w:rFonts w:ascii="Nazanin" w:eastAsia="Nazanin" w:hAnsi="Nazanin"/>
                <w:color w:val="000000"/>
                <w:sz w:val="24"/>
                <w:rtl/>
              </w:rPr>
              <w:t>شرکت مورد نظر طرف قرارداد با بانک پاسارگاد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5"/>
              <w:rPr>
                <w:rFonts w:eastAsia="Calibri" w:cs="Calibri"/>
                <w:color w:val="000000"/>
              </w:rPr>
            </w:pPr>
            <w:r w:rsidRPr="00AC60FA">
              <w:rPr>
                <w:rFonts w:ascii="Nazanin" w:eastAsia="Nazanin" w:hAnsi="Nazanin"/>
                <w:color w:val="000000"/>
                <w:sz w:val="24"/>
                <w:rtl/>
              </w:rPr>
              <w:t>حساب کارت مشخص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2"/>
              <w:rPr>
                <w:rFonts w:eastAsia="Calibri" w:cs="Calibri"/>
                <w:color w:val="000000"/>
              </w:rPr>
            </w:pPr>
            <w:r w:rsidRPr="00AC60FA">
              <w:rPr>
                <w:rFonts w:ascii="Nazanin" w:eastAsia="Nazanin" w:hAnsi="Nazanin"/>
                <w:color w:val="000000"/>
                <w:sz w:val="24"/>
                <w:rtl/>
              </w:rPr>
              <w:t>شماره حساب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1"/>
              <w:rPr>
                <w:rFonts w:eastAsia="Calibri" w:cs="Calibri"/>
                <w:color w:val="000000"/>
              </w:rPr>
            </w:pPr>
            <w:r w:rsidRPr="00AC60FA">
              <w:rPr>
                <w:rFonts w:ascii="Nazanin" w:eastAsia="Nazanin" w:hAnsi="Nazanin"/>
                <w:color w:val="000000"/>
                <w:sz w:val="24"/>
                <w:rtl/>
              </w:rPr>
              <w:t>تاریخ انقضای کارت سپری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پذیرنده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قبض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2"/>
              <w:rPr>
                <w:rFonts w:eastAsia="Calibri" w:cs="Calibri"/>
                <w:color w:val="000000"/>
              </w:rPr>
            </w:pPr>
            <w:r w:rsidRPr="00AC60FA">
              <w:rPr>
                <w:rFonts w:ascii="Nazanin" w:eastAsia="Nazanin" w:hAnsi="Nazanin"/>
                <w:color w:val="000000"/>
                <w:sz w:val="24"/>
                <w:rtl/>
              </w:rPr>
              <w:t>شناسه قبض /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4"/>
              <w:rPr>
                <w:rFonts w:eastAsia="Calibri" w:cs="Calibri"/>
                <w:color w:val="000000"/>
              </w:rPr>
            </w:pPr>
            <w:r w:rsidRPr="00AC60FA">
              <w:rPr>
                <w:rFonts w:ascii="Nazanin" w:eastAsia="Nazanin" w:hAnsi="Nazanin"/>
                <w:color w:val="000000"/>
                <w:sz w:val="24"/>
                <w:rtl/>
              </w:rPr>
              <w:t>کارت مقصد قابلیت واریز اینترنتی را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2"/>
              <w:rPr>
                <w:rFonts w:eastAsia="Calibri" w:cs="Calibri"/>
                <w:color w:val="000000"/>
              </w:rPr>
            </w:pPr>
            <w:r w:rsidRPr="00AC60FA">
              <w:rPr>
                <w:rFonts w:ascii="Nazanin" w:eastAsia="Nazanin" w:hAnsi="Nazanin"/>
                <w:color w:val="000000"/>
                <w:sz w:val="24"/>
                <w:rtl/>
              </w:rPr>
              <w:t>شبای ارسالی در تراکنش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7"/>
              <w:rPr>
                <w:rFonts w:eastAsia="Calibri" w:cs="Calibri"/>
                <w:color w:val="000000"/>
              </w:rPr>
            </w:pPr>
            <w:r w:rsidRPr="00AC60FA">
              <w:rPr>
                <w:rFonts w:ascii="Nazanin" w:eastAsia="Nazanin" w:hAnsi="Nazanin"/>
                <w:color w:val="000000"/>
                <w:sz w:val="24"/>
                <w:rtl/>
              </w:rPr>
              <w:t>اطلاعات ارسالی مربوط به خرید کالای ایرانی دارای اشکال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3"/>
              <w:rPr>
                <w:rFonts w:eastAsia="Calibri" w:cs="Calibri"/>
                <w:color w:val="000000"/>
              </w:rPr>
            </w:pPr>
            <w:r w:rsidRPr="00AC60FA">
              <w:rPr>
                <w:rFonts w:ascii="Nazanin" w:eastAsia="Nazanin" w:hAnsi="Nazanin"/>
                <w:color w:val="000000"/>
                <w:sz w:val="24"/>
                <w:rtl/>
              </w:rPr>
              <w:t>مبلغ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8"/>
              <w:rPr>
                <w:rFonts w:eastAsia="Calibri" w:cs="Calibri"/>
                <w:color w:val="000000"/>
              </w:rPr>
            </w:pPr>
            <w:r w:rsidRPr="00AC60FA">
              <w:rPr>
                <w:rFonts w:ascii="Nazanin" w:eastAsia="Nazanin" w:hAnsi="Nazanin"/>
                <w:color w:val="000000"/>
                <w:sz w:val="24"/>
                <w:rtl/>
              </w:rPr>
              <w:t>جهت انجام عملیات تغییر رمز کارت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46</w:t>
            </w:r>
            <w:r w:rsidRPr="00AC60FA">
              <w:rPr>
                <w:rFonts w:ascii="Nazanin" w:eastAsia="Nazanin" w:hAnsi="Nazanin"/>
                <w:color w:val="000000"/>
                <w:sz w:val="24"/>
              </w:rPr>
              <w:t xml:space="preserve"> </w:t>
            </w:r>
          </w:p>
        </w:tc>
      </w:tr>
      <w:tr w:rsidR="00682FF7" w:rsidRPr="00682FF7" w:rsidTr="00E835EF">
        <w:trPr>
          <w:trHeight w:val="764"/>
          <w:jc w:val="center"/>
        </w:trPr>
        <w:tc>
          <w:tcPr>
            <w:tcW w:w="6787" w:type="dxa"/>
            <w:gridSpan w:val="2"/>
          </w:tcPr>
          <w:p w:rsidR="00682FF7" w:rsidRPr="00682FF7" w:rsidRDefault="00682FF7" w:rsidP="008B0BF6">
            <w:pPr>
              <w:bidi/>
              <w:ind w:right="65"/>
              <w:rPr>
                <w:rFonts w:eastAsia="Calibri" w:cs="Calibri"/>
                <w:color w:val="000000"/>
              </w:rPr>
            </w:pPr>
            <w:r w:rsidRPr="00AC60FA">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682FF7">
              <w:rPr>
                <w:rFonts w:eastAsia="Calibri" w:cs="Calibri"/>
                <w:color w:val="000000"/>
                <w:sz w:val="24"/>
                <w:szCs w:val="24"/>
              </w:rPr>
              <w:t>23505</w:t>
            </w:r>
            <w:r w:rsidRPr="00AC60FA">
              <w:rPr>
                <w:rFonts w:ascii="Nazanin" w:eastAsia="Nazanin" w:hAnsi="Nazanin"/>
                <w:color w:val="000000"/>
                <w:sz w:val="24"/>
                <w:rtl/>
              </w:rPr>
              <w:t xml:space="preserve"> تماس بگیرید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5"/>
              <w:rPr>
                <w:rFonts w:eastAsia="Calibri" w:cs="Calibri"/>
                <w:color w:val="000000"/>
              </w:rPr>
            </w:pPr>
            <w:r w:rsidRPr="00AC60FA">
              <w:rPr>
                <w:rFonts w:ascii="Nazanin" w:eastAsia="Nazanin" w:hAnsi="Nazanin"/>
                <w:color w:val="000000"/>
                <w:sz w:val="24"/>
                <w:rtl/>
              </w:rPr>
              <w:t>خطا در تنظیمات!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3"/>
              <w:rPr>
                <w:rFonts w:eastAsia="Calibri" w:cs="Calibri"/>
                <w:color w:val="000000"/>
              </w:rPr>
            </w:pPr>
            <w:r w:rsidRPr="00AC60FA">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ماژول مورد نظر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3"/>
              <w:rPr>
                <w:rFonts w:eastAsia="Calibri" w:cs="Calibri"/>
                <w:color w:val="000000"/>
              </w:rPr>
            </w:pPr>
            <w:r w:rsidRPr="00AC60FA">
              <w:rPr>
                <w:rFonts w:ascii="Nazanin" w:eastAsia="Nazanin" w:hAnsi="Nazanin"/>
                <w:color w:val="000000"/>
                <w:sz w:val="24"/>
                <w:rtl/>
              </w:rPr>
              <w:t>دورهی زمانی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1"/>
              <w:rPr>
                <w:rFonts w:eastAsia="Calibri" w:cs="Calibri"/>
                <w:color w:val="000000"/>
              </w:rPr>
            </w:pPr>
            <w:r w:rsidRPr="00AC60FA">
              <w:rPr>
                <w:rFonts w:ascii="Nazanin" w:eastAsia="Nazanin" w:hAnsi="Nazanin"/>
                <w:color w:val="000000"/>
                <w:sz w:val="24"/>
                <w:rtl/>
              </w:rPr>
              <w:lastRenderedPageBreak/>
              <w:t>مدت زمان پردازش پیام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2"/>
              <w:rPr>
                <w:rFonts w:eastAsia="Calibri" w:cs="Calibri"/>
                <w:color w:val="000000"/>
              </w:rPr>
            </w:pPr>
            <w:r w:rsidRPr="00AC60FA">
              <w:rPr>
                <w:rFonts w:ascii="Nazanin" w:eastAsia="Nazanin" w:hAnsi="Nazanin"/>
                <w:color w:val="000000"/>
                <w:sz w:val="24"/>
                <w:rtl/>
              </w:rPr>
              <w:t>خطا در فراخوانی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AC60FA">
              <w:rPr>
                <w:rFonts w:ascii="Nazanin" w:eastAsia="Nazanin" w:hAnsi="Nazanin"/>
                <w:color w:val="000000"/>
                <w:sz w:val="24"/>
              </w:rPr>
              <w:t>!</w:t>
            </w:r>
            <w:r w:rsidRPr="00682FF7">
              <w:rPr>
                <w:rFonts w:eastAsia="Calibri" w:cs="Calibri"/>
                <w:color w:val="000000"/>
                <w:sz w:val="24"/>
              </w:rPr>
              <w:t>ContentEncoding</w:t>
            </w:r>
            <w:r w:rsidRPr="00AC60FA">
              <w:rPr>
                <w:rFonts w:ascii="Nazanin" w:eastAsia="Nazanin" w:hAnsi="Nazanin"/>
                <w:color w:val="000000"/>
                <w:sz w:val="24"/>
              </w:rPr>
              <w:t xml:space="preserve"> </w:t>
            </w:r>
            <w:r w:rsidRPr="00AC60FA">
              <w:rPr>
                <w:rFonts w:ascii="Nazanin" w:eastAsia="Nazanin" w:hAnsi="Nazanin"/>
                <w:color w:val="000000"/>
                <w:sz w:val="24"/>
                <w:rtl/>
              </w:rPr>
              <w:t>خطا در پیاده</w:t>
            </w:r>
            <w:r w:rsidR="008B0BF6" w:rsidRPr="00AC60FA">
              <w:rPr>
                <w:rFonts w:ascii="Nazanin" w:eastAsia="Nazanin" w:hAnsi="Nazanin" w:hint="cs"/>
                <w:color w:val="000000"/>
                <w:sz w:val="24"/>
                <w:rtl/>
              </w:rPr>
              <w:t xml:space="preserve"> </w:t>
            </w:r>
            <w:r w:rsidRPr="00AC60FA">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AC60FA">
              <w:rPr>
                <w:rFonts w:ascii="Nazanin" w:eastAsia="Nazanin" w:hAnsi="Nazanin"/>
                <w:color w:val="000000"/>
                <w:sz w:val="24"/>
              </w:rPr>
              <w:t>!</w:t>
            </w:r>
            <w:r w:rsidRPr="00682FF7">
              <w:rPr>
                <w:rFonts w:eastAsia="Calibri" w:cs="Calibri"/>
                <w:color w:val="000000"/>
                <w:sz w:val="24"/>
              </w:rPr>
              <w:t>AcceptEncoding</w:t>
            </w:r>
            <w:r w:rsidRPr="00AC60FA">
              <w:rPr>
                <w:rFonts w:ascii="Nazanin" w:eastAsia="Nazanin" w:hAnsi="Nazanin"/>
                <w:color w:val="000000"/>
                <w:sz w:val="24"/>
              </w:rPr>
              <w:t xml:space="preserve"> </w:t>
            </w:r>
            <w:r w:rsidRPr="00AC60FA">
              <w:rPr>
                <w:rFonts w:ascii="Nazanin" w:eastAsia="Nazanin" w:hAnsi="Nazanin"/>
                <w:color w:val="000000"/>
                <w:sz w:val="24"/>
                <w:rtl/>
              </w:rPr>
              <w:t>خطا در پیاده</w:t>
            </w:r>
            <w:r w:rsidR="008B0BF6" w:rsidRPr="00AC60FA">
              <w:rPr>
                <w:rFonts w:ascii="Nazanin" w:eastAsia="Nazanin" w:hAnsi="Nazanin" w:hint="cs"/>
                <w:color w:val="000000"/>
                <w:sz w:val="24"/>
                <w:rtl/>
              </w:rPr>
              <w:t xml:space="preserve"> </w:t>
            </w:r>
            <w:r w:rsidRPr="00AC60FA">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1"/>
              <w:rPr>
                <w:rFonts w:eastAsia="Calibri" w:cs="Calibri"/>
                <w:color w:val="000000"/>
              </w:rPr>
            </w:pPr>
            <w:r w:rsidRPr="00AC60FA">
              <w:rPr>
                <w:rFonts w:ascii="Nazanin" w:eastAsia="Nazanin" w:hAnsi="Nazanin"/>
                <w:color w:val="000000"/>
                <w:sz w:val="24"/>
                <w:rtl/>
              </w:rPr>
              <w:t>خطا در اتصال به صف درخواستها!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2"/>
              <w:rPr>
                <w:rFonts w:eastAsia="Calibri" w:cs="Calibri"/>
                <w:color w:val="000000"/>
              </w:rPr>
            </w:pPr>
            <w:r w:rsidRPr="00AC60FA">
              <w:rPr>
                <w:rFonts w:ascii="Nazanin" w:eastAsia="Nazanin" w:hAnsi="Nazanin"/>
                <w:color w:val="000000"/>
                <w:sz w:val="24"/>
                <w:rtl/>
              </w:rPr>
              <w:t>درخواست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4"/>
              <w:rPr>
                <w:rFonts w:eastAsia="Calibri" w:cs="Calibri"/>
                <w:color w:val="000000"/>
              </w:rPr>
            </w:pPr>
            <w:r w:rsidRPr="00AC60FA">
              <w:rPr>
                <w:rFonts w:ascii="Nazanin" w:eastAsia="Nazanin" w:hAnsi="Nazanin"/>
                <w:color w:val="000000"/>
                <w:sz w:val="24"/>
                <w:rtl/>
              </w:rPr>
              <w:t>مجوز دسترسی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3"/>
              <w:rPr>
                <w:rFonts w:eastAsia="Calibri" w:cs="Calibri"/>
                <w:color w:val="000000"/>
              </w:rPr>
            </w:pPr>
            <w:r w:rsidRPr="00AC60FA">
              <w:rPr>
                <w:rFonts w:ascii="Nazanin" w:eastAsia="Nazanin" w:hAnsi="Nazanin"/>
                <w:color w:val="000000"/>
                <w:sz w:val="24"/>
                <w:rtl/>
              </w:rPr>
              <w:t>خطا در رمزگشایی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9"/>
              <w:rPr>
                <w:rFonts w:eastAsia="Calibri" w:cs="Calibri"/>
                <w:color w:val="000000"/>
              </w:rPr>
            </w:pPr>
            <w:r w:rsidRPr="00AC60FA">
              <w:rPr>
                <w:rFonts w:ascii="Nazanin" w:eastAsia="Nazanin" w:hAnsi="Nazanin"/>
                <w:color w:val="000000"/>
                <w:sz w:val="24"/>
                <w:rtl/>
              </w:rPr>
              <w:t>درخواست ارسالی نامعتبر است</w:t>
            </w:r>
            <w:r w:rsidRPr="00682FF7">
              <w:rPr>
                <w:rFonts w:eastAsia="Calibri" w:cs="Calibri"/>
                <w:color w:val="000000"/>
                <w:sz w:val="24"/>
              </w:rPr>
              <w:t xml:space="preserve">ContentType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3"/>
              <w:rPr>
                <w:rFonts w:eastAsia="Calibri" w:cs="Calibri"/>
                <w:color w:val="000000"/>
              </w:rPr>
            </w:pPr>
            <w:r w:rsidRPr="00AC60FA">
              <w:rPr>
                <w:rFonts w:ascii="Nazanin" w:eastAsia="Nazanin" w:hAnsi="Nazanin"/>
                <w:color w:val="000000"/>
                <w:sz w:val="24"/>
                <w:rtl/>
              </w:rPr>
              <w:t>درخواست غیرمجاز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813 </w:t>
            </w:r>
          </w:p>
        </w:tc>
      </w:tr>
      <w:tr w:rsidR="00682FF7" w:rsidRPr="00682FF7" w:rsidTr="00E835EF">
        <w:trPr>
          <w:trHeight w:val="389"/>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کلاینت فعال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2"/>
              <w:rPr>
                <w:rFonts w:eastAsia="Calibri" w:cs="Calibri"/>
                <w:color w:val="000000"/>
              </w:rPr>
            </w:pPr>
            <w:r w:rsidRPr="00AC60FA">
              <w:rPr>
                <w:rFonts w:ascii="Nazanin" w:eastAsia="Nazanin" w:hAnsi="Nazanin"/>
                <w:color w:val="000000"/>
                <w:sz w:val="24"/>
                <w:rtl/>
              </w:rPr>
              <w:t>خطا در احراز هویت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3"/>
              <w:rPr>
                <w:rFonts w:eastAsia="Calibri" w:cs="Calibri"/>
                <w:color w:val="000000"/>
              </w:rPr>
            </w:pPr>
            <w:r w:rsidRPr="00AC60FA">
              <w:rPr>
                <w:rFonts w:ascii="Nazanin" w:eastAsia="Nazanin" w:hAnsi="Nazanin"/>
                <w:color w:val="000000"/>
                <w:sz w:val="24"/>
                <w:rtl/>
              </w:rPr>
              <w:t>درخواستهای ناهمگام پشتیبانی نمیشود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کلید رمزگشایی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7"/>
              <w:rPr>
                <w:rFonts w:eastAsia="Calibri" w:cs="Calibri"/>
                <w:color w:val="000000"/>
              </w:rPr>
            </w:pPr>
            <w:r w:rsidRPr="00682FF7">
              <w:rPr>
                <w:rFonts w:eastAsia="Calibri" w:cs="Calibri"/>
                <w:color w:val="000000"/>
                <w:sz w:val="24"/>
                <w:szCs w:val="24"/>
                <w:rtl/>
              </w:rPr>
              <w:t xml:space="preserve"> </w:t>
            </w:r>
            <w:r w:rsidRPr="00AC60FA">
              <w:rPr>
                <w:rFonts w:ascii="Nazanin" w:eastAsia="Nazanin" w:hAnsi="Nazanin"/>
                <w:color w:val="000000"/>
                <w:sz w:val="24"/>
                <w:rtl/>
              </w:rPr>
              <w:t>نشده است</w:t>
            </w:r>
            <w:r w:rsidRPr="00682FF7">
              <w:rPr>
                <w:rFonts w:eastAsia="Calibri" w:cs="Calibri"/>
                <w:color w:val="000000"/>
                <w:sz w:val="24"/>
                <w:szCs w:val="24"/>
                <w:rtl/>
              </w:rPr>
              <w:t xml:space="preserve"> </w:t>
            </w:r>
            <w:r w:rsidRPr="00AC60FA">
              <w:rPr>
                <w:rFonts w:ascii="Nazanin" w:eastAsia="Nazanin" w:hAnsi="Nazanin"/>
                <w:color w:val="000000"/>
                <w:sz w:val="24"/>
                <w:rtl/>
              </w:rPr>
              <w:t>ارسال</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کلید رمزگشایی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819 </w:t>
            </w:r>
          </w:p>
        </w:tc>
      </w:tr>
      <w:tr w:rsidR="00682FF7" w:rsidRPr="00682FF7" w:rsidTr="00E835EF">
        <w:trPr>
          <w:trHeight w:val="389"/>
          <w:jc w:val="center"/>
        </w:trPr>
        <w:tc>
          <w:tcPr>
            <w:tcW w:w="6787" w:type="dxa"/>
            <w:gridSpan w:val="2"/>
          </w:tcPr>
          <w:p w:rsidR="00682FF7" w:rsidRPr="00682FF7" w:rsidRDefault="00682FF7" w:rsidP="00682FF7">
            <w:pPr>
              <w:bidi/>
              <w:ind w:right="39"/>
              <w:rPr>
                <w:rFonts w:eastAsia="Calibri" w:cs="Calibri"/>
                <w:color w:val="000000"/>
              </w:rPr>
            </w:pPr>
            <w:r w:rsidRPr="00682FF7">
              <w:rPr>
                <w:rFonts w:eastAsia="Calibri" w:cs="Calibri"/>
                <w:color w:val="000000"/>
                <w:sz w:val="24"/>
                <w:szCs w:val="24"/>
                <w:rtl/>
              </w:rPr>
              <w:t xml:space="preserve"> </w:t>
            </w:r>
            <w:r w:rsidRPr="00AC60FA">
              <w:rPr>
                <w:rFonts w:ascii="Nazanin" w:eastAsia="Nazanin" w:hAnsi="Nazanin"/>
                <w:color w:val="000000"/>
                <w:sz w:val="24"/>
                <w:rtl/>
              </w:rPr>
              <w:t>نامعتبر نشده است</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820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821 </w:t>
            </w:r>
          </w:p>
        </w:tc>
      </w:tr>
      <w:tr w:rsidR="00682FF7" w:rsidRPr="00682FF7" w:rsidTr="00E835EF">
        <w:trPr>
          <w:trHeight w:val="389"/>
          <w:jc w:val="center"/>
        </w:trPr>
        <w:tc>
          <w:tcPr>
            <w:tcW w:w="6787" w:type="dxa"/>
            <w:gridSpan w:val="2"/>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کیوسک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فاکتور ارسالی شما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فروشگاه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فروشگاه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پذیرنده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تاریخ اعتبار اطلاعات فرستاده شده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ارسال شده برای فاکتور با مبلغ قبلی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درخواست خرید این فاکتور هنوز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این فاکتور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این فاکتور قبلاً برگشت داده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اطلاعات ارسال شده از جانب فروشگاه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نام کاربری مورد نظر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این شماره کارت قبلا در سیستم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دسترسی غیر مجاز به سایت پرداخت اینترنتی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نام کاربری یا رمز عبور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lastRenderedPageBreak/>
              <w:t>موردی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رمز وارد شده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نام کاربری مورد نظر مسدود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کاربری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تعداد کارت درخواستی بیشتر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دسترسی به عملیات درخواستی برای شما فعال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کد اعتبار سنجی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امکان به روز رسانی ریز پرداخت های فاکتور ارسالی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لیست ریزپرداخت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کارت درخواستی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ریزپرداخت ارسالی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نام کاربری مورد نظر قبلا فعال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7"/>
              <w:rPr>
                <w:rFonts w:eastAsia="Calibri" w:cs="Calibri"/>
                <w:color w:val="000000"/>
              </w:rPr>
            </w:pPr>
            <w:r w:rsidRPr="00AC60FA">
              <w:rPr>
                <w:rFonts w:ascii="Nazanin" w:eastAsia="Nazanin" w:hAnsi="Nazanin"/>
                <w:color w:val="000000"/>
                <w:sz w:val="24"/>
                <w:rtl/>
              </w:rPr>
              <w:t>نام کاربری مورد نظر فعال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فاکتور ارسالی قابل برگشت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1029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این فاکتور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عملیات به اتمام رسید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1"/>
              <w:rPr>
                <w:rFonts w:eastAsia="Calibri" w:cs="Calibri"/>
                <w:color w:val="000000"/>
              </w:rPr>
            </w:pPr>
            <w:r w:rsidRPr="00682FF7">
              <w:rPr>
                <w:rFonts w:eastAsia="Calibri" w:cs="Calibri"/>
                <w:color w:val="000000"/>
                <w:sz w:val="24"/>
                <w:szCs w:val="24"/>
                <w:rtl/>
              </w:rPr>
              <w:t xml:space="preserve"> </w:t>
            </w:r>
            <w:r w:rsidRPr="00AC60FA">
              <w:rPr>
                <w:rFonts w:ascii="Nazanin" w:eastAsia="Nazanin" w:hAnsi="Nazanin"/>
                <w:color w:val="000000"/>
                <w:sz w:val="24"/>
                <w:rtl/>
              </w:rPr>
              <w:t>وارد شده معتبر نمی باشد</w:t>
            </w:r>
            <w:r w:rsidRPr="00682FF7">
              <w:rPr>
                <w:rFonts w:eastAsia="Calibri" w:cs="Calibri"/>
                <w:color w:val="000000"/>
                <w:sz w:val="24"/>
              </w:rPr>
              <w:t xml:space="preserve">USSDCode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به دلیل بروز خطا در پرداختهای قبلی عملیات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 xml:space="preserve">1033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 xml:space="preserve">رمز اینترنتی وارد شده باید حداقل </w:t>
            </w:r>
            <w:r w:rsidR="008B0BF6" w:rsidRPr="00AC60FA">
              <w:rPr>
                <w:rFonts w:ascii="Nazanin" w:eastAsia="Nazanin" w:hAnsi="Nazanin"/>
                <w:color w:val="000000"/>
                <w:sz w:val="24"/>
                <w:rtl/>
              </w:rPr>
              <w:t>{0}</w:t>
            </w:r>
            <w:r w:rsidRPr="00AC60FA">
              <w:rPr>
                <w:rFonts w:ascii="Nazanin" w:eastAsia="Nazanin" w:hAnsi="Nazanin"/>
                <w:color w:val="000000"/>
                <w:sz w:val="24"/>
                <w:rtl/>
              </w:rPr>
              <w:t xml:space="preserve"> رقم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تلفن همراه مورد نظر دارای کیف پول الکترونیکی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چند حساب کاربری با اطلاعات وارد شده پیدا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زمان ورود شما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اطلاعات ورودی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به دلیل مسائل امنیتی نام کاربری شما مسدود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نام کاربری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هم اکنون قادر به گزارش گیری نمی باشید لطفا دقایقی بعد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دستگاه مورد نظر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کارت مجازی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کارت مجازی با این شماره کارت مبدا خریداری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دستگاه کیوسک مورد نظر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اطلاعات فروشگاه درخواست کننده تراکنش، کامل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به علت انجام عملیات پایانی روز، قادر به انجام تراکنش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تاریخ قرارداد فروشگاه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شناسه قبض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lastRenderedPageBreak/>
              <w:t>فاکتور ارسالی قابل تایید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فرمت شماره موبایل شما در سیستم بانکی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دسترسی ها با موفقیت ثبت شدند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خطا در ارسال پیامک تایید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 xml:space="preserve">دامنه ارسال کننده سفارش خرید در سیستم </w:t>
            </w:r>
            <w:r w:rsidR="008B0BF6" w:rsidRPr="00AC60FA">
              <w:rPr>
                <w:rFonts w:ascii="Nazanin" w:eastAsia="Nazanin" w:hAnsi="Nazanin"/>
                <w:color w:val="000000"/>
                <w:sz w:val="24"/>
                <w:rtl/>
              </w:rPr>
              <w:t>{0}</w:t>
            </w:r>
            <w:r w:rsidRPr="00AC60FA">
              <w:rPr>
                <w:rFonts w:ascii="Nazanin" w:eastAsia="Nazanin" w:hAnsi="Nazanin"/>
                <w:color w:val="000000"/>
                <w:sz w:val="24"/>
                <w:rtl/>
              </w:rPr>
              <w:t xml:space="preserve"> ثبت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شناسه یکتای 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شناسه یکتای تراکنش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حساب واردشده در لیست ریزپرداخت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تراکنش موفقی با این اطلاعات جهت ارسال تراکنش بازگشتی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1058</w:t>
            </w:r>
            <w:r w:rsidRPr="00AC60FA">
              <w:rPr>
                <w:rFonts w:ascii="Nazanin" w:eastAsia="Nazanin" w:hAnsi="Nazanin"/>
                <w:color w:val="000000"/>
                <w:sz w:val="24"/>
              </w:rPr>
              <w:t xml:space="preserve"> </w:t>
            </w:r>
          </w:p>
        </w:tc>
      </w:tr>
      <w:tr w:rsidR="00682FF7" w:rsidRPr="00682FF7" w:rsidTr="00E835EF">
        <w:trPr>
          <w:trHeight w:val="764"/>
          <w:jc w:val="center"/>
        </w:trPr>
        <w:tc>
          <w:tcPr>
            <w:tcW w:w="6787" w:type="dxa"/>
            <w:gridSpan w:val="2"/>
          </w:tcPr>
          <w:p w:rsidR="00682FF7" w:rsidRPr="00682FF7" w:rsidRDefault="00682FF7" w:rsidP="008B0BF6">
            <w:pPr>
              <w:bidi/>
              <w:ind w:right="65"/>
              <w:rPr>
                <w:rFonts w:eastAsia="Calibri" w:cs="Calibri"/>
                <w:color w:val="000000"/>
              </w:rPr>
            </w:pPr>
            <w:r w:rsidRPr="00AC60FA">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لطفاً دوباره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کاربر جاری کارت ثبت شده ای در سیستم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8"/>
              <w:rPr>
                <w:rFonts w:eastAsia="Calibri" w:cs="Calibri"/>
                <w:color w:val="000000"/>
              </w:rPr>
            </w:pPr>
            <w:r w:rsidRPr="00AC60FA">
              <w:rPr>
                <w:rFonts w:ascii="Nazanin" w:eastAsia="Nazanin" w:hAnsi="Nazanin"/>
                <w:color w:val="000000"/>
                <w:sz w:val="24"/>
                <w:rtl/>
              </w:rPr>
              <w:t>اطلاعات کارت درخواستی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شناسه 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2"/>
              <w:rPr>
                <w:rFonts w:eastAsia="Calibri" w:cs="Calibri"/>
                <w:color w:val="000000"/>
              </w:rPr>
            </w:pPr>
            <w:r w:rsidRPr="00AC60FA">
              <w:rPr>
                <w:rFonts w:ascii="Nazanin" w:eastAsia="Nazanin" w:hAnsi="Nazanin"/>
                <w:color w:val="000000"/>
                <w:sz w:val="24"/>
                <w:rtl/>
              </w:rPr>
              <w:t>اطلاعات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E31F0B">
            <w:pPr>
              <w:bidi/>
              <w:ind w:right="15"/>
              <w:rPr>
                <w:rFonts w:eastAsia="Calibri" w:cs="Calibri"/>
                <w:color w:val="000000"/>
              </w:rPr>
            </w:pPr>
            <w:r w:rsidRPr="00AC60FA">
              <w:rPr>
                <w:rFonts w:ascii="Nazanin" w:eastAsia="Nazanin" w:hAnsi="Nazanin"/>
                <w:color w:val="000000"/>
                <w:sz w:val="24"/>
                <w:rtl/>
              </w:rPr>
              <w:t xml:space="preserve">بازه زمانی انتخاب شده باید کمتر از </w:t>
            </w:r>
            <w:r w:rsidR="00E31F0B" w:rsidRPr="00AC60FA">
              <w:rPr>
                <w:rFonts w:ascii="Nazanin" w:eastAsia="Nazanin" w:hAnsi="Nazanin"/>
                <w:color w:val="000000"/>
                <w:sz w:val="24"/>
                <w:rtl/>
              </w:rPr>
              <w:t>{0}</w:t>
            </w:r>
            <w:r w:rsidRPr="00AC60FA">
              <w:rPr>
                <w:rFonts w:ascii="Nazanin" w:eastAsia="Nazanin" w:hAnsi="Nazanin"/>
                <w:color w:val="000000"/>
                <w:sz w:val="24"/>
                <w:rtl/>
              </w:rPr>
              <w:t xml:space="preserve"> </w:t>
            </w:r>
            <w:r w:rsidR="00E31F0B" w:rsidRPr="00AC60FA">
              <w:rPr>
                <w:rFonts w:ascii="Nazanin" w:eastAsia="Nazanin" w:hAnsi="Nazanin"/>
                <w:color w:val="000000"/>
                <w:sz w:val="24"/>
                <w:rtl/>
              </w:rPr>
              <w:t>{1}</w:t>
            </w:r>
            <w:r w:rsidRPr="00AC60FA">
              <w:rPr>
                <w:rFonts w:ascii="Nazanin" w:eastAsia="Nazanin" w:hAnsi="Nazanin"/>
                <w:color w:val="000000"/>
                <w:sz w:val="24"/>
                <w:rtl/>
              </w:rPr>
              <w:t xml:space="preserve">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متاسفانه ،اطلاعات ارسال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1066</w:t>
            </w:r>
            <w:r w:rsidRPr="00AC60FA">
              <w:rPr>
                <w:rFonts w:ascii="Nazanin" w:eastAsia="Nazanin" w:hAnsi="Nazanin"/>
                <w:color w:val="000000"/>
                <w:sz w:val="24"/>
              </w:rPr>
              <w:t xml:space="preserve"> </w:t>
            </w:r>
          </w:p>
        </w:tc>
      </w:tr>
      <w:tr w:rsidR="00682FF7" w:rsidRPr="00682FF7" w:rsidTr="00E835EF">
        <w:trPr>
          <w:trHeight w:val="763"/>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 xml:space="preserve">درخواست تکراری است. لطفا برای اطلاع از انجام شدن درخواست، صورتحساب خود را </w:t>
            </w:r>
          </w:p>
          <w:p w:rsidR="00682FF7" w:rsidRPr="00682FF7" w:rsidRDefault="00682FF7" w:rsidP="00682FF7">
            <w:pPr>
              <w:bidi/>
              <w:ind w:right="310"/>
              <w:jc w:val="right"/>
              <w:rPr>
                <w:rFonts w:eastAsia="Calibri" w:cs="Calibri"/>
                <w:color w:val="000000"/>
              </w:rPr>
            </w:pPr>
            <w:r w:rsidRPr="00AC60FA">
              <w:rPr>
                <w:rFonts w:ascii="Nazanin" w:eastAsia="Nazanin" w:hAnsi="Nazanin"/>
                <w:color w:val="000000"/>
                <w:sz w:val="24"/>
                <w:rtl/>
              </w:rPr>
              <w:t>ملاحظه کنید و یا از قسمت پیگیری سایت )با ثبت کارت مورد نظر( استفاده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1067</w:t>
            </w:r>
            <w:r w:rsidRPr="00AC60FA">
              <w:rPr>
                <w:rFonts w:ascii="Nazanin" w:eastAsia="Nazanin" w:hAnsi="Nazanin"/>
                <w:color w:val="000000"/>
                <w:sz w:val="24"/>
              </w:rPr>
              <w:t xml:space="preserve"> </w:t>
            </w:r>
          </w:p>
        </w:tc>
      </w:tr>
      <w:tr w:rsidR="00682FF7" w:rsidRPr="00682FF7" w:rsidTr="00E835EF">
        <w:trPr>
          <w:trHeight w:val="756"/>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 xml:space="preserve">به دلیل قوانین بانک مرکزی شما از </w:t>
            </w:r>
            <w:r w:rsidRPr="00682FF7">
              <w:rPr>
                <w:rFonts w:eastAsia="Calibri" w:cs="Calibri"/>
                <w:color w:val="000000"/>
                <w:sz w:val="24"/>
              </w:rPr>
              <w:t>IP</w:t>
            </w:r>
            <w:r w:rsidRPr="00AC60FA">
              <w:rPr>
                <w:rFonts w:ascii="Nazanin" w:eastAsia="Nazanin" w:hAnsi="Nazanin"/>
                <w:color w:val="000000"/>
                <w:sz w:val="24"/>
                <w:rtl/>
              </w:rPr>
              <w:t xml:space="preserve"> خارج از ایران قادر به استفاده از سرویس های بانک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حجم فایل ارسالی بزرگتر از مقدار استاندارد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نوع فایل ارسالی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کد تایید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اطلاعات فرستاده شده از جانب فروشگاه با فرمت استاندارد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مبلغ وارد شده صحیح نیست. مبالغ زیر }</w:t>
            </w:r>
            <w:r w:rsidRPr="00682FF7">
              <w:rPr>
                <w:rFonts w:eastAsia="Calibri" w:cs="Calibri"/>
                <w:color w:val="000000"/>
                <w:sz w:val="24"/>
                <w:szCs w:val="24"/>
              </w:rPr>
              <w:t>0</w:t>
            </w:r>
            <w:r w:rsidRPr="00AC60FA">
              <w:rPr>
                <w:rFonts w:ascii="Nazanin" w:eastAsia="Nazanin" w:hAnsi="Nazanin"/>
                <w:color w:val="000000"/>
                <w:sz w:val="24"/>
                <w:rtl/>
              </w:rPr>
              <w:t>{ ریال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مدت زمان مجاز خرید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7"/>
              <w:rPr>
                <w:rFonts w:eastAsia="Calibri" w:cs="Calibri"/>
                <w:color w:val="000000"/>
              </w:rPr>
            </w:pPr>
            <w:r w:rsidRPr="00AC60FA">
              <w:rPr>
                <w:rFonts w:ascii="Nazanin" w:eastAsia="Nazanin" w:hAnsi="Nazanin"/>
                <w:color w:val="000000"/>
                <w:sz w:val="24"/>
                <w:rtl/>
              </w:rPr>
              <w:t>عملیات پرداخت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1"/>
              <w:rPr>
                <w:rFonts w:eastAsia="Calibri" w:cs="Calibri"/>
                <w:color w:val="000000"/>
              </w:rPr>
            </w:pPr>
            <w:r w:rsidRPr="00AC60FA">
              <w:rPr>
                <w:rFonts w:ascii="Nazanin" w:eastAsia="Nazanin" w:hAnsi="Nazanin"/>
                <w:color w:val="000000"/>
                <w:sz w:val="24"/>
                <w:rtl/>
              </w:rPr>
              <w:t xml:space="preserve">استفاده از کاراکترهای </w:t>
            </w:r>
            <w:r w:rsidRPr="00682FF7">
              <w:rPr>
                <w:rFonts w:ascii="Times New Roman" w:hAnsi="Times New Roman" w:cs="Times New Roman"/>
                <w:color w:val="000000"/>
                <w:sz w:val="24"/>
                <w:szCs w:val="24"/>
                <w:rtl/>
              </w:rPr>
              <w:t>&lt;&gt;</w:t>
            </w:r>
            <w:r w:rsidRPr="00AC60FA">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AC60FA">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AC60FA">
              <w:rPr>
                <w:rFonts w:ascii="Nazanin" w:eastAsia="Nazanin" w:hAnsi="Nazanin"/>
                <w:color w:val="000000"/>
                <w:sz w:val="24"/>
                <w:rtl/>
              </w:rPr>
              <w:t xml:space="preserve"> </w:t>
            </w:r>
            <w:r w:rsidRPr="00682FF7">
              <w:rPr>
                <w:rFonts w:ascii="Times New Roman" w:hAnsi="Times New Roman" w:cs="Times New Roman"/>
                <w:color w:val="000000"/>
                <w:sz w:val="24"/>
                <w:szCs w:val="24"/>
                <w:rtl/>
              </w:rPr>
              <w:t>&amp;</w:t>
            </w:r>
            <w:r w:rsidRPr="00AC60FA">
              <w:rPr>
                <w:rFonts w:ascii="Nazanin" w:eastAsia="Nazanin" w:hAnsi="Nazanin"/>
                <w:color w:val="000000"/>
                <w:sz w:val="24"/>
                <w:rtl/>
              </w:rPr>
              <w:t xml:space="preserve"> % در هیچ یک از ورودی ها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9"/>
              <w:rPr>
                <w:rFonts w:eastAsia="Calibri" w:cs="Calibri"/>
                <w:color w:val="000000"/>
              </w:rPr>
            </w:pPr>
            <w:r w:rsidRPr="00AC60FA">
              <w:rPr>
                <w:rFonts w:ascii="Nazanin" w:eastAsia="Nazanin" w:hAnsi="Nazanin"/>
                <w:color w:val="000000"/>
                <w:sz w:val="24"/>
                <w:rtl/>
              </w:rPr>
              <w:t>سامانه پیوند پاسخگو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1"/>
              <w:rPr>
                <w:rFonts w:eastAsia="Calibri" w:cs="Calibri"/>
                <w:color w:val="000000"/>
              </w:rPr>
            </w:pPr>
            <w:r w:rsidRPr="00AC60FA">
              <w:rPr>
                <w:rFonts w:ascii="Nazanin" w:eastAsia="Nazanin" w:hAnsi="Nazanin"/>
                <w:color w:val="000000"/>
                <w:sz w:val="24"/>
                <w:rtl/>
              </w:rPr>
              <w:t>خطا در دریافت پاسخ از سامانه پیوند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شماره سپرده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خطا در ارسال اطلاعات به اکسل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1080</w:t>
            </w:r>
            <w:r w:rsidRPr="00AC60FA">
              <w:rPr>
                <w:rFonts w:ascii="Nazanin" w:eastAsia="Nazanin" w:hAnsi="Nazanin"/>
                <w:color w:val="000000"/>
                <w:sz w:val="24"/>
              </w:rPr>
              <w:t xml:space="preserve"> </w:t>
            </w:r>
          </w:p>
        </w:tc>
      </w:tr>
      <w:tr w:rsidR="00682FF7" w:rsidRPr="00682FF7" w:rsidTr="00E835EF">
        <w:trPr>
          <w:trHeight w:val="764"/>
          <w:jc w:val="center"/>
        </w:trPr>
        <w:tc>
          <w:tcPr>
            <w:tcW w:w="6787" w:type="dxa"/>
            <w:gridSpan w:val="2"/>
          </w:tcPr>
          <w:p w:rsidR="00682FF7" w:rsidRPr="00682FF7" w:rsidRDefault="00682FF7" w:rsidP="00E31F0B">
            <w:pPr>
              <w:bidi/>
              <w:ind w:right="382"/>
              <w:rPr>
                <w:rFonts w:eastAsia="Calibri" w:cs="Calibri"/>
                <w:color w:val="000000"/>
              </w:rPr>
            </w:pPr>
            <w:r w:rsidRPr="00AC60FA">
              <w:rPr>
                <w:rFonts w:ascii="Nazanin" w:eastAsia="Nazanin" w:hAnsi="Nazanin"/>
                <w:color w:val="000000"/>
                <w:sz w:val="24"/>
                <w:rtl/>
              </w:rPr>
              <w:lastRenderedPageBreak/>
              <w:t xml:space="preserve">تعداد سطرهای گزارش بیش از </w:t>
            </w:r>
            <w:r w:rsidR="00E31F0B" w:rsidRPr="00AC60FA">
              <w:rPr>
                <w:rFonts w:ascii="Nazanin" w:eastAsia="Nazanin" w:hAnsi="Nazanin"/>
                <w:color w:val="000000"/>
                <w:sz w:val="24"/>
                <w:rtl/>
              </w:rPr>
              <w:t>{0}</w:t>
            </w:r>
            <w:r w:rsidRPr="00AC60FA">
              <w:rPr>
                <w:rFonts w:ascii="Nazanin" w:eastAsia="Nazanin" w:hAnsi="Nazanin"/>
                <w:color w:val="000000"/>
                <w:sz w:val="24"/>
                <w:rtl/>
              </w:rPr>
              <w:t xml:space="preserve"> است و امکان ارسال به اکسل </w:t>
            </w:r>
            <w:r w:rsidRPr="00682FF7">
              <w:rPr>
                <w:rFonts w:eastAsia="Calibri" w:cs="Calibri"/>
                <w:color w:val="000000"/>
                <w:sz w:val="24"/>
                <w:szCs w:val="24"/>
              </w:rPr>
              <w:t>2003</w:t>
            </w:r>
            <w:r w:rsidRPr="00AC60FA">
              <w:rPr>
                <w:rFonts w:ascii="Nazanin" w:eastAsia="Nazanin" w:hAnsi="Nazanin"/>
                <w:color w:val="000000"/>
                <w:sz w:val="24"/>
                <w:rtl/>
              </w:rPr>
              <w:t xml:space="preserve"> موجود نیست.لطفا از ارسال به اکسل </w:t>
            </w:r>
            <w:r w:rsidRPr="00682FF7">
              <w:rPr>
                <w:rFonts w:eastAsia="Calibri" w:cs="Calibri"/>
                <w:color w:val="000000"/>
                <w:sz w:val="24"/>
                <w:szCs w:val="24"/>
              </w:rPr>
              <w:t>2007</w:t>
            </w:r>
            <w:r w:rsidRPr="00AC60FA">
              <w:rPr>
                <w:rFonts w:ascii="Nazanin" w:eastAsia="Nazanin" w:hAnsi="Nazanin"/>
                <w:color w:val="000000"/>
                <w:sz w:val="24"/>
                <w:rtl/>
              </w:rPr>
              <w:t xml:space="preserve"> استفاده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ورود به سیستم با مشکل مواجه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2"/>
              <w:rPr>
                <w:rFonts w:eastAsia="Calibri" w:cs="Calibri"/>
                <w:color w:val="000000"/>
              </w:rPr>
            </w:pPr>
            <w:r w:rsidRPr="00AC60FA">
              <w:rPr>
                <w:rFonts w:ascii="Nazanin" w:eastAsia="Nazanin" w:hAnsi="Nazanin"/>
                <w:color w:val="000000"/>
                <w:sz w:val="24"/>
                <w:rtl/>
              </w:rPr>
              <w:t>کد امنیتی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خطا در بازیابی دسترسی های زیر سیستم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0"/>
              <w:rPr>
                <w:rFonts w:eastAsia="Calibri" w:cs="Calibri"/>
                <w:color w:val="000000"/>
              </w:rPr>
            </w:pPr>
            <w:r w:rsidRPr="00AC60FA">
              <w:rPr>
                <w:rFonts w:ascii="Nazanin" w:eastAsia="Nazanin" w:hAnsi="Nazanin"/>
                <w:color w:val="000000"/>
                <w:sz w:val="24"/>
                <w:rtl/>
              </w:rPr>
              <w:t>تاریخ انتخابی قابل قبول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7"/>
              <w:rPr>
                <w:rFonts w:eastAsia="Calibri" w:cs="Calibri"/>
                <w:color w:val="000000"/>
              </w:rPr>
            </w:pPr>
            <w:r w:rsidRPr="00AC60FA">
              <w:rPr>
                <w:rFonts w:ascii="Nazanin" w:eastAsia="Nazanin" w:hAnsi="Nazanin"/>
                <w:color w:val="000000"/>
                <w:sz w:val="24"/>
                <w:rtl/>
              </w:rPr>
              <w:t xml:space="preserve">کاربر مورد نظر یافت نشد.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شماره مشتری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8"/>
              <w:rPr>
                <w:rFonts w:eastAsia="Calibri" w:cs="Calibri"/>
                <w:color w:val="000000"/>
              </w:rPr>
            </w:pPr>
            <w:r w:rsidRPr="00AC60FA">
              <w:rPr>
                <w:rFonts w:ascii="Nazanin" w:eastAsia="Nazanin" w:hAnsi="Nazanin"/>
                <w:color w:val="000000"/>
                <w:sz w:val="24"/>
                <w:rtl/>
              </w:rPr>
              <w:t>سامانه احراز هویت پاسخگو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4"/>
              <w:rPr>
                <w:rFonts w:eastAsia="Calibri" w:cs="Calibri"/>
                <w:color w:val="000000"/>
              </w:rPr>
            </w:pPr>
            <w:r w:rsidRPr="00AC60FA">
              <w:rPr>
                <w:rFonts w:ascii="Nazanin" w:eastAsia="Nazanin" w:hAnsi="Nazanin"/>
                <w:color w:val="000000"/>
                <w:sz w:val="24"/>
                <w:rtl/>
              </w:rPr>
              <w:t>تاریخ پرداخت اقساط از تاریخ قرارداد کاربر بزرگتر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تمامی فیلد های لیست اقساط ، تسویه و پیش پرداخت اجباری می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1090</w:t>
            </w:r>
            <w:r w:rsidRPr="00AC60FA">
              <w:rPr>
                <w:rFonts w:ascii="Nazanin" w:eastAsia="Nazanin" w:hAnsi="Nazanin"/>
                <w:color w:val="000000"/>
                <w:sz w:val="24"/>
              </w:rPr>
              <w:t xml:space="preserve"> </w:t>
            </w:r>
          </w:p>
        </w:tc>
      </w:tr>
      <w:tr w:rsidR="00682FF7" w:rsidRPr="00682FF7" w:rsidTr="00E835EF">
        <w:trPr>
          <w:trHeight w:val="1512"/>
          <w:jc w:val="center"/>
        </w:trPr>
        <w:tc>
          <w:tcPr>
            <w:tcW w:w="6787" w:type="dxa"/>
            <w:gridSpan w:val="2"/>
          </w:tcPr>
          <w:p w:rsidR="00682FF7" w:rsidRPr="00682FF7" w:rsidRDefault="00682FF7" w:rsidP="00375A10">
            <w:pPr>
              <w:bidi/>
              <w:spacing w:after="25" w:line="241" w:lineRule="auto"/>
              <w:ind w:right="123"/>
              <w:rPr>
                <w:rFonts w:eastAsia="Calibri" w:cs="Calibri"/>
                <w:color w:val="000000"/>
              </w:rPr>
            </w:pPr>
            <w:r w:rsidRPr="00AC60FA">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682FF7">
              <w:rPr>
                <w:rFonts w:ascii="Times New Roman" w:hAnsi="Times New Roman" w:cs="Times New Roman"/>
                <w:color w:val="000000"/>
                <w:sz w:val="24"/>
                <w:szCs w:val="24"/>
                <w:rtl/>
              </w:rPr>
              <w:t>&lt;</w:t>
            </w:r>
            <w:r w:rsidRPr="00682FF7">
              <w:rPr>
                <w:rFonts w:eastAsia="Calibri" w:cs="Calibri"/>
                <w:color w:val="000000"/>
                <w:sz w:val="24"/>
              </w:rPr>
              <w:t>a href='HELP.aspx</w:t>
            </w:r>
            <w:r w:rsidRPr="00682FF7">
              <w:rPr>
                <w:rFonts w:ascii="Times New Roman" w:hAnsi="Times New Roman" w:cs="Times New Roman"/>
                <w:color w:val="000000"/>
                <w:sz w:val="24"/>
                <w:szCs w:val="24"/>
                <w:rtl/>
              </w:rPr>
              <w:t>'</w:t>
            </w:r>
            <w:r w:rsidRPr="00AC60FA">
              <w:rPr>
                <w:rFonts w:ascii="Nazanin" w:eastAsia="Nazanin" w:hAnsi="Nazanin"/>
                <w:color w:val="000000"/>
                <w:sz w:val="24"/>
                <w:rtl/>
              </w:rPr>
              <w:t xml:space="preserve"> </w:t>
            </w:r>
            <w:r w:rsidRPr="00682FF7">
              <w:rPr>
                <w:rFonts w:ascii="Times New Roman" w:hAnsi="Times New Roman" w:cs="Times New Roman"/>
                <w:color w:val="000000"/>
                <w:sz w:val="24"/>
                <w:szCs w:val="24"/>
                <w:rtl/>
              </w:rPr>
              <w:t>&gt;</w:t>
            </w:r>
            <w:r w:rsidR="00375A10">
              <w:rPr>
                <w:rFonts w:ascii="Times New Roman" w:hAnsi="Times New Roman" w:cs="Times New Roman"/>
                <w:color w:val="000000"/>
                <w:sz w:val="24"/>
                <w:szCs w:val="24"/>
              </w:rPr>
              <w:t xml:space="preserve"> </w:t>
            </w:r>
            <w:r w:rsidRPr="00AC60FA">
              <w:rPr>
                <w:rFonts w:ascii="Nazanin" w:eastAsia="Nazanin" w:hAnsi="Nazanin"/>
                <w:color w:val="000000"/>
                <w:sz w:val="24"/>
                <w:rtl/>
              </w:rPr>
              <w:t xml:space="preserve">دستورالعمل «طرح خرید آنلاین اقساطی» برای خریدار  </w:t>
            </w:r>
            <w:r w:rsidRPr="00682FF7">
              <w:rPr>
                <w:rFonts w:ascii="Times New Roman" w:hAnsi="Times New Roman" w:cs="Times New Roman"/>
                <w:color w:val="000000"/>
                <w:sz w:val="24"/>
                <w:szCs w:val="24"/>
                <w:rtl/>
              </w:rPr>
              <w:t>&lt;</w:t>
            </w:r>
            <w:r w:rsidRPr="00AC60FA">
              <w:rPr>
                <w:rFonts w:ascii="Nazanin" w:eastAsia="Nazanin" w:hAnsi="Nazanin"/>
                <w:color w:val="000000"/>
                <w:sz w:val="24"/>
                <w:rtl/>
              </w:rPr>
              <w:t>/</w:t>
            </w:r>
            <w:r w:rsidRPr="00682FF7">
              <w:rPr>
                <w:rFonts w:eastAsia="Calibri" w:cs="Calibri"/>
                <w:color w:val="000000"/>
                <w:sz w:val="24"/>
              </w:rPr>
              <w:t>a</w:t>
            </w:r>
            <w:r w:rsidRPr="00682FF7">
              <w:rPr>
                <w:rFonts w:ascii="Times New Roman" w:hAnsi="Times New Roman" w:cs="Times New Roman"/>
                <w:color w:val="000000"/>
                <w:sz w:val="24"/>
                <w:szCs w:val="24"/>
                <w:rtl/>
              </w:rPr>
              <w:t>&gt;</w:t>
            </w:r>
            <w:r w:rsidRPr="00AC60FA">
              <w:rPr>
                <w:rFonts w:ascii="Nazanin" w:eastAsia="Nazanin" w:hAnsi="Nazanin"/>
                <w:color w:val="000000"/>
                <w:sz w:val="24"/>
                <w:rtl/>
              </w:rPr>
              <w:t>مراجعه فرمایید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1091</w:t>
            </w:r>
            <w:r w:rsidRPr="00AC60FA">
              <w:rPr>
                <w:rFonts w:ascii="Nazanin" w:eastAsia="Nazanin" w:hAnsi="Nazanin"/>
                <w:color w:val="000000"/>
                <w:sz w:val="24"/>
              </w:rPr>
              <w:t xml:space="preserve"> </w:t>
            </w:r>
          </w:p>
        </w:tc>
      </w:tr>
      <w:tr w:rsidR="00682FF7" w:rsidRPr="00682FF7" w:rsidTr="00E835EF">
        <w:trPr>
          <w:trHeight w:val="757"/>
          <w:jc w:val="center"/>
        </w:trPr>
        <w:tc>
          <w:tcPr>
            <w:tcW w:w="6787" w:type="dxa"/>
            <w:gridSpan w:val="2"/>
          </w:tcPr>
          <w:p w:rsidR="00682FF7" w:rsidRPr="00682FF7" w:rsidRDefault="00682FF7" w:rsidP="00E84F9C">
            <w:pPr>
              <w:bidi/>
              <w:ind w:right="309"/>
              <w:rPr>
                <w:rFonts w:eastAsia="Calibri" w:cs="Calibri"/>
                <w:color w:val="000000"/>
              </w:rPr>
            </w:pPr>
            <w:r w:rsidRPr="00AC60FA">
              <w:rPr>
                <w:rFonts w:ascii="Nazanin" w:eastAsia="Nazanin" w:hAnsi="Nazanin"/>
                <w:color w:val="000000"/>
                <w:sz w:val="24"/>
                <w:rtl/>
              </w:rPr>
              <w:t>اعتبا</w:t>
            </w:r>
            <w:r w:rsidR="00E84F9C" w:rsidRPr="00AC60FA">
              <w:rPr>
                <w:rFonts w:ascii="Nazanin" w:eastAsia="Nazanin" w:hAnsi="Nazanin"/>
                <w:color w:val="000000"/>
                <w:sz w:val="24"/>
                <w:rtl/>
              </w:rPr>
              <w:t xml:space="preserve">ر فعلی  شما در طرح خرید اقساطی </w:t>
            </w:r>
            <w:r w:rsidR="003F1EF7" w:rsidRPr="00AC60FA">
              <w:rPr>
                <w:rFonts w:ascii="Nazanin" w:eastAsia="Nazanin" w:hAnsi="Nazanin" w:hint="cs"/>
                <w:color w:val="000000"/>
                <w:sz w:val="24"/>
                <w:rtl/>
              </w:rPr>
              <w:t>{</w:t>
            </w:r>
            <w:r w:rsidR="003F1EF7" w:rsidRPr="00AC60FA">
              <w:rPr>
                <w:rFonts w:asciiTheme="minorHAnsi" w:eastAsia="Nazanin" w:hAnsiTheme="minorHAnsi"/>
                <w:color w:val="000000"/>
                <w:sz w:val="24"/>
                <w:rtl/>
              </w:rPr>
              <w:t>0</w:t>
            </w:r>
            <w:r w:rsidR="003F1EF7" w:rsidRPr="00AC60FA">
              <w:rPr>
                <w:rFonts w:ascii="Nazanin" w:eastAsia="Nazanin" w:hAnsi="Nazanin" w:hint="cs"/>
                <w:color w:val="000000"/>
                <w:sz w:val="24"/>
                <w:rtl/>
              </w:rPr>
              <w:t>}</w:t>
            </w:r>
            <w:r w:rsidRPr="00AC60FA">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3"/>
              <w:rPr>
                <w:rFonts w:eastAsia="Calibri" w:cs="Calibri"/>
                <w:color w:val="000000"/>
              </w:rPr>
            </w:pPr>
            <w:r w:rsidRPr="00AC60FA">
              <w:rPr>
                <w:rFonts w:ascii="Nazanin" w:eastAsia="Nazanin" w:hAnsi="Nazanin"/>
                <w:color w:val="000000"/>
                <w:sz w:val="24"/>
                <w:rtl/>
              </w:rPr>
              <w:t>کاربر مورد نظر اعتبار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7"/>
              <w:rPr>
                <w:rFonts w:eastAsia="Calibri" w:cs="Calibri"/>
                <w:color w:val="000000"/>
              </w:rPr>
            </w:pPr>
            <w:r w:rsidRPr="00AC60FA">
              <w:rPr>
                <w:rFonts w:ascii="Nazanin" w:eastAsia="Nazanin" w:hAnsi="Nazanin"/>
                <w:color w:val="000000"/>
                <w:sz w:val="24"/>
                <w:rtl/>
              </w:rPr>
              <w:t>لیست اقساط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9"/>
              <w:rPr>
                <w:rFonts w:eastAsia="Calibri" w:cs="Calibri"/>
                <w:color w:val="000000"/>
              </w:rPr>
            </w:pPr>
            <w:r w:rsidRPr="00AC60FA">
              <w:rPr>
                <w:rFonts w:ascii="Nazanin" w:eastAsia="Nazanin" w:hAnsi="Nazanin"/>
                <w:color w:val="000000"/>
                <w:sz w:val="24"/>
                <w:rtl/>
              </w:rPr>
              <w:t>لیست تسویه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8"/>
              <w:rPr>
                <w:rFonts w:eastAsia="Calibri" w:cs="Calibri"/>
                <w:color w:val="000000"/>
              </w:rPr>
            </w:pPr>
            <w:r w:rsidRPr="00AC60FA">
              <w:rPr>
                <w:rFonts w:ascii="Nazanin" w:eastAsia="Nazanin" w:hAnsi="Nazanin"/>
                <w:color w:val="000000"/>
                <w:sz w:val="24"/>
                <w:rtl/>
              </w:rPr>
              <w:t xml:space="preserve">احراز هویت شما منقضی شده است.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7"/>
              <w:rPr>
                <w:rFonts w:eastAsia="Calibri" w:cs="Calibri"/>
                <w:color w:val="000000"/>
              </w:rPr>
            </w:pPr>
            <w:r w:rsidRPr="00AC60FA">
              <w:rPr>
                <w:rFonts w:ascii="Nazanin" w:eastAsia="Nazanin" w:hAnsi="Nazanin"/>
                <w:color w:val="000000"/>
                <w:sz w:val="24"/>
                <w:rtl/>
              </w:rPr>
              <w:t>اعتبار نمی تواند منفی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1097</w:t>
            </w:r>
            <w:r w:rsidRPr="00AC60FA">
              <w:rPr>
                <w:rFonts w:ascii="Nazanin" w:eastAsia="Nazanin" w:hAnsi="Nazanin"/>
                <w:color w:val="000000"/>
                <w:sz w:val="24"/>
              </w:rPr>
              <w:t xml:space="preserve"> </w:t>
            </w:r>
          </w:p>
        </w:tc>
      </w:tr>
      <w:tr w:rsidR="00682FF7" w:rsidRPr="00682FF7" w:rsidTr="00E835EF">
        <w:trPr>
          <w:trHeight w:val="1131"/>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4"/>
              <w:rPr>
                <w:rFonts w:eastAsia="Calibri" w:cs="Calibri"/>
                <w:color w:val="000000"/>
              </w:rPr>
            </w:pPr>
            <w:r w:rsidRPr="00AC60FA">
              <w:rPr>
                <w:rFonts w:ascii="Nazanin" w:eastAsia="Nazanin" w:hAnsi="Nazanin"/>
                <w:color w:val="000000"/>
                <w:sz w:val="24"/>
                <w:rtl/>
              </w:rPr>
              <w:t>مبلغ  مانده مجموع اقساط برای پرداخت مانده کارمزد بانک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0"/>
              <w:rPr>
                <w:rFonts w:eastAsia="Calibri" w:cs="Calibri"/>
                <w:color w:val="000000"/>
              </w:rPr>
            </w:pPr>
            <w:r w:rsidRPr="00AC60FA">
              <w:rPr>
                <w:rFonts w:ascii="Nazanin" w:eastAsia="Nazanin" w:hAnsi="Nazanin"/>
                <w:color w:val="000000"/>
                <w:sz w:val="24"/>
                <w:rtl/>
              </w:rPr>
              <w:t>فاکتور تسویه زودتر از موعد شده است و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52"/>
              <w:jc w:val="right"/>
              <w:rPr>
                <w:rFonts w:eastAsia="Calibri" w:cs="Calibri"/>
                <w:color w:val="000000"/>
              </w:rPr>
            </w:pPr>
            <w:r w:rsidRPr="00AC60FA">
              <w:rPr>
                <w:rFonts w:ascii="Nazanin" w:eastAsia="Nazanin" w:hAnsi="Nazanin"/>
                <w:color w:val="000000"/>
                <w:sz w:val="24"/>
                <w:rtl/>
              </w:rPr>
              <w:t>فاصله ای نامناسب در ترتیب تعداد اقساط پرداخت شده در پیش پرداخت ها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1"/>
              <w:rPr>
                <w:rFonts w:eastAsia="Calibri" w:cs="Calibri"/>
                <w:color w:val="000000"/>
              </w:rPr>
            </w:pPr>
            <w:r w:rsidRPr="00AC60FA">
              <w:rPr>
                <w:rFonts w:ascii="Nazanin" w:eastAsia="Nazanin" w:hAnsi="Nazanin"/>
                <w:color w:val="000000"/>
                <w:sz w:val="24"/>
                <w:rtl/>
              </w:rPr>
              <w:t>مبلغ حداقل یک پیش پرداخت برای پرداخت کارمزد بانک کافی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7"/>
              <w:rPr>
                <w:rFonts w:eastAsia="Calibri" w:cs="Calibri"/>
                <w:color w:val="000000"/>
              </w:rPr>
            </w:pPr>
            <w:r w:rsidRPr="00AC60FA">
              <w:rPr>
                <w:rFonts w:ascii="Nazanin" w:eastAsia="Nazanin" w:hAnsi="Nazanin"/>
                <w:color w:val="000000"/>
                <w:sz w:val="24"/>
                <w:rtl/>
              </w:rPr>
              <w:t>تعداد کل اقساط با تعداد لیست تسویه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0"/>
              <w:rPr>
                <w:rFonts w:eastAsia="Calibri" w:cs="Calibri"/>
                <w:color w:val="000000"/>
              </w:rPr>
            </w:pPr>
            <w:r w:rsidRPr="00AC60FA">
              <w:rPr>
                <w:rFonts w:ascii="Nazanin" w:eastAsia="Nazanin" w:hAnsi="Nazanin"/>
                <w:color w:val="000000"/>
                <w:sz w:val="24"/>
                <w:rtl/>
              </w:rPr>
              <w:t>مبالغ پیش پرداخت ها به ترتیب تعداد اقساط پرداخت شده باید نزولی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3"/>
              <w:rPr>
                <w:rFonts w:eastAsia="Calibri" w:cs="Calibri"/>
                <w:color w:val="000000"/>
              </w:rPr>
            </w:pPr>
            <w:r w:rsidRPr="00AC60FA">
              <w:rPr>
                <w:rFonts w:ascii="Nazanin" w:eastAsia="Nazanin" w:hAnsi="Nazanin"/>
                <w:color w:val="000000"/>
                <w:sz w:val="24"/>
                <w:rtl/>
              </w:rPr>
              <w:t>شرکت صادر کننده قبض طرف قرارداد با بانک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3"/>
              <w:rPr>
                <w:rFonts w:eastAsia="Calibri" w:cs="Calibri"/>
                <w:color w:val="000000"/>
              </w:rPr>
            </w:pPr>
            <w:r w:rsidRPr="00AC60FA">
              <w:rPr>
                <w:rFonts w:ascii="Nazanin" w:eastAsia="Nazanin" w:hAnsi="Nazanin"/>
                <w:color w:val="000000"/>
                <w:sz w:val="24"/>
                <w:rtl/>
              </w:rPr>
              <w:t>فاکتور اقساطی قابل بروز رسانی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0"/>
              <w:rPr>
                <w:rFonts w:eastAsia="Calibri" w:cs="Calibri"/>
                <w:color w:val="000000"/>
              </w:rPr>
            </w:pPr>
            <w:r w:rsidRPr="00AC60FA">
              <w:rPr>
                <w:rFonts w:ascii="Nazanin" w:eastAsia="Nazanin" w:hAnsi="Nazanin"/>
                <w:color w:val="000000"/>
                <w:sz w:val="24"/>
                <w:rtl/>
              </w:rPr>
              <w:t>مبلغ ورودی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2"/>
              <w:rPr>
                <w:rFonts w:eastAsia="Calibri" w:cs="Calibri"/>
                <w:color w:val="000000"/>
              </w:rPr>
            </w:pPr>
            <w:r w:rsidRPr="00AC60FA">
              <w:rPr>
                <w:rFonts w:ascii="Nazanin" w:eastAsia="Nazanin" w:hAnsi="Nazanin"/>
                <w:color w:val="000000"/>
                <w:sz w:val="24"/>
                <w:rtl/>
              </w:rPr>
              <w:t>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9"/>
              <w:rPr>
                <w:rFonts w:eastAsia="Calibri" w:cs="Calibri"/>
                <w:color w:val="000000"/>
              </w:rPr>
            </w:pPr>
            <w:r w:rsidRPr="00AC60FA">
              <w:rPr>
                <w:rFonts w:ascii="Nazanin" w:eastAsia="Nazanin" w:hAnsi="Nazanin"/>
                <w:color w:val="000000"/>
                <w:sz w:val="24"/>
                <w:rtl/>
              </w:rPr>
              <w:lastRenderedPageBreak/>
              <w:t>تراکنش از نوع انتقال وجه کارت به کارت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AC60FA">
              <w:rPr>
                <w:rFonts w:ascii="Nazanin" w:eastAsia="Nazanin" w:hAnsi="Nazanin"/>
                <w:color w:val="000000"/>
                <w:sz w:val="24"/>
                <w:rtl/>
              </w:rPr>
              <w:t>خالی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9"/>
              <w:rPr>
                <w:rFonts w:eastAsia="Calibri" w:cs="Calibri"/>
                <w:color w:val="000000"/>
              </w:rPr>
            </w:pPr>
            <w:r w:rsidRPr="00AC60FA">
              <w:rPr>
                <w:rFonts w:ascii="Nazanin" w:eastAsia="Nazanin" w:hAnsi="Nazanin"/>
                <w:color w:val="000000"/>
                <w:sz w:val="24"/>
                <w:rtl/>
              </w:rPr>
              <w:t>ماه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1111 </w:t>
            </w:r>
          </w:p>
        </w:tc>
      </w:tr>
      <w:tr w:rsidR="00682FF7" w:rsidRPr="00682FF7" w:rsidTr="00E835EF">
        <w:trPr>
          <w:trHeight w:val="389"/>
          <w:jc w:val="center"/>
        </w:trPr>
        <w:tc>
          <w:tcPr>
            <w:tcW w:w="6787" w:type="dxa"/>
            <w:gridSpan w:val="2"/>
          </w:tcPr>
          <w:p w:rsidR="00682FF7" w:rsidRPr="00682FF7" w:rsidRDefault="00682FF7" w:rsidP="00682FF7">
            <w:pPr>
              <w:bidi/>
              <w:ind w:right="130"/>
              <w:rPr>
                <w:rFonts w:eastAsia="Calibri" w:cs="Calibri"/>
                <w:color w:val="000000"/>
              </w:rPr>
            </w:pPr>
            <w:r w:rsidRPr="00AC60FA">
              <w:rPr>
                <w:rFonts w:ascii="Nazanin" w:eastAsia="Nazanin" w:hAnsi="Nazanin"/>
                <w:color w:val="000000"/>
                <w:sz w:val="24"/>
                <w:rtl/>
              </w:rPr>
              <w:t>سال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AC60FA">
              <w:rPr>
                <w:rFonts w:ascii="Nazanin" w:eastAsia="Nazanin" w:hAnsi="Nazanin"/>
                <w:color w:val="000000"/>
                <w:sz w:val="24"/>
                <w:rtl/>
              </w:rPr>
              <w:t>نامعتبر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3"/>
              <w:rPr>
                <w:rFonts w:eastAsia="Calibri" w:cs="Calibri"/>
                <w:color w:val="000000"/>
              </w:rPr>
            </w:pPr>
            <w:r w:rsidRPr="00AC60FA">
              <w:rPr>
                <w:rFonts w:ascii="Nazanin" w:eastAsia="Nazanin" w:hAnsi="Nazanin"/>
                <w:color w:val="000000"/>
                <w:sz w:val="24"/>
                <w:rtl/>
              </w:rPr>
              <w:t>طول رشته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1114 </w:t>
            </w:r>
          </w:p>
        </w:tc>
      </w:tr>
      <w:tr w:rsidR="00682FF7" w:rsidRPr="00682FF7" w:rsidTr="00E835EF">
        <w:trPr>
          <w:trHeight w:val="382"/>
          <w:jc w:val="center"/>
        </w:trPr>
        <w:tc>
          <w:tcPr>
            <w:tcW w:w="6787" w:type="dxa"/>
            <w:gridSpan w:val="2"/>
          </w:tcPr>
          <w:p w:rsidR="00682FF7" w:rsidRPr="00682FF7" w:rsidRDefault="00682FF7" w:rsidP="00682FF7">
            <w:pPr>
              <w:bidi/>
              <w:ind w:right="128"/>
              <w:rPr>
                <w:rFonts w:eastAsia="Calibri" w:cs="Calibri"/>
                <w:color w:val="000000"/>
              </w:rPr>
            </w:pPr>
            <w:r w:rsidRPr="00AC60FA">
              <w:rPr>
                <w:rFonts w:ascii="Nazanin" w:eastAsia="Nazanin" w:hAnsi="Nazanin"/>
                <w:color w:val="000000"/>
                <w:sz w:val="24"/>
                <w:rtl/>
              </w:rPr>
              <w:t>امضا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1"/>
              <w:rPr>
                <w:rFonts w:eastAsia="Calibri" w:cs="Calibri"/>
                <w:color w:val="000000"/>
              </w:rPr>
            </w:pPr>
            <w:r w:rsidRPr="00AC60FA">
              <w:rPr>
                <w:rFonts w:ascii="Nazanin" w:eastAsia="Nazanin" w:hAnsi="Nazanin"/>
                <w:color w:val="000000"/>
                <w:sz w:val="24"/>
                <w:rtl/>
              </w:rPr>
              <w:t>طول بازه زمانی بیش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4"/>
              <w:rPr>
                <w:rFonts w:eastAsia="Calibri" w:cs="Calibri"/>
                <w:color w:val="000000"/>
              </w:rPr>
            </w:pPr>
            <w:r w:rsidRPr="00AC60FA">
              <w:rPr>
                <w:rFonts w:ascii="Nazanin" w:eastAsia="Nazanin" w:hAnsi="Nazanin"/>
                <w:color w:val="000000"/>
                <w:sz w:val="24"/>
                <w:rtl/>
              </w:rPr>
              <w:t>تاریخ پایان می بایست بزرگتر از تاریخ شروع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3"/>
              <w:rPr>
                <w:rFonts w:eastAsia="Calibri" w:cs="Calibri"/>
                <w:color w:val="000000"/>
              </w:rPr>
            </w:pPr>
            <w:r w:rsidRPr="00AC60FA">
              <w:rPr>
                <w:rFonts w:ascii="Nazanin" w:eastAsia="Nazanin" w:hAnsi="Nazanin"/>
                <w:color w:val="000000"/>
                <w:sz w:val="24"/>
                <w:rtl/>
              </w:rPr>
              <w:t>صورتحساب تایید شده قابل برگشت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1"/>
              <w:rPr>
                <w:rFonts w:eastAsia="Calibri" w:cs="Calibri"/>
                <w:color w:val="000000"/>
              </w:rPr>
            </w:pPr>
            <w:r w:rsidRPr="00AC60FA">
              <w:rPr>
                <w:rFonts w:ascii="Nazanin" w:eastAsia="Nazanin" w:hAnsi="Nazanin"/>
                <w:color w:val="000000"/>
                <w:sz w:val="24"/>
                <w:rtl/>
              </w:rPr>
              <w:t>خطای سیستمی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1119</w:t>
            </w:r>
            <w:r w:rsidRPr="00AC60FA">
              <w:rPr>
                <w:rFonts w:ascii="Nazanin" w:eastAsia="Nazanin" w:hAnsi="Nazanin"/>
                <w:color w:val="000000"/>
                <w:sz w:val="24"/>
              </w:rPr>
              <w:t xml:space="preserve"> </w:t>
            </w:r>
          </w:p>
        </w:tc>
      </w:tr>
      <w:tr w:rsidR="00682FF7" w:rsidRPr="00682FF7" w:rsidTr="00E835EF">
        <w:trPr>
          <w:trHeight w:val="764"/>
          <w:jc w:val="center"/>
        </w:trPr>
        <w:tc>
          <w:tcPr>
            <w:tcW w:w="6787" w:type="dxa"/>
            <w:gridSpan w:val="2"/>
          </w:tcPr>
          <w:p w:rsidR="00682FF7" w:rsidRPr="00682FF7" w:rsidRDefault="00682FF7" w:rsidP="00682FF7">
            <w:pPr>
              <w:bidi/>
              <w:ind w:right="65"/>
              <w:jc w:val="right"/>
              <w:rPr>
                <w:rFonts w:eastAsia="Calibri" w:cs="Calibri"/>
                <w:color w:val="000000"/>
              </w:rPr>
            </w:pPr>
            <w:r w:rsidRPr="00AC60FA">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5"/>
              <w:rPr>
                <w:rFonts w:eastAsia="Calibri" w:cs="Calibri"/>
                <w:color w:val="000000"/>
              </w:rPr>
            </w:pPr>
            <w:r w:rsidRPr="00AC60FA">
              <w:rPr>
                <w:rFonts w:ascii="Nazanin" w:eastAsia="Nazanin" w:hAnsi="Nazanin"/>
                <w:color w:val="000000"/>
                <w:sz w:val="24"/>
                <w:rtl/>
              </w:rPr>
              <w:t>رکوردی با کلید یکسان در دیتابیس موجود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0"/>
              <w:rPr>
                <w:rFonts w:eastAsia="Calibri" w:cs="Calibri"/>
                <w:color w:val="000000"/>
              </w:rPr>
            </w:pPr>
            <w:r w:rsidRPr="00AC60FA">
              <w:rPr>
                <w:rFonts w:ascii="Nazanin" w:eastAsia="Nazanin" w:hAnsi="Nazanin"/>
                <w:color w:val="000000"/>
                <w:sz w:val="24"/>
                <w:rtl/>
              </w:rPr>
              <w:t>رکوردی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6"/>
              <w:rPr>
                <w:rFonts w:eastAsia="Calibri" w:cs="Calibri"/>
                <w:color w:val="000000"/>
              </w:rPr>
            </w:pPr>
            <w:r w:rsidRPr="00AC60FA">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0"/>
              <w:rPr>
                <w:rFonts w:eastAsia="Calibri" w:cs="Calibri"/>
                <w:color w:val="000000"/>
              </w:rPr>
            </w:pPr>
            <w:r w:rsidRPr="00AC60FA">
              <w:rPr>
                <w:rFonts w:ascii="Nazanin" w:eastAsia="Nazanin" w:hAnsi="Nazanin"/>
                <w:color w:val="000000"/>
                <w:sz w:val="24"/>
                <w:rtl/>
              </w:rPr>
              <w:t>هیچ پیش پرداختی برای این فاکتور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3"/>
              <w:rPr>
                <w:rFonts w:eastAsia="Calibri" w:cs="Calibri"/>
                <w:color w:val="000000"/>
              </w:rPr>
            </w:pPr>
            <w:r w:rsidRPr="00AC60FA">
              <w:rPr>
                <w:rFonts w:ascii="Nazanin" w:eastAsia="Nazanin" w:hAnsi="Nazanin"/>
                <w:color w:val="000000"/>
                <w:sz w:val="24"/>
                <w:rtl/>
              </w:rPr>
              <w:t>شماره موبایل قابل قبول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4"/>
              <w:rPr>
                <w:rFonts w:eastAsia="Calibri" w:cs="Calibri"/>
                <w:color w:val="000000"/>
              </w:rPr>
            </w:pPr>
            <w:r w:rsidRPr="00AC60FA">
              <w:rPr>
                <w:rFonts w:ascii="Nazanin" w:eastAsia="Nazanin" w:hAnsi="Nazanin"/>
                <w:color w:val="000000"/>
                <w:sz w:val="24"/>
                <w:rtl/>
              </w:rPr>
              <w:t>به علت بروز مشکل عملیات بازیابی شماره شبا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8"/>
              <w:rPr>
                <w:rFonts w:eastAsia="Calibri" w:cs="Calibri"/>
                <w:color w:val="000000"/>
              </w:rPr>
            </w:pPr>
            <w:r w:rsidRPr="00AC60FA">
              <w:rPr>
                <w:rFonts w:ascii="Nazanin" w:eastAsia="Nazanin" w:hAnsi="Nazanin"/>
                <w:color w:val="000000"/>
                <w:sz w:val="24"/>
                <w:rtl/>
              </w:rPr>
              <w:t>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1"/>
              <w:rPr>
                <w:rFonts w:eastAsia="Calibri" w:cs="Calibri"/>
                <w:color w:val="000000"/>
              </w:rPr>
            </w:pPr>
            <w:r w:rsidRPr="00AC60FA">
              <w:rPr>
                <w:rFonts w:ascii="Nazanin" w:eastAsia="Nazanin" w:hAnsi="Nazanin"/>
                <w:color w:val="000000"/>
                <w:sz w:val="24"/>
                <w:rtl/>
              </w:rPr>
              <w:t>بانک مقصد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8"/>
              <w:rPr>
                <w:rFonts w:eastAsia="Calibri" w:cs="Calibri"/>
                <w:color w:val="000000"/>
              </w:rPr>
            </w:pPr>
            <w:r w:rsidRPr="00AC60FA">
              <w:rPr>
                <w:rFonts w:ascii="Nazanin" w:eastAsia="Nazanin" w:hAnsi="Nazanin"/>
                <w:color w:val="000000"/>
                <w:sz w:val="24"/>
                <w:rtl/>
              </w:rPr>
              <w:t>تاریخ شروع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8"/>
              <w:rPr>
                <w:rFonts w:eastAsia="Calibri" w:cs="Calibri"/>
                <w:color w:val="000000"/>
              </w:rPr>
            </w:pPr>
            <w:r w:rsidRPr="00AC60FA">
              <w:rPr>
                <w:rFonts w:ascii="Nazanin" w:eastAsia="Nazanin" w:hAnsi="Nazanin"/>
                <w:color w:val="000000"/>
                <w:sz w:val="24"/>
                <w:rtl/>
              </w:rPr>
              <w:t>تاریخ پایان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4"/>
              <w:rPr>
                <w:rFonts w:eastAsia="Calibri" w:cs="Calibri"/>
                <w:color w:val="000000"/>
              </w:rPr>
            </w:pPr>
            <w:r w:rsidRPr="00AC60FA">
              <w:rPr>
                <w:rFonts w:ascii="Nazanin" w:eastAsia="Nazanin" w:hAnsi="Nazanin"/>
                <w:color w:val="000000"/>
                <w:sz w:val="24"/>
                <w:rtl/>
              </w:rPr>
              <w:t>شماره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نام گیرنده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0"/>
              <w:rPr>
                <w:rFonts w:eastAsia="Calibri" w:cs="Calibri"/>
                <w:color w:val="000000"/>
              </w:rPr>
            </w:pPr>
            <w:r w:rsidRPr="00AC60FA">
              <w:rPr>
                <w:rFonts w:ascii="Nazanin" w:eastAsia="Nazanin" w:hAnsi="Nazanin"/>
                <w:color w:val="000000"/>
                <w:sz w:val="24"/>
                <w:rtl/>
              </w:rPr>
              <w:t>پارامترهای صفحهبندی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5"/>
              <w:rPr>
                <w:rFonts w:eastAsia="Calibri" w:cs="Calibri"/>
                <w:color w:val="000000"/>
              </w:rPr>
            </w:pPr>
            <w:r w:rsidRPr="00AC60FA">
              <w:rPr>
                <w:rFonts w:ascii="Nazanin" w:eastAsia="Nazanin" w:hAnsi="Nazanin"/>
                <w:color w:val="000000"/>
                <w:sz w:val="24"/>
                <w:rtl/>
              </w:rPr>
              <w:t>شماره مشتری یا کد ملی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0"/>
              <w:rPr>
                <w:rFonts w:eastAsia="Calibri" w:cs="Calibri"/>
                <w:color w:val="000000"/>
              </w:rPr>
            </w:pPr>
            <w:r w:rsidRPr="00AC60FA">
              <w:rPr>
                <w:rFonts w:ascii="Nazanin" w:eastAsia="Nazanin" w:hAnsi="Nazanin"/>
                <w:color w:val="000000"/>
                <w:sz w:val="24"/>
                <w:rtl/>
              </w:rPr>
              <w:t>تنها یکی از فیلدهای شماره مشتری/کد ملی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9"/>
              <w:rPr>
                <w:rFonts w:eastAsia="Calibri" w:cs="Calibri"/>
                <w:color w:val="000000"/>
              </w:rPr>
            </w:pPr>
            <w:r w:rsidRPr="00AC60FA">
              <w:rPr>
                <w:rFonts w:ascii="Nazanin" w:eastAsia="Nazanin" w:hAnsi="Nazanin"/>
                <w:color w:val="000000"/>
                <w:sz w:val="24"/>
                <w:rtl/>
              </w:rPr>
              <w:t>کد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1"/>
              <w:rPr>
                <w:rFonts w:eastAsia="Calibri" w:cs="Calibri"/>
                <w:color w:val="000000"/>
              </w:rPr>
            </w:pPr>
            <w:r w:rsidRPr="00AC60FA">
              <w:rPr>
                <w:rFonts w:ascii="Nazanin" w:eastAsia="Nazanin" w:hAnsi="Nazanin"/>
                <w:color w:val="000000"/>
                <w:sz w:val="24"/>
                <w:rtl/>
              </w:rPr>
              <w:t>فرمت اطلاعات شناسنامهای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4"/>
              <w:rPr>
                <w:rFonts w:eastAsia="Calibri" w:cs="Calibri"/>
                <w:color w:val="000000"/>
              </w:rPr>
            </w:pPr>
            <w:r w:rsidRPr="00AC60FA">
              <w:rPr>
                <w:rFonts w:ascii="Nazanin" w:eastAsia="Nazanin" w:hAnsi="Nazanin"/>
                <w:color w:val="000000"/>
                <w:sz w:val="24"/>
                <w:rtl/>
              </w:rPr>
              <w:t>اطلاعات محل سکونت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6"/>
              <w:rPr>
                <w:rFonts w:eastAsia="Calibri" w:cs="Calibri"/>
                <w:color w:val="000000"/>
              </w:rPr>
            </w:pPr>
            <w:r w:rsidRPr="00AC60FA">
              <w:rPr>
                <w:rFonts w:ascii="Nazanin" w:eastAsia="Nazanin" w:hAnsi="Nazanin"/>
                <w:color w:val="000000"/>
                <w:sz w:val="24"/>
                <w:rtl/>
              </w:rPr>
              <w:t>اطلاعات محل کار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9"/>
              <w:rPr>
                <w:rFonts w:eastAsia="Calibri" w:cs="Calibri"/>
                <w:color w:val="000000"/>
              </w:rPr>
            </w:pPr>
            <w:r w:rsidRPr="00AC60FA">
              <w:rPr>
                <w:rFonts w:ascii="Nazanin" w:eastAsia="Nazanin" w:hAnsi="Nazanin"/>
                <w:color w:val="000000"/>
                <w:sz w:val="24"/>
                <w:rtl/>
              </w:rPr>
              <w:t>تحصیلات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7"/>
              <w:rPr>
                <w:rFonts w:eastAsia="Calibri" w:cs="Calibri"/>
                <w:color w:val="000000"/>
              </w:rPr>
            </w:pPr>
            <w:r w:rsidRPr="00AC60FA">
              <w:rPr>
                <w:rFonts w:ascii="Nazanin" w:eastAsia="Nazanin" w:hAnsi="Nazanin"/>
                <w:color w:val="000000"/>
                <w:sz w:val="24"/>
                <w:rtl/>
              </w:rPr>
              <w:lastRenderedPageBreak/>
              <w:t>کد نوع شناسنامه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3"/>
              <w:rPr>
                <w:rFonts w:eastAsia="Calibri" w:cs="Calibri"/>
                <w:color w:val="000000"/>
              </w:rPr>
            </w:pPr>
            <w:r w:rsidRPr="00AC60FA">
              <w:rPr>
                <w:rFonts w:ascii="Nazanin" w:eastAsia="Nazanin" w:hAnsi="Nazanin"/>
                <w:color w:val="000000"/>
                <w:sz w:val="24"/>
                <w:rtl/>
              </w:rPr>
              <w:t>کد ملی }</w:t>
            </w:r>
            <w:r w:rsidRPr="00682FF7">
              <w:rPr>
                <w:rFonts w:eastAsia="Calibri" w:cs="Calibri"/>
                <w:color w:val="000000"/>
                <w:sz w:val="24"/>
                <w:szCs w:val="24"/>
              </w:rPr>
              <w:t>1</w:t>
            </w:r>
            <w:r w:rsidRPr="00AC60FA">
              <w:rPr>
                <w:rFonts w:ascii="Nazanin" w:eastAsia="Nazanin" w:hAnsi="Nazanin"/>
                <w:color w:val="000000"/>
                <w:sz w:val="24"/>
                <w:rtl/>
              </w:rPr>
              <w:t>{ وارد شده برای مشتری }</w:t>
            </w:r>
            <w:r w:rsidRPr="00682FF7">
              <w:rPr>
                <w:rFonts w:eastAsia="Calibri" w:cs="Calibri"/>
                <w:color w:val="000000"/>
                <w:sz w:val="24"/>
                <w:szCs w:val="24"/>
              </w:rPr>
              <w:t>0</w:t>
            </w:r>
            <w:r w:rsidRPr="00AC60FA">
              <w:rPr>
                <w:rFonts w:ascii="Nazanin" w:eastAsia="Nazanin" w:hAnsi="Nazanin"/>
                <w:color w:val="000000"/>
                <w:sz w:val="24"/>
                <w:rtl/>
              </w:rPr>
              <w:t>{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5"/>
              <w:rPr>
                <w:rFonts w:eastAsia="Calibri" w:cs="Calibri"/>
                <w:color w:val="000000"/>
              </w:rPr>
            </w:pPr>
            <w:r w:rsidRPr="00AC60FA">
              <w:rPr>
                <w:rFonts w:ascii="Nazanin" w:eastAsia="Nazanin" w:hAnsi="Nazanin"/>
                <w:color w:val="000000"/>
                <w:sz w:val="24"/>
                <w:rtl/>
              </w:rPr>
              <w:t>شماره سپرده واریز سود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7"/>
              <w:rPr>
                <w:rFonts w:eastAsia="Calibri" w:cs="Calibri"/>
                <w:color w:val="000000"/>
              </w:rPr>
            </w:pPr>
            <w:r w:rsidRPr="00AC60FA">
              <w:rPr>
                <w:rFonts w:ascii="Nazanin" w:eastAsia="Nazanin" w:hAnsi="Nazanin"/>
                <w:color w:val="000000"/>
                <w:sz w:val="24"/>
                <w:rtl/>
              </w:rPr>
              <w:t>شماره کاربر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7"/>
              <w:rPr>
                <w:rFonts w:eastAsia="Calibri" w:cs="Calibri"/>
                <w:color w:val="000000"/>
              </w:rPr>
            </w:pPr>
            <w:r w:rsidRPr="00AC60FA">
              <w:rPr>
                <w:rFonts w:ascii="Nazanin" w:eastAsia="Nazanin" w:hAnsi="Nazanin"/>
                <w:color w:val="000000"/>
                <w:sz w:val="24"/>
                <w:rtl/>
              </w:rPr>
              <w:t>شماره تلفن نامعتبر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7"/>
              <w:rPr>
                <w:rFonts w:eastAsia="Calibri" w:cs="Calibri"/>
                <w:color w:val="000000"/>
              </w:rPr>
            </w:pPr>
            <w:r w:rsidRPr="00AC60FA">
              <w:rPr>
                <w:rFonts w:ascii="Nazanin" w:eastAsia="Nazanin" w:hAnsi="Nazanin"/>
                <w:color w:val="000000"/>
                <w:sz w:val="24"/>
                <w:rtl/>
              </w:rPr>
              <w:t>شماره تماس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4"/>
              <w:rPr>
                <w:rFonts w:eastAsia="Calibri" w:cs="Calibri"/>
                <w:color w:val="000000"/>
              </w:rPr>
            </w:pPr>
            <w:r w:rsidRPr="00AC60FA">
              <w:rPr>
                <w:rFonts w:ascii="Nazanin" w:eastAsia="Nazanin" w:hAnsi="Nazanin"/>
                <w:color w:val="000000"/>
                <w:sz w:val="24"/>
                <w:rtl/>
              </w:rPr>
              <w:t>شماره ارجاع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2"/>
              <w:rPr>
                <w:rFonts w:eastAsia="Calibri" w:cs="Calibri"/>
                <w:color w:val="000000"/>
              </w:rPr>
            </w:pPr>
            <w:r w:rsidRPr="00AC60FA">
              <w:rPr>
                <w:rFonts w:ascii="Nazanin" w:eastAsia="Nazanin" w:hAnsi="Nazanin"/>
                <w:color w:val="000000"/>
                <w:sz w:val="24"/>
                <w:rtl/>
              </w:rPr>
              <w:t>کد بانک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6"/>
              <w:rPr>
                <w:rFonts w:eastAsia="Calibri" w:cs="Calibri"/>
                <w:color w:val="000000"/>
              </w:rPr>
            </w:pPr>
            <w:r w:rsidRPr="00AC60FA">
              <w:rPr>
                <w:rFonts w:ascii="Nazanin" w:eastAsia="Nazanin" w:hAnsi="Nazanin"/>
                <w:color w:val="000000"/>
                <w:sz w:val="24"/>
                <w:rtl/>
              </w:rPr>
              <w:t>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7"/>
              <w:rPr>
                <w:rFonts w:eastAsia="Calibri" w:cs="Calibri"/>
                <w:color w:val="000000"/>
              </w:rPr>
            </w:pPr>
            <w:r w:rsidRPr="00AC60FA">
              <w:rPr>
                <w:rFonts w:ascii="Nazanin" w:eastAsia="Nazanin" w:hAnsi="Nazanin"/>
                <w:color w:val="000000"/>
                <w:sz w:val="24"/>
                <w:rtl/>
              </w:rPr>
              <w:t>شماره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2"/>
              <w:rPr>
                <w:rFonts w:eastAsia="Calibri" w:cs="Calibri"/>
                <w:color w:val="000000"/>
              </w:rPr>
            </w:pPr>
            <w:r w:rsidRPr="00AC60FA">
              <w:rPr>
                <w:rFonts w:ascii="Nazanin" w:eastAsia="Nazanin" w:hAnsi="Nazanin"/>
                <w:color w:val="000000"/>
                <w:sz w:val="24"/>
                <w:rtl/>
              </w:rPr>
              <w:t>وارد کردن کد سازمان الزامی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شناسه قبض سازمانی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شناسه منحصر به فرد سرویس تکراری است، سند قبلا صادر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ارزش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پرونده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سریال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شماره پرونده یا شماره امهالی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پیام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سپرده مورد نظر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سپرده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ارز انتخابی برای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سپرده مبدا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سپرده مبدا اجازه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اجازه برداشت از این نوع سپرده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سپرده بسته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سپرده مسدود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کد سرفصل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موجودی حساب از ماکزیمم بیشتر خواهد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تمبر حساب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lastRenderedPageBreak/>
              <w:t>این سند برگشت خورده و نمی توان آنرا برگشت زد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اثرانگشت ارسالی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شماره مشتری با کد ملی/ ثبت }</w:t>
            </w:r>
            <w:r w:rsidRPr="00682FF7">
              <w:rPr>
                <w:rFonts w:eastAsia="Calibri" w:cs="Calibri"/>
                <w:color w:val="000000"/>
                <w:sz w:val="24"/>
                <w:szCs w:val="24"/>
              </w:rPr>
              <w:t>0</w:t>
            </w:r>
            <w:r w:rsidRPr="00AC60FA">
              <w:rPr>
                <w:rFonts w:ascii="Nazanin" w:eastAsia="Nazanin" w:hAnsi="Nazanin"/>
                <w:color w:val="000000"/>
                <w:sz w:val="24"/>
                <w:rtl/>
              </w:rPr>
              <w:t>{ به شماره سپرده }</w:t>
            </w:r>
            <w:r w:rsidRPr="00682FF7">
              <w:rPr>
                <w:rFonts w:eastAsia="Calibri" w:cs="Calibri"/>
                <w:color w:val="000000"/>
                <w:sz w:val="24"/>
                <w:szCs w:val="24"/>
              </w:rPr>
              <w:t>1</w:t>
            </w:r>
            <w:r w:rsidRPr="00AC60FA">
              <w:rPr>
                <w:rFonts w:ascii="Nazanin" w:eastAsia="Nazanin" w:hAnsi="Nazanin"/>
                <w:color w:val="000000"/>
                <w:sz w:val="24"/>
                <w:rtl/>
              </w:rPr>
              <w:t>{ دسترسی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موبایل متعلق به این مشتری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جزئیات سند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شرح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شرح بند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بند سند بدهکار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بند سند بستانکار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سند تراز نیست. اختلاف در مبلغ بدهکار و بستانکار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شماره سپرده یا حساب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مبلغ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نوع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شماره سند نمی تواند خالی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سندی با این مشخصات در سیستم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ارزی با این مشخصات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شناسه 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مقدار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مقدار متفاوت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خطای دیتابیس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موجودی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ارور نامشخص بیزینس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باکس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قفل 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سند غیر بالاتس در تبدیل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مقدار تراکنش گروهی ناکافی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مقدار تراکنش گروهی منتظر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مقدار تراکنش گروهی مورد تایید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فرمت تاریخ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چک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کد پرسنلی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شناسه موسسه کیوسک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lastRenderedPageBreak/>
              <w:t>شناسه موسسه بن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شناسه ترمینال(کیوسک) صادر کننده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وضعیت کارت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شماره حساب اصلی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چک در دفترچه 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وضعیت چک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چک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چک گم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چک نامعتبر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وضعیت فیزیکی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چک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چک در شعبه فعلی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هیچ چکی امکان مسدود شدن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هیچ چکی امکان آزاد سازی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دفترچه چک متعلق به سپرده مورد 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چک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مشخصه تغییر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آخرین 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وضعیت کد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وضعیت چک قابل استفاده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جریان کنترل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چک متعلق به  سپرده موردنظر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چک بلوکه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سپرده تعهد شده موجودی کافی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چک مورد تایید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اطلاعات تصحیح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چند 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استعلام صیاد قبل از سپردن چک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سریال صیاد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سپردن چک برای استعلام ناموفق سریال صیاد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lastRenderedPageBreak/>
              <w:t>بانک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شعبه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شماره چک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وضعیت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ارز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تاریخ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مقدار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چک در سیستم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اطلاعات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سایز نام بدهکار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حرف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سپرده گذاری موسسه نمی تواند گواهی عدم پرداخت را داشته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نوع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سپرده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مجموع مقادیر سپرده های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شماره قبض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اطلاعات چک حامل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اطلاعات چک حامل برای دریافت نوع چک دولتی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حساب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چک سپرده گذاری تکراری با همان 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نوع صدور گواهی بانس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نوع دریافت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استعلام  صیاد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استعلام شبای دولتی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نمی توان وضعیت چک را با مبلغ مورد نظر تعیین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نمی توان چک را بانس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 xml:space="preserve">آدرس </w:t>
            </w:r>
            <w:r w:rsidRPr="00682FF7">
              <w:rPr>
                <w:rFonts w:eastAsia="Calibri" w:cs="Calibri"/>
                <w:color w:val="000000"/>
                <w:sz w:val="24"/>
              </w:rPr>
              <w:t>IP</w:t>
            </w:r>
            <w:r w:rsidRPr="00AC60FA">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کد پستی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عملکرد برای 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آدرس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lastRenderedPageBreak/>
              <w:t>شغل برای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عملیات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شناسه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شناسه جاب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جاب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شماره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جاب تکراری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جاب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شرح جاب اجباری هست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دین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شماره تلفن همراه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نوع شرکت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شماره کارمند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سطح آموزشی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بخش اقتصادی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تاریخ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وضعیت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ارتباط جنسی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طول 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امضای نامعتبر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مشتری خالی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سطح 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دی سی نمی تواند جستجو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دی سی نمی تواند مشاهده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دی سی نمی تواند واریز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دی سی نمی تواند برداشت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کل بدهی کمتر از مقدار چک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کل اعتبار دهنده بدهکار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مقدار کل اعتبار دهنده بدهکار با مقدار ثابت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فیلد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مقدار کل اعتبار دهنده بدهکار با مقدار چک مسافرتی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lastRenderedPageBreak/>
              <w:t>سپرده برای سود مقصد  استفاده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تعداد اقلام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نوع تبدیل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اطلاعات حساب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سند در دوره مورد نظر تأیید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عدد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نرخ 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جریمه بیشتر از مبلغ قابل برداشت سپرده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سپرده به مشتری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نمی توان مبلغی را برای سپرده بسته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نمی توانید مبلغ اعشار بهره را واریز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صندوق در درخواست سرویس نمی تواند بدهکار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صندوق در درخواست سرویس نمی تواند بستانکار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شناسه زمانبندی شده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پرداخت زمانبندی شده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حالت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نوع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تعداد نامعتبر سپرده بسته شده در روز</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پرداخت زمان بندی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اطلاعات اس ام اس سپرده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اطلاعات اس ام اس سپرده قفل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مبلغ بدهکار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مبلغ وام دهنده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نوع ارتباط مشتری در اطلاعات اس ام اس سپرده نامعتبراست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بخش مشتری در اطلاعات اس ام اس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مشتری در سپرده ارتباطات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شماره مشتری در اس ام اس های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تلفن مشتری در اطلاعات اس ام اس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بیش از دو گواهی مانده حساب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وارد کردن شماره سریال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دسترسی غیر مجاز برای مشاهده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lastRenderedPageBreak/>
              <w:t>طول کد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کد بانکی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رقم چک اعتبار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وضعیت نامعتبر سپرده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شماره قبض واریز وجه برای استعلام شبای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نمی توان مبلغ سپرده را با مبلغ اعلام شده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حساب اعلام نشده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مبلغ حساب اعلام نشده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اطلاعات مربوط به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نمی توانید اتصال را برای تحقیق در مورد شبا برقرار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سپرده دارای حساب اعلام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شناسه منحصر به فرد پرونده بهره همکاران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شناسه اعتبار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حالت سپرده بسته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کد اقتصادی بخش سپرده گذاری اعتبار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کد وام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 xml:space="preserve">کد </w:t>
            </w:r>
            <w:r w:rsidRPr="00682FF7">
              <w:rPr>
                <w:rFonts w:eastAsia="Calibri" w:cs="Calibri"/>
                <w:color w:val="000000"/>
                <w:sz w:val="24"/>
              </w:rPr>
              <w:t>Isic</w:t>
            </w:r>
            <w:r w:rsidRPr="00AC60FA">
              <w:rPr>
                <w:rFonts w:ascii="Nazanin" w:eastAsia="Nazanin" w:hAnsi="Nazanin"/>
                <w:color w:val="000000"/>
                <w:sz w:val="24"/>
                <w:rtl/>
              </w:rPr>
              <w:t xml:space="preserve">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اطلاعات ارزی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برای به روزرسانی حداقل مبلغ روزها با واحد انفورماتیک تماس بگیرید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مبلغ برای سپرده فرم برداشت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مقدار با مقدار آیتم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مبلغ انتقال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اطلاعات سپرده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اندیس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کد الگوی سند مشترک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صورتحساب پول انتقال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نوع استثناء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استثناء سند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تعداد نامعتبر سپرده های خارجی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مبلغ انتقال پول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لغو سند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اطلاعات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اطلاعات نرخ بهره برای واریز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lastRenderedPageBreak/>
              <w:t>سپرده ذخیره شده برای برداشت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تعداد موارد وام دهنده بدهکار سرریز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اطلاعات نامه ناقص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علت لتر بلاک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لغو اسناد اعلام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سپرده مبلغی برای مسدود کردن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رمز عبور اضافی برای مسدود کردن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تاریخ دریافت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تاریخ آخرین مهلت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مقدار بلوک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سپرده مبلغ کافی برای رفع مسدودیت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مقدار انسداد بیشتر از مقدار قابل انسداد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رمز عبور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امضای کافی برای برداشتن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هیچ فرمولی در تاریخ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انتشار بیش از مبلغ آزاد شده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مشتری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موارد سوییچ خارج از محدوده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هیچ آیتم سندی و یا هیچ قالب سندی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نوع نامعتبر بدون سپرده بدون حساب بدون سرفصل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خطا در زیر سیستم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خطا در اتصال بانک اطلاعاتی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عنصر دسته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وثیقه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نمی توان برداشت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نمی توان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اطلاعات سهام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اطلاعات بانکی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اطلاعات پیش نویس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پیش نویس اطلاعات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نمی توان نوع سپرده گذاری را تمدید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بدون حق دیدن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lastRenderedPageBreak/>
              <w:t>طول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تعداد آیتم های اسناد برای انتقال پول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مشتری بر خط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تاریخ انحلال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بانک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کد سازمان سپرده گذاری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کد سازمان سپرده گذاری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ساختار قبض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ساختار قبض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نوع بررسی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رابطه مشتری با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رابطه مشتری با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معرف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اطلاعات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اطلاعات پشتیبان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نمی توانید سپرده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سپرده با بهره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شعبه برای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نمی توانید سپرده موافقت نامه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نمی توانید سپرده را برای استفاده در زیر سیستم ال سی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نمی توانید سپرده را برای استفاده در زیر سیستم وام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استثناء دسترسی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استثناء داده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استثناء داده اجباری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عملیات کامل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استثناء اعطا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استثناء تحریم عمومی شعبه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پرونده وام غیر منحصر به فرد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نمی توان نوع درآمد را حذف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بدون نرخ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بدون تعداد اقساط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قسط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lastRenderedPageBreak/>
              <w:t>لطفا فایل وام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دوره درآمد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درآمد نادرست برای فروش بدهی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اقساط قبلی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نمی توان فرمول درآمد را برای تحریم عمومی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به دلیل مبلغ نمی توانید قسط دریافت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سپرده یارانه همان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پرونده وام نوع وام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6"/>
              <w:rPr>
                <w:rFonts w:eastAsia="Calibri" w:cs="Calibri"/>
                <w:color w:val="000000"/>
              </w:rPr>
            </w:pPr>
            <w:r w:rsidRPr="00AC60FA">
              <w:rPr>
                <w:rFonts w:ascii="Nazanin" w:eastAsia="Nazanin" w:hAnsi="Nazanin"/>
                <w:color w:val="000000"/>
                <w:sz w:val="24"/>
                <w:rtl/>
              </w:rPr>
              <w:t>نوع وام یارانه منعقد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دولت پس از حل و فصل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نامعتبر فرمول برابر با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نمی توانید در این شعبه این عمل را انجام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قسط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دولت پس از دریافت اقساط،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7"/>
              <w:rPr>
                <w:rFonts w:eastAsia="Calibri" w:cs="Calibri"/>
                <w:color w:val="000000"/>
              </w:rPr>
            </w:pPr>
            <w:r w:rsidRPr="00AC60FA">
              <w:rPr>
                <w:rFonts w:ascii="Nazanin" w:eastAsia="Nazanin" w:hAnsi="Nazanin"/>
                <w:color w:val="000000"/>
                <w:sz w:val="24"/>
                <w:rtl/>
              </w:rPr>
              <w:t>پس از دریافت اقساط دولت تصفیه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نمی توانید فایل وام شعبه را با بخش درآمد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بهره ویژه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هیچ بهره اولیه ای را با دریافت میانی انتخاب نکنید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فرمول بهره دوره استراحت باید در نوع وام یارانه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شرط یارانه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سپرده کمک هزینه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خطا در اضافه کردن شرط اعطا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انتخاب مرابحه است یا بهره اولیه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شرکت بیمه عمر برای فرجه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حساب وام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اطلاعات ناقص ضمانت نامه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سرفصل بدهکار است و یکی در شعبه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تغییر مرحله امکان 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ایجاد وام موقت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شماره تراکنش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همان عملیات در پرونده وام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خطا در محاسبه پارامتر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وام ساخت تبدیل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lastRenderedPageBreak/>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استثناء هنگام بروزرسانی مورد دریافت اقساطی رخ داده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پرونده وام دارای بیمه عمر موقتی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مکان نامعتبر برای عملیات فعلی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سپرده مجاز به انتخاب بعنوان سپرده مبدا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نمی توانید پرونده وام را بدون شرط اعطا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درآمد نادرست برای پیش خرید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فرجه برای این پرونده ممنوع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مرحله 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پرونده والد بیمه ای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بیمه عمر به طور قطع نمی تواند به صورت اقساط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شرکت بیمه عمر باید مشابه شرکت بیمه عمر والد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با تمدید تاریخ پایان قبل از شروع بدون بیمه عمر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نمی توان مقدار تأیید شده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خطا در ارزیابی فرمول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اندیس قسط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تعداد قوانین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مدت زمان تمدید باید بیشتر از مدت زمان فعلی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خطا در محاسبه تاریخ</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مقدار تصویه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قسط مساوی یا بیشتر از مقدار تصویه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بدون تاریخ محاسبه موثر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بهره 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نمی توانید از پرونده تحریم عمومی در پرونده وام موقت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فایل وام در حالت درخواست دارای فرزند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پرونده در بدهی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فایل وام دارای کد پرداخت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وام جریمههای آتی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وام فرزندان بدهی اصلاح شده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تاریخ محاسبه موثر آینده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تاریخ محاسبه موثر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تاریخ مؤثر محاسبه پس از تاریخ پرداخت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تاریخ تأثیر بیشتر از آخرین کمک هزینه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lastRenderedPageBreak/>
              <w:t>تاریخ بخشش جریمه در آینده نمی تواند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تاریخ بخشش جریمه باید بعد از تاریخ پرداخت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تاریخ بخشش جریمه باید بعد از تاریخ موقت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تاریخ موثر محاسبه قبل از تاریخ اعطای کمک هزینه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تاریخ موثر محاسبه قبل از تاریخ شروع</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اقساط قبلاً دریافت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بدون قسط برگشتی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کلیه اقساط برای تصویه باید فعال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تبدیل بدهی وام تعریف نشده یا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وام تصویه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قدم بد وام برای پرونده حل و 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خطای وام دوره ای نمی تواند با مقدار اصلی خارج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خطای وام دوره ای مبلغ خالص بازگشت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تاریخ تأثیر در آینده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تاریخ خروج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ابتدا پرونده وام فرزند را تصویه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وضعیت والد بدهی اصلاح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والد بدهی اصلاح شده پرداخت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 xml:space="preserve">دارای فرم تصویه </w:t>
            </w:r>
            <w:r w:rsidRPr="00682FF7">
              <w:rPr>
                <w:rFonts w:eastAsia="Calibri" w:cs="Calibri"/>
                <w:color w:val="000000"/>
                <w:sz w:val="24"/>
                <w:szCs w:val="24"/>
              </w:rPr>
              <w:t>285</w:t>
            </w:r>
            <w:r w:rsidRPr="00AC60FA">
              <w:rPr>
                <w:rFonts w:ascii="Nazanin" w:eastAsia="Nazanin" w:hAnsi="Nazanin"/>
                <w:color w:val="000000"/>
                <w:sz w:val="24"/>
                <w:rtl/>
              </w:rPr>
              <w:t xml:space="preserve">  و برطرف کردن تصویه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نمی توان تصویه وام را که دارای سند حذف جریمه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نمی توان تصویه وام را که دارای وثیقه غیرفعال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نمی توان وام را که دارای تخفیف است بعد از تصویه ،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نمی توان تصویه پرونده وام  والد فرزند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نمی توان از وثیقه برای برگشت تصویه استفاده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حداکثر مقدار ماکزیمم تحریم عمومی را برطرف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ابتدا بهره بازپرداخت را لغو کنید و سپس اقساط را لغو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نمی توانید تصویه وام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پیشنهاد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حد مجاز با این شعبه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حد مجاز با این ارز و تاریخ و مرجع تأیید مشخص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لیست گروه های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پیشنهادات وثیقه مشتری در هیچ گروه وثیقه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تاریخ اعطای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lastRenderedPageBreak/>
              <w:t>قیمت کالا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کالاهای تجاری بزرگتز از پیش پرداخت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پیش پرداخت در این نوع وام نمی تواند تهی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چنین نوع وامی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مبلغ بهره نقدی ناچیز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قیمت کالا تهی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سود نقدی با قیمت کالا با میزان مصوب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تحریم با شرط اعطا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نمی توان دوره استراحت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هیچ پیشنهادی برای وثیقه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نوع وثیقه نمی تواند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پیشنهاد نوع وثیقه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مجموع درصد پیشنهاد وثیقه کمتر از مقدار مورد نیاز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نرخ ارجح برای سازمان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نمی توان وام ایجاد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نرخ بهره نمی تواند از صفر کمتر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0"/>
              <w:jc w:val="right"/>
              <w:rPr>
                <w:rFonts w:eastAsia="Calibri" w:cs="Calibri"/>
                <w:color w:val="000000"/>
              </w:rPr>
            </w:pPr>
            <w:r w:rsidRPr="00AC60FA">
              <w:rPr>
                <w:rFonts w:ascii="Nazanin" w:eastAsia="Nazanin" w:hAnsi="Nazanin"/>
                <w:color w:val="000000"/>
                <w:sz w:val="24"/>
                <w:rtl/>
              </w:rPr>
              <w:t>نرخ ترجیح خطای وام دوره ای و نرخ کمک هزینه بیشتر از پیش بینی نرخ بهره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حساب تایید شده نامعتبر  برای خطای وام دوره ای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حداقل سهم مشتری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اشتراک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مرجع تأیید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 نرخ ترجیحی مشتری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 نرخ ترجیحی دولتی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 مدت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 نرخ ترجیحی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زیر سیستم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 مقدار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مدت زمان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درصد نرخ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تحریم، درصد نرخ بهره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قسط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مشتری چندین نقش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lastRenderedPageBreak/>
              <w:t>دلیل اضافه شدن تحریم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فایل دسترسی غیر مجاز به شاخه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محصولات آماده نیستند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فایل وام در صورت صدور تأیید  قرارداد دولتی، نمی تواند لغو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عملیات یکسان در سپرده امتیاز برانچ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بخش اقتصادی پرونده وام دارد و نمی تواند والد را تغییر دهد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عملیات یکسان در انتقال امتیاز درخواست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سپرده باید کوتاه مدت یا پس انداز یا جاری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ضمانت ضمانت دهنده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ضمانت ضمانت دهنده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ضمانت ضمانت دهنده منفی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ضمانت ضمانت دهنده اعشار و دابل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1599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ضمانت ضمانت دهنده بزرگتر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درصد ضمانت ضمانت دهنده کمتر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مقدار استفاده نامعتبر از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اطلاعات ناقص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خطا در تجارت سرویس سما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لطفا اقساط موقت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اعتبار سنجی وضعیت موفق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اشترامی مشتری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نرخ درآمد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منابع نوع وام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موضوع وام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موضوع وام تغییر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تاریخ پایان موضوع وام قبل از تاریخ تحویل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مقدار قسط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نمی تواند بزرگتر از مقدار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دوره پس از پایان تاریخ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تاریخ دوره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تاریخ دوره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اقساط و بهره باید با مبلغ وام مسکن برابر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لطفا شماره سپرده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اقساط باید مبلغ وام مساوی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lastRenderedPageBreak/>
              <w:t>مقدار گرانت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تاریخ اعطا و تحریم یکی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تعداد اسپرینت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تاریخ انقضای اسپرینت  وام دوره ای بزرگتر از تاریخ انقضای والد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دوره استراحت خطای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دوره استراحت خطای وام دوره ای  نمیتواند از نرخ انویساژ بانک بزرگتر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بدون تحریم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وضعیت نامعتبر برای گسترش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هیچ کد وام بانک مرکزی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لطفاً شماره سپرده کمک هزینه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کد وام بانک مرکزی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78"/>
              <w:rPr>
                <w:rFonts w:eastAsia="Calibri" w:cs="Calibri"/>
                <w:color w:val="000000"/>
              </w:rPr>
            </w:pPr>
            <w:r w:rsidRPr="00AC60FA">
              <w:rPr>
                <w:rFonts w:ascii="Nazanin" w:eastAsia="Nazanin" w:hAnsi="Nazanin"/>
                <w:color w:val="000000"/>
                <w:sz w:val="24"/>
                <w:rtl/>
              </w:rPr>
              <w:t>کد سوئیفت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A501CF">
              <w:rPr>
                <w:rFonts w:eastAsia="Calibri" w:cs="Calibri"/>
                <w:color w:val="000000"/>
                <w:sz w:val="24"/>
              </w:rPr>
              <w:t>1633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نوع دلیل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ورود شناسه ی تراکنش ضروریست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رمز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آدرس بازگشت از درگاه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برای درخواست خرید جاری پرداخت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برای درخواست خرید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خطای دریافتی از سامانه اعتبارات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وضعیت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شماره حساب واسط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اطلاعات مورد نظر دارای سابقه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شناسه ی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مقدار شماره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مقدار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مقدار کلمه عبور جدید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مقدار تایید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کلمه عبور با تایید کلمه عبور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فرمت مقادیر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به علت بروز مشکل عملیات شما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زمان درخواست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 حال حاضر، عملیات دیگری با این شماره در حال انجام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اجازه ی دسترسی به این سپرده برای این کارگزار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مبلغ درخواست شده برای مسدودی، بیش از مبلغ مجاز این کارگزار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lastRenderedPageBreak/>
              <w:t>عملیات مسدودی / رفع مسدودی موجودی حساب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خطایی در دریافت اطلاعات شماره سند روی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فرمت 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شناسه قبض و پرداخت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قبض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ارتباط محدود گردیده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4"/>
              <w:rPr>
                <w:rFonts w:eastAsia="Calibri" w:cs="Calibri"/>
                <w:color w:val="000000"/>
              </w:rPr>
            </w:pPr>
            <w:r w:rsidRPr="00AC60FA">
              <w:rPr>
                <w:rFonts w:ascii="Nazanin" w:eastAsia="Nazanin" w:hAnsi="Nazanin"/>
                <w:color w:val="000000"/>
                <w:sz w:val="24"/>
                <w:rtl/>
              </w:rPr>
              <w:t>انجام درخواست امکانپذیر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تراکنش تایید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2"/>
              <w:rPr>
                <w:rFonts w:eastAsia="Calibri" w:cs="Calibri"/>
                <w:color w:val="000000"/>
              </w:rPr>
            </w:pPr>
            <w:r w:rsidRPr="00AC60FA">
              <w:rPr>
                <w:rFonts w:ascii="Nazanin" w:eastAsia="Nazanin" w:hAnsi="Nazanin"/>
                <w:color w:val="000000"/>
                <w:sz w:val="24"/>
                <w:rtl/>
              </w:rPr>
              <w:t>تراکنش اصلاحیه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شارژ درخواستی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طبق نوع تعیین شده برای این وثیقه، این سریال نیاز به بیمه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ترهین وثیقه انجام نشده است. امکان ثبت بیمه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تاریخ سررسید بیمه نامه قبل از تاریخ شروع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شماره موبایل مشتری تایید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نوع اعتبارسنجی رمز کارت، ثابت است. امکان تولید رمز پویا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این وثیقه قابل بیمه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شماره مشتری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شماره تلفن همراه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0"/>
              <w:rPr>
                <w:rFonts w:eastAsia="Calibri" w:cs="Calibri"/>
                <w:color w:val="000000"/>
              </w:rPr>
            </w:pPr>
            <w:r w:rsidRPr="00AC60FA">
              <w:rPr>
                <w:rFonts w:ascii="Nazanin" w:eastAsia="Nazanin" w:hAnsi="Nazanin"/>
                <w:color w:val="000000"/>
                <w:sz w:val="24"/>
                <w:rtl/>
              </w:rPr>
              <w:t>شماره کارت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5"/>
              <w:rPr>
                <w:rFonts w:eastAsia="Calibri" w:cs="Calibri"/>
                <w:color w:val="000000"/>
              </w:rPr>
            </w:pPr>
            <w:r w:rsidRPr="00AC60FA">
              <w:rPr>
                <w:rFonts w:ascii="Nazanin" w:eastAsia="Nazanin" w:hAnsi="Nazanin"/>
                <w:color w:val="000000"/>
                <w:sz w:val="24"/>
                <w:rtl/>
              </w:rPr>
              <w:t>کد ملی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کارت برای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اطلاعات مشتری حقیقی با کد ملی ارسالی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2"/>
              <w:rPr>
                <w:rFonts w:eastAsia="Calibri" w:cs="Calibri"/>
                <w:color w:val="000000"/>
              </w:rPr>
            </w:pPr>
            <w:r w:rsidRPr="00AC60FA">
              <w:rPr>
                <w:rFonts w:ascii="Nazanin" w:eastAsia="Nazanin" w:hAnsi="Nazanin"/>
                <w:color w:val="000000"/>
                <w:sz w:val="24"/>
                <w:rtl/>
              </w:rPr>
              <w:t>شاخص درگاه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نوع درگاه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4"/>
              <w:rPr>
                <w:rFonts w:eastAsia="Calibri" w:cs="Calibri"/>
                <w:color w:val="000000"/>
              </w:rPr>
            </w:pPr>
            <w:r w:rsidRPr="00AC60FA">
              <w:rPr>
                <w:rFonts w:ascii="Nazanin" w:eastAsia="Nazanin" w:hAnsi="Nazanin"/>
                <w:color w:val="000000"/>
                <w:sz w:val="24"/>
                <w:rtl/>
              </w:rPr>
              <w:t>نام کاربری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کلمه عبور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3"/>
              <w:rPr>
                <w:rFonts w:eastAsia="Calibri" w:cs="Calibri"/>
                <w:color w:val="000000"/>
              </w:rPr>
            </w:pPr>
            <w:r w:rsidRPr="00AC60FA">
              <w:rPr>
                <w:rFonts w:ascii="Nazanin" w:eastAsia="Nazanin" w:hAnsi="Nazanin"/>
                <w:color w:val="000000"/>
                <w:sz w:val="24"/>
                <w:rtl/>
              </w:rPr>
              <w:t>نوع تایید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مبلغ کل برابر با مجموع مبالغ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
              <w:rPr>
                <w:rFonts w:eastAsia="Calibri" w:cs="Calibri"/>
                <w:color w:val="000000"/>
              </w:rPr>
            </w:pPr>
            <w:r w:rsidRPr="00AC60FA">
              <w:rPr>
                <w:rFonts w:ascii="Nazanin" w:eastAsia="Nazanin" w:hAnsi="Nazanin"/>
                <w:color w:val="000000"/>
                <w:sz w:val="24"/>
                <w:rtl/>
              </w:rPr>
              <w:t>مبلغ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5"/>
              <w:rPr>
                <w:rFonts w:eastAsia="Calibri" w:cs="Calibri"/>
                <w:color w:val="000000"/>
              </w:rPr>
            </w:pPr>
            <w:r w:rsidRPr="00AC60FA">
              <w:rPr>
                <w:rFonts w:ascii="Nazanin" w:eastAsia="Nazanin" w:hAnsi="Nazanin"/>
                <w:color w:val="000000"/>
                <w:sz w:val="24"/>
                <w:rtl/>
              </w:rPr>
              <w:t>مجموع مبلغ حساب های وارد شده و مبلغ کل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شارژ کنونی مشترک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در حال حاضر عملیات مورد نظر مقدور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تمام درگاههای شارژ مشغول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lastRenderedPageBreak/>
              <w:t>نوع شارژ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 xml:space="preserve">شارژ جوانان مختص مشترکین زیر </w:t>
            </w:r>
            <w:r w:rsidRPr="00682FF7">
              <w:rPr>
                <w:rFonts w:eastAsia="Calibri" w:cs="Calibri"/>
                <w:color w:val="000000"/>
                <w:sz w:val="24"/>
                <w:szCs w:val="24"/>
              </w:rPr>
              <w:t>25</w:t>
            </w:r>
            <w:r w:rsidRPr="00AC60FA">
              <w:rPr>
                <w:rFonts w:ascii="Nazanin" w:eastAsia="Nazanin" w:hAnsi="Nazanin"/>
                <w:color w:val="000000"/>
                <w:sz w:val="24"/>
                <w:rtl/>
              </w:rPr>
              <w:t xml:space="preserve"> سال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مشترک مشمول طرح هدیه شارژ بانوان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6"/>
              <w:rPr>
                <w:rFonts w:eastAsia="Calibri" w:cs="Calibri"/>
                <w:color w:val="000000"/>
              </w:rPr>
            </w:pPr>
            <w:r w:rsidRPr="00AC60FA">
              <w:rPr>
                <w:rFonts w:ascii="Nazanin" w:eastAsia="Nazanin" w:hAnsi="Nazanin"/>
                <w:color w:val="000000"/>
                <w:sz w:val="24"/>
                <w:rtl/>
              </w:rPr>
              <w:t>مشترک مشمول شارژ وفاداری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7"/>
              <w:rPr>
                <w:rFonts w:eastAsia="Calibri" w:cs="Calibri"/>
                <w:color w:val="000000"/>
              </w:rPr>
            </w:pPr>
            <w:r w:rsidRPr="00AC60FA">
              <w:rPr>
                <w:rFonts w:ascii="Nazanin" w:eastAsia="Nazanin" w:hAnsi="Nazanin"/>
                <w:color w:val="000000"/>
                <w:sz w:val="24"/>
                <w:rtl/>
              </w:rPr>
              <w:t>نوع بسته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3"/>
              <w:rPr>
                <w:rFonts w:eastAsia="Calibri" w:cs="Calibri"/>
                <w:color w:val="000000"/>
              </w:rPr>
            </w:pPr>
            <w:r w:rsidRPr="00AC60FA">
              <w:rPr>
                <w:rFonts w:ascii="Nazanin" w:eastAsia="Nazanin" w:hAnsi="Nazanin"/>
                <w:color w:val="000000"/>
                <w:sz w:val="24"/>
                <w:rtl/>
              </w:rPr>
              <w:t>مبلغ بسته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اعمال شارژ برای مشترکین دائمی امکانپذیر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11"/>
              <w:rPr>
                <w:rFonts w:eastAsia="Calibri" w:cs="Calibri"/>
                <w:color w:val="000000"/>
              </w:rPr>
            </w:pPr>
            <w:r w:rsidRPr="00AC60FA">
              <w:rPr>
                <w:rFonts w:ascii="Nazanin" w:eastAsia="Nazanin" w:hAnsi="Nazanin"/>
                <w:color w:val="000000"/>
                <w:sz w:val="24"/>
                <w:rtl/>
              </w:rPr>
              <w:t>خطا در فعالسازی بسته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ind w:right="8"/>
              <w:rPr>
                <w:rFonts w:eastAsia="Calibri" w:cs="Calibri"/>
                <w:color w:val="000000"/>
              </w:rPr>
            </w:pPr>
            <w:r w:rsidRPr="00AC60FA">
              <w:rPr>
                <w:rFonts w:ascii="Nazanin" w:eastAsia="Nazanin" w:hAnsi="Nazanin"/>
                <w:color w:val="000000"/>
                <w:sz w:val="24"/>
                <w:rtl/>
              </w:rPr>
              <w:t>شماره تلفن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ind w:right="9"/>
              <w:rPr>
                <w:rFonts w:eastAsia="Calibri" w:cs="Calibri"/>
                <w:color w:val="000000"/>
              </w:rPr>
            </w:pPr>
            <w:r w:rsidRPr="00AC60FA">
              <w:rPr>
                <w:rFonts w:ascii="Nazanin" w:eastAsia="Nazanin" w:hAnsi="Nazanin"/>
                <w:color w:val="000000"/>
                <w:sz w:val="24"/>
                <w:rtl/>
              </w:rPr>
              <w:t>درخواست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این تراکنش توسط پشتیبانی بررسی و حل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1700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تاریخ انتخابی باید تاریخ روز جاری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شناسه قبض متعلق به برق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نام کاربری یا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این نام کاربری قبلا استفاده 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توکن دسترسی نا معتبر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شماره همراه وارد شده برای کاربر مطابقت ندارد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پاسخ یادآوری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این شماره موبایل قبلا ثبت نام 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این شماره موبایل قبلا ثبت نام نکرده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کد منقضی شده است یا نا معتبر میباشد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کد ارسال شده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اشکال در اتصال به سرور پیامک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کد پیگیری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در حال حاضر این خدمت در دسترس نیست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تاریخ ارسال بانک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تاریخ پرداخت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lastRenderedPageBreak/>
              <w:t xml:space="preserve">کد روش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شماره تلفن با صفر شروع شده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کد دوره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رقم کنترلی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رقم کنترلی اول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1730</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رقم کنترلی دوم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رقم نوع وصولی در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رکورد تکراری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خطای سیستمی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AC60FA" w:rsidRDefault="00682FF7" w:rsidP="00D62F2F">
            <w:pPr>
              <w:bidi/>
              <w:ind w:right="9"/>
              <w:rPr>
                <w:rFonts w:ascii="Nazanin" w:eastAsia="Nazanin" w:hAnsi="Nazanin"/>
                <w:color w:val="000000"/>
                <w:sz w:val="24"/>
              </w:rPr>
            </w:pPr>
            <w:r w:rsidRPr="00AC60FA">
              <w:rPr>
                <w:rFonts w:ascii="Nazanin" w:eastAsia="Nazanin" w:hAnsi="Nazanin"/>
                <w:color w:val="000000"/>
                <w:sz w:val="24"/>
                <w:rtl/>
              </w:rPr>
              <w:t xml:space="preserve">تراکنش قبلا انجام شده و موفقیت آمیز بوده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اطلاعات ارسال شده با هم مطابقت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ارجاع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 xml:space="preserve">پارامتر </w:t>
            </w:r>
            <w:r w:rsidRPr="00682FF7">
              <w:rPr>
                <w:rFonts w:eastAsia="Calibri" w:cs="Calibri"/>
                <w:color w:val="000000"/>
                <w:sz w:val="24"/>
              </w:rPr>
              <w:t>OptionalMerchantData</w:t>
            </w:r>
            <w:r w:rsidRPr="00AC60FA">
              <w:rPr>
                <w:rFonts w:ascii="Nazanin" w:eastAsia="Nazanin" w:hAnsi="Nazanin"/>
                <w:color w:val="000000"/>
                <w:sz w:val="24"/>
                <w:rtl/>
              </w:rPr>
              <w:t xml:space="preserve"> طولانی تر از حد مجاز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شماره اپراتور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 xml:space="preserve">مقدار </w:t>
            </w:r>
            <w:r w:rsidRPr="00682FF7">
              <w:rPr>
                <w:rFonts w:eastAsia="Calibri" w:cs="Calibri"/>
                <w:color w:val="000000"/>
                <w:sz w:val="24"/>
              </w:rPr>
              <w:t>TerminalType</w:t>
            </w:r>
            <w:r w:rsidRPr="00AC60FA">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محصول موجود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خطا در دریافت وضعیت تراکنش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1742</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خطا در دریافت اطلاعات محصول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1743</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 حق دسترسی در روز تعطیل را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1744</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 xml:space="preserve">را ندارید </w:t>
            </w:r>
            <w:r w:rsidRPr="00682FF7">
              <w:rPr>
                <w:rFonts w:eastAsia="Calibri" w:cs="Calibri"/>
                <w:color w:val="000000"/>
                <w:sz w:val="24"/>
              </w:rPr>
              <w:t>function</w:t>
            </w:r>
            <w:r w:rsidRPr="00AC60FA">
              <w:rPr>
                <w:rFonts w:ascii="Nazanin" w:eastAsia="Nazanin" w:hAnsi="Nazanin"/>
                <w:color w:val="000000"/>
                <w:sz w:val="24"/>
                <w:rtl/>
              </w:rPr>
              <w:t xml:space="preserve"> شما حق دسترسی به این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1745</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 حق دسترسی به این سرویس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1746</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دسترسی هیچ یک از انواع جستجو به شما داده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1747</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 حق هیچگونه جواب استعلام را دارا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1748</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 در بازه زمانی تعریف شده قرار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1749</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مدت زمان پاسخگویی به استعلام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1750</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مقدار مورد جستجو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1751</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شما امکان استعلام بر اساس این اقلام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1752</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تعداد استعلام روزانه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1753</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تعداد پاسخ ها از حد مجاز برای هر استعلام بیشتر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1754</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عکس مورد نظر قابل بازیابی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1755</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مشخصات فرد قابل نمایش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1756</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1757</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1758</w:t>
            </w:r>
            <w:r w:rsidRPr="00AC60FA">
              <w:rPr>
                <w:rFonts w:ascii="Nazanin" w:eastAsia="Nazanin" w:hAnsi="Nazanin"/>
                <w:color w:val="000000"/>
                <w:sz w:val="24"/>
              </w:rPr>
              <w:t xml:space="preserve"> </w:t>
            </w:r>
          </w:p>
        </w:tc>
      </w:tr>
      <w:tr w:rsidR="00682FF7" w:rsidRPr="00682FF7" w:rsidTr="00E835EF">
        <w:trPr>
          <w:trHeight w:val="382"/>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lastRenderedPageBreak/>
              <w:t>یونیکد شما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1759</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خواندن اطلاعات فرد با خطا همراه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1760</w:t>
            </w:r>
            <w:r w:rsidRPr="00AC60FA">
              <w:rPr>
                <w:rFonts w:ascii="Nazanin" w:eastAsia="Nazanin" w:hAnsi="Nazanin"/>
                <w:color w:val="000000"/>
                <w:sz w:val="24"/>
              </w:rPr>
              <w:t xml:space="preserve"> </w:t>
            </w:r>
          </w:p>
        </w:tc>
      </w:tr>
      <w:tr w:rsidR="00682FF7" w:rsidRPr="00682FF7" w:rsidTr="00E835EF">
        <w:trPr>
          <w:trHeight w:val="756"/>
          <w:jc w:val="center"/>
        </w:trPr>
        <w:tc>
          <w:tcPr>
            <w:tcW w:w="6787" w:type="dxa"/>
            <w:gridSpan w:val="2"/>
          </w:tcPr>
          <w:p w:rsidR="00682FF7" w:rsidRPr="00682FF7" w:rsidRDefault="00682FF7" w:rsidP="008378AC">
            <w:pPr>
              <w:bidi/>
              <w:ind w:right="65"/>
              <w:rPr>
                <w:rFonts w:eastAsia="Calibri" w:cs="Calibri"/>
                <w:color w:val="000000"/>
              </w:rPr>
            </w:pPr>
            <w:r w:rsidRPr="00AC60FA">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1761</w:t>
            </w:r>
            <w:r w:rsidRPr="00AC60FA">
              <w:rPr>
                <w:rFonts w:ascii="Nazanin" w:eastAsia="Nazanin" w:hAnsi="Nazanin"/>
                <w:color w:val="000000"/>
                <w:sz w:val="24"/>
              </w:rPr>
              <w:t xml:space="preserve"> </w:t>
            </w:r>
          </w:p>
        </w:tc>
      </w:tr>
      <w:tr w:rsidR="00682FF7" w:rsidRPr="00682FF7" w:rsidTr="00E835EF">
        <w:trPr>
          <w:trHeight w:val="389"/>
          <w:jc w:val="center"/>
        </w:trPr>
        <w:tc>
          <w:tcPr>
            <w:tcW w:w="6787" w:type="dxa"/>
            <w:gridSpan w:val="2"/>
          </w:tcPr>
          <w:p w:rsidR="00682FF7" w:rsidRPr="00682FF7" w:rsidRDefault="00682FF7" w:rsidP="00682FF7">
            <w:pPr>
              <w:bidi/>
              <w:rPr>
                <w:rFonts w:eastAsia="Calibri" w:cs="Calibri"/>
                <w:color w:val="000000"/>
              </w:rPr>
            </w:pPr>
            <w:r w:rsidRPr="00AC60FA">
              <w:rPr>
                <w:rFonts w:ascii="Nazanin" w:eastAsia="Nazanin" w:hAnsi="Nazanin"/>
                <w:color w:val="000000"/>
                <w:sz w:val="24"/>
                <w:rtl/>
              </w:rPr>
              <w:t>جهت ارائه و یا تکمیل درخواست کارت هوشمند ملی خود اقدام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1762</w:t>
            </w:r>
            <w:r w:rsidRPr="00AC60FA">
              <w:rPr>
                <w:rFonts w:ascii="Nazanin" w:eastAsia="Nazanin" w:hAnsi="Nazanin"/>
                <w:color w:val="000000"/>
                <w:sz w:val="24"/>
              </w:rPr>
              <w:t xml:space="preserve"> </w:t>
            </w:r>
          </w:p>
        </w:tc>
      </w:tr>
    </w:tbl>
    <w:p w:rsidR="006F3009" w:rsidRDefault="006F3009">
      <w:pPr>
        <w:rPr>
          <w:rFonts w:eastAsia="Times New Roman" w:cs="Times New Roman"/>
          <w:sz w:val="24"/>
          <w:rtl/>
        </w:rPr>
      </w:pPr>
    </w:p>
    <w:sectPr w:rsidR="006F3009" w:rsidSect="00CC686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7F" w:rsidRDefault="00F3197F" w:rsidP="00BC2C78">
      <w:pPr>
        <w:spacing w:after="0" w:line="240" w:lineRule="auto"/>
      </w:pPr>
      <w:r>
        <w:separator/>
      </w:r>
    </w:p>
  </w:endnote>
  <w:endnote w:type="continuationSeparator" w:id="0">
    <w:p w:rsidR="00F3197F" w:rsidRDefault="00F3197F"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8000200F" w:usb1="80000000" w:usb2="00000008" w:usb3="00000000" w:csb0="00000041"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B17" w:rsidRDefault="004D1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556079" w:rsidRPr="00684F79" w:rsidRDefault="00556079" w:rsidP="00913034">
        <w:pPr>
          <w:pStyle w:val="Footer"/>
          <w:bidi/>
          <w:jc w:val="center"/>
          <w:rPr>
            <w:rFonts w:cs="B Nazanin"/>
            <w:sz w:val="24"/>
          </w:rPr>
        </w:pPr>
        <w:r w:rsidRPr="0037570E">
          <w:fldChar w:fldCharType="begin"/>
        </w:r>
        <w:r w:rsidRPr="0037570E">
          <w:instrText xml:space="preserve"> PAGE   \* MERGEFORMAT </w:instrText>
        </w:r>
        <w:r w:rsidRPr="0037570E">
          <w:fldChar w:fldCharType="separate"/>
        </w:r>
        <w:r w:rsidR="00913034">
          <w:rPr>
            <w:noProof/>
            <w:rtl/>
          </w:rPr>
          <w:t>23</w:t>
        </w:r>
        <w:r w:rsidRPr="0037570E">
          <w:rPr>
            <w:noProof/>
          </w:rPr>
          <w:fldChar w:fldCharType="end"/>
        </w:r>
      </w:p>
    </w:sdtContent>
  </w:sdt>
  <w:bookmarkStart w:id="0" w:name="_GoBack" w:displacedByCustomXml="prev"/>
  <w:bookmarkEnd w:id="0" w:displacedByCustomXml="prev"/>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B17" w:rsidRDefault="004D1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7F" w:rsidRDefault="00F3197F" w:rsidP="00BC2C78">
      <w:pPr>
        <w:spacing w:after="0" w:line="240" w:lineRule="auto"/>
      </w:pPr>
      <w:r>
        <w:separator/>
      </w:r>
    </w:p>
  </w:footnote>
  <w:footnote w:type="continuationSeparator" w:id="0">
    <w:p w:rsidR="00F3197F" w:rsidRDefault="00F3197F"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B17" w:rsidRDefault="004D1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79" w:rsidRPr="00684F79" w:rsidRDefault="00556079" w:rsidP="003F797C">
    <w:pPr>
      <w:bidi/>
      <w:jc w:val="right"/>
      <w:rPr>
        <w:sz w:val="24"/>
        <w:szCs w:val="20"/>
        <w:lang w:bidi="fa-IR"/>
      </w:rPr>
    </w:pPr>
    <w:r w:rsidRPr="00A15FA0">
      <w:rPr>
        <w:rFonts w:hint="eastAsia"/>
        <w:sz w:val="24"/>
        <w:szCs w:val="20"/>
        <w:rtl/>
      </w:rPr>
      <w:t>در</w:t>
    </w:r>
    <w:r w:rsidRPr="00A15FA0">
      <w:rPr>
        <w:rFonts w:hint="cs"/>
        <w:sz w:val="24"/>
        <w:szCs w:val="20"/>
        <w:rtl/>
      </w:rPr>
      <w:t>ی</w:t>
    </w:r>
    <w:r w:rsidRPr="00A15FA0">
      <w:rPr>
        <w:rFonts w:hint="eastAsia"/>
        <w:sz w:val="24"/>
        <w:szCs w:val="20"/>
        <w:rtl/>
      </w:rPr>
      <w:t>افت</w:t>
    </w:r>
    <w:r w:rsidRPr="00A15FA0">
      <w:rPr>
        <w:sz w:val="24"/>
        <w:szCs w:val="20"/>
        <w:rtl/>
      </w:rPr>
      <w:t xml:space="preserve"> </w:t>
    </w:r>
    <w:r w:rsidRPr="00A15FA0">
      <w:rPr>
        <w:rFonts w:hint="eastAsia"/>
        <w:sz w:val="24"/>
        <w:szCs w:val="20"/>
        <w:rtl/>
      </w:rPr>
      <w:t>اطلاعات</w:t>
    </w:r>
    <w:r w:rsidRPr="00A15FA0">
      <w:rPr>
        <w:sz w:val="24"/>
        <w:szCs w:val="20"/>
        <w:rtl/>
      </w:rPr>
      <w:t xml:space="preserve"> </w:t>
    </w:r>
    <w:r w:rsidRPr="00A15FA0">
      <w:rPr>
        <w:rFonts w:hint="eastAsia"/>
        <w:sz w:val="24"/>
        <w:szCs w:val="20"/>
        <w:rtl/>
      </w:rPr>
      <w:t>ضمانت</w:t>
    </w:r>
    <w:r w:rsidRPr="00A15FA0">
      <w:rPr>
        <w:sz w:val="24"/>
        <w:szCs w:val="20"/>
        <w:rtl/>
      </w:rPr>
      <w:t xml:space="preserve"> </w:t>
    </w:r>
    <w:r w:rsidRPr="00A15FA0">
      <w:rPr>
        <w:rFonts w:hint="eastAsia"/>
        <w:sz w:val="24"/>
        <w:szCs w:val="20"/>
        <w:rtl/>
      </w:rPr>
      <w:t>نامه</w:t>
    </w:r>
    <w:r w:rsidRPr="00A15FA0">
      <w:rPr>
        <w:sz w:val="24"/>
        <w:szCs w:val="20"/>
        <w:rtl/>
      </w:rPr>
      <w:t xml:space="preserve"> </w:t>
    </w:r>
    <w:r w:rsidRPr="00440088">
      <w:rPr>
        <w:rFonts w:ascii="BBCNassim" w:hAnsi="BBCNassim"/>
        <w:szCs w:val="20"/>
        <w:rtl/>
      </w:rPr>
      <w:t>( تاریخ :</w:t>
    </w:r>
    <w:r>
      <w:rPr>
        <w:rFonts w:ascii="BBCNassim" w:hAnsi="BBCNassim" w:hint="cs"/>
        <w:szCs w:val="20"/>
        <w:rtl/>
      </w:rPr>
      <w:t xml:space="preserve"> 23/02/1402 </w:t>
    </w:r>
    <w:r w:rsidRPr="00440088">
      <w:rPr>
        <w:rFonts w:ascii="BBCNassim" w:hAnsi="BBCNassim"/>
        <w:szCs w:val="20"/>
        <w:rtl/>
      </w:rPr>
      <w:t>ویرایش : 1  )</w:t>
    </w:r>
    <w:r w:rsidRPr="00684F79">
      <w:rPr>
        <w:noProof/>
        <w:sz w:val="24"/>
        <w:szCs w:val="20"/>
        <w:rtl/>
      </w:rPr>
      <w:t xml:space="preserve">  </w:t>
    </w:r>
  </w:p>
  <w:p w:rsidR="00556079" w:rsidRPr="00684F79" w:rsidRDefault="00556079"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B17" w:rsidRDefault="004D1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F3674"/>
    <w:multiLevelType w:val="hybridMultilevel"/>
    <w:tmpl w:val="67C2E7FE"/>
    <w:lvl w:ilvl="0" w:tplc="5D6665DA">
      <w:start w:val="1"/>
      <w:numFmt w:val="bullet"/>
      <w:lvlText w:val=""/>
      <w:lvlJc w:val="left"/>
      <w:pPr>
        <w:ind w:left="720" w:hanging="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1B42CC6"/>
    <w:multiLevelType w:val="hybridMultilevel"/>
    <w:tmpl w:val="D2B040C0"/>
    <w:lvl w:ilvl="0" w:tplc="5D6665DA">
      <w:start w:val="1"/>
      <w:numFmt w:val="bullet"/>
      <w:lvlText w:val=""/>
      <w:lvlJc w:val="left"/>
      <w:pPr>
        <w:ind w:left="3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3CA252E">
      <w:start w:val="1"/>
      <w:numFmt w:val="bullet"/>
      <w:lvlText w:val="•"/>
      <w:lvlJc w:val="left"/>
      <w:pPr>
        <w:ind w:left="416"/>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2" w:tplc="9AEE1792">
      <w:start w:val="1"/>
      <w:numFmt w:val="bullet"/>
      <w:lvlText w:val="▪"/>
      <w:lvlJc w:val="left"/>
      <w:pPr>
        <w:ind w:left="15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3" w:tplc="860C02CE">
      <w:start w:val="1"/>
      <w:numFmt w:val="bullet"/>
      <w:lvlText w:val="•"/>
      <w:lvlJc w:val="left"/>
      <w:pPr>
        <w:ind w:left="224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4" w:tplc="02ACF684">
      <w:start w:val="1"/>
      <w:numFmt w:val="bullet"/>
      <w:lvlText w:val="o"/>
      <w:lvlJc w:val="left"/>
      <w:pPr>
        <w:ind w:left="29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5" w:tplc="B3067082">
      <w:start w:val="1"/>
      <w:numFmt w:val="bullet"/>
      <w:lvlText w:val="▪"/>
      <w:lvlJc w:val="left"/>
      <w:pPr>
        <w:ind w:left="36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6" w:tplc="8CF04FB8">
      <w:start w:val="1"/>
      <w:numFmt w:val="bullet"/>
      <w:lvlText w:val="•"/>
      <w:lvlJc w:val="left"/>
      <w:pPr>
        <w:ind w:left="4401"/>
      </w:pPr>
      <w:rPr>
        <w:rFonts w:ascii="Arial" w:eastAsia="Arial" w:hAnsi="Arial" w:cs="Arial"/>
        <w:b w:val="0"/>
        <w:i w:val="0"/>
        <w:strike w:val="0"/>
        <w:dstrike w:val="0"/>
        <w:color w:val="000000"/>
        <w:sz w:val="26"/>
        <w:szCs w:val="26"/>
        <w:u w:val="none" w:color="000000"/>
        <w:bdr w:val="none" w:sz="0" w:space="0" w:color="auto"/>
        <w:shd w:val="clear" w:color="auto" w:fill="auto"/>
        <w:vertAlign w:val="subscript"/>
      </w:rPr>
    </w:lvl>
    <w:lvl w:ilvl="7" w:tplc="C0CC0BDE">
      <w:start w:val="1"/>
      <w:numFmt w:val="bullet"/>
      <w:lvlText w:val="o"/>
      <w:lvlJc w:val="left"/>
      <w:pPr>
        <w:ind w:left="51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lvl w:ilvl="8" w:tplc="A6326CE4">
      <w:start w:val="1"/>
      <w:numFmt w:val="bullet"/>
      <w:lvlText w:val="▪"/>
      <w:lvlJc w:val="left"/>
      <w:pPr>
        <w:ind w:left="58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subscript"/>
      </w:rPr>
    </w:lvl>
  </w:abstractNum>
  <w:abstractNum w:abstractNumId="9"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
  </w:num>
  <w:num w:numId="5">
    <w:abstractNumId w:val="3"/>
  </w:num>
  <w:num w:numId="6">
    <w:abstractNumId w:val="2"/>
  </w:num>
  <w:num w:numId="7">
    <w:abstractNumId w:val="6"/>
  </w:num>
  <w:num w:numId="8">
    <w:abstractNumId w:val="5"/>
  </w:num>
  <w:num w:numId="9">
    <w:abstractNumId w:val="0"/>
  </w:num>
  <w:num w:numId="10">
    <w:abstractNumId w:val="7"/>
  </w:num>
  <w:num w:numId="11">
    <w:abstractNumId w:val="8"/>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492"/>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6D"/>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6E2D"/>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5B50"/>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8F9"/>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197"/>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1D5"/>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106F"/>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46"/>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688"/>
    <w:rsid w:val="002B7CAB"/>
    <w:rsid w:val="002C06D5"/>
    <w:rsid w:val="002C0F98"/>
    <w:rsid w:val="002C1723"/>
    <w:rsid w:val="002C175C"/>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39F"/>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5D79"/>
    <w:rsid w:val="00367209"/>
    <w:rsid w:val="0036751C"/>
    <w:rsid w:val="00367DB3"/>
    <w:rsid w:val="0037004A"/>
    <w:rsid w:val="003700BF"/>
    <w:rsid w:val="0037045E"/>
    <w:rsid w:val="00371222"/>
    <w:rsid w:val="00371AC8"/>
    <w:rsid w:val="00372EC4"/>
    <w:rsid w:val="003730E4"/>
    <w:rsid w:val="0037359B"/>
    <w:rsid w:val="00373E12"/>
    <w:rsid w:val="00373E1B"/>
    <w:rsid w:val="00373E29"/>
    <w:rsid w:val="0037402D"/>
    <w:rsid w:val="00374794"/>
    <w:rsid w:val="0037570E"/>
    <w:rsid w:val="00375A10"/>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0F7"/>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20D"/>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1EF7"/>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100"/>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76"/>
    <w:rsid w:val="004D09FD"/>
    <w:rsid w:val="004D0F0D"/>
    <w:rsid w:val="004D11B4"/>
    <w:rsid w:val="004D1B17"/>
    <w:rsid w:val="004D1E12"/>
    <w:rsid w:val="004D26CC"/>
    <w:rsid w:val="004D39EE"/>
    <w:rsid w:val="004D4DDA"/>
    <w:rsid w:val="004D517E"/>
    <w:rsid w:val="004D519A"/>
    <w:rsid w:val="004D5786"/>
    <w:rsid w:val="004D59C1"/>
    <w:rsid w:val="004D59D8"/>
    <w:rsid w:val="004D5E49"/>
    <w:rsid w:val="004D647B"/>
    <w:rsid w:val="004D654A"/>
    <w:rsid w:val="004D6B0D"/>
    <w:rsid w:val="004D6D52"/>
    <w:rsid w:val="004D707C"/>
    <w:rsid w:val="004D7242"/>
    <w:rsid w:val="004D79DF"/>
    <w:rsid w:val="004E12EA"/>
    <w:rsid w:val="004E1CDF"/>
    <w:rsid w:val="004E26B0"/>
    <w:rsid w:val="004E30C1"/>
    <w:rsid w:val="004E337D"/>
    <w:rsid w:val="004E391F"/>
    <w:rsid w:val="004E39BC"/>
    <w:rsid w:val="004E3A96"/>
    <w:rsid w:val="004E4105"/>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74D"/>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6079"/>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090"/>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64F6"/>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0EB3"/>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7"/>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B24"/>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5D2C"/>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3A27"/>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C62"/>
    <w:rsid w:val="007D1EDD"/>
    <w:rsid w:val="007D3A8F"/>
    <w:rsid w:val="007D42F2"/>
    <w:rsid w:val="007D4557"/>
    <w:rsid w:val="007D5FEE"/>
    <w:rsid w:val="007D69EE"/>
    <w:rsid w:val="007D6FB2"/>
    <w:rsid w:val="007D78C5"/>
    <w:rsid w:val="007D7B6E"/>
    <w:rsid w:val="007E0468"/>
    <w:rsid w:val="007E061F"/>
    <w:rsid w:val="007E0B22"/>
    <w:rsid w:val="007E1331"/>
    <w:rsid w:val="007E21B5"/>
    <w:rsid w:val="007E2EDF"/>
    <w:rsid w:val="007E35B1"/>
    <w:rsid w:val="007E3680"/>
    <w:rsid w:val="007E4049"/>
    <w:rsid w:val="007E4DF8"/>
    <w:rsid w:val="007E53DA"/>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4A83"/>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00B"/>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8AC"/>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295"/>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BF6"/>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7A0"/>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7A"/>
    <w:rsid w:val="00910391"/>
    <w:rsid w:val="00910547"/>
    <w:rsid w:val="009112E5"/>
    <w:rsid w:val="00911F42"/>
    <w:rsid w:val="00912BB3"/>
    <w:rsid w:val="00913034"/>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3E85"/>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1FD"/>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643B"/>
    <w:rsid w:val="00A075A8"/>
    <w:rsid w:val="00A07D08"/>
    <w:rsid w:val="00A100CB"/>
    <w:rsid w:val="00A100D3"/>
    <w:rsid w:val="00A1011D"/>
    <w:rsid w:val="00A10A72"/>
    <w:rsid w:val="00A11A33"/>
    <w:rsid w:val="00A1279C"/>
    <w:rsid w:val="00A12AFC"/>
    <w:rsid w:val="00A12B8E"/>
    <w:rsid w:val="00A12E22"/>
    <w:rsid w:val="00A12EB3"/>
    <w:rsid w:val="00A13368"/>
    <w:rsid w:val="00A135AF"/>
    <w:rsid w:val="00A13954"/>
    <w:rsid w:val="00A14070"/>
    <w:rsid w:val="00A14CD5"/>
    <w:rsid w:val="00A15067"/>
    <w:rsid w:val="00A1569B"/>
    <w:rsid w:val="00A15765"/>
    <w:rsid w:val="00A15FA0"/>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1CF"/>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0FA"/>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448"/>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22B"/>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1D7"/>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21"/>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5F"/>
    <w:rsid w:val="00C877E5"/>
    <w:rsid w:val="00C87B79"/>
    <w:rsid w:val="00C900D3"/>
    <w:rsid w:val="00C906A6"/>
    <w:rsid w:val="00C906AC"/>
    <w:rsid w:val="00C90BD6"/>
    <w:rsid w:val="00C90F06"/>
    <w:rsid w:val="00C91BCF"/>
    <w:rsid w:val="00C91D96"/>
    <w:rsid w:val="00C92039"/>
    <w:rsid w:val="00C92764"/>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278"/>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2B56"/>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8CB"/>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57D0B"/>
    <w:rsid w:val="00D60B1B"/>
    <w:rsid w:val="00D60CEE"/>
    <w:rsid w:val="00D615E6"/>
    <w:rsid w:val="00D61734"/>
    <w:rsid w:val="00D6182D"/>
    <w:rsid w:val="00D6187D"/>
    <w:rsid w:val="00D61A1D"/>
    <w:rsid w:val="00D61E0E"/>
    <w:rsid w:val="00D61FA1"/>
    <w:rsid w:val="00D62C1B"/>
    <w:rsid w:val="00D62E00"/>
    <w:rsid w:val="00D62F2F"/>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109F"/>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5F55"/>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1F0B"/>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17A5"/>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C39"/>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35EF"/>
    <w:rsid w:val="00E84E71"/>
    <w:rsid w:val="00E84F9C"/>
    <w:rsid w:val="00E85DEA"/>
    <w:rsid w:val="00E86025"/>
    <w:rsid w:val="00E86170"/>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666"/>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5E0F"/>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73D"/>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97F"/>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2484"/>
    <w:rsid w:val="00F42DA0"/>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39D"/>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52BFB"/>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82FF7"/>
  </w:style>
  <w:style w:type="table" w:customStyle="1" w:styleId="TableGrid2">
    <w:name w:val="TableGrid2"/>
    <w:rsid w:val="00682FF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264268990">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04754836">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89262-56CD-4E79-8C49-561DF8BB3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5637</Words>
  <Characters>32132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11</cp:revision>
  <cp:lastPrinted>2023-01-24T08:37:00Z</cp:lastPrinted>
  <dcterms:created xsi:type="dcterms:W3CDTF">2023-05-13T05:06:00Z</dcterms:created>
  <dcterms:modified xsi:type="dcterms:W3CDTF">2023-07-17T05:07:00Z</dcterms:modified>
</cp:coreProperties>
</file>