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D46DB2">
      <w:pPr>
        <w:rPr>
          <w:rFonts w:eastAsia="Times New Roman" w:cs="Times New Roman"/>
          <w:sz w:val="24"/>
        </w:rPr>
      </w:pPr>
      <w:r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margin">
                  <wp:align>right</wp:align>
                </wp:positionH>
                <wp:positionV relativeFrom="paragraph">
                  <wp:posOffset>22860</wp:posOffset>
                </wp:positionV>
                <wp:extent cx="6619875" cy="8639810"/>
                <wp:effectExtent l="19050" t="19050" r="28575" b="27940"/>
                <wp:wrapNone/>
                <wp:docPr id="2" name="Rounded Rectangle 2"/>
                <wp:cNvGraphicFramePr/>
                <a:graphic xmlns:a="http://schemas.openxmlformats.org/drawingml/2006/main">
                  <a:graphicData uri="http://schemas.microsoft.com/office/word/2010/wordprocessingShape">
                    <wps:wsp>
                      <wps:cNvSpPr/>
                      <wps:spPr>
                        <a:xfrm>
                          <a:off x="0" y="0"/>
                          <a:ext cx="661987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FB1566" w:rsidRDefault="00FB1566" w:rsidP="0083114C">
                            <w:pPr>
                              <w:bidi/>
                              <w:jc w:val="center"/>
                              <w:rPr>
                                <w:rFonts w:ascii="IranNastaliq" w:hAnsi="IranNastaliq" w:cs="B Yas"/>
                                <w:sz w:val="48"/>
                                <w:szCs w:val="48"/>
                                <w:rtl/>
                                <w:lang w:bidi="fa-IR"/>
                              </w:rPr>
                            </w:pPr>
                            <w:bookmarkStart w:id="0" w:name="_GoBack"/>
                            <w:r w:rsidRPr="0083114C">
                              <w:rPr>
                                <w:rFonts w:ascii="IranNastaliq" w:hAnsi="IranNastaliq" w:cs="B Titr" w:hint="eastAsia"/>
                                <w:sz w:val="56"/>
                                <w:szCs w:val="52"/>
                                <w:rtl/>
                                <w:lang w:bidi="fa-IR"/>
                              </w:rPr>
                              <w:t>در</w:t>
                            </w:r>
                            <w:r w:rsidRPr="0083114C">
                              <w:rPr>
                                <w:rFonts w:ascii="IranNastaliq" w:hAnsi="IranNastaliq" w:cs="B Titr" w:hint="cs"/>
                                <w:sz w:val="56"/>
                                <w:szCs w:val="52"/>
                                <w:rtl/>
                                <w:lang w:bidi="fa-IR"/>
                              </w:rPr>
                              <w:t>ی</w:t>
                            </w:r>
                            <w:r w:rsidRPr="0083114C">
                              <w:rPr>
                                <w:rFonts w:ascii="IranNastaliq" w:hAnsi="IranNastaliq" w:cs="B Titr" w:hint="eastAsia"/>
                                <w:sz w:val="56"/>
                                <w:szCs w:val="52"/>
                                <w:rtl/>
                                <w:lang w:bidi="fa-IR"/>
                              </w:rPr>
                              <w:t>افت</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ل</w:t>
                            </w:r>
                            <w:r w:rsidRPr="0083114C">
                              <w:rPr>
                                <w:rFonts w:ascii="IranNastaliq" w:hAnsi="IranNastaliq" w:cs="B Titr" w:hint="cs"/>
                                <w:sz w:val="56"/>
                                <w:szCs w:val="52"/>
                                <w:rtl/>
                                <w:lang w:bidi="fa-IR"/>
                              </w:rPr>
                              <w:t>ی</w:t>
                            </w:r>
                            <w:r w:rsidRPr="0083114C">
                              <w:rPr>
                                <w:rFonts w:ascii="IranNastaliq" w:hAnsi="IranNastaliq" w:cs="B Titr" w:hint="eastAsia"/>
                                <w:sz w:val="56"/>
                                <w:szCs w:val="52"/>
                                <w:rtl/>
                                <w:lang w:bidi="fa-IR"/>
                              </w:rPr>
                              <w:t>ست</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سپرده</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ها</w:t>
                            </w:r>
                            <w:r w:rsidRPr="0083114C">
                              <w:rPr>
                                <w:rFonts w:ascii="IranNastaliq" w:hAnsi="IranNastaliq" w:cs="B Titr" w:hint="cs"/>
                                <w:sz w:val="56"/>
                                <w:szCs w:val="52"/>
                                <w:rtl/>
                                <w:lang w:bidi="fa-IR"/>
                              </w:rPr>
                              <w:t>ی</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مشتر</w:t>
                            </w:r>
                            <w:r w:rsidRPr="0083114C">
                              <w:rPr>
                                <w:rFonts w:ascii="IranNastaliq" w:hAnsi="IranNastaliq" w:cs="B Titr" w:hint="cs"/>
                                <w:sz w:val="56"/>
                                <w:szCs w:val="52"/>
                                <w:rtl/>
                                <w:lang w:bidi="fa-IR"/>
                              </w:rPr>
                              <w:t>ی</w:t>
                            </w:r>
                            <w:r w:rsidRPr="002B44F0">
                              <w:rPr>
                                <w:rFonts w:ascii="IranNastaliq" w:hAnsi="IranNastaliq" w:cs="B Titr"/>
                                <w:sz w:val="56"/>
                                <w:szCs w:val="52"/>
                                <w:rtl/>
                                <w:lang w:bidi="fa-IR"/>
                              </w:rPr>
                              <w:t xml:space="preserve"> </w:t>
                            </w:r>
                            <w:r w:rsidRPr="0083114C">
                              <w:rPr>
                                <w:rFonts w:cs="Open Sans"/>
                                <w:b/>
                                <w:bCs/>
                                <w:sz w:val="24"/>
                                <w:szCs w:val="40"/>
                                <w:lang w:bidi="fa-IR"/>
                              </w:rPr>
                              <w:t>GetCustomerDepositsList</w:t>
                            </w:r>
                          </w:p>
                          <w:p w:rsidR="00FB1566" w:rsidRDefault="00FB1566" w:rsidP="00B9004E">
                            <w:pPr>
                              <w:bidi/>
                              <w:jc w:val="center"/>
                              <w:rPr>
                                <w:rFonts w:ascii="IranNastaliq" w:hAnsi="IranNastaliq" w:cs="B Yas"/>
                                <w:sz w:val="48"/>
                                <w:szCs w:val="48"/>
                                <w:rtl/>
                                <w:lang w:bidi="fa-IR"/>
                              </w:rPr>
                            </w:pPr>
                          </w:p>
                          <w:p w:rsidR="00FB1566" w:rsidRDefault="00FB1566" w:rsidP="00A77A8A">
                            <w:pPr>
                              <w:bidi/>
                              <w:jc w:val="center"/>
                              <w:rPr>
                                <w:rFonts w:ascii="IranNastaliq" w:hAnsi="IranNastaliq" w:cs="B Yas"/>
                                <w:sz w:val="48"/>
                                <w:szCs w:val="48"/>
                                <w:rtl/>
                                <w:lang w:bidi="fa-IR"/>
                              </w:rPr>
                            </w:pPr>
                          </w:p>
                          <w:p w:rsidR="00FB1566" w:rsidRPr="0009791C" w:rsidRDefault="00FB1566"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FB1566" w:rsidRPr="00684F79" w:rsidRDefault="00FB1566"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470.05pt;margin-top:1.8pt;width:521.25pt;height:680.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" fillcolor="#eeece1 [3203]" strokecolor="#009b9f" strokeweight="3pt">
                <v:textbox>
                  <w:txbxContent>
                    <w:p w:rsidR="00FB1566" w:rsidRDefault="00FB1566" w:rsidP="0083114C">
                      <w:pPr>
                        <w:bidi/>
                        <w:jc w:val="center"/>
                        <w:rPr>
                          <w:rFonts w:ascii="IranNastaliq" w:hAnsi="IranNastaliq" w:cs="B Yas"/>
                          <w:sz w:val="48"/>
                          <w:szCs w:val="48"/>
                          <w:rtl/>
                          <w:lang w:bidi="fa-IR"/>
                        </w:rPr>
                      </w:pPr>
                      <w:bookmarkStart w:id="1" w:name="_GoBack"/>
                      <w:r w:rsidRPr="0083114C">
                        <w:rPr>
                          <w:rFonts w:ascii="IranNastaliq" w:hAnsi="IranNastaliq" w:cs="B Titr" w:hint="eastAsia"/>
                          <w:sz w:val="56"/>
                          <w:szCs w:val="52"/>
                          <w:rtl/>
                          <w:lang w:bidi="fa-IR"/>
                        </w:rPr>
                        <w:t>در</w:t>
                      </w:r>
                      <w:r w:rsidRPr="0083114C">
                        <w:rPr>
                          <w:rFonts w:ascii="IranNastaliq" w:hAnsi="IranNastaliq" w:cs="B Titr" w:hint="cs"/>
                          <w:sz w:val="56"/>
                          <w:szCs w:val="52"/>
                          <w:rtl/>
                          <w:lang w:bidi="fa-IR"/>
                        </w:rPr>
                        <w:t>ی</w:t>
                      </w:r>
                      <w:r w:rsidRPr="0083114C">
                        <w:rPr>
                          <w:rFonts w:ascii="IranNastaliq" w:hAnsi="IranNastaliq" w:cs="B Titr" w:hint="eastAsia"/>
                          <w:sz w:val="56"/>
                          <w:szCs w:val="52"/>
                          <w:rtl/>
                          <w:lang w:bidi="fa-IR"/>
                        </w:rPr>
                        <w:t>افت</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ل</w:t>
                      </w:r>
                      <w:r w:rsidRPr="0083114C">
                        <w:rPr>
                          <w:rFonts w:ascii="IranNastaliq" w:hAnsi="IranNastaliq" w:cs="B Titr" w:hint="cs"/>
                          <w:sz w:val="56"/>
                          <w:szCs w:val="52"/>
                          <w:rtl/>
                          <w:lang w:bidi="fa-IR"/>
                        </w:rPr>
                        <w:t>ی</w:t>
                      </w:r>
                      <w:r w:rsidRPr="0083114C">
                        <w:rPr>
                          <w:rFonts w:ascii="IranNastaliq" w:hAnsi="IranNastaliq" w:cs="B Titr" w:hint="eastAsia"/>
                          <w:sz w:val="56"/>
                          <w:szCs w:val="52"/>
                          <w:rtl/>
                          <w:lang w:bidi="fa-IR"/>
                        </w:rPr>
                        <w:t>ست</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سپرده</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ها</w:t>
                      </w:r>
                      <w:r w:rsidRPr="0083114C">
                        <w:rPr>
                          <w:rFonts w:ascii="IranNastaliq" w:hAnsi="IranNastaliq" w:cs="B Titr" w:hint="cs"/>
                          <w:sz w:val="56"/>
                          <w:szCs w:val="52"/>
                          <w:rtl/>
                          <w:lang w:bidi="fa-IR"/>
                        </w:rPr>
                        <w:t>ی</w:t>
                      </w:r>
                      <w:r w:rsidRPr="0083114C">
                        <w:rPr>
                          <w:rFonts w:ascii="IranNastaliq" w:hAnsi="IranNastaliq" w:cs="B Titr"/>
                          <w:sz w:val="56"/>
                          <w:szCs w:val="52"/>
                          <w:rtl/>
                          <w:lang w:bidi="fa-IR"/>
                        </w:rPr>
                        <w:t xml:space="preserve"> </w:t>
                      </w:r>
                      <w:r w:rsidRPr="0083114C">
                        <w:rPr>
                          <w:rFonts w:ascii="IranNastaliq" w:hAnsi="IranNastaliq" w:cs="B Titr" w:hint="eastAsia"/>
                          <w:sz w:val="56"/>
                          <w:szCs w:val="52"/>
                          <w:rtl/>
                          <w:lang w:bidi="fa-IR"/>
                        </w:rPr>
                        <w:t>مشتر</w:t>
                      </w:r>
                      <w:r w:rsidRPr="0083114C">
                        <w:rPr>
                          <w:rFonts w:ascii="IranNastaliq" w:hAnsi="IranNastaliq" w:cs="B Titr" w:hint="cs"/>
                          <w:sz w:val="56"/>
                          <w:szCs w:val="52"/>
                          <w:rtl/>
                          <w:lang w:bidi="fa-IR"/>
                        </w:rPr>
                        <w:t>ی</w:t>
                      </w:r>
                      <w:r w:rsidRPr="002B44F0">
                        <w:rPr>
                          <w:rFonts w:ascii="IranNastaliq" w:hAnsi="IranNastaliq" w:cs="B Titr"/>
                          <w:sz w:val="56"/>
                          <w:szCs w:val="52"/>
                          <w:rtl/>
                          <w:lang w:bidi="fa-IR"/>
                        </w:rPr>
                        <w:t xml:space="preserve"> </w:t>
                      </w:r>
                      <w:r w:rsidRPr="0083114C">
                        <w:rPr>
                          <w:rFonts w:cs="Open Sans"/>
                          <w:b/>
                          <w:bCs/>
                          <w:sz w:val="24"/>
                          <w:szCs w:val="40"/>
                          <w:lang w:bidi="fa-IR"/>
                        </w:rPr>
                        <w:t>GetCustomerDepositsList</w:t>
                      </w:r>
                    </w:p>
                    <w:p w:rsidR="00FB1566" w:rsidRDefault="00FB1566" w:rsidP="00B9004E">
                      <w:pPr>
                        <w:bidi/>
                        <w:jc w:val="center"/>
                        <w:rPr>
                          <w:rFonts w:ascii="IranNastaliq" w:hAnsi="IranNastaliq" w:cs="B Yas"/>
                          <w:sz w:val="48"/>
                          <w:szCs w:val="48"/>
                          <w:rtl/>
                          <w:lang w:bidi="fa-IR"/>
                        </w:rPr>
                      </w:pPr>
                    </w:p>
                    <w:p w:rsidR="00FB1566" w:rsidRDefault="00FB1566" w:rsidP="00A77A8A">
                      <w:pPr>
                        <w:bidi/>
                        <w:jc w:val="center"/>
                        <w:rPr>
                          <w:rFonts w:ascii="IranNastaliq" w:hAnsi="IranNastaliq" w:cs="B Yas"/>
                          <w:sz w:val="48"/>
                          <w:szCs w:val="48"/>
                          <w:rtl/>
                          <w:lang w:bidi="fa-IR"/>
                        </w:rPr>
                      </w:pPr>
                    </w:p>
                    <w:p w:rsidR="00FB1566" w:rsidRPr="0009791C" w:rsidRDefault="00FB1566"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FB1566" w:rsidRPr="00684F79" w:rsidRDefault="00FB1566"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1"/>
                    </w:p>
                  </w:txbxContent>
                </v:textbox>
                <w10:wrap anchorx="margin"/>
              </v:roundrect>
            </w:pict>
          </mc:Fallback>
        </mc:AlternateContent>
      </w:r>
      <w:r w:rsidR="00BB40B7" w:rsidRPr="00684F79">
        <w:rPr>
          <w:rFonts w:eastAsia="Times New Roman" w:cs="Times New Roman"/>
          <w:sz w:val="24"/>
        </w:rPr>
        <w:br w:type="page"/>
      </w:r>
    </w:p>
    <w:p w:rsidR="00B10544" w:rsidRPr="00C6150A" w:rsidRDefault="00B10544" w:rsidP="00C6150A">
      <w:pPr>
        <w:keepNext/>
        <w:keepLines/>
        <w:bidi/>
        <w:spacing w:after="165" w:line="258" w:lineRule="auto"/>
        <w:ind w:right="194"/>
        <w:outlineLvl w:val="0"/>
        <w:rPr>
          <w:rFonts w:ascii="Nazanin" w:eastAsia="Nazanin" w:hAnsi="Nazanin"/>
          <w:b/>
          <w:bCs/>
          <w:color w:val="000000"/>
          <w:sz w:val="30"/>
          <w:szCs w:val="22"/>
        </w:rPr>
      </w:pPr>
      <w:r w:rsidRPr="00C6150A">
        <w:rPr>
          <w:rFonts w:ascii="Nazanin" w:eastAsia="Nazanin" w:hAnsi="Nazanin"/>
          <w:b/>
          <w:bCs/>
          <w:color w:val="000000"/>
          <w:sz w:val="32"/>
          <w:szCs w:val="32"/>
          <w:rtl/>
        </w:rPr>
        <w:lastRenderedPageBreak/>
        <w:t xml:space="preserve">سرویس دریافت لیست سپرده های مشتری </w:t>
      </w:r>
      <w:r w:rsidRPr="00C6150A">
        <w:rPr>
          <w:rFonts w:ascii="Nazanin" w:eastAsia="Nazanin" w:hAnsi="Nazanin" w:hint="cs"/>
          <w:b/>
          <w:bCs/>
          <w:color w:val="000000"/>
          <w:sz w:val="32"/>
          <w:szCs w:val="32"/>
          <w:rtl/>
        </w:rPr>
        <w:t>(</w:t>
      </w:r>
      <w:r w:rsidRPr="00C6150A">
        <w:rPr>
          <w:rFonts w:ascii="Nazanin" w:eastAsia="Nazanin" w:hAnsi="Nazanin"/>
          <w:b/>
          <w:bCs/>
          <w:color w:val="000000"/>
          <w:sz w:val="32"/>
          <w:szCs w:val="32"/>
          <w:rtl/>
        </w:rPr>
        <w:t>با کد ملی</w:t>
      </w:r>
      <w:r w:rsidR="00D84CF2" w:rsidRPr="00C6150A">
        <w:rPr>
          <w:rFonts w:ascii="Nazanin" w:eastAsia="Nazanin" w:hAnsi="Nazanin"/>
          <w:b/>
          <w:bCs/>
          <w:color w:val="000000"/>
          <w:sz w:val="32"/>
          <w:szCs w:val="32"/>
          <w:rtl/>
        </w:rPr>
        <w:t>/شناسه ملی/کد فیدا/ شماره مشتری</w:t>
      </w:r>
      <w:r w:rsidR="00D84CF2" w:rsidRPr="00C6150A">
        <w:rPr>
          <w:rFonts w:ascii="Nazanin" w:eastAsia="Nazanin" w:hAnsi="Nazanin" w:hint="cs"/>
          <w:b/>
          <w:bCs/>
          <w:color w:val="000000"/>
          <w:sz w:val="32"/>
          <w:szCs w:val="32"/>
          <w:rtl/>
        </w:rPr>
        <w:t>)</w:t>
      </w:r>
    </w:p>
    <w:p w:rsidR="00B10544" w:rsidRPr="00B10544" w:rsidRDefault="00B10544" w:rsidP="00D84CF2">
      <w:pPr>
        <w:bidi/>
        <w:spacing w:after="295" w:line="251" w:lineRule="auto"/>
        <w:ind w:left="324" w:right="194"/>
        <w:jc w:val="both"/>
        <w:rPr>
          <w:rFonts w:ascii="Calibri" w:eastAsia="Calibri" w:hAnsi="Calibri" w:cs="Calibri"/>
          <w:color w:val="000000"/>
          <w:sz w:val="22"/>
          <w:szCs w:val="22"/>
        </w:rPr>
      </w:pPr>
      <w:r w:rsidRPr="0009349C">
        <w:rPr>
          <w:rFonts w:ascii="Nazanin" w:eastAsia="Nazanin" w:hAnsi="Nazanin"/>
          <w:color w:val="000000"/>
          <w:sz w:val="26"/>
          <w:rtl/>
        </w:rPr>
        <w:t xml:space="preserve">در این سرویس با دریافت اطلاعات مربوط به مشتری از قبیل کد ملی/شناسه ملی/کد فیدا  و یا شماره مشتری اطلاعات مربوط به سپرده های آن مشتری را دریافت می کنیم. </w:t>
      </w:r>
    </w:p>
    <w:p w:rsidR="00B10544" w:rsidRPr="00B10544" w:rsidRDefault="00B10544" w:rsidP="007C3D8C">
      <w:pPr>
        <w:bidi/>
        <w:spacing w:after="241" w:line="251" w:lineRule="auto"/>
        <w:ind w:left="144" w:right="194"/>
        <w:jc w:val="both"/>
        <w:rPr>
          <w:rFonts w:ascii="Calibri" w:eastAsia="Calibri" w:hAnsi="Calibri" w:cs="Calibri"/>
          <w:color w:val="000000"/>
          <w:sz w:val="22"/>
          <w:szCs w:val="22"/>
        </w:rPr>
      </w:pPr>
      <w:r w:rsidRPr="00B10544">
        <w:rPr>
          <w:rFonts w:ascii="Nazanin" w:eastAsia="Nazanin" w:hAnsi="Nazanin"/>
          <w:b/>
          <w:bCs/>
          <w:color w:val="000000"/>
          <w:sz w:val="26"/>
          <w:rtl/>
        </w:rPr>
        <w:t>نکته:</w:t>
      </w:r>
      <w:r w:rsidRPr="0009349C">
        <w:rPr>
          <w:rFonts w:ascii="Nazanin" w:eastAsia="Nazanin" w:hAnsi="Nazanin"/>
          <w:b/>
          <w:color w:val="000000"/>
          <w:sz w:val="26"/>
          <w:rtl/>
        </w:rPr>
        <w:t xml:space="preserve"> </w:t>
      </w:r>
      <w:r w:rsidRPr="00B10544">
        <w:rPr>
          <w:rFonts w:ascii="Times New Roman" w:eastAsia="Times New Roman" w:hAnsi="Times New Roman" w:cs="Times New Roman"/>
          <w:b/>
          <w:bCs/>
          <w:color w:val="000000"/>
          <w:sz w:val="26"/>
          <w:rtl/>
        </w:rPr>
        <w:t xml:space="preserve"> </w:t>
      </w:r>
      <w:r w:rsidRPr="0009349C">
        <w:rPr>
          <w:rFonts w:ascii="Nazanin" w:eastAsia="Nazanin" w:hAnsi="Nazanin"/>
          <w:color w:val="000000"/>
          <w:sz w:val="26"/>
          <w:rtl/>
        </w:rPr>
        <w:t>در صورتیکه هردو پارمترورودی، وارد شوند، اولویت با شماره مشتری وارد شده است و طبق شماره مشتری ارسال شده لیست سپرده های مشتری در خروجی نمایش داده خواهد شد و کدملی ارسالی درنظر گرفته نخواهد شد.</w:t>
      </w:r>
      <w:r w:rsidRPr="0009349C">
        <w:rPr>
          <w:rFonts w:ascii="Nazanin" w:eastAsia="Nazanin" w:hAnsi="Nazanin"/>
          <w:color w:val="000000"/>
          <w:sz w:val="24"/>
          <w:rtl/>
        </w:rPr>
        <w:t xml:space="preserve"> </w:t>
      </w:r>
    </w:p>
    <w:p w:rsidR="00B10544" w:rsidRPr="006F412D" w:rsidRDefault="00B10544" w:rsidP="007C3D8C">
      <w:pPr>
        <w:bidi/>
        <w:spacing w:after="48" w:line="259" w:lineRule="auto"/>
        <w:ind w:left="144" w:hanging="10"/>
        <w:rPr>
          <w:rFonts w:ascii="Calibri" w:eastAsia="Calibri" w:hAnsi="Calibri" w:cs="Calibri"/>
          <w:bCs/>
          <w:color w:val="000000"/>
          <w:sz w:val="22"/>
          <w:szCs w:val="22"/>
        </w:rPr>
      </w:pPr>
      <w:r w:rsidRPr="006F412D">
        <w:rPr>
          <w:rFonts w:ascii="Nazanin" w:eastAsia="Nazanin" w:hAnsi="Nazanin"/>
          <w:bCs/>
          <w:color w:val="000000"/>
          <w:sz w:val="26"/>
          <w:rtl/>
        </w:rPr>
        <w:t>شرح پارامتر های ورودی</w:t>
      </w:r>
      <w:r w:rsidRPr="006F412D">
        <w:rPr>
          <w:rFonts w:ascii="Times New Roman" w:eastAsia="Times New Roman" w:hAnsi="Times New Roman" w:cs="Times New Roman"/>
          <w:bCs/>
          <w:color w:val="000000"/>
          <w:sz w:val="26"/>
          <w:rtl/>
        </w:rPr>
        <w:t>:</w:t>
      </w:r>
      <w:r w:rsidRPr="006F412D">
        <w:rPr>
          <w:rFonts w:ascii="Nazanin" w:eastAsia="Nazanin" w:hAnsi="Nazanin"/>
          <w:bCs/>
          <w:color w:val="000000"/>
          <w:sz w:val="26"/>
          <w:rtl/>
        </w:rPr>
        <w:t xml:space="preserve"> </w:t>
      </w:r>
    </w:p>
    <w:tbl>
      <w:tblPr>
        <w:tblStyle w:val="OmidTechBlue"/>
        <w:tblW w:w="9967" w:type="dxa"/>
        <w:jc w:val="center"/>
        <w:tblLook w:val="04A0" w:firstRow="1" w:lastRow="0" w:firstColumn="1" w:lastColumn="0" w:noHBand="0" w:noVBand="1"/>
      </w:tblPr>
      <w:tblGrid>
        <w:gridCol w:w="1777"/>
        <w:gridCol w:w="1311"/>
        <w:gridCol w:w="1427"/>
        <w:gridCol w:w="3576"/>
        <w:gridCol w:w="1876"/>
      </w:tblGrid>
      <w:tr w:rsidR="00C8775F" w:rsidRPr="009630A1" w:rsidTr="002D739F">
        <w:trPr>
          <w:cnfStyle w:val="100000000000" w:firstRow="1" w:lastRow="0" w:firstColumn="0" w:lastColumn="0" w:oddVBand="0" w:evenVBand="0" w:oddHBand="0" w:evenHBand="0" w:firstRowFirstColumn="0" w:firstRowLastColumn="0" w:lastRowFirstColumn="0" w:lastRowLastColumn="0"/>
          <w:trHeight w:val="396"/>
          <w:jc w:val="center"/>
        </w:trPr>
        <w:tc>
          <w:tcPr>
            <w:tcW w:w="8091" w:type="dxa"/>
            <w:gridSpan w:val="4"/>
            <w:tcBorders>
              <w:top w:val="single" w:sz="18" w:space="0" w:color="009B9F"/>
              <w:left w:val="single" w:sz="18" w:space="0" w:color="009B9F"/>
            </w:tcBorders>
          </w:tcPr>
          <w:p w:rsidR="00C8775F" w:rsidRPr="00C8775F" w:rsidRDefault="000914D4" w:rsidP="002D739F">
            <w:pPr>
              <w:ind w:left="101"/>
              <w:rPr>
                <w:rFonts w:ascii="Open Sans" w:hAnsi="Open Sans" w:cs="Open Sans"/>
                <w:b w:val="0"/>
                <w:bCs/>
                <w:sz w:val="24"/>
                <w:szCs w:val="32"/>
              </w:rPr>
            </w:pPr>
            <w:r w:rsidRPr="000914D4">
              <w:rPr>
                <w:rFonts w:ascii="Open Sans" w:eastAsia="Times New Roman" w:hAnsi="Open Sans" w:cs="Open Sans"/>
                <w:b w:val="0"/>
                <w:bCs/>
                <w:sz w:val="24"/>
                <w:szCs w:val="32"/>
              </w:rPr>
              <w:t>https://[IP]</w:t>
            </w:r>
            <w:r w:rsidR="00D8215B">
              <w:rPr>
                <w:rFonts w:ascii="Open Sans" w:eastAsia="Times New Roman" w:hAnsi="Open Sans" w:cs="Open Sans"/>
                <w:b w:val="0"/>
                <w:bCs/>
                <w:sz w:val="24"/>
                <w:szCs w:val="32"/>
              </w:rPr>
              <w:t>:[PORT]/Api/GetCustomerDepositsL</w:t>
            </w:r>
            <w:r w:rsidRPr="000914D4">
              <w:rPr>
                <w:rFonts w:ascii="Open Sans" w:eastAsia="Times New Roman" w:hAnsi="Open Sans" w:cs="Open Sans"/>
                <w:b w:val="0"/>
                <w:bCs/>
                <w:sz w:val="24"/>
                <w:szCs w:val="32"/>
              </w:rPr>
              <w:t>ist</w:t>
            </w:r>
          </w:p>
        </w:tc>
        <w:tc>
          <w:tcPr>
            <w:tcW w:w="1876"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09349C">
              <w:rPr>
                <w:rFonts w:ascii="Nazanin" w:eastAsia="Nazanin" w:hAnsi="Nazanin"/>
                <w:b w:val="0"/>
                <w:sz w:val="26"/>
                <w:rtl/>
              </w:rPr>
              <w:t xml:space="preserve"> </w:t>
            </w:r>
          </w:p>
        </w:tc>
      </w:tr>
      <w:tr w:rsidR="00065247" w:rsidRPr="00684F79" w:rsidTr="002D739F">
        <w:trPr>
          <w:trHeight w:val="396"/>
          <w:jc w:val="center"/>
        </w:trPr>
        <w:tc>
          <w:tcPr>
            <w:tcW w:w="8091" w:type="dxa"/>
            <w:gridSpan w:val="4"/>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876"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09349C">
              <w:rPr>
                <w:rFonts w:ascii="Nazanin" w:eastAsia="Nazanin" w:hAnsi="Nazanin"/>
                <w:sz w:val="26"/>
                <w:rtl/>
              </w:rPr>
              <w:t xml:space="preserve"> </w:t>
            </w:r>
          </w:p>
        </w:tc>
      </w:tr>
      <w:tr w:rsidR="00281CFF" w:rsidRPr="00532A79" w:rsidTr="002D739F">
        <w:trPr>
          <w:trHeight w:val="779"/>
          <w:jc w:val="center"/>
        </w:trPr>
        <w:tc>
          <w:tcPr>
            <w:tcW w:w="3088" w:type="dxa"/>
            <w:gridSpan w:val="2"/>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427"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57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876"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2D739F">
        <w:trPr>
          <w:trHeight w:val="342"/>
          <w:jc w:val="center"/>
        </w:trPr>
        <w:tc>
          <w:tcPr>
            <w:tcW w:w="3088" w:type="dxa"/>
            <w:gridSpan w:val="2"/>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09349C">
              <w:rPr>
                <w:rFonts w:eastAsia="Nazanin"/>
                <w:sz w:val="24"/>
                <w:rtl/>
              </w:rPr>
              <w:t xml:space="preserve">  </w:t>
            </w:r>
            <w:r w:rsidR="00D46F1D" w:rsidRPr="00684F79">
              <w:rPr>
                <w:rFonts w:eastAsia="Nazanin" w:cs="Open Sans"/>
                <w:sz w:val="24"/>
                <w:szCs w:val="22"/>
              </w:rPr>
              <w:t>Applicaion</w:t>
            </w:r>
            <w:r w:rsidR="00D46F1D" w:rsidRPr="0009349C">
              <w:rPr>
                <w:rFonts w:eastAsia="Nazanin"/>
                <w:sz w:val="24"/>
              </w:rPr>
              <w:t>/j</w:t>
            </w:r>
            <w:r w:rsidR="00D46F1D" w:rsidRPr="00684F79">
              <w:rPr>
                <w:rFonts w:eastAsia="Nazanin" w:cs="Calibri"/>
                <w:sz w:val="24"/>
                <w:szCs w:val="22"/>
              </w:rPr>
              <w:t>s</w:t>
            </w:r>
            <w:r w:rsidR="00D46F1D" w:rsidRPr="0009349C">
              <w:rPr>
                <w:rFonts w:eastAsia="Nazanin"/>
                <w:sz w:val="24"/>
              </w:rPr>
              <w:t>on</w:t>
            </w:r>
          </w:p>
        </w:tc>
        <w:tc>
          <w:tcPr>
            <w:tcW w:w="1427" w:type="dxa"/>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876"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E400B0" w:rsidRPr="009630A1" w:rsidTr="002D739F">
        <w:trPr>
          <w:trHeight w:val="342"/>
          <w:jc w:val="center"/>
        </w:trPr>
        <w:tc>
          <w:tcPr>
            <w:tcW w:w="3088" w:type="dxa"/>
            <w:gridSpan w:val="2"/>
            <w:tcBorders>
              <w:left w:val="single" w:sz="18" w:space="0" w:color="009B9F"/>
            </w:tcBorders>
          </w:tcPr>
          <w:p w:rsidR="00E400B0" w:rsidRPr="00E400B0" w:rsidRDefault="00E400B0" w:rsidP="00D46F1D">
            <w:pPr>
              <w:bidi/>
              <w:ind w:left="100"/>
              <w:rPr>
                <w:rFonts w:eastAsia="Arial"/>
                <w:bCs/>
                <w:sz w:val="24"/>
                <w:szCs w:val="22"/>
                <w:rtl/>
              </w:rPr>
            </w:pPr>
            <w:r w:rsidRPr="00E400B0">
              <w:rPr>
                <w:rFonts w:eastAsia="Arial"/>
                <w:bCs/>
                <w:sz w:val="24"/>
                <w:szCs w:val="22"/>
              </w:rPr>
              <w:t>1</w:t>
            </w:r>
          </w:p>
        </w:tc>
        <w:tc>
          <w:tcPr>
            <w:tcW w:w="1427" w:type="dxa"/>
          </w:tcPr>
          <w:p w:rsidR="00E400B0" w:rsidRPr="009630A1" w:rsidRDefault="00E400B0" w:rsidP="009630A1">
            <w:pPr>
              <w:bidi/>
              <w:ind w:left="47"/>
              <w:rPr>
                <w:rFonts w:eastAsia="Times New Roman" w:cs="Times New Roman"/>
                <w:sz w:val="24"/>
                <w:szCs w:val="22"/>
                <w:rtl/>
              </w:rPr>
            </w:pPr>
            <w:r>
              <w:rPr>
                <w:rFonts w:eastAsia="Times New Roman"/>
                <w:sz w:val="22"/>
              </w:rPr>
              <w:t>String</w:t>
            </w:r>
          </w:p>
        </w:tc>
        <w:tc>
          <w:tcPr>
            <w:tcW w:w="3576" w:type="dxa"/>
          </w:tcPr>
          <w:p w:rsidR="00E400B0" w:rsidRPr="009630A1" w:rsidRDefault="009B43A2" w:rsidP="009630A1">
            <w:pPr>
              <w:bidi/>
              <w:ind w:left="44"/>
              <w:rPr>
                <w:rFonts w:eastAsia="Times New Roman" w:cs="Times New Roman"/>
                <w:sz w:val="24"/>
                <w:szCs w:val="22"/>
                <w:rtl/>
              </w:rPr>
            </w:pPr>
            <w:r w:rsidRPr="009B43A2">
              <w:rPr>
                <w:rFonts w:eastAsia="Times New Roman"/>
                <w:sz w:val="24"/>
              </w:rPr>
              <w:t>Accept-Version</w:t>
            </w:r>
          </w:p>
        </w:tc>
        <w:tc>
          <w:tcPr>
            <w:tcW w:w="1876" w:type="dxa"/>
            <w:vMerge/>
            <w:tcBorders>
              <w:right w:val="single" w:sz="18" w:space="0" w:color="009B9F"/>
            </w:tcBorders>
          </w:tcPr>
          <w:p w:rsidR="00E400B0" w:rsidRPr="009630A1" w:rsidRDefault="00E400B0" w:rsidP="009630A1">
            <w:pPr>
              <w:bidi/>
              <w:rPr>
                <w:rFonts w:ascii="Calibri" w:eastAsia="Times New Roman" w:hAnsi="Calibri" w:cs="Arial"/>
                <w:sz w:val="22"/>
                <w:szCs w:val="22"/>
              </w:rPr>
            </w:pPr>
          </w:p>
        </w:tc>
      </w:tr>
      <w:tr w:rsidR="009630A1" w:rsidRPr="009630A1" w:rsidTr="00E517A5">
        <w:trPr>
          <w:trHeight w:val="343"/>
          <w:jc w:val="center"/>
        </w:trPr>
        <w:tc>
          <w:tcPr>
            <w:tcW w:w="3088" w:type="dxa"/>
            <w:gridSpan w:val="2"/>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427"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876"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EF2F5F" w:rsidRPr="009630A1" w:rsidTr="00EF2F5F">
        <w:trPr>
          <w:trHeight w:val="346"/>
          <w:jc w:val="center"/>
        </w:trPr>
        <w:tc>
          <w:tcPr>
            <w:tcW w:w="1777" w:type="dxa"/>
            <w:vMerge w:val="restart"/>
            <w:tcBorders>
              <w:top w:val="single" w:sz="18" w:space="0" w:color="009B9F"/>
              <w:left w:val="single" w:sz="18" w:space="0" w:color="009B9F"/>
              <w:right w:val="single" w:sz="8" w:space="0" w:color="009B9F"/>
            </w:tcBorders>
            <w:vAlign w:val="top"/>
          </w:tcPr>
          <w:p w:rsidR="00EF2F5F" w:rsidRDefault="00EF2F5F" w:rsidP="00274329">
            <w:pPr>
              <w:ind w:right="147"/>
              <w:rPr>
                <w:rFonts w:eastAsia="Arial"/>
                <w:b/>
                <w:sz w:val="24"/>
                <w:szCs w:val="22"/>
                <w:rtl/>
              </w:rPr>
            </w:pPr>
            <w:r w:rsidRPr="00EF2F5F">
              <w:rPr>
                <w:rFonts w:eastAsia="Arial" w:hint="cs"/>
                <w:b/>
                <w:sz w:val="24"/>
                <w:szCs w:val="22"/>
                <w:rtl/>
              </w:rPr>
              <w:t>اختیاری شرطی</w:t>
            </w:r>
          </w:p>
          <w:p w:rsidR="00EF2F5F" w:rsidRPr="00EF2F5F" w:rsidRDefault="00EF2F5F" w:rsidP="00274329">
            <w:pPr>
              <w:ind w:right="147"/>
              <w:rPr>
                <w:rFonts w:eastAsia="Arial"/>
                <w:b/>
                <w:sz w:val="24"/>
                <w:szCs w:val="22"/>
                <w:rtl/>
              </w:rPr>
            </w:pPr>
            <w:r>
              <w:rPr>
                <w:rFonts w:eastAsia="Arial" w:hint="cs"/>
                <w:b/>
                <w:sz w:val="24"/>
                <w:szCs w:val="22"/>
                <w:rtl/>
              </w:rPr>
              <w:t xml:space="preserve"> (مقدار یکی از این دو فیلد باید در ورودی ارسال شود)</w:t>
            </w:r>
          </w:p>
        </w:tc>
        <w:tc>
          <w:tcPr>
            <w:tcW w:w="1311" w:type="dxa"/>
            <w:tcBorders>
              <w:top w:val="single" w:sz="18" w:space="0" w:color="009B9F"/>
              <w:left w:val="single" w:sz="8" w:space="0" w:color="009B9F"/>
              <w:bottom w:val="single" w:sz="8" w:space="0" w:color="009B9F"/>
              <w:right w:val="single" w:sz="4" w:space="0" w:color="00502F"/>
            </w:tcBorders>
          </w:tcPr>
          <w:p w:rsidR="00EF2F5F" w:rsidRPr="00211B46" w:rsidRDefault="00EF2F5F" w:rsidP="00274329">
            <w:pPr>
              <w:ind w:right="147"/>
              <w:rPr>
                <w:rFonts w:ascii="Calibri" w:hAnsi="Calibri" w:cs="Calibri"/>
                <w:rtl/>
                <w:lang w:bidi="fa-IR"/>
              </w:rPr>
            </w:pPr>
            <w:r w:rsidRPr="00211B46">
              <w:rPr>
                <w:rFonts w:eastAsia="Arial" w:hint="cs"/>
                <w:b/>
                <w:sz w:val="24"/>
                <w:szCs w:val="22"/>
                <w:rtl/>
              </w:rPr>
              <w:t>شماره</w:t>
            </w:r>
            <w:r>
              <w:rPr>
                <w:rFonts w:ascii="Calibri" w:eastAsia="Nazanin" w:hAnsi="Calibri" w:cs="Calibri" w:hint="cs"/>
                <w:sz w:val="22"/>
                <w:szCs w:val="22"/>
                <w:rtl/>
                <w:lang w:bidi="fa-IR"/>
              </w:rPr>
              <w:t xml:space="preserve"> </w:t>
            </w:r>
            <w:r>
              <w:rPr>
                <w:rFonts w:eastAsia="Arial" w:hint="cs"/>
                <w:b/>
                <w:sz w:val="24"/>
                <w:szCs w:val="22"/>
                <w:rtl/>
              </w:rPr>
              <w:t>مشتری</w:t>
            </w:r>
          </w:p>
        </w:tc>
        <w:tc>
          <w:tcPr>
            <w:tcW w:w="1427" w:type="dxa"/>
            <w:tcBorders>
              <w:top w:val="single" w:sz="18" w:space="0" w:color="009B9F"/>
              <w:left w:val="single" w:sz="4" w:space="0" w:color="00502F"/>
              <w:bottom w:val="single" w:sz="8" w:space="0" w:color="009B9F"/>
              <w:right w:val="single" w:sz="4" w:space="0" w:color="00502F"/>
            </w:tcBorders>
            <w:vAlign w:val="top"/>
          </w:tcPr>
          <w:p w:rsidR="00EF2F5F" w:rsidRDefault="00EF2F5F" w:rsidP="00274329">
            <w:pPr>
              <w:bidi/>
              <w:ind w:right="375"/>
            </w:pPr>
            <w:r w:rsidRPr="0009349C">
              <w:rPr>
                <w:rFonts w:ascii="Nazanin" w:eastAsia="Nazanin" w:hAnsi="Nazanin"/>
                <w:sz w:val="22"/>
                <w:rtl/>
              </w:rPr>
              <w:t>رشته عددی</w:t>
            </w:r>
          </w:p>
        </w:tc>
        <w:tc>
          <w:tcPr>
            <w:tcW w:w="3576" w:type="dxa"/>
            <w:tcBorders>
              <w:top w:val="single" w:sz="18" w:space="0" w:color="009B9F"/>
              <w:left w:val="single" w:sz="4" w:space="0" w:color="00502F"/>
              <w:bottom w:val="single" w:sz="8" w:space="0" w:color="009B9F"/>
              <w:right w:val="single" w:sz="4" w:space="0" w:color="00502F"/>
            </w:tcBorders>
            <w:vAlign w:val="top"/>
          </w:tcPr>
          <w:p w:rsidR="00EF2F5F" w:rsidRPr="0009349C" w:rsidRDefault="00EF2F5F" w:rsidP="00274329">
            <w:pPr>
              <w:ind w:left="90"/>
              <w:rPr>
                <w:rFonts w:eastAsia="Times New Roman"/>
                <w:sz w:val="24"/>
              </w:rPr>
            </w:pPr>
            <w:r w:rsidRPr="0009349C">
              <w:rPr>
                <w:rFonts w:eastAsia="Times New Roman"/>
                <w:sz w:val="24"/>
              </w:rPr>
              <w:t>CustomerNumber</w:t>
            </w:r>
          </w:p>
        </w:tc>
        <w:tc>
          <w:tcPr>
            <w:tcW w:w="1876" w:type="dxa"/>
            <w:vMerge w:val="restart"/>
            <w:tcBorders>
              <w:top w:val="single" w:sz="18" w:space="0" w:color="009B9F"/>
              <w:right w:val="single" w:sz="18" w:space="0" w:color="009B9F"/>
            </w:tcBorders>
            <w:shd w:val="clear" w:color="auto" w:fill="EAF1DD" w:themeFill="accent3" w:themeFillTint="33"/>
          </w:tcPr>
          <w:p w:rsidR="00EF2F5F" w:rsidRPr="00975855" w:rsidRDefault="00EF2F5F" w:rsidP="00274329">
            <w:pPr>
              <w:bidi/>
              <w:rPr>
                <w:rFonts w:eastAsia="Arial"/>
                <w:bCs/>
                <w:sz w:val="28"/>
                <w:szCs w:val="24"/>
              </w:rPr>
            </w:pPr>
            <w:r w:rsidRPr="00975855">
              <w:rPr>
                <w:rFonts w:eastAsia="Arial"/>
                <w:bCs/>
                <w:sz w:val="28"/>
                <w:szCs w:val="24"/>
                <w:rtl/>
              </w:rPr>
              <w:t>پارامترهای</w:t>
            </w:r>
          </w:p>
          <w:p w:rsidR="00EF2F5F" w:rsidRPr="009630A1" w:rsidRDefault="00EF2F5F" w:rsidP="00274329">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EF2F5F" w:rsidRPr="009630A1" w:rsidTr="00EF2F5F">
        <w:trPr>
          <w:trHeight w:val="346"/>
          <w:jc w:val="center"/>
        </w:trPr>
        <w:tc>
          <w:tcPr>
            <w:tcW w:w="1777" w:type="dxa"/>
            <w:vMerge/>
            <w:tcBorders>
              <w:left w:val="single" w:sz="18" w:space="0" w:color="009B9F"/>
              <w:bottom w:val="single" w:sz="8" w:space="0" w:color="009B9F"/>
              <w:right w:val="single" w:sz="8" w:space="0" w:color="009B9F"/>
            </w:tcBorders>
            <w:vAlign w:val="top"/>
          </w:tcPr>
          <w:p w:rsidR="00EF2F5F" w:rsidRPr="00211B46" w:rsidRDefault="00EF2F5F" w:rsidP="00274329">
            <w:pPr>
              <w:ind w:right="147"/>
              <w:rPr>
                <w:rFonts w:eastAsia="Arial"/>
                <w:b/>
                <w:sz w:val="24"/>
                <w:szCs w:val="22"/>
                <w:rtl/>
              </w:rPr>
            </w:pPr>
          </w:p>
        </w:tc>
        <w:tc>
          <w:tcPr>
            <w:tcW w:w="1311" w:type="dxa"/>
            <w:tcBorders>
              <w:top w:val="single" w:sz="8" w:space="0" w:color="009B9F"/>
              <w:left w:val="single" w:sz="8" w:space="0" w:color="009B9F"/>
              <w:bottom w:val="single" w:sz="8" w:space="0" w:color="009B9F"/>
              <w:right w:val="single" w:sz="4" w:space="0" w:color="00502F"/>
            </w:tcBorders>
          </w:tcPr>
          <w:p w:rsidR="00EF2F5F" w:rsidRPr="00211B46" w:rsidRDefault="00EF2F5F" w:rsidP="00EF2F5F">
            <w:pPr>
              <w:ind w:right="147"/>
              <w:rPr>
                <w:rFonts w:eastAsia="Arial"/>
                <w:b/>
                <w:sz w:val="24"/>
                <w:szCs w:val="22"/>
                <w:rtl/>
              </w:rPr>
            </w:pPr>
            <w:r>
              <w:rPr>
                <w:rFonts w:eastAsia="Arial" w:hint="cs"/>
                <w:b/>
                <w:sz w:val="24"/>
                <w:szCs w:val="22"/>
                <w:rtl/>
              </w:rPr>
              <w:t>شماره ملی/ شناسه ملی/ کدفیلدا</w:t>
            </w:r>
          </w:p>
        </w:tc>
        <w:tc>
          <w:tcPr>
            <w:tcW w:w="1427" w:type="dxa"/>
            <w:tcBorders>
              <w:top w:val="single" w:sz="8" w:space="0" w:color="009B9F"/>
              <w:left w:val="single" w:sz="4" w:space="0" w:color="00502F"/>
              <w:bottom w:val="single" w:sz="8" w:space="0" w:color="009B9F"/>
              <w:right w:val="single" w:sz="4" w:space="0" w:color="00502F"/>
            </w:tcBorders>
            <w:vAlign w:val="top"/>
          </w:tcPr>
          <w:p w:rsidR="00E15D67" w:rsidRPr="0009349C" w:rsidRDefault="00E15D67" w:rsidP="00274329">
            <w:pPr>
              <w:bidi/>
              <w:ind w:right="375"/>
              <w:rPr>
                <w:rFonts w:ascii="Nazanin" w:eastAsia="Nazanin" w:hAnsi="Nazanin"/>
                <w:sz w:val="22"/>
                <w:rtl/>
              </w:rPr>
            </w:pPr>
          </w:p>
          <w:p w:rsidR="00EF2F5F" w:rsidRDefault="00EF2F5F" w:rsidP="00FB1566">
            <w:pPr>
              <w:bidi/>
              <w:ind w:right="375"/>
            </w:pPr>
            <w:r w:rsidRPr="0009349C">
              <w:rPr>
                <w:rFonts w:ascii="Nazanin" w:eastAsia="Nazanin" w:hAnsi="Nazanin"/>
                <w:sz w:val="22"/>
                <w:rtl/>
              </w:rPr>
              <w:t>رشته عددی</w:t>
            </w:r>
          </w:p>
        </w:tc>
        <w:tc>
          <w:tcPr>
            <w:tcW w:w="3576" w:type="dxa"/>
            <w:tcBorders>
              <w:top w:val="single" w:sz="8" w:space="0" w:color="009B9F"/>
              <w:left w:val="single" w:sz="4" w:space="0" w:color="00502F"/>
              <w:bottom w:val="single" w:sz="8" w:space="0" w:color="009B9F"/>
              <w:right w:val="single" w:sz="4" w:space="0" w:color="00502F"/>
            </w:tcBorders>
            <w:vAlign w:val="top"/>
          </w:tcPr>
          <w:p w:rsidR="00E15D67" w:rsidRDefault="00E15D67" w:rsidP="00274329">
            <w:pPr>
              <w:ind w:left="271"/>
              <w:rPr>
                <w:rFonts w:ascii="Times New Roman" w:eastAsia="Times New Roman" w:hAnsi="Times New Roman" w:cs="Times New Roman"/>
                <w:sz w:val="22"/>
                <w:rtl/>
              </w:rPr>
            </w:pPr>
          </w:p>
          <w:p w:rsidR="00EF2F5F" w:rsidRDefault="00EF2F5F" w:rsidP="00274329">
            <w:pPr>
              <w:ind w:left="271"/>
            </w:pPr>
            <w:r w:rsidRPr="0009349C">
              <w:rPr>
                <w:rFonts w:eastAsia="Times New Roman"/>
                <w:sz w:val="24"/>
              </w:rPr>
              <w:t>NationalCode</w:t>
            </w:r>
          </w:p>
        </w:tc>
        <w:tc>
          <w:tcPr>
            <w:tcW w:w="1876" w:type="dxa"/>
            <w:vMerge/>
            <w:tcBorders>
              <w:right w:val="single" w:sz="18" w:space="0" w:color="009B9F"/>
            </w:tcBorders>
            <w:shd w:val="clear" w:color="auto" w:fill="EAF1DD" w:themeFill="accent3" w:themeFillTint="33"/>
          </w:tcPr>
          <w:p w:rsidR="00EF2F5F" w:rsidRPr="00975855" w:rsidRDefault="00EF2F5F" w:rsidP="00274329">
            <w:pPr>
              <w:bidi/>
              <w:rPr>
                <w:rFonts w:eastAsia="Arial"/>
                <w:bCs/>
                <w:sz w:val="28"/>
                <w:szCs w:val="24"/>
                <w:rtl/>
              </w:rPr>
            </w:pPr>
          </w:p>
        </w:tc>
      </w:tr>
      <w:tr w:rsidR="00424100" w:rsidRPr="009630A1" w:rsidTr="00E517A5">
        <w:trPr>
          <w:trHeight w:val="384"/>
          <w:jc w:val="center"/>
        </w:trPr>
        <w:tc>
          <w:tcPr>
            <w:tcW w:w="3088" w:type="dxa"/>
            <w:gridSpan w:val="2"/>
            <w:tcBorders>
              <w:top w:val="single" w:sz="18" w:space="0" w:color="009B9F"/>
              <w:left w:val="single" w:sz="18" w:space="0" w:color="009B9F"/>
            </w:tcBorders>
          </w:tcPr>
          <w:p w:rsidR="00424100" w:rsidRPr="009630A1" w:rsidRDefault="00424100" w:rsidP="004D59C1">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1427" w:type="dxa"/>
            <w:tcBorders>
              <w:top w:val="single" w:sz="18" w:space="0" w:color="009B9F"/>
            </w:tcBorders>
          </w:tcPr>
          <w:p w:rsidR="00424100" w:rsidRPr="009630A1" w:rsidRDefault="00424100" w:rsidP="004D59C1">
            <w:pPr>
              <w:bidi/>
              <w:ind w:left="289"/>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Boolean</w:t>
            </w:r>
          </w:p>
        </w:tc>
        <w:tc>
          <w:tcPr>
            <w:tcW w:w="3576" w:type="dxa"/>
            <w:tcBorders>
              <w:top w:val="single" w:sz="18" w:space="0" w:color="009B9F"/>
            </w:tcBorders>
          </w:tcPr>
          <w:p w:rsidR="00424100" w:rsidRPr="009630A1" w:rsidRDefault="00424100" w:rsidP="004D59C1">
            <w:pPr>
              <w:bidi/>
              <w:ind w:left="45"/>
              <w:rPr>
                <w:rFonts w:eastAsia="Times New Roman" w:cs="Arial"/>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IsSuccess</w:t>
            </w:r>
          </w:p>
        </w:tc>
        <w:tc>
          <w:tcPr>
            <w:tcW w:w="1876" w:type="dxa"/>
            <w:vMerge w:val="restart"/>
            <w:tcBorders>
              <w:top w:val="single" w:sz="18" w:space="0" w:color="009B9F"/>
              <w:right w:val="single" w:sz="18" w:space="0" w:color="009B9F"/>
            </w:tcBorders>
            <w:shd w:val="clear" w:color="auto" w:fill="EAF1DD" w:themeFill="accent3" w:themeFillTint="33"/>
          </w:tcPr>
          <w:p w:rsidR="00424100" w:rsidRPr="00975855" w:rsidRDefault="00424100" w:rsidP="004D59C1">
            <w:pPr>
              <w:bidi/>
              <w:rPr>
                <w:rFonts w:eastAsia="Arial"/>
                <w:bCs/>
                <w:sz w:val="28"/>
                <w:szCs w:val="24"/>
              </w:rPr>
            </w:pPr>
            <w:r w:rsidRPr="00975855">
              <w:rPr>
                <w:rFonts w:eastAsia="Arial"/>
                <w:bCs/>
                <w:sz w:val="28"/>
                <w:szCs w:val="24"/>
                <w:rtl/>
              </w:rPr>
              <w:t>پارامترهای</w:t>
            </w:r>
          </w:p>
          <w:p w:rsidR="00424100" w:rsidRPr="009630A1" w:rsidRDefault="00424100" w:rsidP="004D59C1">
            <w:pPr>
              <w:bidi/>
              <w:rPr>
                <w:rFonts w:ascii="Calibri" w:eastAsia="Times New Roman" w:hAnsi="Calibri" w:cs="Arial"/>
                <w:sz w:val="22"/>
                <w:szCs w:val="22"/>
              </w:rPr>
            </w:pPr>
            <w:r w:rsidRPr="00975855">
              <w:rPr>
                <w:rFonts w:eastAsia="Arial"/>
                <w:bCs/>
                <w:sz w:val="28"/>
                <w:szCs w:val="24"/>
                <w:rtl/>
              </w:rPr>
              <w:t>پاسخ</w:t>
            </w:r>
            <w:r w:rsidRPr="0009349C">
              <w:rPr>
                <w:rFonts w:ascii="Nazanin" w:eastAsia="Nazanin" w:hAnsi="Nazanin"/>
                <w:sz w:val="26"/>
                <w:rtl/>
              </w:rPr>
              <w:t xml:space="preserve">  </w:t>
            </w:r>
          </w:p>
        </w:tc>
      </w:tr>
      <w:tr w:rsidR="00424100" w:rsidRPr="009630A1" w:rsidTr="002D739F">
        <w:trPr>
          <w:trHeight w:val="336"/>
          <w:jc w:val="center"/>
        </w:trPr>
        <w:tc>
          <w:tcPr>
            <w:tcW w:w="3088" w:type="dxa"/>
            <w:gridSpan w:val="2"/>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پیغام </w:t>
            </w:r>
          </w:p>
        </w:tc>
        <w:tc>
          <w:tcPr>
            <w:tcW w:w="1427" w:type="dxa"/>
          </w:tcPr>
          <w:p w:rsidR="00424100" w:rsidRPr="009630A1" w:rsidRDefault="00424100" w:rsidP="004D59C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Message</w:t>
            </w:r>
          </w:p>
        </w:tc>
        <w:tc>
          <w:tcPr>
            <w:tcW w:w="1876"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2D739F">
        <w:trPr>
          <w:trHeight w:val="336"/>
          <w:jc w:val="center"/>
        </w:trPr>
        <w:tc>
          <w:tcPr>
            <w:tcW w:w="3088" w:type="dxa"/>
            <w:gridSpan w:val="2"/>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کد استاندارد </w:t>
            </w:r>
          </w:p>
        </w:tc>
        <w:tc>
          <w:tcPr>
            <w:tcW w:w="1427"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Int</w:t>
            </w:r>
          </w:p>
        </w:tc>
        <w:tc>
          <w:tcPr>
            <w:tcW w:w="3576"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RsCode</w:t>
            </w:r>
          </w:p>
        </w:tc>
        <w:tc>
          <w:tcPr>
            <w:tcW w:w="1876"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183197">
        <w:trPr>
          <w:trHeight w:val="403"/>
          <w:jc w:val="center"/>
        </w:trPr>
        <w:tc>
          <w:tcPr>
            <w:tcW w:w="3088" w:type="dxa"/>
            <w:gridSpan w:val="2"/>
            <w:tcBorders>
              <w:left w:val="single" w:sz="18" w:space="0" w:color="009B9F"/>
              <w:bottom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طبق جدول زیر </w:t>
            </w:r>
          </w:p>
        </w:tc>
        <w:tc>
          <w:tcPr>
            <w:tcW w:w="1427" w:type="dxa"/>
            <w:tcBorders>
              <w:bottom w:val="single" w:sz="18" w:space="0" w:color="009B9F"/>
            </w:tcBorders>
          </w:tcPr>
          <w:p w:rsidR="00424100" w:rsidRPr="009630A1" w:rsidRDefault="00424100" w:rsidP="004D59C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Class</w:t>
            </w:r>
          </w:p>
        </w:tc>
        <w:tc>
          <w:tcPr>
            <w:tcW w:w="3576" w:type="dxa"/>
            <w:tcBorders>
              <w:bottom w:val="single" w:sz="18" w:space="0" w:color="009B9F"/>
            </w:tcBorders>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ResultData</w:t>
            </w:r>
          </w:p>
        </w:tc>
        <w:tc>
          <w:tcPr>
            <w:tcW w:w="1876" w:type="dxa"/>
            <w:vMerge/>
            <w:tcBorders>
              <w:bottom w:val="single" w:sz="18" w:space="0" w:color="009B9F"/>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bl>
    <w:p w:rsidR="00033492" w:rsidRDefault="00033492" w:rsidP="008D69BD">
      <w:pPr>
        <w:bidi/>
        <w:spacing w:after="153"/>
        <w:ind w:right="150"/>
        <w:jc w:val="both"/>
        <w:rPr>
          <w:sz w:val="24"/>
          <w:rtl/>
        </w:rPr>
      </w:pPr>
    </w:p>
    <w:p w:rsidR="008C5868" w:rsidRDefault="00033492" w:rsidP="008C5868">
      <w:pPr>
        <w:rPr>
          <w:sz w:val="24"/>
          <w:rtl/>
        </w:rPr>
      </w:pPr>
      <w:r>
        <w:rPr>
          <w:sz w:val="24"/>
          <w:rtl/>
        </w:rPr>
        <w:br w:type="page"/>
      </w:r>
    </w:p>
    <w:tbl>
      <w:tblPr>
        <w:tblStyle w:val="OmidTechBlue"/>
        <w:tblW w:w="8043" w:type="dxa"/>
        <w:jc w:val="center"/>
        <w:tblLook w:val="04A0" w:firstRow="1" w:lastRow="0" w:firstColumn="1" w:lastColumn="0" w:noHBand="0" w:noVBand="1"/>
      </w:tblPr>
      <w:tblGrid>
        <w:gridCol w:w="2343"/>
        <w:gridCol w:w="1138"/>
        <w:gridCol w:w="4562"/>
      </w:tblGrid>
      <w:tr w:rsidR="008C5868" w:rsidRPr="008C5868" w:rsidTr="00254284">
        <w:trPr>
          <w:cnfStyle w:val="100000000000" w:firstRow="1" w:lastRow="0" w:firstColumn="0" w:lastColumn="0" w:oddVBand="0" w:evenVBand="0" w:oddHBand="0" w:evenHBand="0" w:firstRowFirstColumn="0" w:firstRowLastColumn="0" w:lastRowFirstColumn="0" w:lastRowLastColumn="0"/>
          <w:trHeight w:val="427"/>
          <w:jc w:val="center"/>
        </w:trPr>
        <w:tc>
          <w:tcPr>
            <w:tcW w:w="8043" w:type="dxa"/>
            <w:gridSpan w:val="3"/>
            <w:shd w:val="clear" w:color="auto" w:fill="EAF1DD" w:themeFill="accent3" w:themeFillTint="33"/>
          </w:tcPr>
          <w:p w:rsidR="008C5868" w:rsidRPr="008C5868" w:rsidRDefault="008C5868" w:rsidP="008C5868">
            <w:pPr>
              <w:ind w:left="-70"/>
              <w:rPr>
                <w:rFonts w:ascii="Calibri" w:eastAsia="Calibri" w:hAnsi="Calibri" w:cs="Calibri"/>
                <w:b w:val="0"/>
                <w:bCs/>
                <w:color w:val="000000"/>
                <w:sz w:val="24"/>
                <w:szCs w:val="24"/>
              </w:rPr>
            </w:pPr>
            <w:r w:rsidRPr="008C5868">
              <w:rPr>
                <w:rFonts w:eastAsia="Calibri" w:cs="Calibri"/>
                <w:b w:val="0"/>
                <w:bCs/>
                <w:color w:val="000000"/>
                <w:sz w:val="24"/>
                <w:szCs w:val="24"/>
              </w:rPr>
              <w:lastRenderedPageBreak/>
              <w:t>Result Data</w:t>
            </w:r>
          </w:p>
        </w:tc>
      </w:tr>
      <w:tr w:rsidR="008C5868" w:rsidRPr="008C5868" w:rsidTr="00254284">
        <w:trPr>
          <w:trHeight w:val="426"/>
          <w:jc w:val="center"/>
        </w:trPr>
        <w:tc>
          <w:tcPr>
            <w:tcW w:w="3184" w:type="dxa"/>
          </w:tcPr>
          <w:p w:rsidR="008C5868" w:rsidRPr="008C5868" w:rsidRDefault="008C5868" w:rsidP="008C5868">
            <w:pPr>
              <w:bidi/>
              <w:ind w:right="75"/>
              <w:rPr>
                <w:rFonts w:ascii="Calibri" w:eastAsia="Calibri" w:hAnsi="Calibri" w:cs="Calibri"/>
                <w:color w:val="000000"/>
                <w:sz w:val="22"/>
                <w:szCs w:val="22"/>
              </w:rPr>
            </w:pPr>
            <w:r w:rsidRPr="0009349C">
              <w:rPr>
                <w:rFonts w:ascii="Nazanin" w:eastAsia="Nazanin" w:hAnsi="Nazanin"/>
                <w:color w:val="000000"/>
                <w:sz w:val="22"/>
                <w:rtl/>
              </w:rPr>
              <w:t xml:space="preserve">شماره سپرده </w:t>
            </w:r>
          </w:p>
        </w:tc>
        <w:tc>
          <w:tcPr>
            <w:tcW w:w="995" w:type="dxa"/>
          </w:tcPr>
          <w:p w:rsidR="008C5868" w:rsidRPr="0009349C" w:rsidRDefault="008C5868" w:rsidP="008C5868">
            <w:pPr>
              <w:ind w:left="119"/>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39"/>
              <w:rPr>
                <w:rFonts w:eastAsia="Times New Roman"/>
                <w:sz w:val="24"/>
              </w:rPr>
            </w:pPr>
            <w:r w:rsidRPr="0009349C">
              <w:rPr>
                <w:rFonts w:eastAsia="Times New Roman"/>
                <w:sz w:val="24"/>
              </w:rPr>
              <w:t xml:space="preserve"> DepositNumber</w:t>
            </w:r>
          </w:p>
        </w:tc>
      </w:tr>
      <w:tr w:rsidR="008C5868" w:rsidRPr="008C5868" w:rsidTr="00254284">
        <w:trPr>
          <w:trHeight w:val="338"/>
          <w:jc w:val="center"/>
        </w:trPr>
        <w:tc>
          <w:tcPr>
            <w:tcW w:w="3184" w:type="dxa"/>
          </w:tcPr>
          <w:p w:rsidR="008C5868" w:rsidRPr="008C5868" w:rsidRDefault="008C5868" w:rsidP="008C5868">
            <w:pPr>
              <w:bidi/>
              <w:ind w:right="73"/>
              <w:rPr>
                <w:rFonts w:ascii="Calibri" w:eastAsia="Calibri" w:hAnsi="Calibri" w:cs="Calibri"/>
                <w:color w:val="000000"/>
                <w:sz w:val="22"/>
                <w:szCs w:val="22"/>
              </w:rPr>
            </w:pPr>
            <w:r w:rsidRPr="0009349C">
              <w:rPr>
                <w:rFonts w:ascii="Nazanin" w:eastAsia="Nazanin" w:hAnsi="Nazanin"/>
                <w:color w:val="000000"/>
                <w:sz w:val="22"/>
                <w:rtl/>
              </w:rPr>
              <w:t xml:space="preserve">شماره مشتری اصلی سپرده </w:t>
            </w:r>
          </w:p>
        </w:tc>
        <w:tc>
          <w:tcPr>
            <w:tcW w:w="995" w:type="dxa"/>
          </w:tcPr>
          <w:p w:rsidR="008C5868" w:rsidRPr="0009349C" w:rsidRDefault="008C5868" w:rsidP="008C5868">
            <w:pPr>
              <w:ind w:left="119"/>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32"/>
              <w:rPr>
                <w:rFonts w:eastAsia="Times New Roman"/>
                <w:sz w:val="24"/>
              </w:rPr>
            </w:pPr>
            <w:r w:rsidRPr="0009349C">
              <w:rPr>
                <w:rFonts w:eastAsia="Times New Roman"/>
                <w:sz w:val="24"/>
              </w:rPr>
              <w:t xml:space="preserve"> MainCustomerNumber</w:t>
            </w:r>
          </w:p>
        </w:tc>
      </w:tr>
      <w:tr w:rsidR="008C5868" w:rsidRPr="008C5868" w:rsidTr="00254284">
        <w:trPr>
          <w:trHeight w:val="331"/>
          <w:jc w:val="center"/>
        </w:trPr>
        <w:tc>
          <w:tcPr>
            <w:tcW w:w="3184" w:type="dxa"/>
          </w:tcPr>
          <w:p w:rsidR="008C5868" w:rsidRPr="008C5868" w:rsidRDefault="008C5868" w:rsidP="008C5868">
            <w:pPr>
              <w:bidi/>
              <w:ind w:right="81"/>
              <w:rPr>
                <w:rFonts w:ascii="Calibri" w:eastAsia="Calibri" w:hAnsi="Calibri" w:cs="Calibri"/>
                <w:color w:val="000000"/>
                <w:sz w:val="22"/>
                <w:szCs w:val="22"/>
              </w:rPr>
            </w:pPr>
            <w:r w:rsidRPr="0009349C">
              <w:rPr>
                <w:rFonts w:ascii="Nazanin" w:eastAsia="Nazanin" w:hAnsi="Nazanin"/>
                <w:color w:val="000000"/>
                <w:sz w:val="22"/>
                <w:rtl/>
              </w:rPr>
              <w:t>عنوان سپرده</w:t>
            </w:r>
            <w:r w:rsidRPr="008C5868">
              <w:rPr>
                <w:rFonts w:ascii="Times New Roman" w:eastAsia="Times New Roman" w:hAnsi="Times New Roman" w:cs="Times New Roman"/>
                <w:color w:val="000000"/>
                <w:sz w:val="22"/>
                <w:szCs w:val="22"/>
                <w:rtl/>
              </w:rPr>
              <w:t xml:space="preserve"> </w:t>
            </w:r>
          </w:p>
        </w:tc>
        <w:tc>
          <w:tcPr>
            <w:tcW w:w="995" w:type="dxa"/>
          </w:tcPr>
          <w:p w:rsidR="008C5868" w:rsidRPr="0009349C" w:rsidRDefault="008C5868" w:rsidP="008C5868">
            <w:pPr>
              <w:ind w:left="119"/>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29"/>
              <w:rPr>
                <w:rFonts w:eastAsia="Times New Roman"/>
                <w:sz w:val="24"/>
              </w:rPr>
            </w:pPr>
            <w:r w:rsidRPr="0009349C">
              <w:rPr>
                <w:rFonts w:eastAsia="Times New Roman"/>
                <w:sz w:val="24"/>
              </w:rPr>
              <w:t xml:space="preserve"> DepositTitle</w:t>
            </w:r>
          </w:p>
        </w:tc>
      </w:tr>
      <w:tr w:rsidR="008C5868" w:rsidRPr="008C5868" w:rsidTr="00254284">
        <w:trPr>
          <w:trHeight w:val="404"/>
          <w:jc w:val="center"/>
        </w:trPr>
        <w:tc>
          <w:tcPr>
            <w:tcW w:w="3184" w:type="dxa"/>
          </w:tcPr>
          <w:p w:rsidR="008C5868" w:rsidRPr="008C5868" w:rsidRDefault="008C5868" w:rsidP="008C5868">
            <w:pPr>
              <w:bidi/>
              <w:ind w:right="74"/>
              <w:rPr>
                <w:rFonts w:ascii="Calibri" w:eastAsia="Calibri" w:hAnsi="Calibri" w:cs="Calibri"/>
                <w:color w:val="000000"/>
                <w:sz w:val="22"/>
                <w:szCs w:val="22"/>
              </w:rPr>
            </w:pPr>
            <w:r w:rsidRPr="0009349C">
              <w:rPr>
                <w:rFonts w:ascii="Nazanin" w:eastAsia="Nazanin" w:hAnsi="Nazanin"/>
                <w:color w:val="000000"/>
                <w:sz w:val="22"/>
                <w:rtl/>
              </w:rPr>
              <w:t xml:space="preserve">عنوان نوع سپرده </w:t>
            </w:r>
          </w:p>
        </w:tc>
        <w:tc>
          <w:tcPr>
            <w:tcW w:w="995" w:type="dxa"/>
          </w:tcPr>
          <w:p w:rsidR="008C5868" w:rsidRPr="0009349C" w:rsidRDefault="008C5868" w:rsidP="008C5868">
            <w:pPr>
              <w:ind w:left="119"/>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29"/>
              <w:rPr>
                <w:rFonts w:eastAsia="Times New Roman"/>
                <w:sz w:val="24"/>
              </w:rPr>
            </w:pPr>
            <w:r w:rsidRPr="0009349C">
              <w:rPr>
                <w:rFonts w:eastAsia="Times New Roman"/>
                <w:sz w:val="24"/>
              </w:rPr>
              <w:t xml:space="preserve"> DepositTypeTitle</w:t>
            </w:r>
          </w:p>
        </w:tc>
      </w:tr>
      <w:tr w:rsidR="008C5868" w:rsidRPr="008C5868" w:rsidTr="00254284">
        <w:trPr>
          <w:trHeight w:val="410"/>
          <w:jc w:val="center"/>
        </w:trPr>
        <w:tc>
          <w:tcPr>
            <w:tcW w:w="3184" w:type="dxa"/>
          </w:tcPr>
          <w:p w:rsidR="008C5868" w:rsidRPr="008C5868" w:rsidRDefault="008C5868" w:rsidP="008C5868">
            <w:pPr>
              <w:bidi/>
              <w:ind w:right="73"/>
              <w:rPr>
                <w:rFonts w:ascii="Calibri" w:eastAsia="Calibri" w:hAnsi="Calibri" w:cs="Calibri"/>
                <w:color w:val="000000"/>
                <w:sz w:val="22"/>
                <w:szCs w:val="22"/>
              </w:rPr>
            </w:pPr>
            <w:r w:rsidRPr="0009349C">
              <w:rPr>
                <w:rFonts w:ascii="Nazanin" w:eastAsia="Nazanin" w:hAnsi="Nazanin"/>
                <w:color w:val="000000"/>
                <w:sz w:val="22"/>
                <w:rtl/>
              </w:rPr>
              <w:t xml:space="preserve">کد نوع سپرده </w:t>
            </w:r>
          </w:p>
        </w:tc>
        <w:tc>
          <w:tcPr>
            <w:tcW w:w="995" w:type="dxa"/>
          </w:tcPr>
          <w:p w:rsidR="008C5868" w:rsidRPr="0009349C" w:rsidRDefault="008C5868" w:rsidP="008C5868">
            <w:pPr>
              <w:ind w:left="119"/>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32"/>
              <w:rPr>
                <w:rFonts w:eastAsia="Times New Roman"/>
                <w:sz w:val="24"/>
              </w:rPr>
            </w:pPr>
            <w:r w:rsidRPr="0009349C">
              <w:rPr>
                <w:rFonts w:eastAsia="Times New Roman"/>
                <w:sz w:val="24"/>
              </w:rPr>
              <w:t xml:space="preserve"> DepositTypeNumber</w:t>
            </w:r>
          </w:p>
        </w:tc>
      </w:tr>
      <w:tr w:rsidR="008C5868" w:rsidRPr="008C5868" w:rsidTr="00254284">
        <w:trPr>
          <w:trHeight w:val="403"/>
          <w:jc w:val="center"/>
        </w:trPr>
        <w:tc>
          <w:tcPr>
            <w:tcW w:w="3184" w:type="dxa"/>
          </w:tcPr>
          <w:p w:rsidR="008C5868" w:rsidRPr="008C5868" w:rsidRDefault="008C5868" w:rsidP="0009349C">
            <w:pPr>
              <w:bidi/>
              <w:ind w:right="109"/>
              <w:rPr>
                <w:rFonts w:ascii="Calibri" w:eastAsia="Calibri" w:hAnsi="Calibri" w:cs="Calibri"/>
                <w:color w:val="000000"/>
                <w:sz w:val="22"/>
                <w:szCs w:val="22"/>
              </w:rPr>
            </w:pPr>
            <w:r w:rsidRPr="0009349C">
              <w:rPr>
                <w:rFonts w:ascii="Nazanin" w:eastAsia="Nazanin" w:hAnsi="Nazanin"/>
                <w:color w:val="000000"/>
                <w:sz w:val="22"/>
                <w:rtl/>
              </w:rPr>
              <w:t xml:space="preserve">رابطه مشتری با سپرده </w:t>
            </w:r>
            <w:r w:rsidR="0009349C">
              <w:rPr>
                <w:rFonts w:ascii="Nazanin" w:eastAsia="Nazanin" w:hAnsi="Nazanin"/>
                <w:color w:val="000000"/>
                <w:sz w:val="22"/>
              </w:rPr>
              <w:t>)</w:t>
            </w:r>
            <w:r w:rsidRPr="0009349C">
              <w:rPr>
                <w:rFonts w:ascii="Nazanin" w:eastAsia="Nazanin" w:hAnsi="Nazanin"/>
                <w:color w:val="000000"/>
                <w:sz w:val="22"/>
                <w:rtl/>
              </w:rPr>
              <w:t>فارسی</w:t>
            </w:r>
            <w:r w:rsidR="0009349C">
              <w:rPr>
                <w:rFonts w:ascii="Nazanin" w:eastAsia="Nazanin" w:hAnsi="Nazanin"/>
                <w:color w:val="000000"/>
                <w:sz w:val="22"/>
              </w:rPr>
              <w:t>(</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left="122"/>
              <w:rPr>
                <w:rFonts w:eastAsia="Times New Roman"/>
                <w:sz w:val="24"/>
              </w:rPr>
            </w:pPr>
            <w:r w:rsidRPr="0009349C">
              <w:rPr>
                <w:rFonts w:eastAsia="Times New Roman"/>
                <w:sz w:val="24"/>
              </w:rPr>
              <w:t xml:space="preserve"> CustomerRelationWithDepositPersian</w:t>
            </w:r>
          </w:p>
        </w:tc>
      </w:tr>
      <w:tr w:rsidR="008C5868" w:rsidRPr="008C5868" w:rsidTr="00254284">
        <w:trPr>
          <w:trHeight w:val="404"/>
          <w:jc w:val="center"/>
        </w:trPr>
        <w:tc>
          <w:tcPr>
            <w:tcW w:w="3184" w:type="dxa"/>
          </w:tcPr>
          <w:p w:rsidR="008C5868" w:rsidRPr="008C5868" w:rsidRDefault="008C5868" w:rsidP="0009349C">
            <w:pPr>
              <w:bidi/>
              <w:ind w:right="440"/>
              <w:jc w:val="right"/>
              <w:rPr>
                <w:rFonts w:ascii="Calibri" w:eastAsia="Calibri" w:hAnsi="Calibri" w:cs="Calibri"/>
                <w:color w:val="000000"/>
                <w:sz w:val="22"/>
                <w:szCs w:val="22"/>
              </w:rPr>
            </w:pPr>
            <w:r w:rsidRPr="0009349C">
              <w:rPr>
                <w:rFonts w:ascii="Nazanin" w:eastAsia="Nazanin" w:hAnsi="Nazanin"/>
                <w:color w:val="000000"/>
                <w:sz w:val="22"/>
                <w:rtl/>
              </w:rPr>
              <w:t xml:space="preserve">رابطه مشتری با سپرده </w:t>
            </w:r>
            <w:r w:rsidR="0009349C">
              <w:rPr>
                <w:rFonts w:ascii="Nazanin" w:eastAsia="Nazanin" w:hAnsi="Nazanin"/>
                <w:color w:val="000000"/>
                <w:sz w:val="22"/>
              </w:rPr>
              <w:t>)</w:t>
            </w:r>
            <w:r w:rsidRPr="0009349C">
              <w:rPr>
                <w:rFonts w:ascii="Nazanin" w:eastAsia="Nazanin" w:hAnsi="Nazanin"/>
                <w:color w:val="000000"/>
                <w:sz w:val="22"/>
                <w:rtl/>
              </w:rPr>
              <w:t>انگلیسی</w:t>
            </w:r>
            <w:r w:rsidR="0009349C">
              <w:rPr>
                <w:rFonts w:ascii="Nazanin" w:eastAsia="Nazanin" w:hAnsi="Nazanin"/>
                <w:color w:val="000000"/>
                <w:sz w:val="22"/>
              </w:rPr>
              <w:t>(</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left="108"/>
              <w:rPr>
                <w:rFonts w:eastAsia="Times New Roman"/>
                <w:sz w:val="24"/>
              </w:rPr>
            </w:pPr>
            <w:r w:rsidRPr="0009349C">
              <w:rPr>
                <w:rFonts w:eastAsia="Times New Roman"/>
                <w:sz w:val="24"/>
              </w:rPr>
              <w:t xml:space="preserve"> CustomerRelationWithDepositEnglish</w:t>
            </w:r>
          </w:p>
        </w:tc>
      </w:tr>
      <w:tr w:rsidR="008C5868" w:rsidRPr="008C5868" w:rsidTr="00254284">
        <w:trPr>
          <w:trHeight w:val="403"/>
          <w:jc w:val="center"/>
        </w:trPr>
        <w:tc>
          <w:tcPr>
            <w:tcW w:w="3184" w:type="dxa"/>
          </w:tcPr>
          <w:p w:rsidR="008C5868" w:rsidRPr="008C5868" w:rsidRDefault="008C5868" w:rsidP="0009349C">
            <w:pPr>
              <w:bidi/>
              <w:ind w:right="102"/>
              <w:rPr>
                <w:rFonts w:ascii="Calibri" w:eastAsia="Calibri" w:hAnsi="Calibri" w:cs="Calibri"/>
                <w:color w:val="000000"/>
                <w:sz w:val="22"/>
                <w:szCs w:val="22"/>
              </w:rPr>
            </w:pPr>
            <w:r w:rsidRPr="0009349C">
              <w:rPr>
                <w:rFonts w:ascii="Nazanin" w:eastAsia="Nazanin" w:hAnsi="Nazanin"/>
                <w:color w:val="000000"/>
                <w:sz w:val="22"/>
                <w:rtl/>
              </w:rPr>
              <w:t xml:space="preserve">وضعیت سپرده </w:t>
            </w:r>
            <w:r w:rsidR="0009349C">
              <w:rPr>
                <w:rFonts w:ascii="Nazanin" w:eastAsia="Nazanin" w:hAnsi="Nazanin"/>
                <w:color w:val="000000"/>
                <w:sz w:val="22"/>
              </w:rPr>
              <w:t>)</w:t>
            </w:r>
            <w:r w:rsidRPr="0009349C">
              <w:rPr>
                <w:rFonts w:ascii="Nazanin" w:eastAsia="Nazanin" w:hAnsi="Nazanin"/>
                <w:color w:val="000000"/>
                <w:sz w:val="22"/>
                <w:rtl/>
              </w:rPr>
              <w:t>جدول</w:t>
            </w:r>
            <w:r w:rsidRPr="008C5868">
              <w:rPr>
                <w:rFonts w:ascii="Times New Roman" w:eastAsia="Times New Roman" w:hAnsi="Times New Roman" w:cs="Times New Roman"/>
                <w:color w:val="000000"/>
                <w:sz w:val="22"/>
                <w:szCs w:val="22"/>
              </w:rPr>
              <w:t>1</w:t>
            </w:r>
            <w:r w:rsidRPr="0009349C">
              <w:rPr>
                <w:rFonts w:ascii="Nazanin" w:eastAsia="Nazanin" w:hAnsi="Nazanin"/>
                <w:color w:val="000000"/>
                <w:sz w:val="22"/>
                <w:rtl/>
              </w:rPr>
              <w:t xml:space="preserve"> </w:t>
            </w:r>
            <w:r w:rsidR="0009349C">
              <w:rPr>
                <w:rFonts w:ascii="Nazanin" w:eastAsia="Nazanin" w:hAnsi="Nazanin"/>
                <w:color w:val="000000"/>
                <w:sz w:val="22"/>
              </w:rPr>
              <w:t>(</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rPr>
                <w:rFonts w:eastAsia="Times New Roman"/>
                <w:sz w:val="24"/>
              </w:rPr>
            </w:pPr>
            <w:r w:rsidRPr="0009349C">
              <w:rPr>
                <w:rFonts w:eastAsia="Times New Roman"/>
                <w:sz w:val="24"/>
              </w:rPr>
              <w:t xml:space="preserve"> DepositState</w:t>
            </w:r>
          </w:p>
        </w:tc>
      </w:tr>
      <w:tr w:rsidR="008C5868" w:rsidRPr="008C5868" w:rsidTr="00254284">
        <w:trPr>
          <w:trHeight w:val="404"/>
          <w:jc w:val="center"/>
        </w:trPr>
        <w:tc>
          <w:tcPr>
            <w:tcW w:w="3184" w:type="dxa"/>
          </w:tcPr>
          <w:p w:rsidR="008C5868" w:rsidRPr="008C5868" w:rsidRDefault="008C5868" w:rsidP="008C5868">
            <w:pPr>
              <w:bidi/>
              <w:ind w:right="112"/>
              <w:rPr>
                <w:rFonts w:ascii="Calibri" w:eastAsia="Calibri" w:hAnsi="Calibri" w:cs="Calibri"/>
                <w:color w:val="000000"/>
                <w:sz w:val="22"/>
                <w:szCs w:val="22"/>
              </w:rPr>
            </w:pPr>
            <w:r w:rsidRPr="0009349C">
              <w:rPr>
                <w:rFonts w:ascii="Nazanin" w:eastAsia="Nazanin" w:hAnsi="Nazanin"/>
                <w:color w:val="000000"/>
                <w:sz w:val="22"/>
                <w:rtl/>
              </w:rPr>
              <w:t xml:space="preserve">نام ارز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14"/>
              <w:rPr>
                <w:rFonts w:eastAsia="Times New Roman"/>
                <w:sz w:val="24"/>
              </w:rPr>
            </w:pPr>
            <w:r w:rsidRPr="0009349C">
              <w:rPr>
                <w:rFonts w:eastAsia="Times New Roman"/>
                <w:sz w:val="24"/>
              </w:rPr>
              <w:t xml:space="preserve"> CurrencyName</w:t>
            </w:r>
          </w:p>
        </w:tc>
      </w:tr>
      <w:tr w:rsidR="008C5868" w:rsidRPr="008C5868" w:rsidTr="00254284">
        <w:trPr>
          <w:trHeight w:val="519"/>
          <w:jc w:val="center"/>
        </w:trPr>
        <w:tc>
          <w:tcPr>
            <w:tcW w:w="3184" w:type="dxa"/>
          </w:tcPr>
          <w:p w:rsidR="008C5868" w:rsidRPr="008C5868" w:rsidRDefault="008C5868" w:rsidP="008C5868">
            <w:pPr>
              <w:bidi/>
              <w:ind w:right="101"/>
              <w:rPr>
                <w:rFonts w:ascii="Calibri" w:eastAsia="Calibri" w:hAnsi="Calibri" w:cs="Calibri"/>
                <w:color w:val="000000"/>
                <w:sz w:val="22"/>
                <w:szCs w:val="22"/>
              </w:rPr>
            </w:pPr>
            <w:r w:rsidRPr="0009349C">
              <w:rPr>
                <w:rFonts w:ascii="Nazanin" w:eastAsia="Nazanin" w:hAnsi="Nazanin"/>
                <w:color w:val="000000"/>
                <w:sz w:val="22"/>
                <w:rtl/>
              </w:rPr>
              <w:t xml:space="preserve">کد سوئیفت ارز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left="7"/>
              <w:rPr>
                <w:rFonts w:eastAsia="Times New Roman"/>
                <w:sz w:val="24"/>
              </w:rPr>
            </w:pPr>
            <w:r w:rsidRPr="0009349C">
              <w:rPr>
                <w:rFonts w:eastAsia="Times New Roman"/>
                <w:sz w:val="24"/>
              </w:rPr>
              <w:t xml:space="preserve"> CurrencySwiftCode</w:t>
            </w:r>
          </w:p>
          <w:p w:rsidR="008C5868" w:rsidRPr="0009349C" w:rsidRDefault="008C5868" w:rsidP="008C5868">
            <w:pPr>
              <w:ind w:right="63"/>
              <w:rPr>
                <w:rFonts w:eastAsia="Times New Roman"/>
                <w:sz w:val="24"/>
              </w:rPr>
            </w:pPr>
            <w:r w:rsidRPr="0009349C">
              <w:rPr>
                <w:rFonts w:eastAsia="Times New Roman"/>
                <w:sz w:val="24"/>
              </w:rPr>
              <w:t xml:space="preserve"> </w:t>
            </w:r>
          </w:p>
        </w:tc>
      </w:tr>
      <w:tr w:rsidR="008C5868" w:rsidRPr="008C5868" w:rsidTr="00254284">
        <w:trPr>
          <w:trHeight w:val="396"/>
          <w:jc w:val="center"/>
        </w:trPr>
        <w:tc>
          <w:tcPr>
            <w:tcW w:w="3184" w:type="dxa"/>
          </w:tcPr>
          <w:p w:rsidR="008C5868" w:rsidRPr="008C5868" w:rsidRDefault="008C5868" w:rsidP="008C5868">
            <w:pPr>
              <w:bidi/>
              <w:ind w:right="100"/>
              <w:rPr>
                <w:rFonts w:ascii="Calibri" w:eastAsia="Calibri" w:hAnsi="Calibri" w:cs="Calibri"/>
                <w:color w:val="000000"/>
                <w:sz w:val="22"/>
                <w:szCs w:val="22"/>
              </w:rPr>
            </w:pPr>
            <w:r w:rsidRPr="0009349C">
              <w:rPr>
                <w:rFonts w:ascii="Nazanin" w:eastAsia="Nazanin" w:hAnsi="Nazanin"/>
                <w:color w:val="000000"/>
                <w:sz w:val="22"/>
                <w:rtl/>
              </w:rPr>
              <w:t xml:space="preserve">حق برداشت از سپرده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2"/>
              <w:rPr>
                <w:rFonts w:eastAsia="Times New Roman"/>
                <w:sz w:val="24"/>
              </w:rPr>
            </w:pPr>
            <w:r w:rsidRPr="0009349C">
              <w:rPr>
                <w:rFonts w:eastAsia="Times New Roman"/>
                <w:sz w:val="24"/>
              </w:rPr>
              <w:t xml:space="preserve"> WithdrawRight</w:t>
            </w:r>
          </w:p>
        </w:tc>
      </w:tr>
      <w:tr w:rsidR="008C5868" w:rsidRPr="008C5868" w:rsidTr="00254284">
        <w:trPr>
          <w:trHeight w:val="404"/>
          <w:jc w:val="center"/>
        </w:trPr>
        <w:tc>
          <w:tcPr>
            <w:tcW w:w="3184" w:type="dxa"/>
          </w:tcPr>
          <w:p w:rsidR="008C5868" w:rsidRPr="008C5868" w:rsidRDefault="008C5868" w:rsidP="008C5868">
            <w:pPr>
              <w:bidi/>
              <w:ind w:right="108"/>
              <w:rPr>
                <w:rFonts w:ascii="Calibri" w:eastAsia="Calibri" w:hAnsi="Calibri" w:cs="Calibri"/>
                <w:color w:val="000000"/>
                <w:sz w:val="22"/>
                <w:szCs w:val="22"/>
              </w:rPr>
            </w:pPr>
            <w:r w:rsidRPr="0009349C">
              <w:rPr>
                <w:rFonts w:ascii="Nazanin" w:eastAsia="Nazanin" w:hAnsi="Nazanin"/>
                <w:color w:val="000000"/>
                <w:sz w:val="22"/>
                <w:rtl/>
              </w:rPr>
              <w:t xml:space="preserve">کد شعبه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7"/>
              <w:rPr>
                <w:rFonts w:eastAsia="Times New Roman"/>
                <w:sz w:val="24"/>
              </w:rPr>
            </w:pPr>
            <w:r w:rsidRPr="0009349C">
              <w:rPr>
                <w:rFonts w:eastAsia="Times New Roman"/>
                <w:sz w:val="24"/>
              </w:rPr>
              <w:t xml:space="preserve"> BranchCode</w:t>
            </w:r>
          </w:p>
        </w:tc>
      </w:tr>
      <w:tr w:rsidR="008C5868" w:rsidRPr="008C5868" w:rsidTr="00254284">
        <w:trPr>
          <w:trHeight w:val="403"/>
          <w:jc w:val="center"/>
        </w:trPr>
        <w:tc>
          <w:tcPr>
            <w:tcW w:w="3184" w:type="dxa"/>
          </w:tcPr>
          <w:p w:rsidR="008C5868" w:rsidRPr="008C5868" w:rsidRDefault="008C5868" w:rsidP="008C5868">
            <w:pPr>
              <w:bidi/>
              <w:ind w:right="102"/>
              <w:rPr>
                <w:rFonts w:ascii="Calibri" w:eastAsia="Calibri" w:hAnsi="Calibri" w:cs="Calibri"/>
                <w:color w:val="000000"/>
                <w:sz w:val="22"/>
                <w:szCs w:val="22"/>
              </w:rPr>
            </w:pPr>
            <w:r w:rsidRPr="0009349C">
              <w:rPr>
                <w:rFonts w:ascii="Nazanin" w:eastAsia="Nazanin" w:hAnsi="Nazanin"/>
                <w:color w:val="000000"/>
                <w:sz w:val="22"/>
                <w:rtl/>
              </w:rPr>
              <w:t xml:space="preserve">شماره شبا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16"/>
              <w:rPr>
                <w:rFonts w:eastAsia="Times New Roman"/>
                <w:sz w:val="24"/>
              </w:rPr>
            </w:pPr>
            <w:r w:rsidRPr="0009349C">
              <w:rPr>
                <w:rFonts w:eastAsia="Times New Roman"/>
                <w:sz w:val="24"/>
              </w:rPr>
              <w:t xml:space="preserve"> DepositIban</w:t>
            </w:r>
          </w:p>
        </w:tc>
      </w:tr>
      <w:tr w:rsidR="008C5868" w:rsidRPr="008C5868" w:rsidTr="00254284">
        <w:trPr>
          <w:trHeight w:val="360"/>
          <w:jc w:val="center"/>
        </w:trPr>
        <w:tc>
          <w:tcPr>
            <w:tcW w:w="3184" w:type="dxa"/>
          </w:tcPr>
          <w:p w:rsidR="008C5868" w:rsidRPr="008C5868" w:rsidRDefault="008C5868" w:rsidP="008C5868">
            <w:pPr>
              <w:bidi/>
              <w:ind w:right="103"/>
              <w:rPr>
                <w:rFonts w:ascii="Calibri" w:eastAsia="Calibri" w:hAnsi="Calibri" w:cs="Calibri"/>
                <w:color w:val="000000"/>
                <w:sz w:val="22"/>
                <w:szCs w:val="22"/>
              </w:rPr>
            </w:pPr>
            <w:r w:rsidRPr="0009349C">
              <w:rPr>
                <w:rFonts w:ascii="Nazanin" w:eastAsia="Nazanin" w:hAnsi="Nazanin"/>
                <w:color w:val="000000"/>
                <w:sz w:val="22"/>
                <w:rtl/>
              </w:rPr>
              <w:t xml:space="preserve">درصد مالکیت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1"/>
              <w:rPr>
                <w:rFonts w:eastAsia="Times New Roman"/>
                <w:sz w:val="24"/>
              </w:rPr>
            </w:pPr>
            <w:r w:rsidRPr="0009349C">
              <w:rPr>
                <w:rFonts w:eastAsia="Times New Roman"/>
                <w:sz w:val="24"/>
              </w:rPr>
              <w:t xml:space="preserve"> Portion</w:t>
            </w:r>
          </w:p>
        </w:tc>
      </w:tr>
      <w:tr w:rsidR="008C5868" w:rsidRPr="008C5868" w:rsidTr="00254284">
        <w:trPr>
          <w:trHeight w:val="404"/>
          <w:jc w:val="center"/>
        </w:trPr>
        <w:tc>
          <w:tcPr>
            <w:tcW w:w="3184" w:type="dxa"/>
          </w:tcPr>
          <w:p w:rsidR="008C5868" w:rsidRPr="008C5868" w:rsidRDefault="008C5868" w:rsidP="008C5868">
            <w:pPr>
              <w:bidi/>
              <w:ind w:right="102"/>
              <w:rPr>
                <w:rFonts w:ascii="Calibri" w:eastAsia="Calibri" w:hAnsi="Calibri" w:cs="Calibri"/>
                <w:color w:val="000000"/>
                <w:sz w:val="22"/>
                <w:szCs w:val="22"/>
              </w:rPr>
            </w:pPr>
            <w:r w:rsidRPr="0009349C">
              <w:rPr>
                <w:rFonts w:ascii="Nazanin" w:eastAsia="Nazanin" w:hAnsi="Nazanin"/>
                <w:color w:val="000000"/>
                <w:sz w:val="22"/>
                <w:rtl/>
              </w:rPr>
              <w:t xml:space="preserve">سپرده های ویژه </w:t>
            </w:r>
          </w:p>
        </w:tc>
        <w:tc>
          <w:tcPr>
            <w:tcW w:w="995" w:type="dxa"/>
          </w:tcPr>
          <w:p w:rsidR="008C5868" w:rsidRPr="0009349C" w:rsidRDefault="002C1155" w:rsidP="002C1155">
            <w:pPr>
              <w:rPr>
                <w:rFonts w:eastAsia="Times New Roman"/>
                <w:sz w:val="24"/>
              </w:rPr>
            </w:pPr>
            <w:r>
              <w:rPr>
                <w:rFonts w:eastAsia="Times New Roman"/>
                <w:sz w:val="24"/>
              </w:rPr>
              <w:t>B</w:t>
            </w:r>
            <w:r w:rsidR="008C5868" w:rsidRPr="0009349C">
              <w:rPr>
                <w:rFonts w:eastAsia="Times New Roman"/>
                <w:sz w:val="24"/>
              </w:rPr>
              <w:t>oolean</w:t>
            </w:r>
          </w:p>
        </w:tc>
        <w:tc>
          <w:tcPr>
            <w:tcW w:w="3864" w:type="dxa"/>
          </w:tcPr>
          <w:p w:rsidR="008C5868" w:rsidRPr="0009349C" w:rsidRDefault="008C5868" w:rsidP="008C5868">
            <w:pPr>
              <w:ind w:right="1"/>
              <w:rPr>
                <w:rFonts w:eastAsia="Times New Roman"/>
                <w:sz w:val="24"/>
              </w:rPr>
            </w:pPr>
            <w:r w:rsidRPr="0009349C">
              <w:rPr>
                <w:rFonts w:eastAsia="Times New Roman"/>
                <w:sz w:val="24"/>
              </w:rPr>
              <w:t xml:space="preserve"> IsSpecial</w:t>
            </w:r>
          </w:p>
        </w:tc>
      </w:tr>
      <w:tr w:rsidR="008C5868" w:rsidRPr="008C5868" w:rsidTr="00254284">
        <w:trPr>
          <w:trHeight w:val="403"/>
          <w:jc w:val="center"/>
        </w:trPr>
        <w:tc>
          <w:tcPr>
            <w:tcW w:w="3184" w:type="dxa"/>
          </w:tcPr>
          <w:p w:rsidR="008C5868" w:rsidRPr="008C5868" w:rsidRDefault="008C5868" w:rsidP="008C5868">
            <w:pPr>
              <w:bidi/>
              <w:ind w:right="103"/>
              <w:rPr>
                <w:rFonts w:ascii="Calibri" w:eastAsia="Calibri" w:hAnsi="Calibri" w:cs="Calibri"/>
                <w:color w:val="000000"/>
                <w:sz w:val="22"/>
                <w:szCs w:val="22"/>
              </w:rPr>
            </w:pPr>
            <w:r w:rsidRPr="0009349C">
              <w:rPr>
                <w:rFonts w:ascii="Nazanin" w:eastAsia="Nazanin" w:hAnsi="Nazanin"/>
                <w:color w:val="000000"/>
                <w:sz w:val="22"/>
                <w:rtl/>
              </w:rPr>
              <w:t xml:space="preserve">نام صاحب سپرده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rPr>
                <w:rFonts w:eastAsia="Times New Roman"/>
                <w:sz w:val="24"/>
              </w:rPr>
            </w:pPr>
            <w:r w:rsidRPr="0009349C">
              <w:rPr>
                <w:rFonts w:eastAsia="Times New Roman"/>
                <w:sz w:val="24"/>
              </w:rPr>
              <w:t xml:space="preserve"> FullName</w:t>
            </w:r>
          </w:p>
        </w:tc>
      </w:tr>
      <w:tr w:rsidR="008C5868" w:rsidRPr="008C5868" w:rsidTr="00254284">
        <w:trPr>
          <w:trHeight w:val="403"/>
          <w:jc w:val="center"/>
        </w:trPr>
        <w:tc>
          <w:tcPr>
            <w:tcW w:w="3184" w:type="dxa"/>
          </w:tcPr>
          <w:p w:rsidR="008C5868" w:rsidRPr="008C5868" w:rsidRDefault="008C5868" w:rsidP="008C5868">
            <w:pPr>
              <w:bidi/>
              <w:ind w:right="100"/>
              <w:rPr>
                <w:rFonts w:ascii="Calibri" w:eastAsia="Calibri" w:hAnsi="Calibri" w:cs="Calibri"/>
                <w:color w:val="000000"/>
                <w:sz w:val="22"/>
                <w:szCs w:val="22"/>
              </w:rPr>
            </w:pPr>
            <w:r w:rsidRPr="0009349C">
              <w:rPr>
                <w:rFonts w:ascii="Nazanin" w:eastAsia="Nazanin" w:hAnsi="Nazanin"/>
                <w:color w:val="000000"/>
                <w:sz w:val="22"/>
                <w:rtl/>
              </w:rPr>
              <w:t xml:space="preserve">حساب مشترک یا انفرادی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11"/>
              <w:rPr>
                <w:rFonts w:eastAsia="Times New Roman"/>
                <w:sz w:val="24"/>
              </w:rPr>
            </w:pPr>
            <w:r w:rsidRPr="0009349C">
              <w:rPr>
                <w:rFonts w:eastAsia="Times New Roman"/>
                <w:sz w:val="24"/>
              </w:rPr>
              <w:t xml:space="preserve"> IndividualOrSharedDeposit</w:t>
            </w:r>
          </w:p>
        </w:tc>
      </w:tr>
      <w:tr w:rsidR="008C5868" w:rsidRPr="008C5868" w:rsidTr="00254284">
        <w:trPr>
          <w:trHeight w:val="404"/>
          <w:jc w:val="center"/>
        </w:trPr>
        <w:tc>
          <w:tcPr>
            <w:tcW w:w="3184" w:type="dxa"/>
          </w:tcPr>
          <w:p w:rsidR="008C5868" w:rsidRPr="008C5868" w:rsidRDefault="008C5868" w:rsidP="008C5868">
            <w:pPr>
              <w:bidi/>
              <w:ind w:right="106"/>
              <w:rPr>
                <w:rFonts w:ascii="Calibri" w:eastAsia="Calibri" w:hAnsi="Calibri" w:cs="Calibri"/>
                <w:color w:val="000000"/>
                <w:sz w:val="22"/>
                <w:szCs w:val="22"/>
              </w:rPr>
            </w:pPr>
            <w:r w:rsidRPr="0009349C">
              <w:rPr>
                <w:rFonts w:ascii="Nazanin" w:eastAsia="Nazanin" w:hAnsi="Nazanin"/>
                <w:color w:val="000000"/>
                <w:sz w:val="22"/>
                <w:rtl/>
              </w:rPr>
              <w:t xml:space="preserve">تاریخ افتتاح سپرده </w:t>
            </w:r>
          </w:p>
        </w:tc>
        <w:tc>
          <w:tcPr>
            <w:tcW w:w="995" w:type="dxa"/>
          </w:tcPr>
          <w:p w:rsidR="008C5868" w:rsidRPr="0009349C" w:rsidRDefault="008C5868" w:rsidP="008C5868">
            <w:pPr>
              <w:ind w:left="101"/>
              <w:rPr>
                <w:rFonts w:eastAsia="Times New Roman"/>
                <w:sz w:val="24"/>
              </w:rPr>
            </w:pPr>
            <w:r w:rsidRPr="0009349C">
              <w:rPr>
                <w:rFonts w:eastAsia="Times New Roman"/>
                <w:sz w:val="24"/>
              </w:rPr>
              <w:t xml:space="preserve"> String</w:t>
            </w:r>
          </w:p>
        </w:tc>
        <w:tc>
          <w:tcPr>
            <w:tcW w:w="3864" w:type="dxa"/>
          </w:tcPr>
          <w:p w:rsidR="008C5868" w:rsidRPr="0009349C" w:rsidRDefault="008C5868" w:rsidP="008C5868">
            <w:pPr>
              <w:ind w:right="7"/>
              <w:rPr>
                <w:rFonts w:eastAsia="Times New Roman"/>
                <w:sz w:val="24"/>
              </w:rPr>
            </w:pPr>
            <w:r w:rsidRPr="0009349C">
              <w:rPr>
                <w:rFonts w:eastAsia="Times New Roman"/>
                <w:sz w:val="24"/>
              </w:rPr>
              <w:t xml:space="preserve"> OpeningDate</w:t>
            </w:r>
          </w:p>
        </w:tc>
      </w:tr>
    </w:tbl>
    <w:p w:rsidR="002E7DEB" w:rsidRDefault="002E7DEB">
      <w:pPr>
        <w:rPr>
          <w:sz w:val="24"/>
          <w:rtl/>
        </w:rPr>
      </w:pPr>
    </w:p>
    <w:tbl>
      <w:tblPr>
        <w:tblStyle w:val="OmidTechBlue"/>
        <w:tblW w:w="6936" w:type="dxa"/>
        <w:jc w:val="center"/>
        <w:tblLook w:val="04A0" w:firstRow="1" w:lastRow="0" w:firstColumn="1" w:lastColumn="0" w:noHBand="0" w:noVBand="1"/>
      </w:tblPr>
      <w:tblGrid>
        <w:gridCol w:w="2161"/>
        <w:gridCol w:w="3962"/>
        <w:gridCol w:w="813"/>
      </w:tblGrid>
      <w:tr w:rsidR="00254284" w:rsidTr="00254284">
        <w:trPr>
          <w:cnfStyle w:val="100000000000" w:firstRow="1" w:lastRow="0" w:firstColumn="0" w:lastColumn="0" w:oddVBand="0" w:evenVBand="0" w:oddHBand="0" w:evenHBand="0" w:firstRowFirstColumn="0" w:firstRowLastColumn="0" w:lastRowFirstColumn="0" w:lastRowLastColumn="0"/>
          <w:trHeight w:val="834"/>
          <w:jc w:val="center"/>
        </w:trPr>
        <w:tc>
          <w:tcPr>
            <w:tcW w:w="6936" w:type="dxa"/>
            <w:gridSpan w:val="3"/>
            <w:shd w:val="clear" w:color="auto" w:fill="EAF1DD" w:themeFill="accent3" w:themeFillTint="33"/>
          </w:tcPr>
          <w:p w:rsidR="00254284" w:rsidRDefault="00254284" w:rsidP="00254284">
            <w:pPr>
              <w:bidi/>
              <w:spacing w:after="57"/>
              <w:ind w:right="1139"/>
              <w:jc w:val="left"/>
            </w:pPr>
            <w:r w:rsidRPr="0009349C">
              <w:rPr>
                <w:rFonts w:ascii="Nazanin" w:eastAsia="Nazanin" w:hAnsi="Nazanin"/>
                <w:b w:val="0"/>
                <w:sz w:val="26"/>
                <w:rtl/>
              </w:rPr>
              <w:t xml:space="preserve">               مقادیر مشخصه   </w:t>
            </w:r>
            <w:r>
              <w:rPr>
                <w:rFonts w:ascii="Times New Roman" w:eastAsia="Times New Roman" w:hAnsi="Times New Roman" w:cs="Times New Roman"/>
                <w:b w:val="0"/>
                <w:sz w:val="26"/>
              </w:rPr>
              <w:t xml:space="preserve">DepositState </w:t>
            </w:r>
            <w:r>
              <w:rPr>
                <w:rFonts w:ascii="Times New Roman" w:eastAsia="Times New Roman" w:hAnsi="Times New Roman" w:cs="Times New Roman"/>
                <w:b w:val="0"/>
                <w:bCs/>
                <w:sz w:val="26"/>
                <w:rtl/>
              </w:rPr>
              <w:t xml:space="preserve">  </w:t>
            </w:r>
            <w:r w:rsidRPr="0009349C">
              <w:rPr>
                <w:rFonts w:ascii="Nazanin" w:eastAsia="Nazanin" w:hAnsi="Nazanin"/>
                <w:b w:val="0"/>
                <w:sz w:val="26"/>
                <w:rtl/>
              </w:rPr>
              <w:t>وضعیت سپرده</w:t>
            </w:r>
          </w:p>
          <w:p w:rsidR="00254284" w:rsidRPr="003F6DA8" w:rsidRDefault="003F6DA8" w:rsidP="003F6DA8">
            <w:pPr>
              <w:bidi/>
              <w:rPr>
                <w:rFonts w:asciiTheme="minorHAnsi" w:hAnsiTheme="minorHAnsi"/>
                <w:rtl/>
                <w:lang w:bidi="fa-IR"/>
              </w:rPr>
            </w:pPr>
            <w:r w:rsidRPr="0009349C">
              <w:rPr>
                <w:rFonts w:ascii="Nazanin" w:eastAsia="Nazanin" w:hAnsi="Nazanin" w:hint="cs"/>
                <w:b w:val="0"/>
                <w:sz w:val="26"/>
                <w:rtl/>
                <w:lang w:bidi="fa-IR"/>
              </w:rPr>
              <w:t>(جدول1)</w:t>
            </w:r>
          </w:p>
        </w:tc>
      </w:tr>
      <w:tr w:rsidR="002C7810" w:rsidTr="00254284">
        <w:trPr>
          <w:trHeight w:val="397"/>
          <w:jc w:val="center"/>
        </w:trPr>
        <w:tc>
          <w:tcPr>
            <w:tcW w:w="2161" w:type="dxa"/>
          </w:tcPr>
          <w:p w:rsidR="002C7810" w:rsidRDefault="002C7810" w:rsidP="00254284">
            <w:pPr>
              <w:bidi/>
              <w:ind w:right="7"/>
            </w:pPr>
            <w:r w:rsidRPr="0009349C">
              <w:rPr>
                <w:rFonts w:ascii="Nazanin" w:eastAsia="Nazanin" w:hAnsi="Nazanin"/>
                <w:sz w:val="26"/>
                <w:rtl/>
              </w:rPr>
              <w:t>باز</w:t>
            </w:r>
          </w:p>
        </w:tc>
        <w:tc>
          <w:tcPr>
            <w:tcW w:w="3962" w:type="dxa"/>
          </w:tcPr>
          <w:p w:rsidR="002C7810" w:rsidRPr="0009349C" w:rsidRDefault="002C7810" w:rsidP="00FB1566">
            <w:pPr>
              <w:ind w:right="142"/>
              <w:rPr>
                <w:rFonts w:eastAsia="Times New Roman"/>
                <w:sz w:val="24"/>
              </w:rPr>
            </w:pPr>
            <w:r w:rsidRPr="0009349C">
              <w:rPr>
                <w:rFonts w:eastAsia="Times New Roman"/>
                <w:sz w:val="24"/>
              </w:rPr>
              <w:t xml:space="preserve">openState </w:t>
            </w:r>
          </w:p>
        </w:tc>
        <w:tc>
          <w:tcPr>
            <w:tcW w:w="813" w:type="dxa"/>
          </w:tcPr>
          <w:p w:rsidR="002C7810" w:rsidRDefault="002C7810" w:rsidP="00FB1566">
            <w:pPr>
              <w:ind w:right="141"/>
            </w:pPr>
            <w:r>
              <w:rPr>
                <w:rFonts w:ascii="Times New Roman" w:eastAsia="Times New Roman" w:hAnsi="Times New Roman" w:cs="Times New Roman"/>
                <w:sz w:val="26"/>
              </w:rPr>
              <w:t xml:space="preserve">0 </w:t>
            </w:r>
          </w:p>
        </w:tc>
      </w:tr>
      <w:tr w:rsidR="002C7810" w:rsidTr="00254284">
        <w:trPr>
          <w:trHeight w:val="396"/>
          <w:jc w:val="center"/>
        </w:trPr>
        <w:tc>
          <w:tcPr>
            <w:tcW w:w="2161" w:type="dxa"/>
          </w:tcPr>
          <w:p w:rsidR="002C7810" w:rsidRDefault="002C7810" w:rsidP="00254284">
            <w:pPr>
              <w:bidi/>
              <w:ind w:right="1"/>
            </w:pPr>
            <w:r w:rsidRPr="0009349C">
              <w:rPr>
                <w:rFonts w:ascii="Nazanin" w:eastAsia="Nazanin" w:hAnsi="Nazanin"/>
                <w:sz w:val="26"/>
                <w:rtl/>
              </w:rPr>
              <w:t>بسته</w:t>
            </w:r>
          </w:p>
        </w:tc>
        <w:tc>
          <w:tcPr>
            <w:tcW w:w="3962" w:type="dxa"/>
          </w:tcPr>
          <w:p w:rsidR="002C7810" w:rsidRPr="0009349C" w:rsidRDefault="002C7810" w:rsidP="00FB1566">
            <w:pPr>
              <w:ind w:right="142"/>
              <w:rPr>
                <w:rFonts w:eastAsia="Times New Roman"/>
                <w:sz w:val="24"/>
              </w:rPr>
            </w:pPr>
            <w:r w:rsidRPr="0009349C">
              <w:rPr>
                <w:rFonts w:eastAsia="Times New Roman"/>
                <w:sz w:val="24"/>
              </w:rPr>
              <w:t xml:space="preserve">closeState </w:t>
            </w:r>
          </w:p>
        </w:tc>
        <w:tc>
          <w:tcPr>
            <w:tcW w:w="813" w:type="dxa"/>
          </w:tcPr>
          <w:p w:rsidR="002C7810" w:rsidRDefault="002C7810" w:rsidP="00FB1566">
            <w:pPr>
              <w:ind w:right="141"/>
            </w:pPr>
            <w:r>
              <w:rPr>
                <w:rFonts w:ascii="Times New Roman" w:eastAsia="Times New Roman" w:hAnsi="Times New Roman" w:cs="Times New Roman"/>
                <w:sz w:val="26"/>
              </w:rPr>
              <w:t xml:space="preserve">1 </w:t>
            </w:r>
          </w:p>
        </w:tc>
      </w:tr>
      <w:tr w:rsidR="002C7810" w:rsidTr="00254284">
        <w:trPr>
          <w:trHeight w:val="389"/>
          <w:jc w:val="center"/>
        </w:trPr>
        <w:tc>
          <w:tcPr>
            <w:tcW w:w="2161" w:type="dxa"/>
          </w:tcPr>
          <w:p w:rsidR="002C7810" w:rsidRDefault="002C7810" w:rsidP="00254284">
            <w:pPr>
              <w:bidi/>
            </w:pPr>
            <w:r w:rsidRPr="0009349C">
              <w:rPr>
                <w:rFonts w:ascii="Nazanin" w:eastAsia="Nazanin" w:hAnsi="Nazanin"/>
                <w:sz w:val="26"/>
                <w:rtl/>
              </w:rPr>
              <w:t>مسدودی کل سپرده</w:t>
            </w:r>
          </w:p>
        </w:tc>
        <w:tc>
          <w:tcPr>
            <w:tcW w:w="3962" w:type="dxa"/>
          </w:tcPr>
          <w:p w:rsidR="002C7810" w:rsidRPr="0009349C" w:rsidRDefault="002C7810" w:rsidP="00FB1566">
            <w:pPr>
              <w:ind w:right="142"/>
              <w:rPr>
                <w:rFonts w:eastAsia="Times New Roman"/>
                <w:sz w:val="24"/>
              </w:rPr>
            </w:pPr>
            <w:r w:rsidRPr="0009349C">
              <w:rPr>
                <w:rFonts w:eastAsia="Times New Roman"/>
                <w:sz w:val="24"/>
              </w:rPr>
              <w:t xml:space="preserve">blockState </w:t>
            </w:r>
          </w:p>
        </w:tc>
        <w:tc>
          <w:tcPr>
            <w:tcW w:w="813" w:type="dxa"/>
          </w:tcPr>
          <w:p w:rsidR="002C7810" w:rsidRDefault="002C7810" w:rsidP="00FB1566">
            <w:pPr>
              <w:ind w:right="141"/>
            </w:pPr>
            <w:r>
              <w:rPr>
                <w:rFonts w:ascii="Times New Roman" w:eastAsia="Times New Roman" w:hAnsi="Times New Roman" w:cs="Times New Roman"/>
                <w:sz w:val="26"/>
              </w:rPr>
              <w:t xml:space="preserve">2 </w:t>
            </w:r>
          </w:p>
        </w:tc>
      </w:tr>
      <w:tr w:rsidR="002C7810" w:rsidTr="00254284">
        <w:trPr>
          <w:trHeight w:val="396"/>
          <w:jc w:val="center"/>
        </w:trPr>
        <w:tc>
          <w:tcPr>
            <w:tcW w:w="2161" w:type="dxa"/>
          </w:tcPr>
          <w:p w:rsidR="002C7810" w:rsidRDefault="002C7810" w:rsidP="00254284">
            <w:pPr>
              <w:bidi/>
            </w:pPr>
            <w:r w:rsidRPr="0009349C">
              <w:rPr>
                <w:rFonts w:ascii="Nazanin" w:eastAsia="Nazanin" w:hAnsi="Nazanin"/>
                <w:sz w:val="26"/>
                <w:rtl/>
              </w:rPr>
              <w:t>مسدودی برداشت</w:t>
            </w:r>
          </w:p>
        </w:tc>
        <w:tc>
          <w:tcPr>
            <w:tcW w:w="3962" w:type="dxa"/>
          </w:tcPr>
          <w:p w:rsidR="002C7810" w:rsidRPr="0009349C" w:rsidRDefault="002C7810" w:rsidP="00FB1566">
            <w:pPr>
              <w:ind w:right="149"/>
              <w:rPr>
                <w:rFonts w:eastAsia="Times New Roman"/>
                <w:sz w:val="24"/>
              </w:rPr>
            </w:pPr>
            <w:r w:rsidRPr="0009349C">
              <w:rPr>
                <w:rFonts w:eastAsia="Times New Roman"/>
                <w:sz w:val="24"/>
              </w:rPr>
              <w:t xml:space="preserve">withdrawBlockState </w:t>
            </w:r>
          </w:p>
        </w:tc>
        <w:tc>
          <w:tcPr>
            <w:tcW w:w="813" w:type="dxa"/>
          </w:tcPr>
          <w:p w:rsidR="002C7810" w:rsidRDefault="002C7810" w:rsidP="00FB1566">
            <w:pPr>
              <w:ind w:right="141"/>
            </w:pPr>
            <w:r>
              <w:rPr>
                <w:rFonts w:ascii="Times New Roman" w:eastAsia="Times New Roman" w:hAnsi="Times New Roman" w:cs="Times New Roman"/>
                <w:sz w:val="26"/>
              </w:rPr>
              <w:t xml:space="preserve">3 </w:t>
            </w:r>
          </w:p>
        </w:tc>
      </w:tr>
      <w:tr w:rsidR="002C7810" w:rsidTr="00254284">
        <w:trPr>
          <w:trHeight w:val="396"/>
          <w:jc w:val="center"/>
        </w:trPr>
        <w:tc>
          <w:tcPr>
            <w:tcW w:w="2161" w:type="dxa"/>
          </w:tcPr>
          <w:p w:rsidR="002C7810" w:rsidRDefault="002C7810" w:rsidP="00254284">
            <w:pPr>
              <w:bidi/>
              <w:ind w:right="1"/>
            </w:pPr>
            <w:r w:rsidRPr="0009349C">
              <w:rPr>
                <w:rFonts w:ascii="Nazanin" w:eastAsia="Nazanin" w:hAnsi="Nazanin"/>
                <w:sz w:val="26"/>
                <w:rtl/>
              </w:rPr>
              <w:t>مسدودی واریز</w:t>
            </w:r>
          </w:p>
        </w:tc>
        <w:tc>
          <w:tcPr>
            <w:tcW w:w="3962" w:type="dxa"/>
          </w:tcPr>
          <w:p w:rsidR="002C7810" w:rsidRPr="0009349C" w:rsidRDefault="002C7810" w:rsidP="00FB1566">
            <w:pPr>
              <w:ind w:right="149"/>
              <w:rPr>
                <w:rFonts w:eastAsia="Times New Roman"/>
                <w:sz w:val="24"/>
              </w:rPr>
            </w:pPr>
            <w:r w:rsidRPr="0009349C">
              <w:rPr>
                <w:rFonts w:eastAsia="Times New Roman"/>
                <w:sz w:val="24"/>
              </w:rPr>
              <w:t xml:space="preserve">depositBlockState </w:t>
            </w:r>
          </w:p>
        </w:tc>
        <w:tc>
          <w:tcPr>
            <w:tcW w:w="813" w:type="dxa"/>
          </w:tcPr>
          <w:p w:rsidR="002C7810" w:rsidRDefault="002C7810" w:rsidP="00FB1566">
            <w:pPr>
              <w:ind w:right="141"/>
            </w:pPr>
            <w:r>
              <w:rPr>
                <w:rFonts w:ascii="Times New Roman" w:eastAsia="Times New Roman" w:hAnsi="Times New Roman" w:cs="Times New Roman"/>
                <w:sz w:val="26"/>
              </w:rPr>
              <w:t xml:space="preserve">4 </w:t>
            </w:r>
          </w:p>
        </w:tc>
      </w:tr>
      <w:tr w:rsidR="002C7810" w:rsidTr="00254284">
        <w:trPr>
          <w:trHeight w:val="396"/>
          <w:jc w:val="center"/>
        </w:trPr>
        <w:tc>
          <w:tcPr>
            <w:tcW w:w="2161" w:type="dxa"/>
          </w:tcPr>
          <w:p w:rsidR="002C7810" w:rsidRDefault="002C7810" w:rsidP="00254284">
            <w:pPr>
              <w:bidi/>
            </w:pPr>
            <w:r w:rsidRPr="0009349C">
              <w:rPr>
                <w:rFonts w:ascii="Nazanin" w:eastAsia="Nazanin" w:hAnsi="Nazanin"/>
                <w:sz w:val="26"/>
                <w:rtl/>
              </w:rPr>
              <w:t>مسدودی موجودی</w:t>
            </w:r>
          </w:p>
        </w:tc>
        <w:tc>
          <w:tcPr>
            <w:tcW w:w="3962" w:type="dxa"/>
          </w:tcPr>
          <w:p w:rsidR="002C7810" w:rsidRPr="0009349C" w:rsidRDefault="002C7810" w:rsidP="00FB1566">
            <w:pPr>
              <w:ind w:right="149"/>
              <w:rPr>
                <w:rFonts w:eastAsia="Times New Roman"/>
                <w:sz w:val="24"/>
              </w:rPr>
            </w:pPr>
            <w:r w:rsidRPr="0009349C">
              <w:rPr>
                <w:rFonts w:eastAsia="Times New Roman"/>
                <w:sz w:val="24"/>
              </w:rPr>
              <w:t xml:space="preserve">partialAmountBlockState </w:t>
            </w:r>
          </w:p>
        </w:tc>
        <w:tc>
          <w:tcPr>
            <w:tcW w:w="813" w:type="dxa"/>
          </w:tcPr>
          <w:p w:rsidR="002C7810" w:rsidRDefault="002C7810" w:rsidP="00FB1566">
            <w:pPr>
              <w:ind w:right="141"/>
            </w:pPr>
            <w:r>
              <w:rPr>
                <w:rFonts w:ascii="Times New Roman" w:eastAsia="Times New Roman" w:hAnsi="Times New Roman" w:cs="Times New Roman"/>
                <w:sz w:val="26"/>
              </w:rPr>
              <w:t xml:space="preserve">5 </w:t>
            </w:r>
          </w:p>
        </w:tc>
      </w:tr>
      <w:tr w:rsidR="002C7810" w:rsidTr="00254284">
        <w:trPr>
          <w:trHeight w:val="397"/>
          <w:jc w:val="center"/>
        </w:trPr>
        <w:tc>
          <w:tcPr>
            <w:tcW w:w="2161" w:type="dxa"/>
          </w:tcPr>
          <w:p w:rsidR="002C7810" w:rsidRDefault="002C7810" w:rsidP="00254284">
            <w:pPr>
              <w:bidi/>
            </w:pPr>
            <w:r w:rsidRPr="0009349C">
              <w:rPr>
                <w:rFonts w:ascii="Nazanin" w:eastAsia="Nazanin" w:hAnsi="Nazanin"/>
                <w:sz w:val="26"/>
                <w:rtl/>
              </w:rPr>
              <w:t>مسدودی کل موجودی</w:t>
            </w:r>
          </w:p>
        </w:tc>
        <w:tc>
          <w:tcPr>
            <w:tcW w:w="3962" w:type="dxa"/>
          </w:tcPr>
          <w:p w:rsidR="002C7810" w:rsidRPr="0009349C" w:rsidRDefault="002C7810" w:rsidP="00FB1566">
            <w:pPr>
              <w:ind w:right="149"/>
              <w:rPr>
                <w:rFonts w:eastAsia="Times New Roman"/>
                <w:sz w:val="24"/>
              </w:rPr>
            </w:pPr>
            <w:r w:rsidRPr="0009349C">
              <w:rPr>
                <w:rFonts w:eastAsia="Times New Roman"/>
                <w:sz w:val="24"/>
              </w:rPr>
              <w:t xml:space="preserve">wholeAmountBlockState </w:t>
            </w:r>
          </w:p>
        </w:tc>
        <w:tc>
          <w:tcPr>
            <w:tcW w:w="813" w:type="dxa"/>
          </w:tcPr>
          <w:p w:rsidR="002C7810" w:rsidRDefault="002C7810" w:rsidP="00FB1566">
            <w:pPr>
              <w:ind w:right="141"/>
            </w:pPr>
            <w:r>
              <w:rPr>
                <w:rFonts w:ascii="Times New Roman" w:eastAsia="Times New Roman" w:hAnsi="Times New Roman" w:cs="Times New Roman"/>
                <w:sz w:val="26"/>
              </w:rPr>
              <w:t xml:space="preserve">6 </w:t>
            </w:r>
          </w:p>
        </w:tc>
      </w:tr>
      <w:tr w:rsidR="002C7810" w:rsidTr="00254284">
        <w:trPr>
          <w:trHeight w:val="396"/>
          <w:jc w:val="center"/>
        </w:trPr>
        <w:tc>
          <w:tcPr>
            <w:tcW w:w="2161" w:type="dxa"/>
          </w:tcPr>
          <w:p w:rsidR="002C7810" w:rsidRDefault="002C7810" w:rsidP="00254284">
            <w:pPr>
              <w:bidi/>
            </w:pPr>
            <w:r w:rsidRPr="0009349C">
              <w:rPr>
                <w:rFonts w:ascii="Nazanin" w:eastAsia="Nazanin" w:hAnsi="Nazanin"/>
                <w:sz w:val="26"/>
                <w:rtl/>
              </w:rPr>
              <w:lastRenderedPageBreak/>
              <w:t>راکد</w:t>
            </w:r>
          </w:p>
        </w:tc>
        <w:tc>
          <w:tcPr>
            <w:tcW w:w="3962" w:type="dxa"/>
          </w:tcPr>
          <w:p w:rsidR="002C7810" w:rsidRDefault="002C7810" w:rsidP="00FB1566">
            <w:pPr>
              <w:ind w:right="149"/>
            </w:pPr>
            <w:r>
              <w:rPr>
                <w:rFonts w:ascii="Times New Roman" w:eastAsia="Times New Roman" w:hAnsi="Times New Roman" w:cs="Times New Roman"/>
                <w:sz w:val="26"/>
              </w:rPr>
              <w:t xml:space="preserve">stagnantState </w:t>
            </w:r>
          </w:p>
        </w:tc>
        <w:tc>
          <w:tcPr>
            <w:tcW w:w="813" w:type="dxa"/>
          </w:tcPr>
          <w:p w:rsidR="002C7810" w:rsidRDefault="002C7810" w:rsidP="00FB1566">
            <w:pPr>
              <w:ind w:right="141"/>
            </w:pPr>
            <w:r>
              <w:rPr>
                <w:rFonts w:ascii="Times New Roman" w:eastAsia="Times New Roman" w:hAnsi="Times New Roman" w:cs="Times New Roman"/>
                <w:sz w:val="26"/>
              </w:rPr>
              <w:t xml:space="preserve">7 </w:t>
            </w:r>
          </w:p>
        </w:tc>
      </w:tr>
    </w:tbl>
    <w:p w:rsidR="00DE6FDF" w:rsidRDefault="00DE6FDF" w:rsidP="00183197">
      <w:pPr>
        <w:bidi/>
        <w:spacing w:after="153"/>
        <w:ind w:right="150"/>
        <w:jc w:val="both"/>
        <w:rPr>
          <w:sz w:val="24"/>
          <w:rtl/>
        </w:rPr>
      </w:pPr>
    </w:p>
    <w:tbl>
      <w:tblPr>
        <w:tblStyle w:val="OmidTechBlue"/>
        <w:tblW w:w="9296" w:type="dxa"/>
        <w:tblLook w:val="04A0" w:firstRow="1" w:lastRow="0" w:firstColumn="1" w:lastColumn="0" w:noHBand="0" w:noVBand="1"/>
      </w:tblPr>
      <w:tblGrid>
        <w:gridCol w:w="5323"/>
        <w:gridCol w:w="3062"/>
        <w:gridCol w:w="911"/>
      </w:tblGrid>
      <w:tr w:rsidR="00DE6FDF" w:rsidTr="00DE6FDF">
        <w:trPr>
          <w:cnfStyle w:val="100000000000" w:firstRow="1" w:lastRow="0" w:firstColumn="0" w:lastColumn="0" w:oddVBand="0" w:evenVBand="0" w:oddHBand="0" w:evenHBand="0" w:firstRowFirstColumn="0" w:firstRowLastColumn="0" w:lastRowFirstColumn="0" w:lastRowLastColumn="0"/>
          <w:trHeight w:val="424"/>
        </w:trPr>
        <w:tc>
          <w:tcPr>
            <w:tcW w:w="9296" w:type="dxa"/>
            <w:gridSpan w:val="3"/>
            <w:shd w:val="clear" w:color="auto" w:fill="EAF1DD" w:themeFill="accent3" w:themeFillTint="33"/>
          </w:tcPr>
          <w:p w:rsidR="00DE6FDF" w:rsidRPr="00DE6FDF" w:rsidRDefault="00DE6FDF" w:rsidP="00DE6FDF">
            <w:pPr>
              <w:bidi/>
              <w:rPr>
                <w:b w:val="0"/>
                <w:bCs/>
              </w:rPr>
            </w:pPr>
            <w:r w:rsidRPr="0009349C">
              <w:rPr>
                <w:rFonts w:ascii="Nazanin" w:eastAsia="Nazanin" w:hAnsi="Nazanin"/>
                <w:b w:val="0"/>
                <w:sz w:val="24"/>
                <w:rtl/>
              </w:rPr>
              <w:t xml:space="preserve">جدول کد خطا </w:t>
            </w:r>
            <w:r w:rsidRPr="00DE6FDF">
              <w:rPr>
                <w:rFonts w:ascii="Times New Roman" w:eastAsia="Times New Roman" w:hAnsi="Times New Roman" w:cs="Times New Roman"/>
                <w:b w:val="0"/>
                <w:bCs/>
                <w:sz w:val="24"/>
                <w:szCs w:val="24"/>
                <w:rtl/>
              </w:rPr>
              <w:t xml:space="preserve"> </w:t>
            </w:r>
            <w:r w:rsidRPr="0009349C">
              <w:rPr>
                <w:rFonts w:ascii="Nazanin" w:eastAsia="Nazanin" w:hAnsi="Nazanin"/>
                <w:b w:val="0"/>
                <w:sz w:val="24"/>
                <w:rtl/>
              </w:rPr>
              <w:t xml:space="preserve"> سرویس دریافت لیست سپرده های مشتری با کد ملی</w:t>
            </w:r>
          </w:p>
        </w:tc>
      </w:tr>
      <w:tr w:rsidR="00DE6FDF" w:rsidTr="00DE6FDF">
        <w:trPr>
          <w:trHeight w:val="359"/>
        </w:trPr>
        <w:tc>
          <w:tcPr>
            <w:tcW w:w="5323" w:type="dxa"/>
            <w:shd w:val="clear" w:color="auto" w:fill="EAF1DD" w:themeFill="accent3" w:themeFillTint="33"/>
          </w:tcPr>
          <w:p w:rsidR="00DE6FDF" w:rsidRPr="00DE6FDF" w:rsidRDefault="00DE6FDF" w:rsidP="00FB1566">
            <w:pPr>
              <w:ind w:right="115"/>
              <w:rPr>
                <w:bCs/>
              </w:rPr>
            </w:pPr>
            <w:r w:rsidRPr="0009349C">
              <w:rPr>
                <w:rFonts w:ascii="Nazanin" w:eastAsia="Nazanin" w:hAnsi="Nazanin"/>
                <w:sz w:val="24"/>
                <w:rtl/>
              </w:rPr>
              <w:t>توضیحات</w:t>
            </w:r>
            <w:r w:rsidRPr="0009349C">
              <w:rPr>
                <w:rFonts w:ascii="Nazanin" w:eastAsia="Nazanin" w:hAnsi="Nazanin"/>
                <w:sz w:val="24"/>
              </w:rPr>
              <w:t xml:space="preserve"> </w:t>
            </w:r>
          </w:p>
        </w:tc>
        <w:tc>
          <w:tcPr>
            <w:tcW w:w="3062" w:type="dxa"/>
            <w:shd w:val="clear" w:color="auto" w:fill="EAF1DD" w:themeFill="accent3" w:themeFillTint="33"/>
          </w:tcPr>
          <w:p w:rsidR="00DE6FDF" w:rsidRPr="00DE6FDF" w:rsidRDefault="00DE6FDF" w:rsidP="00FB1566">
            <w:pPr>
              <w:ind w:right="127"/>
              <w:rPr>
                <w:bCs/>
              </w:rPr>
            </w:pPr>
            <w:r w:rsidRPr="0009349C">
              <w:rPr>
                <w:rFonts w:ascii="Nazanin" w:eastAsia="Nazanin" w:hAnsi="Nazanin"/>
                <w:sz w:val="24"/>
                <w:rtl/>
              </w:rPr>
              <w:t>عنوان خطا</w:t>
            </w:r>
            <w:r w:rsidRPr="0009349C">
              <w:rPr>
                <w:rFonts w:ascii="Nazanin" w:eastAsia="Nazanin" w:hAnsi="Nazanin"/>
                <w:sz w:val="24"/>
              </w:rPr>
              <w:t xml:space="preserve"> </w:t>
            </w:r>
          </w:p>
        </w:tc>
        <w:tc>
          <w:tcPr>
            <w:tcW w:w="911" w:type="dxa"/>
            <w:shd w:val="clear" w:color="auto" w:fill="EAF1DD" w:themeFill="accent3" w:themeFillTint="33"/>
          </w:tcPr>
          <w:p w:rsidR="00DE6FDF" w:rsidRPr="00DE6FDF" w:rsidRDefault="00DE6FDF" w:rsidP="00FB1566">
            <w:pPr>
              <w:ind w:right="183"/>
              <w:rPr>
                <w:bCs/>
              </w:rPr>
            </w:pPr>
            <w:r w:rsidRPr="0009349C">
              <w:rPr>
                <w:rFonts w:ascii="Nazanin" w:eastAsia="Nazanin" w:hAnsi="Nazanin"/>
                <w:sz w:val="24"/>
                <w:rtl/>
              </w:rPr>
              <w:t xml:space="preserve">کد خطا </w:t>
            </w:r>
            <w:r w:rsidRPr="00DE6FDF">
              <w:rPr>
                <w:rFonts w:ascii="Times New Roman" w:eastAsia="Times New Roman" w:hAnsi="Times New Roman" w:cs="Times New Roman"/>
                <w:bCs/>
                <w:sz w:val="24"/>
                <w:szCs w:val="24"/>
                <w:rtl/>
              </w:rPr>
              <w:t xml:space="preserve"> </w:t>
            </w:r>
          </w:p>
        </w:tc>
      </w:tr>
      <w:tr w:rsidR="00DE6FDF" w:rsidTr="00DE6FDF">
        <w:trPr>
          <w:trHeight w:val="369"/>
        </w:trPr>
        <w:tc>
          <w:tcPr>
            <w:tcW w:w="5323" w:type="dxa"/>
          </w:tcPr>
          <w:p w:rsidR="00DE6FDF" w:rsidRDefault="00DE6FDF" w:rsidP="00DE6FDF">
            <w:pPr>
              <w:bidi/>
              <w:ind w:right="76"/>
            </w:pPr>
          </w:p>
        </w:tc>
        <w:tc>
          <w:tcPr>
            <w:tcW w:w="3062" w:type="dxa"/>
          </w:tcPr>
          <w:p w:rsidR="00DE6FDF" w:rsidRDefault="00DE6FDF" w:rsidP="0009349C">
            <w:pPr>
              <w:bidi/>
              <w:ind w:right="537"/>
            </w:pPr>
            <w:r w:rsidRPr="0009349C">
              <w:rPr>
                <w:rFonts w:ascii="Nazanin" w:eastAsia="Nazanin" w:hAnsi="Nazanin"/>
                <w:sz w:val="24"/>
                <w:rtl/>
              </w:rPr>
              <w:t>عملیات با موفقیت انجام شد</w:t>
            </w:r>
          </w:p>
        </w:tc>
        <w:tc>
          <w:tcPr>
            <w:tcW w:w="911" w:type="dxa"/>
          </w:tcPr>
          <w:p w:rsidR="00DE6FDF" w:rsidRDefault="00DE6FDF" w:rsidP="00FB1566">
            <w:pPr>
              <w:ind w:left="278"/>
              <w:jc w:val="left"/>
            </w:pPr>
            <w:r w:rsidRPr="0009349C">
              <w:rPr>
                <w:rFonts w:ascii="Nazanin" w:eastAsia="Nazanin" w:hAnsi="Nazanin"/>
                <w:sz w:val="24"/>
              </w:rPr>
              <w:t xml:space="preserve"> </w:t>
            </w:r>
            <w:r>
              <w:rPr>
                <w:rFonts w:ascii="Times New Roman" w:eastAsia="Times New Roman" w:hAnsi="Times New Roman" w:cs="Times New Roman"/>
                <w:sz w:val="24"/>
              </w:rPr>
              <w:t>1</w:t>
            </w:r>
          </w:p>
        </w:tc>
      </w:tr>
      <w:tr w:rsidR="00DE6FDF" w:rsidTr="00DE6FDF">
        <w:trPr>
          <w:trHeight w:val="367"/>
        </w:trPr>
        <w:tc>
          <w:tcPr>
            <w:tcW w:w="5323" w:type="dxa"/>
          </w:tcPr>
          <w:p w:rsidR="00DE6FDF" w:rsidRDefault="00DE6FDF" w:rsidP="00DE6FDF">
            <w:pPr>
              <w:bidi/>
              <w:ind w:right="119"/>
            </w:pPr>
            <w:r w:rsidRPr="0009349C">
              <w:rPr>
                <w:rFonts w:ascii="Nazanin" w:eastAsia="Nazanin" w:hAnsi="Nazanin"/>
                <w:sz w:val="24"/>
                <w:rtl/>
              </w:rPr>
              <w:t>کلی</w:t>
            </w:r>
          </w:p>
        </w:tc>
        <w:tc>
          <w:tcPr>
            <w:tcW w:w="3062" w:type="dxa"/>
          </w:tcPr>
          <w:p w:rsidR="00DE6FDF" w:rsidRDefault="00DE6FDF" w:rsidP="0009349C">
            <w:pPr>
              <w:bidi/>
              <w:ind w:right="487"/>
            </w:pPr>
            <w:r w:rsidRPr="0009349C">
              <w:rPr>
                <w:rFonts w:ascii="Nazanin" w:eastAsia="Nazanin" w:hAnsi="Nazanin"/>
                <w:sz w:val="24"/>
                <w:rtl/>
              </w:rPr>
              <w:t>اطلاعات ورودی اشتباه است.</w:t>
            </w:r>
          </w:p>
        </w:tc>
        <w:tc>
          <w:tcPr>
            <w:tcW w:w="911" w:type="dxa"/>
          </w:tcPr>
          <w:p w:rsidR="00DE6FDF" w:rsidRDefault="00DE6FDF" w:rsidP="00FB1566">
            <w:pPr>
              <w:ind w:left="97"/>
              <w:jc w:val="left"/>
            </w:pPr>
            <w:r w:rsidRPr="0009349C">
              <w:rPr>
                <w:rFonts w:ascii="Nazanin" w:eastAsia="Nazanin" w:hAnsi="Nazanin"/>
                <w:sz w:val="24"/>
              </w:rPr>
              <w:t xml:space="preserve"> </w:t>
            </w:r>
            <w:r>
              <w:rPr>
                <w:rFonts w:ascii="Times New Roman" w:eastAsia="Times New Roman" w:hAnsi="Times New Roman" w:cs="Times New Roman"/>
                <w:sz w:val="24"/>
              </w:rPr>
              <w:t>1038</w:t>
            </w:r>
          </w:p>
        </w:tc>
      </w:tr>
      <w:tr w:rsidR="00DE6FDF" w:rsidTr="00DE6FDF">
        <w:trPr>
          <w:trHeight w:val="367"/>
        </w:trPr>
        <w:tc>
          <w:tcPr>
            <w:tcW w:w="5323" w:type="dxa"/>
          </w:tcPr>
          <w:p w:rsidR="00DE6FDF" w:rsidRDefault="00DE6FDF" w:rsidP="00DE6FDF">
            <w:pPr>
              <w:bidi/>
              <w:ind w:right="77"/>
            </w:pPr>
          </w:p>
        </w:tc>
        <w:tc>
          <w:tcPr>
            <w:tcW w:w="3062" w:type="dxa"/>
          </w:tcPr>
          <w:p w:rsidR="00DE6FDF" w:rsidRDefault="00DE6FDF" w:rsidP="0009349C">
            <w:pPr>
              <w:bidi/>
              <w:ind w:right="120"/>
            </w:pPr>
            <w:r w:rsidRPr="0009349C">
              <w:rPr>
                <w:rFonts w:ascii="Nazanin" w:eastAsia="Nazanin" w:hAnsi="Nazanin"/>
                <w:sz w:val="24"/>
                <w:rtl/>
              </w:rPr>
              <w:t>شماره مشتری معتبر نیست</w:t>
            </w:r>
          </w:p>
        </w:tc>
        <w:tc>
          <w:tcPr>
            <w:tcW w:w="911" w:type="dxa"/>
          </w:tcPr>
          <w:p w:rsidR="00DE6FDF" w:rsidRDefault="00DE6FDF" w:rsidP="00FB1566">
            <w:pPr>
              <w:ind w:left="278"/>
              <w:jc w:val="left"/>
            </w:pPr>
            <w:r w:rsidRPr="0009349C">
              <w:rPr>
                <w:rFonts w:ascii="Nazanin" w:eastAsia="Nazanin" w:hAnsi="Nazanin"/>
                <w:sz w:val="24"/>
              </w:rPr>
              <w:t xml:space="preserve"> </w:t>
            </w:r>
            <w:r>
              <w:rPr>
                <w:rFonts w:ascii="Times New Roman" w:eastAsia="Times New Roman" w:hAnsi="Times New Roman" w:cs="Times New Roman"/>
                <w:sz w:val="24"/>
              </w:rPr>
              <w:t>0</w:t>
            </w:r>
          </w:p>
        </w:tc>
      </w:tr>
      <w:tr w:rsidR="00DE6FDF" w:rsidTr="00DE6FDF">
        <w:trPr>
          <w:trHeight w:val="720"/>
        </w:trPr>
        <w:tc>
          <w:tcPr>
            <w:tcW w:w="5323" w:type="dxa"/>
          </w:tcPr>
          <w:p w:rsidR="00DE6FDF" w:rsidRDefault="00DE6FDF" w:rsidP="00DE6FDF">
            <w:pPr>
              <w:bidi/>
              <w:ind w:left="5" w:right="118" w:hanging="5"/>
            </w:pPr>
            <w:r w:rsidRPr="0009349C">
              <w:rPr>
                <w:rFonts w:ascii="Nazanin" w:eastAsia="Nazanin" w:hAnsi="Nazanin"/>
                <w:sz w:val="24"/>
                <w:rtl/>
              </w:rPr>
              <w:t xml:space="preserve">کدملی </w:t>
            </w:r>
            <w:r>
              <w:rPr>
                <w:rFonts w:ascii="Times New Roman" w:eastAsia="Times New Roman" w:hAnsi="Times New Roman" w:cs="Times New Roman"/>
                <w:sz w:val="24"/>
                <w:szCs w:val="24"/>
              </w:rPr>
              <w:t>123</w:t>
            </w:r>
            <w:r w:rsidRPr="0009349C">
              <w:rPr>
                <w:rFonts w:ascii="Nazanin" w:eastAsia="Nazanin" w:hAnsi="Nazanin"/>
                <w:sz w:val="24"/>
                <w:rtl/>
              </w:rPr>
              <w:t xml:space="preserve"> در پیام بعنوان مثال بوده و در متن خطا کدملی ورودی درج میگردد</w:t>
            </w:r>
            <w:r w:rsidR="0009349C">
              <w:rPr>
                <w:rFonts w:ascii="Nazanin" w:eastAsia="Nazanin" w:hAnsi="Nazanin"/>
                <w:sz w:val="24"/>
              </w:rPr>
              <w:t>.</w:t>
            </w:r>
          </w:p>
        </w:tc>
        <w:tc>
          <w:tcPr>
            <w:tcW w:w="3062" w:type="dxa"/>
          </w:tcPr>
          <w:p w:rsidR="00DE6FDF" w:rsidRDefault="00DE6FDF" w:rsidP="0009349C">
            <w:pPr>
              <w:bidi/>
              <w:ind w:left="1100" w:right="278" w:hanging="1100"/>
            </w:pPr>
            <w:r w:rsidRPr="0009349C">
              <w:rPr>
                <w:rFonts w:ascii="Nazanin" w:eastAsia="Nazanin" w:hAnsi="Nazanin"/>
                <w:sz w:val="24"/>
                <w:rtl/>
              </w:rPr>
              <w:t>با کد ملی:</w:t>
            </w:r>
            <w:r>
              <w:rPr>
                <w:sz w:val="24"/>
                <w:szCs w:val="24"/>
              </w:rPr>
              <w:t>123</w:t>
            </w:r>
            <w:r w:rsidR="00F00705">
              <w:rPr>
                <w:sz w:val="24"/>
                <w:szCs w:val="24"/>
              </w:rPr>
              <w:t xml:space="preserve"> </w:t>
            </w:r>
            <w:r w:rsidRPr="0009349C">
              <w:rPr>
                <w:rFonts w:ascii="Nazanin" w:eastAsia="Nazanin" w:hAnsi="Nazanin"/>
                <w:sz w:val="24"/>
                <w:rtl/>
              </w:rPr>
              <w:t>مشتری فعالی یافت نشد.</w:t>
            </w:r>
          </w:p>
        </w:tc>
        <w:tc>
          <w:tcPr>
            <w:tcW w:w="911" w:type="dxa"/>
          </w:tcPr>
          <w:p w:rsidR="00DE6FDF" w:rsidRDefault="00DE6FDF" w:rsidP="00FB1566">
            <w:pPr>
              <w:ind w:left="97"/>
              <w:jc w:val="left"/>
            </w:pPr>
            <w:r w:rsidRPr="0009349C">
              <w:rPr>
                <w:rFonts w:ascii="Nazanin" w:eastAsia="Nazanin" w:hAnsi="Nazanin"/>
                <w:sz w:val="24"/>
              </w:rPr>
              <w:t xml:space="preserve"> </w:t>
            </w:r>
            <w:r>
              <w:rPr>
                <w:rFonts w:ascii="Times New Roman" w:eastAsia="Times New Roman" w:hAnsi="Times New Roman" w:cs="Times New Roman"/>
                <w:sz w:val="24"/>
              </w:rPr>
              <w:t>1676</w:t>
            </w:r>
          </w:p>
        </w:tc>
      </w:tr>
      <w:tr w:rsidR="00DE6FDF" w:rsidTr="00DE6FDF">
        <w:trPr>
          <w:trHeight w:val="728"/>
        </w:trPr>
        <w:tc>
          <w:tcPr>
            <w:tcW w:w="5323" w:type="dxa"/>
          </w:tcPr>
          <w:p w:rsidR="00DE6FDF" w:rsidRDefault="00DE6FDF" w:rsidP="00DE6FDF">
            <w:pPr>
              <w:bidi/>
              <w:ind w:right="77"/>
            </w:pPr>
          </w:p>
        </w:tc>
        <w:tc>
          <w:tcPr>
            <w:tcW w:w="3062" w:type="dxa"/>
          </w:tcPr>
          <w:p w:rsidR="00DE6FDF" w:rsidRDefault="00DE6FDF" w:rsidP="0009349C">
            <w:pPr>
              <w:bidi/>
              <w:ind w:left="722" w:right="270" w:hanging="601"/>
            </w:pPr>
            <w:r w:rsidRPr="0009349C">
              <w:rPr>
                <w:rFonts w:ascii="Nazanin" w:eastAsia="Nazanin" w:hAnsi="Nazanin"/>
                <w:sz w:val="24"/>
                <w:rtl/>
              </w:rPr>
              <w:t>مقداری برای پارامتر ورودی اجباری ارسال نشده است.</w:t>
            </w:r>
          </w:p>
        </w:tc>
        <w:tc>
          <w:tcPr>
            <w:tcW w:w="911" w:type="dxa"/>
          </w:tcPr>
          <w:p w:rsidR="00DE6FDF" w:rsidRDefault="00DE6FDF" w:rsidP="00FB1566">
            <w:pPr>
              <w:ind w:left="97"/>
              <w:jc w:val="left"/>
            </w:pPr>
            <w:r w:rsidRPr="0009349C">
              <w:rPr>
                <w:rFonts w:ascii="Nazanin" w:eastAsia="Nazanin" w:hAnsi="Nazanin"/>
                <w:sz w:val="24"/>
              </w:rPr>
              <w:t xml:space="preserve"> </w:t>
            </w:r>
            <w:r>
              <w:rPr>
                <w:rFonts w:ascii="Times New Roman" w:eastAsia="Times New Roman" w:hAnsi="Times New Roman" w:cs="Times New Roman"/>
                <w:sz w:val="24"/>
              </w:rPr>
              <w:t>2941</w:t>
            </w:r>
          </w:p>
        </w:tc>
      </w:tr>
    </w:tbl>
    <w:p w:rsidR="00DE6FDF" w:rsidRDefault="00DE6FDF" w:rsidP="00DE6FDF">
      <w:pPr>
        <w:bidi/>
        <w:jc w:val="center"/>
        <w:rPr>
          <w:sz w:val="24"/>
          <w:rtl/>
        </w:rPr>
      </w:pPr>
      <w:r>
        <w:rPr>
          <w:sz w:val="24"/>
          <w:rtl/>
        </w:rPr>
        <w:br w:type="page"/>
      </w:r>
    </w:p>
    <w:p w:rsidR="00183197" w:rsidRDefault="00183197" w:rsidP="00183197">
      <w:pPr>
        <w:bidi/>
        <w:spacing w:after="153"/>
        <w:ind w:right="150"/>
        <w:jc w:val="both"/>
        <w:rPr>
          <w:sz w:val="24"/>
          <w:rtl/>
        </w:rPr>
      </w:pPr>
    </w:p>
    <w:p w:rsidR="00EF5E0F" w:rsidRPr="00EF5E0F" w:rsidRDefault="00EF5E0F" w:rsidP="00EF5E0F">
      <w:pPr>
        <w:bidi/>
        <w:spacing w:after="153"/>
        <w:ind w:right="150"/>
        <w:rPr>
          <w:sz w:val="24"/>
        </w:rPr>
      </w:pPr>
      <w:r w:rsidRPr="00EF5E0F">
        <w:rPr>
          <w:b/>
          <w:bCs/>
          <w:sz w:val="24"/>
          <w:rtl/>
        </w:rPr>
        <w:t xml:space="preserve">تعاریف مرتبط با سرویس: </w:t>
      </w:r>
    </w:p>
    <w:p w:rsidR="00EF5E0F" w:rsidRPr="00EF5E0F" w:rsidRDefault="00EF5E0F" w:rsidP="00EF5E0F">
      <w:pPr>
        <w:bidi/>
        <w:spacing w:after="153"/>
        <w:ind w:right="150"/>
        <w:rPr>
          <w:sz w:val="24"/>
        </w:rPr>
      </w:pPr>
      <w:r w:rsidRPr="00EF5E0F">
        <w:rPr>
          <w:b/>
          <w:bCs/>
          <w:sz w:val="24"/>
          <w:rtl/>
        </w:rPr>
        <w:t xml:space="preserve">شماره ضمانت نامه </w:t>
      </w:r>
      <w:r w:rsidRPr="0009349C">
        <w:rPr>
          <w:rFonts w:eastAsia="Times New Roman" w:hint="cs"/>
          <w:sz w:val="24"/>
          <w:rtl/>
        </w:rPr>
        <w:t>(</w:t>
      </w:r>
      <w:r w:rsidRPr="0009349C">
        <w:rPr>
          <w:rFonts w:eastAsia="Times New Roman"/>
          <w:sz w:val="24"/>
        </w:rPr>
        <w:t>GuaranteeNo</w:t>
      </w:r>
      <w:r w:rsidRPr="0009349C">
        <w:rPr>
          <w:rFonts w:eastAsia="Times New Roman" w:hint="cs"/>
          <w:sz w:val="24"/>
          <w:rtl/>
        </w:rPr>
        <w:t>)</w:t>
      </w:r>
      <w:r w:rsidRPr="00EF5E0F">
        <w:rPr>
          <w:b/>
          <w:bCs/>
          <w:sz w:val="24"/>
          <w:rtl/>
        </w:rPr>
        <w:t xml:space="preserve"> : </w:t>
      </w:r>
      <w:r w:rsidRPr="00EF5E0F">
        <w:rPr>
          <w:sz w:val="24"/>
          <w:rtl/>
        </w:rPr>
        <w:t xml:space="preserve">عبارت است از کد پرونده ضمانتنامه، که میتواند به </w:t>
      </w:r>
      <w:r w:rsidRPr="00EF5E0F">
        <w:rPr>
          <w:sz w:val="24"/>
        </w:rPr>
        <w:t>2</w:t>
      </w:r>
      <w:r w:rsidRPr="00EF5E0F">
        <w:rPr>
          <w:sz w:val="24"/>
          <w:rtl/>
        </w:rPr>
        <w:t xml:space="preserve"> صورت ارزی و ریالی تعریف شده باشد.  </w:t>
      </w:r>
    </w:p>
    <w:p w:rsidR="00EF5E0F" w:rsidRPr="00C81121" w:rsidRDefault="00EF5E0F" w:rsidP="00EF5E0F">
      <w:pPr>
        <w:bidi/>
        <w:spacing w:after="153"/>
        <w:ind w:right="150"/>
        <w:rPr>
          <w:b/>
          <w:bCs/>
          <w:sz w:val="28"/>
          <w:szCs w:val="28"/>
        </w:rPr>
      </w:pPr>
      <w:r w:rsidRPr="00C81121">
        <w:rPr>
          <w:b/>
          <w:bCs/>
          <w:sz w:val="28"/>
          <w:szCs w:val="28"/>
          <w:rtl/>
        </w:rPr>
        <w:t xml:space="preserve">نکات:  </w:t>
      </w:r>
    </w:p>
    <w:p w:rsidR="00EF5E0F" w:rsidRPr="00EF5E0F" w:rsidRDefault="00EF5E0F" w:rsidP="00EF5E0F">
      <w:pPr>
        <w:numPr>
          <w:ilvl w:val="0"/>
          <w:numId w:val="11"/>
        </w:numPr>
        <w:bidi/>
        <w:spacing w:after="153"/>
        <w:ind w:right="150"/>
        <w:rPr>
          <w:sz w:val="24"/>
        </w:rPr>
      </w:pPr>
      <w:r w:rsidRPr="00EF5E0F">
        <w:rPr>
          <w:b/>
          <w:bCs/>
          <w:sz w:val="24"/>
          <w:rtl/>
        </w:rPr>
        <w:t xml:space="preserve">فیلد </w:t>
      </w:r>
      <w:r w:rsidRPr="0009349C">
        <w:rPr>
          <w:rFonts w:eastAsia="Times New Roman"/>
          <w:sz w:val="24"/>
        </w:rPr>
        <w:t>IsDefaultCurrency</w:t>
      </w:r>
      <w:r w:rsidRPr="00EF5E0F">
        <w:rPr>
          <w:b/>
          <w:bCs/>
          <w:sz w:val="24"/>
          <w:rtl/>
        </w:rPr>
        <w:t xml:space="preserve"> :</w:t>
      </w:r>
      <w:r w:rsidRPr="00EF5E0F">
        <w:rPr>
          <w:sz w:val="24"/>
          <w:rtl/>
        </w:rPr>
        <w:t xml:space="preserve"> برای این فیلد اگر مقدار </w:t>
      </w:r>
      <w:r w:rsidRPr="00EF5E0F">
        <w:rPr>
          <w:sz w:val="24"/>
        </w:rPr>
        <w:t>true</w:t>
      </w:r>
      <w:r w:rsidR="0005636D">
        <w:rPr>
          <w:sz w:val="24"/>
          <w:rtl/>
        </w:rPr>
        <w:t xml:space="preserve">  ارس ال گردد جس</w:t>
      </w:r>
      <w:r w:rsidRPr="00EF5E0F">
        <w:rPr>
          <w:sz w:val="24"/>
          <w:rtl/>
        </w:rPr>
        <w:t xml:space="preserve">تجو در پرونده های ریالی واگر مقدار </w:t>
      </w:r>
      <w:r w:rsidRPr="00EF5E0F">
        <w:rPr>
          <w:sz w:val="24"/>
        </w:rPr>
        <w:t>false</w:t>
      </w:r>
      <w:r w:rsidRPr="00EF5E0F">
        <w:rPr>
          <w:sz w:val="24"/>
          <w:rtl/>
        </w:rPr>
        <w:t xml:space="preserve"> ارسال گردد جستجو در پر</w:t>
      </w:r>
      <w:r w:rsidR="007E1331">
        <w:rPr>
          <w:sz w:val="24"/>
          <w:rtl/>
        </w:rPr>
        <w:t>ونده های ارزی انجام خواهد شد. ب</w:t>
      </w:r>
      <w:r w:rsidRPr="00EF5E0F">
        <w:rPr>
          <w:sz w:val="24"/>
          <w:rtl/>
        </w:rPr>
        <w:t xml:space="preserve">صورت پیش فرض مقدار این فیلد </w:t>
      </w:r>
      <w:r w:rsidRPr="00EF5E0F">
        <w:rPr>
          <w:sz w:val="24"/>
        </w:rPr>
        <w:t>true</w:t>
      </w:r>
      <w:r w:rsidRPr="00EF5E0F">
        <w:rPr>
          <w:sz w:val="24"/>
          <w:rtl/>
        </w:rPr>
        <w:t xml:space="preserve"> است و در صورت عدم ارسال مقدار، جستجو در پرونده های ریالی انجام میگردد.</w:t>
      </w:r>
      <w:r w:rsidRPr="00EF5E0F">
        <w:rPr>
          <w:b/>
          <w:bCs/>
          <w:sz w:val="24"/>
          <w:rtl/>
        </w:rPr>
        <w:t xml:space="preserve"> </w:t>
      </w:r>
    </w:p>
    <w:p w:rsidR="00EF5E0F" w:rsidRPr="00EF5E0F" w:rsidRDefault="00EF5E0F" w:rsidP="00EF5E0F">
      <w:pPr>
        <w:bidi/>
        <w:spacing w:after="153"/>
        <w:ind w:right="150"/>
        <w:rPr>
          <w:sz w:val="24"/>
        </w:rPr>
      </w:pPr>
      <w:r w:rsidRPr="00EF5E0F">
        <w:rPr>
          <w:b/>
          <w:sz w:val="24"/>
        </w:rPr>
        <w:t xml:space="preserve"> </w:t>
      </w:r>
    </w:p>
    <w:p w:rsidR="00EF5E0F" w:rsidRPr="00EF5E0F" w:rsidRDefault="00EF5E0F" w:rsidP="00EF5E0F">
      <w:pPr>
        <w:numPr>
          <w:ilvl w:val="0"/>
          <w:numId w:val="11"/>
        </w:numPr>
        <w:bidi/>
        <w:spacing w:after="153"/>
        <w:ind w:right="150"/>
        <w:rPr>
          <w:sz w:val="24"/>
        </w:rPr>
      </w:pPr>
      <w:r w:rsidRPr="00EF5E0F">
        <w:rPr>
          <w:sz w:val="24"/>
          <w:rtl/>
        </w:rPr>
        <w:t xml:space="preserve">برای استفاده از سرویس دریافت اطلاعات ضمانتتامه ریالی باید  فیلدهای ورودی بصورت زیر مقداردهی و ارسال گردند. با هر کدام از حالات زیر فراخوانی سرویس امکانپذیر می باشد: </w:t>
      </w:r>
    </w:p>
    <w:p w:rsidR="00EF5E0F" w:rsidRPr="00EF5E0F" w:rsidRDefault="00EF5E0F" w:rsidP="006264F6">
      <w:pPr>
        <w:numPr>
          <w:ilvl w:val="1"/>
          <w:numId w:val="11"/>
        </w:numPr>
        <w:bidi/>
        <w:spacing w:after="153"/>
        <w:ind w:right="150"/>
        <w:rPr>
          <w:sz w:val="24"/>
        </w:rPr>
      </w:pPr>
      <w:r w:rsidRPr="00EF5E0F">
        <w:rPr>
          <w:sz w:val="24"/>
          <w:rtl/>
        </w:rPr>
        <w:t>ورود مقادیر برای فیلدهای  کد/ شناسه ملی</w:t>
      </w:r>
      <w:r w:rsidR="006264F6">
        <w:rPr>
          <w:rFonts w:hint="cs"/>
          <w:sz w:val="24"/>
          <w:rtl/>
        </w:rPr>
        <w:t>(</w:t>
      </w:r>
      <w:r w:rsidRPr="00EF5E0F">
        <w:rPr>
          <w:sz w:val="24"/>
          <w:rtl/>
        </w:rPr>
        <w:t>ذینفع</w:t>
      </w:r>
      <w:r w:rsidR="006264F6">
        <w:rPr>
          <w:rFonts w:hint="cs"/>
          <w:sz w:val="24"/>
          <w:rtl/>
        </w:rPr>
        <w:t>)</w:t>
      </w:r>
      <w:r w:rsidRPr="00EF5E0F">
        <w:rPr>
          <w:sz w:val="24"/>
          <w:rtl/>
        </w:rPr>
        <w:t xml:space="preserve"> و کد بانک مرکزی</w:t>
      </w:r>
      <w:r w:rsidR="006264F6">
        <w:rPr>
          <w:rFonts w:hint="cs"/>
          <w:sz w:val="24"/>
          <w:rtl/>
        </w:rPr>
        <w:t>(</w:t>
      </w:r>
      <w:r w:rsidRPr="00EF5E0F">
        <w:rPr>
          <w:sz w:val="24"/>
          <w:rtl/>
        </w:rPr>
        <w:t>کد سپام</w:t>
      </w:r>
      <w:r w:rsidR="006264F6">
        <w:rPr>
          <w:rFonts w:hint="cs"/>
          <w:sz w:val="24"/>
          <w:rtl/>
        </w:rPr>
        <w:t>)</w:t>
      </w:r>
      <w:r w:rsidRPr="00EF5E0F">
        <w:rPr>
          <w:sz w:val="24"/>
          <w:rtl/>
        </w:rPr>
        <w:t xml:space="preserve"> </w:t>
      </w:r>
    </w:p>
    <w:p w:rsidR="00EF5E0F" w:rsidRPr="00EF5E0F" w:rsidRDefault="00EF5E0F" w:rsidP="006264F6">
      <w:pPr>
        <w:numPr>
          <w:ilvl w:val="1"/>
          <w:numId w:val="11"/>
        </w:numPr>
        <w:bidi/>
        <w:spacing w:after="153"/>
        <w:ind w:right="150"/>
        <w:rPr>
          <w:sz w:val="24"/>
        </w:rPr>
      </w:pPr>
      <w:r w:rsidRPr="00EF5E0F">
        <w:rPr>
          <w:sz w:val="24"/>
          <w:rtl/>
        </w:rPr>
        <w:t xml:space="preserve">ورود شماره ضمانتنامه </w:t>
      </w:r>
      <w:r w:rsidR="006264F6">
        <w:rPr>
          <w:rFonts w:hint="cs"/>
          <w:sz w:val="24"/>
          <w:rtl/>
        </w:rPr>
        <w:t>(</w:t>
      </w:r>
      <w:r w:rsidRPr="00EF5E0F">
        <w:rPr>
          <w:sz w:val="24"/>
          <w:rtl/>
        </w:rPr>
        <w:t>کد پرونده ضمانتنامه</w:t>
      </w:r>
      <w:r w:rsidR="006264F6">
        <w:rPr>
          <w:rFonts w:hint="cs"/>
          <w:sz w:val="24"/>
          <w:rtl/>
        </w:rPr>
        <w:t>)</w:t>
      </w:r>
    </w:p>
    <w:p w:rsidR="00EF5E0F" w:rsidRPr="00EF5E0F" w:rsidRDefault="00EF5E0F" w:rsidP="003D720D">
      <w:pPr>
        <w:numPr>
          <w:ilvl w:val="1"/>
          <w:numId w:val="11"/>
        </w:numPr>
        <w:bidi/>
        <w:spacing w:after="153"/>
        <w:ind w:right="150"/>
        <w:rPr>
          <w:sz w:val="24"/>
        </w:rPr>
      </w:pPr>
      <w:r w:rsidRPr="00EF5E0F">
        <w:rPr>
          <w:sz w:val="24"/>
          <w:rtl/>
        </w:rPr>
        <w:t>ورود کد/ شناسه ملی</w:t>
      </w:r>
      <w:r w:rsidR="006264F6">
        <w:rPr>
          <w:rFonts w:hint="cs"/>
          <w:sz w:val="24"/>
          <w:rtl/>
        </w:rPr>
        <w:t>(</w:t>
      </w:r>
      <w:r w:rsidRPr="00EF5E0F">
        <w:rPr>
          <w:sz w:val="24"/>
          <w:rtl/>
        </w:rPr>
        <w:t>ذینفع</w:t>
      </w:r>
      <w:r w:rsidR="006264F6">
        <w:rPr>
          <w:rFonts w:hint="cs"/>
          <w:sz w:val="24"/>
          <w:rtl/>
        </w:rPr>
        <w:t>)</w:t>
      </w:r>
      <w:r w:rsidRPr="00EF5E0F">
        <w:rPr>
          <w:sz w:val="24"/>
          <w:rtl/>
        </w:rPr>
        <w:t xml:space="preserve"> و کد بانک مرکزی</w:t>
      </w:r>
      <w:r w:rsidR="003D720D">
        <w:rPr>
          <w:rFonts w:hint="cs"/>
          <w:sz w:val="24"/>
          <w:rtl/>
        </w:rPr>
        <w:t>(</w:t>
      </w:r>
      <w:r w:rsidRPr="00EF5E0F">
        <w:rPr>
          <w:sz w:val="24"/>
          <w:rtl/>
        </w:rPr>
        <w:t>کد سپام</w:t>
      </w:r>
      <w:r w:rsidR="003D720D">
        <w:rPr>
          <w:rFonts w:hint="cs"/>
          <w:sz w:val="24"/>
          <w:rtl/>
        </w:rPr>
        <w:t>)</w:t>
      </w:r>
      <w:r w:rsidRPr="00EF5E0F">
        <w:rPr>
          <w:sz w:val="24"/>
          <w:rtl/>
        </w:rPr>
        <w:t xml:space="preserve"> و شماره ضمانتنامه </w:t>
      </w:r>
      <w:r w:rsidR="003D720D">
        <w:rPr>
          <w:rFonts w:hint="cs"/>
          <w:sz w:val="24"/>
          <w:rtl/>
        </w:rPr>
        <w:t>(</w:t>
      </w:r>
      <w:r w:rsidRPr="00EF5E0F">
        <w:rPr>
          <w:sz w:val="24"/>
          <w:rtl/>
        </w:rPr>
        <w:t>کد پرونده ضمانتنامه</w:t>
      </w:r>
      <w:r w:rsidR="003D720D">
        <w:rPr>
          <w:rFonts w:hint="cs"/>
          <w:sz w:val="24"/>
          <w:rtl/>
        </w:rPr>
        <w:t>)</w:t>
      </w:r>
      <w:r w:rsidRPr="00EF5E0F">
        <w:rPr>
          <w:sz w:val="24"/>
          <w:rtl/>
        </w:rPr>
        <w:t xml:space="preserve"> </w:t>
      </w:r>
    </w:p>
    <w:p w:rsidR="00853295" w:rsidRPr="00853295" w:rsidRDefault="00853295" w:rsidP="00853295">
      <w:pPr>
        <w:spacing w:after="153"/>
        <w:ind w:right="150"/>
        <w:rPr>
          <w:sz w:val="24"/>
          <w:rtl/>
        </w:rPr>
      </w:pPr>
    </w:p>
    <w:p w:rsidR="00EF5E0F" w:rsidRPr="00853295" w:rsidRDefault="00853295" w:rsidP="00C451D7">
      <w:pPr>
        <w:pStyle w:val="ListParagraph"/>
        <w:numPr>
          <w:ilvl w:val="0"/>
          <w:numId w:val="12"/>
        </w:numPr>
        <w:bidi/>
        <w:spacing w:after="153"/>
        <w:ind w:right="150"/>
        <w:rPr>
          <w:sz w:val="24"/>
        </w:rPr>
      </w:pPr>
      <w:r w:rsidRPr="00853295">
        <w:rPr>
          <w:rFonts w:hint="eastAsia"/>
          <w:sz w:val="24"/>
          <w:rtl/>
        </w:rPr>
        <w:t>برا</w:t>
      </w:r>
      <w:r w:rsidRPr="00853295">
        <w:rPr>
          <w:rFonts w:hint="cs"/>
          <w:sz w:val="24"/>
          <w:rtl/>
        </w:rPr>
        <w:t>ی</w:t>
      </w:r>
      <w:r w:rsidRPr="00853295">
        <w:rPr>
          <w:sz w:val="24"/>
          <w:rtl/>
        </w:rPr>
        <w:t xml:space="preserve"> </w:t>
      </w:r>
      <w:r>
        <w:rPr>
          <w:rFonts w:hint="cs"/>
          <w:sz w:val="24"/>
          <w:rtl/>
        </w:rPr>
        <w:t>استفاده</w:t>
      </w:r>
      <w:r w:rsidRPr="00853295">
        <w:rPr>
          <w:sz w:val="24"/>
          <w:rtl/>
        </w:rPr>
        <w:t xml:space="preserve"> </w:t>
      </w:r>
      <w:r w:rsidRPr="00853295">
        <w:rPr>
          <w:rFonts w:hint="eastAsia"/>
          <w:sz w:val="24"/>
          <w:rtl/>
        </w:rPr>
        <w:t>از</w:t>
      </w:r>
      <w:r w:rsidRPr="00853295">
        <w:rPr>
          <w:sz w:val="24"/>
          <w:rtl/>
        </w:rPr>
        <w:t xml:space="preserve"> </w:t>
      </w:r>
      <w:r>
        <w:rPr>
          <w:rFonts w:hint="cs"/>
          <w:sz w:val="24"/>
          <w:rtl/>
        </w:rPr>
        <w:t>سرویس</w:t>
      </w:r>
      <w:r w:rsidRPr="00853295">
        <w:rPr>
          <w:sz w:val="24"/>
          <w:rtl/>
        </w:rPr>
        <w:t xml:space="preserve"> </w:t>
      </w:r>
      <w:r w:rsidRPr="00853295">
        <w:rPr>
          <w:rFonts w:hint="eastAsia"/>
          <w:sz w:val="24"/>
          <w:rtl/>
        </w:rPr>
        <w:t>در</w:t>
      </w:r>
      <w:r w:rsidRPr="00853295">
        <w:rPr>
          <w:rFonts w:hint="cs"/>
          <w:sz w:val="24"/>
          <w:rtl/>
        </w:rPr>
        <w:t>ی</w:t>
      </w:r>
      <w:r w:rsidRPr="00853295">
        <w:rPr>
          <w:rFonts w:hint="eastAsia"/>
          <w:sz w:val="24"/>
          <w:rtl/>
        </w:rPr>
        <w:t>افت</w:t>
      </w:r>
      <w:r w:rsidRPr="00853295">
        <w:rPr>
          <w:sz w:val="24"/>
          <w:rtl/>
        </w:rPr>
        <w:t xml:space="preserve"> </w:t>
      </w:r>
      <w:r w:rsidRPr="00853295">
        <w:rPr>
          <w:rFonts w:hint="eastAsia"/>
          <w:sz w:val="24"/>
          <w:rtl/>
        </w:rPr>
        <w:t>اطلاعات</w:t>
      </w:r>
      <w:r w:rsidRPr="00853295">
        <w:rPr>
          <w:sz w:val="24"/>
          <w:rtl/>
        </w:rPr>
        <w:t xml:space="preserve"> </w:t>
      </w:r>
      <w:r w:rsidR="00C451D7">
        <w:rPr>
          <w:rFonts w:hint="cs"/>
          <w:sz w:val="24"/>
          <w:rtl/>
        </w:rPr>
        <w:t>ضمان</w:t>
      </w:r>
      <w:r w:rsidRPr="00853295">
        <w:rPr>
          <w:rFonts w:hint="eastAsia"/>
          <w:sz w:val="24"/>
          <w:rtl/>
        </w:rPr>
        <w:t>تتامه</w:t>
      </w:r>
      <w:r w:rsidRPr="00853295">
        <w:rPr>
          <w:sz w:val="24"/>
          <w:rtl/>
        </w:rPr>
        <w:t xml:space="preserve"> </w:t>
      </w:r>
      <w:r w:rsidRPr="00853295">
        <w:rPr>
          <w:rFonts w:hint="eastAsia"/>
          <w:sz w:val="24"/>
          <w:rtl/>
        </w:rPr>
        <w:t>ارز</w:t>
      </w:r>
      <w:r w:rsidRPr="00853295">
        <w:rPr>
          <w:rFonts w:hint="cs"/>
          <w:sz w:val="24"/>
          <w:rtl/>
        </w:rPr>
        <w:t>ی</w:t>
      </w:r>
      <w:r w:rsidRPr="00853295">
        <w:rPr>
          <w:sz w:val="24"/>
          <w:rtl/>
        </w:rPr>
        <w:t xml:space="preserve"> </w:t>
      </w:r>
      <w:r w:rsidRPr="00853295">
        <w:rPr>
          <w:rFonts w:hint="eastAsia"/>
          <w:sz w:val="24"/>
          <w:rtl/>
        </w:rPr>
        <w:t>ف</w:t>
      </w:r>
      <w:r w:rsidRPr="00853295">
        <w:rPr>
          <w:rFonts w:hint="cs"/>
          <w:sz w:val="24"/>
          <w:rtl/>
        </w:rPr>
        <w:t>ی</w:t>
      </w:r>
      <w:r w:rsidRPr="00853295">
        <w:rPr>
          <w:rFonts w:hint="eastAsia"/>
          <w:sz w:val="24"/>
          <w:rtl/>
        </w:rPr>
        <w:t>لد</w:t>
      </w:r>
      <w:r w:rsidRPr="00853295">
        <w:rPr>
          <w:sz w:val="24"/>
          <w:rtl/>
        </w:rPr>
        <w:t xml:space="preserve"> </w:t>
      </w:r>
      <w:r w:rsidR="00C451D7">
        <w:rPr>
          <w:rFonts w:hint="cs"/>
          <w:sz w:val="24"/>
          <w:rtl/>
        </w:rPr>
        <w:t>شماره</w:t>
      </w:r>
      <w:r w:rsidRPr="00853295">
        <w:rPr>
          <w:sz w:val="24"/>
          <w:rtl/>
        </w:rPr>
        <w:t xml:space="preserve"> </w:t>
      </w:r>
      <w:r w:rsidRPr="00853295">
        <w:rPr>
          <w:rFonts w:hint="eastAsia"/>
          <w:sz w:val="24"/>
          <w:rtl/>
        </w:rPr>
        <w:t>ضامانت</w:t>
      </w:r>
      <w:r w:rsidRPr="00853295">
        <w:rPr>
          <w:sz w:val="24"/>
          <w:rtl/>
        </w:rPr>
        <w:t xml:space="preserve"> </w:t>
      </w:r>
      <w:r w:rsidRPr="00853295">
        <w:rPr>
          <w:rFonts w:hint="eastAsia"/>
          <w:sz w:val="24"/>
          <w:rtl/>
        </w:rPr>
        <w:t>نامه</w:t>
      </w:r>
      <w:r w:rsidRPr="00853295">
        <w:rPr>
          <w:sz w:val="24"/>
          <w:rtl/>
        </w:rPr>
        <w:t xml:space="preserve"> </w:t>
      </w:r>
      <w:r w:rsidR="00C451D7">
        <w:rPr>
          <w:rFonts w:hint="cs"/>
          <w:sz w:val="24"/>
          <w:rtl/>
        </w:rPr>
        <w:t>(</w:t>
      </w:r>
      <w:r w:rsidRPr="00853295">
        <w:rPr>
          <w:rFonts w:hint="eastAsia"/>
          <w:sz w:val="24"/>
          <w:rtl/>
        </w:rPr>
        <w:t>کد</w:t>
      </w:r>
      <w:r w:rsidRPr="00853295">
        <w:rPr>
          <w:sz w:val="24"/>
          <w:rtl/>
        </w:rPr>
        <w:t xml:space="preserve"> </w:t>
      </w:r>
      <w:r w:rsidRPr="00853295">
        <w:rPr>
          <w:rFonts w:hint="eastAsia"/>
          <w:sz w:val="24"/>
          <w:rtl/>
        </w:rPr>
        <w:t>پرونده</w:t>
      </w:r>
      <w:r w:rsidRPr="00853295">
        <w:rPr>
          <w:sz w:val="24"/>
          <w:rtl/>
        </w:rPr>
        <w:t xml:space="preserve"> </w:t>
      </w:r>
      <w:r w:rsidRPr="00853295">
        <w:rPr>
          <w:rFonts w:hint="eastAsia"/>
          <w:sz w:val="24"/>
          <w:rtl/>
        </w:rPr>
        <w:t>ضامانتنامه</w:t>
      </w:r>
      <w:r w:rsidR="00C451D7">
        <w:rPr>
          <w:rFonts w:hint="cs"/>
          <w:sz w:val="24"/>
          <w:rtl/>
        </w:rPr>
        <w:t xml:space="preserve">) </w:t>
      </w:r>
      <w:r w:rsidRPr="00853295">
        <w:rPr>
          <w:rFonts w:hint="eastAsia"/>
          <w:sz w:val="24"/>
          <w:rtl/>
        </w:rPr>
        <w:t>اجبار</w:t>
      </w:r>
      <w:r w:rsidRPr="00853295">
        <w:rPr>
          <w:rFonts w:hint="cs"/>
          <w:sz w:val="24"/>
          <w:rtl/>
        </w:rPr>
        <w:t>ی</w:t>
      </w:r>
      <w:r w:rsidRPr="00853295">
        <w:rPr>
          <w:sz w:val="24"/>
          <w:rtl/>
        </w:rPr>
        <w:t xml:space="preserve"> </w:t>
      </w:r>
      <w:r w:rsidRPr="00853295">
        <w:rPr>
          <w:rFonts w:hint="eastAsia"/>
          <w:sz w:val="24"/>
          <w:rtl/>
        </w:rPr>
        <w:t>بوده</w:t>
      </w:r>
      <w:r w:rsidRPr="00853295">
        <w:rPr>
          <w:sz w:val="24"/>
          <w:rtl/>
        </w:rPr>
        <w:t xml:space="preserve"> </w:t>
      </w:r>
      <w:r w:rsidRPr="00853295">
        <w:rPr>
          <w:rFonts w:hint="eastAsia"/>
          <w:sz w:val="24"/>
          <w:rtl/>
        </w:rPr>
        <w:t>و</w:t>
      </w:r>
      <w:r w:rsidRPr="00853295">
        <w:rPr>
          <w:sz w:val="24"/>
          <w:rtl/>
        </w:rPr>
        <w:t xml:space="preserve"> </w:t>
      </w:r>
      <w:r w:rsidRPr="00853295">
        <w:rPr>
          <w:rFonts w:hint="eastAsia"/>
          <w:sz w:val="24"/>
          <w:rtl/>
        </w:rPr>
        <w:t>با</w:t>
      </w:r>
      <w:r w:rsidRPr="00853295">
        <w:rPr>
          <w:rFonts w:hint="cs"/>
          <w:sz w:val="24"/>
          <w:rtl/>
        </w:rPr>
        <w:t>ی</w:t>
      </w:r>
      <w:r w:rsidRPr="00853295">
        <w:rPr>
          <w:rFonts w:hint="eastAsia"/>
          <w:sz w:val="24"/>
          <w:rtl/>
        </w:rPr>
        <w:t>د</w:t>
      </w:r>
      <w:r w:rsidRPr="00853295">
        <w:rPr>
          <w:sz w:val="24"/>
          <w:rtl/>
        </w:rPr>
        <w:t xml:space="preserve"> </w:t>
      </w:r>
      <w:r w:rsidRPr="00853295">
        <w:rPr>
          <w:rFonts w:hint="eastAsia"/>
          <w:sz w:val="24"/>
          <w:rtl/>
        </w:rPr>
        <w:t>حتما</w:t>
      </w:r>
      <w:r w:rsidRPr="00853295">
        <w:rPr>
          <w:sz w:val="24"/>
          <w:rtl/>
        </w:rPr>
        <w:t xml:space="preserve"> </w:t>
      </w:r>
      <w:r w:rsidRPr="00853295">
        <w:rPr>
          <w:rFonts w:hint="eastAsia"/>
          <w:sz w:val="24"/>
          <w:rtl/>
        </w:rPr>
        <w:t>مقدارده</w:t>
      </w:r>
      <w:r w:rsidRPr="00853295">
        <w:rPr>
          <w:rFonts w:hint="cs"/>
          <w:sz w:val="24"/>
          <w:rtl/>
        </w:rPr>
        <w:t>ی</w:t>
      </w:r>
      <w:r w:rsidRPr="00853295">
        <w:rPr>
          <w:sz w:val="24"/>
          <w:rtl/>
        </w:rPr>
        <w:t xml:space="preserve"> </w:t>
      </w:r>
      <w:r w:rsidRPr="00853295">
        <w:rPr>
          <w:rFonts w:hint="eastAsia"/>
          <w:sz w:val="24"/>
          <w:rtl/>
        </w:rPr>
        <w:t>گردد</w:t>
      </w:r>
      <w:r w:rsidRPr="00853295">
        <w:rPr>
          <w:sz w:val="24"/>
          <w:rtl/>
        </w:rPr>
        <w:t>.</w:t>
      </w:r>
    </w:p>
    <w:p w:rsidR="001318F9" w:rsidRPr="0009349C" w:rsidRDefault="008D69BD" w:rsidP="001318F9">
      <w:pPr>
        <w:bidi/>
        <w:spacing w:after="0"/>
        <w:ind w:right="8220"/>
        <w:jc w:val="center"/>
        <w:rPr>
          <w:rFonts w:ascii="Nazanin" w:eastAsia="Nazanin" w:hAnsi="Nazanin"/>
          <w:color w:val="221E1F"/>
          <w:sz w:val="28"/>
        </w:rPr>
      </w:pPr>
      <w:r w:rsidRPr="00684F79">
        <w:rPr>
          <w:rFonts w:eastAsia="Times New Roman" w:cs="Times New Roman"/>
          <w:sz w:val="24"/>
          <w:rtl/>
        </w:rPr>
        <w:t xml:space="preserve"> </w:t>
      </w:r>
      <w:r w:rsidR="001318F9" w:rsidRPr="0009349C">
        <w:rPr>
          <w:rFonts w:ascii="Nazanin" w:eastAsia="Nazanin" w:hAnsi="Nazanin"/>
          <w:b/>
          <w:sz w:val="28"/>
          <w:rtl/>
        </w:rPr>
        <w:t>جدول</w:t>
      </w:r>
      <w:r w:rsidR="001318F9" w:rsidRPr="0009349C">
        <w:rPr>
          <w:rFonts w:ascii="Nazanin" w:eastAsia="Nazanin" w:hAnsi="Nazanin"/>
          <w:color w:val="221E1F"/>
          <w:sz w:val="28"/>
          <w:rtl/>
        </w:rPr>
        <w:t xml:space="preserve"> </w:t>
      </w:r>
      <w:r w:rsidR="001318F9" w:rsidRPr="0009349C">
        <w:rPr>
          <w:rFonts w:ascii="Nazanin" w:eastAsia="Nazanin" w:hAnsi="Nazanin"/>
          <w:b/>
          <w:sz w:val="28"/>
          <w:rtl/>
        </w:rPr>
        <w:t>پیوست</w:t>
      </w:r>
      <w:r w:rsidR="001318F9" w:rsidRPr="0009349C">
        <w:rPr>
          <w:rFonts w:ascii="Nazanin" w:eastAsia="Nazanin" w:hAnsi="Nazanin"/>
          <w:color w:val="221E1F"/>
          <w:sz w:val="28"/>
          <w:rtl/>
        </w:rPr>
        <w:t xml:space="preserve">: </w:t>
      </w:r>
    </w:p>
    <w:p w:rsidR="00682FF7" w:rsidRPr="00682FF7" w:rsidRDefault="00682FF7" w:rsidP="00682FF7">
      <w:pPr>
        <w:bidi/>
        <w:spacing w:after="0" w:line="259" w:lineRule="auto"/>
        <w:ind w:right="8220"/>
        <w:jc w:val="right"/>
        <w:rPr>
          <w:rFonts w:ascii="Calibri" w:eastAsia="Calibri" w:hAnsi="Calibri" w:cs="Calibri"/>
          <w:color w:val="000000"/>
          <w:sz w:val="22"/>
          <w:szCs w:val="22"/>
        </w:rPr>
      </w:pPr>
    </w:p>
    <w:tbl>
      <w:tblPr>
        <w:tblStyle w:val="OmidTechBlue"/>
        <w:tblW w:w="8026" w:type="dxa"/>
        <w:jc w:val="center"/>
        <w:tblLook w:val="04A0" w:firstRow="1" w:lastRow="0" w:firstColumn="1" w:lastColumn="0" w:noHBand="0" w:noVBand="1"/>
      </w:tblPr>
      <w:tblGrid>
        <w:gridCol w:w="6781"/>
        <w:gridCol w:w="6"/>
        <w:gridCol w:w="1233"/>
        <w:gridCol w:w="6"/>
      </w:tblGrid>
      <w:tr w:rsidR="00682FF7" w:rsidRPr="00682FF7" w:rsidTr="004E324E">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682FF7" w:rsidRPr="00682FF7" w:rsidRDefault="00682FF7" w:rsidP="00682FF7">
            <w:pPr>
              <w:bidi/>
              <w:ind w:right="21"/>
              <w:rPr>
                <w:rFonts w:eastAsia="Calibri" w:cs="Calibri"/>
                <w:color w:val="000000"/>
              </w:rPr>
            </w:pPr>
            <w:r w:rsidRPr="0009349C">
              <w:rPr>
                <w:rFonts w:ascii="Nazanin" w:eastAsia="Nazanin" w:hAnsi="Nazanin"/>
                <w:color w:val="000000"/>
                <w:sz w:val="24"/>
                <w:rtl/>
              </w:rPr>
              <w:t>پیام</w:t>
            </w:r>
            <w:r w:rsidRPr="00682FF7">
              <w:rPr>
                <w:rFonts w:eastAsia="Calibri" w:cs="Calibri"/>
                <w:color w:val="000000"/>
                <w:sz w:val="24"/>
                <w:szCs w:val="24"/>
                <w:rtl/>
              </w:rPr>
              <w:t xml:space="preserve"> </w:t>
            </w:r>
          </w:p>
        </w:tc>
        <w:tc>
          <w:tcPr>
            <w:tcW w:w="1239" w:type="dxa"/>
            <w:gridSpan w:val="2"/>
            <w:shd w:val="clear" w:color="auto" w:fill="EAF1DD" w:themeFill="accent3" w:themeFillTint="33"/>
          </w:tcPr>
          <w:p w:rsidR="00682FF7" w:rsidRPr="00682FF7" w:rsidRDefault="00682FF7" w:rsidP="00682FF7">
            <w:pPr>
              <w:ind w:right="3"/>
              <w:rPr>
                <w:rFonts w:eastAsia="Calibri" w:cs="Calibri"/>
                <w:color w:val="000000"/>
              </w:rPr>
            </w:pPr>
            <w:r w:rsidRPr="0009349C">
              <w:rPr>
                <w:rFonts w:ascii="Open Sans" w:eastAsia="Times New Roman" w:hAnsi="Open Sans"/>
                <w:b w:val="0"/>
                <w:sz w:val="24"/>
              </w:rPr>
              <w:t>rscode</w:t>
            </w:r>
            <w:r w:rsidRPr="00682FF7">
              <w:rPr>
                <w:rFonts w:eastAsia="Calibri" w:cs="Calibri"/>
                <w:color w:val="000000"/>
                <w:sz w:val="24"/>
              </w:rPr>
              <w:t xml:space="preserve"> </w:t>
            </w:r>
          </w:p>
        </w:tc>
      </w:tr>
      <w:tr w:rsidR="00682FF7" w:rsidRPr="00682FF7" w:rsidTr="004E324E">
        <w:trPr>
          <w:gridAfter w:val="1"/>
          <w:wAfter w:w="6" w:type="dxa"/>
          <w:trHeight w:val="390"/>
          <w:jc w:val="center"/>
        </w:trPr>
        <w:tc>
          <w:tcPr>
            <w:tcW w:w="6781" w:type="dxa"/>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خطا در پردازش تراکنش در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0</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7"/>
              <w:rPr>
                <w:rFonts w:eastAsia="Calibri" w:cs="Calibri"/>
                <w:color w:val="000000"/>
              </w:rPr>
            </w:pPr>
            <w:r w:rsidRPr="0009349C">
              <w:rPr>
                <w:rFonts w:ascii="Nazanin" w:eastAsia="Nazanin" w:hAnsi="Nazanin"/>
                <w:color w:val="000000"/>
                <w:sz w:val="24"/>
                <w:rtl/>
              </w:rPr>
              <w:t>عملیات با موفقیت انجام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1</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تراکنش اصلاحیه ارسالی قبلا ارسال شده و موفقیت آمیز بوده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2</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3</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4</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مبلغ ارسالی در تراکنش برگشت/اصلاحیه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5</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رکورد تراکنش برگشت/اصلاحیه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6</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7</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کارت مفقود شده یا مسدود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8</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lastRenderedPageBreak/>
              <w:t>کارت دزدیده یا مسدود دائم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9</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رمز اینترنتی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تراکنش درخواستی برای این کارت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تراکنش درخواستی برای این پذیرنده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12</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مبلغ تراکنش ها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13</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کارت محدود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14</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تعداد تراکنش درخواستی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15</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تعداد رمز غلط از حد مجاز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16</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 xml:space="preserve">مبلغ </w:t>
            </w:r>
            <w:r w:rsidRPr="0009349C">
              <w:rPr>
                <w:rFonts w:eastAsia="Times New Roman"/>
                <w:sz w:val="24"/>
              </w:rPr>
              <w:t>Interchange</w:t>
            </w:r>
            <w:r w:rsidRPr="0009349C">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روز کاری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کارت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خطای داخلی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20</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21</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22</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درخواست داده شده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23</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کارت شارژ با مبلغ درخواستی شما تمام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24</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کارت با مبلغ درخواستی شما اختصاص داده نشد.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25</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موجودی حساب شما برای انجام تراکنش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26</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کد بانک صادر کننده کارت شما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27</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تراکنش قبلی شما در حال انجام است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28</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کارت وارد شده در سیستم بانکی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29</w:t>
            </w:r>
            <w:r w:rsidRPr="0009349C">
              <w:rPr>
                <w:rFonts w:ascii="Nazanin" w:eastAsia="Nazanin" w:hAnsi="Nazanin"/>
                <w:color w:val="000000"/>
                <w:sz w:val="24"/>
              </w:rPr>
              <w:t xml:space="preserve"> </w:t>
            </w:r>
          </w:p>
        </w:tc>
      </w:tr>
      <w:tr w:rsidR="00682FF7" w:rsidRPr="00682FF7" w:rsidTr="004E324E">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30</w:t>
            </w:r>
            <w:r w:rsidRPr="0009349C">
              <w:rPr>
                <w:rFonts w:ascii="Nazanin" w:eastAsia="Nazanin" w:hAnsi="Nazanin"/>
                <w:color w:val="000000"/>
                <w:sz w:val="24"/>
              </w:rPr>
              <w:t xml:space="preserve"> </w:t>
            </w:r>
          </w:p>
        </w:tc>
      </w:tr>
      <w:tr w:rsidR="00682FF7" w:rsidRPr="00682FF7" w:rsidTr="004E324E">
        <w:trPr>
          <w:gridAfter w:val="1"/>
          <w:wAfter w:w="6" w:type="dxa"/>
          <w:trHeight w:val="389"/>
          <w:jc w:val="center"/>
        </w:trPr>
        <w:tc>
          <w:tcPr>
            <w:tcW w:w="6781" w:type="dxa"/>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مبلغ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5"/>
              <w:rPr>
                <w:rFonts w:eastAsia="Calibri" w:cs="Calibri"/>
                <w:color w:val="000000"/>
              </w:rPr>
            </w:pPr>
            <w:r w:rsidRPr="0009349C">
              <w:rPr>
                <w:rFonts w:ascii="Nazanin" w:eastAsia="Nazanin" w:hAnsi="Nazanin"/>
                <w:color w:val="000000"/>
                <w:sz w:val="24"/>
                <w:rtl/>
              </w:rPr>
              <w:t>رمز کارت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1"/>
              <w:rPr>
                <w:rFonts w:eastAsia="Calibri" w:cs="Calibri"/>
                <w:color w:val="000000"/>
              </w:rPr>
            </w:pPr>
            <w:r w:rsidRPr="0009349C">
              <w:rPr>
                <w:rFonts w:ascii="Nazanin" w:eastAsia="Nazanin" w:hAnsi="Nazanin"/>
                <w:color w:val="000000"/>
                <w:sz w:val="24"/>
                <w:rtl/>
              </w:rPr>
              <w:t>شناسه قبض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7"/>
              <w:rPr>
                <w:rFonts w:eastAsia="Calibri" w:cs="Calibri"/>
                <w:color w:val="000000"/>
              </w:rPr>
            </w:pPr>
            <w:r w:rsidRPr="0009349C">
              <w:rPr>
                <w:rFonts w:ascii="Nazanin" w:eastAsia="Nazanin" w:hAnsi="Nazanin"/>
                <w:color w:val="000000"/>
                <w:sz w:val="24"/>
                <w:rtl/>
              </w:rPr>
              <w:t>مهلت پرداخت قبض مورد نظر به اتمام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3"/>
              <w:rPr>
                <w:rFonts w:eastAsia="Calibri" w:cs="Calibri"/>
                <w:color w:val="000000"/>
              </w:rPr>
            </w:pPr>
            <w:r w:rsidRPr="0009349C">
              <w:rPr>
                <w:rFonts w:ascii="Nazanin" w:eastAsia="Nazanin" w:hAnsi="Nazanin"/>
                <w:color w:val="000000"/>
                <w:sz w:val="24"/>
                <w:rtl/>
              </w:rPr>
              <w:t>شرکت مورد نظر طرف قرارداد با بانک پاسارگاد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5"/>
              <w:rPr>
                <w:rFonts w:eastAsia="Calibri" w:cs="Calibri"/>
                <w:color w:val="000000"/>
              </w:rPr>
            </w:pPr>
            <w:r w:rsidRPr="0009349C">
              <w:rPr>
                <w:rFonts w:ascii="Nazanin" w:eastAsia="Nazanin" w:hAnsi="Nazanin"/>
                <w:color w:val="000000"/>
                <w:sz w:val="24"/>
                <w:rtl/>
              </w:rPr>
              <w:t>حساب کارت مشخص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شماره حساب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1"/>
              <w:rPr>
                <w:rFonts w:eastAsia="Calibri" w:cs="Calibri"/>
                <w:color w:val="000000"/>
              </w:rPr>
            </w:pPr>
            <w:r w:rsidRPr="0009349C">
              <w:rPr>
                <w:rFonts w:ascii="Nazanin" w:eastAsia="Nazanin" w:hAnsi="Nazanin"/>
                <w:color w:val="000000"/>
                <w:sz w:val="24"/>
                <w:rtl/>
              </w:rPr>
              <w:t>تاریخ انقضای کارت سپری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پذیرنده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قبض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شناسه قبض /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4"/>
              <w:rPr>
                <w:rFonts w:eastAsia="Calibri" w:cs="Calibri"/>
                <w:color w:val="000000"/>
              </w:rPr>
            </w:pPr>
            <w:r w:rsidRPr="0009349C">
              <w:rPr>
                <w:rFonts w:ascii="Nazanin" w:eastAsia="Nazanin" w:hAnsi="Nazanin"/>
                <w:color w:val="000000"/>
                <w:sz w:val="24"/>
                <w:rtl/>
              </w:rPr>
              <w:lastRenderedPageBreak/>
              <w:t>کارت مقصد قابلیت واریز اینترنتی را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شبای ارسالی در تراکنش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7"/>
              <w:rPr>
                <w:rFonts w:eastAsia="Calibri" w:cs="Calibri"/>
                <w:color w:val="000000"/>
              </w:rPr>
            </w:pPr>
            <w:r w:rsidRPr="0009349C">
              <w:rPr>
                <w:rFonts w:ascii="Nazanin" w:eastAsia="Nazanin" w:hAnsi="Nazanin"/>
                <w:color w:val="000000"/>
                <w:sz w:val="24"/>
                <w:rtl/>
              </w:rPr>
              <w:t>اطلاعات ارسالی مربوط به خرید کالای ایرانی دارای اشکال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3"/>
              <w:rPr>
                <w:rFonts w:eastAsia="Calibri" w:cs="Calibri"/>
                <w:color w:val="000000"/>
              </w:rPr>
            </w:pPr>
            <w:r w:rsidRPr="0009349C">
              <w:rPr>
                <w:rFonts w:ascii="Nazanin" w:eastAsia="Nazanin" w:hAnsi="Nazanin"/>
                <w:color w:val="000000"/>
                <w:sz w:val="24"/>
                <w:rtl/>
              </w:rPr>
              <w:t>مبلغ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8"/>
              <w:rPr>
                <w:rFonts w:eastAsia="Calibri" w:cs="Calibri"/>
                <w:color w:val="000000"/>
              </w:rPr>
            </w:pPr>
            <w:r w:rsidRPr="0009349C">
              <w:rPr>
                <w:rFonts w:ascii="Nazanin" w:eastAsia="Nazanin" w:hAnsi="Nazanin"/>
                <w:color w:val="000000"/>
                <w:sz w:val="24"/>
                <w:rtl/>
              </w:rPr>
              <w:t>جهت انجام عملیات تغییر رمز کارت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46</w:t>
            </w:r>
            <w:r w:rsidRPr="0009349C">
              <w:rPr>
                <w:rFonts w:ascii="Nazanin" w:eastAsia="Nazanin" w:hAnsi="Nazanin"/>
                <w:color w:val="000000"/>
                <w:sz w:val="24"/>
              </w:rPr>
              <w:t xml:space="preserve"> </w:t>
            </w:r>
          </w:p>
        </w:tc>
      </w:tr>
      <w:tr w:rsidR="00682FF7" w:rsidRPr="00682FF7" w:rsidTr="004E324E">
        <w:trPr>
          <w:trHeight w:val="764"/>
          <w:jc w:val="center"/>
        </w:trPr>
        <w:tc>
          <w:tcPr>
            <w:tcW w:w="6787" w:type="dxa"/>
            <w:gridSpan w:val="2"/>
          </w:tcPr>
          <w:p w:rsidR="00682FF7" w:rsidRPr="00682FF7" w:rsidRDefault="00682FF7" w:rsidP="008B0BF6">
            <w:pPr>
              <w:bidi/>
              <w:ind w:right="65"/>
              <w:rPr>
                <w:rFonts w:eastAsia="Calibri" w:cs="Calibri"/>
                <w:color w:val="000000"/>
              </w:rPr>
            </w:pPr>
            <w:r w:rsidRPr="0009349C">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682FF7">
              <w:rPr>
                <w:rFonts w:eastAsia="Calibri" w:cs="Calibri"/>
                <w:color w:val="000000"/>
                <w:sz w:val="24"/>
                <w:szCs w:val="24"/>
              </w:rPr>
              <w:t>23505</w:t>
            </w:r>
            <w:r w:rsidRPr="0009349C">
              <w:rPr>
                <w:rFonts w:ascii="Nazanin" w:eastAsia="Nazanin" w:hAnsi="Nazanin"/>
                <w:color w:val="000000"/>
                <w:sz w:val="24"/>
                <w:rtl/>
              </w:rPr>
              <w:t xml:space="preserve"> تماس بگیرید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5"/>
              <w:rPr>
                <w:rFonts w:eastAsia="Calibri" w:cs="Calibri"/>
                <w:color w:val="000000"/>
              </w:rPr>
            </w:pPr>
            <w:r w:rsidRPr="0009349C">
              <w:rPr>
                <w:rFonts w:ascii="Nazanin" w:eastAsia="Nazanin" w:hAnsi="Nazanin"/>
                <w:color w:val="000000"/>
                <w:sz w:val="24"/>
                <w:rtl/>
              </w:rPr>
              <w:t>خطا در تنظیمات!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3"/>
              <w:rPr>
                <w:rFonts w:eastAsia="Calibri" w:cs="Calibri"/>
                <w:color w:val="000000"/>
              </w:rPr>
            </w:pPr>
            <w:r w:rsidRPr="0009349C">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ماژول مورد نظر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3"/>
              <w:rPr>
                <w:rFonts w:eastAsia="Calibri" w:cs="Calibri"/>
                <w:color w:val="000000"/>
              </w:rPr>
            </w:pPr>
            <w:r w:rsidRPr="0009349C">
              <w:rPr>
                <w:rFonts w:ascii="Nazanin" w:eastAsia="Nazanin" w:hAnsi="Nazanin"/>
                <w:color w:val="000000"/>
                <w:sz w:val="24"/>
                <w:rtl/>
              </w:rPr>
              <w:t>دورهی زمانی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1"/>
              <w:rPr>
                <w:rFonts w:eastAsia="Calibri" w:cs="Calibri"/>
                <w:color w:val="000000"/>
              </w:rPr>
            </w:pPr>
            <w:r w:rsidRPr="0009349C">
              <w:rPr>
                <w:rFonts w:ascii="Nazanin" w:eastAsia="Nazanin" w:hAnsi="Nazanin"/>
                <w:color w:val="000000"/>
                <w:sz w:val="24"/>
                <w:rtl/>
              </w:rPr>
              <w:t>مدت زمان پردازش پیام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2"/>
              <w:rPr>
                <w:rFonts w:eastAsia="Calibri" w:cs="Calibri"/>
                <w:color w:val="000000"/>
              </w:rPr>
            </w:pPr>
            <w:r w:rsidRPr="0009349C">
              <w:rPr>
                <w:rFonts w:ascii="Nazanin" w:eastAsia="Nazanin" w:hAnsi="Nazanin"/>
                <w:color w:val="000000"/>
                <w:sz w:val="24"/>
                <w:rtl/>
              </w:rPr>
              <w:t>خطا در فراخوانی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09349C">
              <w:rPr>
                <w:rFonts w:ascii="Nazanin" w:eastAsia="Nazanin" w:hAnsi="Nazanin"/>
                <w:color w:val="000000"/>
                <w:sz w:val="24"/>
              </w:rPr>
              <w:t>!</w:t>
            </w:r>
            <w:r w:rsidRPr="00682FF7">
              <w:rPr>
                <w:rFonts w:eastAsia="Calibri" w:cs="Calibri"/>
                <w:color w:val="000000"/>
                <w:sz w:val="24"/>
              </w:rPr>
              <w:t>ContentEncoding</w:t>
            </w:r>
            <w:r w:rsidRPr="0009349C">
              <w:rPr>
                <w:rFonts w:ascii="Nazanin" w:eastAsia="Nazanin" w:hAnsi="Nazanin"/>
                <w:color w:val="000000"/>
                <w:sz w:val="24"/>
              </w:rPr>
              <w:t xml:space="preserve"> </w:t>
            </w:r>
            <w:r w:rsidRPr="0009349C">
              <w:rPr>
                <w:rFonts w:ascii="Nazanin" w:eastAsia="Nazanin" w:hAnsi="Nazanin"/>
                <w:color w:val="000000"/>
                <w:sz w:val="24"/>
                <w:rtl/>
              </w:rPr>
              <w:t>خطا در پیاده</w:t>
            </w:r>
            <w:r w:rsidR="008B0BF6" w:rsidRPr="0009349C">
              <w:rPr>
                <w:rFonts w:ascii="Nazanin" w:eastAsia="Nazanin" w:hAnsi="Nazanin" w:hint="cs"/>
                <w:color w:val="000000"/>
                <w:sz w:val="24"/>
                <w:rtl/>
              </w:rPr>
              <w:t xml:space="preserve"> </w:t>
            </w:r>
            <w:r w:rsidRPr="0009349C">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09349C">
              <w:rPr>
                <w:rFonts w:ascii="Nazanin" w:eastAsia="Nazanin" w:hAnsi="Nazanin"/>
                <w:color w:val="000000"/>
                <w:sz w:val="24"/>
              </w:rPr>
              <w:t>!</w:t>
            </w:r>
            <w:r w:rsidRPr="00682FF7">
              <w:rPr>
                <w:rFonts w:eastAsia="Calibri" w:cs="Calibri"/>
                <w:color w:val="000000"/>
                <w:sz w:val="24"/>
              </w:rPr>
              <w:t>AcceptEncoding</w:t>
            </w:r>
            <w:r w:rsidRPr="0009349C">
              <w:rPr>
                <w:rFonts w:ascii="Nazanin" w:eastAsia="Nazanin" w:hAnsi="Nazanin"/>
                <w:color w:val="000000"/>
                <w:sz w:val="24"/>
              </w:rPr>
              <w:t xml:space="preserve"> </w:t>
            </w:r>
            <w:r w:rsidRPr="0009349C">
              <w:rPr>
                <w:rFonts w:ascii="Nazanin" w:eastAsia="Nazanin" w:hAnsi="Nazanin"/>
                <w:color w:val="000000"/>
                <w:sz w:val="24"/>
                <w:rtl/>
              </w:rPr>
              <w:t>خطا در پیاده</w:t>
            </w:r>
            <w:r w:rsidR="008B0BF6" w:rsidRPr="0009349C">
              <w:rPr>
                <w:rFonts w:ascii="Nazanin" w:eastAsia="Nazanin" w:hAnsi="Nazanin" w:hint="cs"/>
                <w:color w:val="000000"/>
                <w:sz w:val="24"/>
                <w:rtl/>
              </w:rPr>
              <w:t xml:space="preserve"> </w:t>
            </w:r>
            <w:r w:rsidRPr="0009349C">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1"/>
              <w:rPr>
                <w:rFonts w:eastAsia="Calibri" w:cs="Calibri"/>
                <w:color w:val="000000"/>
              </w:rPr>
            </w:pPr>
            <w:r w:rsidRPr="0009349C">
              <w:rPr>
                <w:rFonts w:ascii="Nazanin" w:eastAsia="Nazanin" w:hAnsi="Nazanin"/>
                <w:color w:val="000000"/>
                <w:sz w:val="24"/>
                <w:rtl/>
              </w:rPr>
              <w:t>خطا در اتصال به صف درخواستها!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درخواست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4"/>
              <w:rPr>
                <w:rFonts w:eastAsia="Calibri" w:cs="Calibri"/>
                <w:color w:val="000000"/>
              </w:rPr>
            </w:pPr>
            <w:r w:rsidRPr="0009349C">
              <w:rPr>
                <w:rFonts w:ascii="Nazanin" w:eastAsia="Nazanin" w:hAnsi="Nazanin"/>
                <w:color w:val="000000"/>
                <w:sz w:val="24"/>
                <w:rtl/>
              </w:rPr>
              <w:t>مجوز دسترسی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3"/>
              <w:rPr>
                <w:rFonts w:eastAsia="Calibri" w:cs="Calibri"/>
                <w:color w:val="000000"/>
              </w:rPr>
            </w:pPr>
            <w:r w:rsidRPr="0009349C">
              <w:rPr>
                <w:rFonts w:ascii="Nazanin" w:eastAsia="Nazanin" w:hAnsi="Nazanin"/>
                <w:color w:val="000000"/>
                <w:sz w:val="24"/>
                <w:rtl/>
              </w:rPr>
              <w:t>خطا در رمزگشایی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9"/>
              <w:rPr>
                <w:rFonts w:eastAsia="Calibri" w:cs="Calibri"/>
                <w:color w:val="000000"/>
              </w:rPr>
            </w:pPr>
            <w:r w:rsidRPr="0009349C">
              <w:rPr>
                <w:rFonts w:ascii="Nazanin" w:eastAsia="Nazanin" w:hAnsi="Nazanin"/>
                <w:color w:val="000000"/>
                <w:sz w:val="24"/>
                <w:rtl/>
              </w:rPr>
              <w:t>درخواست ارسالی نامعتبر است</w:t>
            </w:r>
            <w:r w:rsidRPr="00682FF7">
              <w:rPr>
                <w:rFonts w:eastAsia="Calibri" w:cs="Calibri"/>
                <w:color w:val="000000"/>
                <w:sz w:val="24"/>
              </w:rPr>
              <w:t xml:space="preserve">ContentType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3"/>
              <w:rPr>
                <w:rFonts w:eastAsia="Calibri" w:cs="Calibri"/>
                <w:color w:val="000000"/>
              </w:rPr>
            </w:pPr>
            <w:r w:rsidRPr="0009349C">
              <w:rPr>
                <w:rFonts w:ascii="Nazanin" w:eastAsia="Nazanin" w:hAnsi="Nazanin"/>
                <w:color w:val="000000"/>
                <w:sz w:val="24"/>
                <w:rtl/>
              </w:rPr>
              <w:t>درخواست غیرمجاز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813 </w:t>
            </w:r>
          </w:p>
        </w:tc>
      </w:tr>
      <w:tr w:rsidR="00682FF7" w:rsidRPr="00682FF7" w:rsidTr="004E324E">
        <w:trPr>
          <w:trHeight w:val="389"/>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کلاینت فعال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2"/>
              <w:rPr>
                <w:rFonts w:eastAsia="Calibri" w:cs="Calibri"/>
                <w:color w:val="000000"/>
              </w:rPr>
            </w:pPr>
            <w:r w:rsidRPr="0009349C">
              <w:rPr>
                <w:rFonts w:ascii="Nazanin" w:eastAsia="Nazanin" w:hAnsi="Nazanin"/>
                <w:color w:val="000000"/>
                <w:sz w:val="24"/>
                <w:rtl/>
              </w:rPr>
              <w:t>خطا در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3"/>
              <w:rPr>
                <w:rFonts w:eastAsia="Calibri" w:cs="Calibri"/>
                <w:color w:val="000000"/>
              </w:rPr>
            </w:pPr>
            <w:r w:rsidRPr="0009349C">
              <w:rPr>
                <w:rFonts w:ascii="Nazanin" w:eastAsia="Nazanin" w:hAnsi="Nazanin"/>
                <w:color w:val="000000"/>
                <w:sz w:val="24"/>
                <w:rtl/>
              </w:rPr>
              <w:t>درخواستهای ناهمگام پشتیبانی نمیشود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کلید رمزگشایی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7"/>
              <w:rPr>
                <w:rFonts w:eastAsia="Calibri" w:cs="Calibri"/>
                <w:color w:val="000000"/>
              </w:rPr>
            </w:pPr>
            <w:r w:rsidRPr="00682FF7">
              <w:rPr>
                <w:rFonts w:eastAsia="Calibri" w:cs="Calibri"/>
                <w:color w:val="000000"/>
                <w:sz w:val="24"/>
                <w:szCs w:val="24"/>
                <w:rtl/>
              </w:rPr>
              <w:t xml:space="preserve"> </w:t>
            </w:r>
            <w:r w:rsidRPr="0009349C">
              <w:rPr>
                <w:rFonts w:ascii="Nazanin" w:eastAsia="Nazanin" w:hAnsi="Nazanin"/>
                <w:color w:val="000000"/>
                <w:sz w:val="24"/>
                <w:rtl/>
              </w:rPr>
              <w:t>نشده است</w:t>
            </w:r>
            <w:r w:rsidRPr="00682FF7">
              <w:rPr>
                <w:rFonts w:eastAsia="Calibri" w:cs="Calibri"/>
                <w:color w:val="000000"/>
                <w:sz w:val="24"/>
                <w:szCs w:val="24"/>
                <w:rtl/>
              </w:rPr>
              <w:t xml:space="preserve"> </w:t>
            </w:r>
            <w:r w:rsidRPr="0009349C">
              <w:rPr>
                <w:rFonts w:ascii="Nazanin" w:eastAsia="Nazanin" w:hAnsi="Nazanin"/>
                <w:color w:val="000000"/>
                <w:sz w:val="24"/>
                <w:rtl/>
              </w:rPr>
              <w:t>ارسال</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کلید رمزگشایی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819 </w:t>
            </w:r>
          </w:p>
        </w:tc>
      </w:tr>
      <w:tr w:rsidR="00682FF7" w:rsidRPr="00682FF7" w:rsidTr="004E324E">
        <w:trPr>
          <w:trHeight w:val="389"/>
          <w:jc w:val="center"/>
        </w:trPr>
        <w:tc>
          <w:tcPr>
            <w:tcW w:w="6787" w:type="dxa"/>
            <w:gridSpan w:val="2"/>
          </w:tcPr>
          <w:p w:rsidR="00682FF7" w:rsidRPr="00682FF7" w:rsidRDefault="00682FF7" w:rsidP="00682FF7">
            <w:pPr>
              <w:bidi/>
              <w:ind w:right="39"/>
              <w:rPr>
                <w:rFonts w:eastAsia="Calibri" w:cs="Calibri"/>
                <w:color w:val="000000"/>
              </w:rPr>
            </w:pPr>
            <w:r w:rsidRPr="00682FF7">
              <w:rPr>
                <w:rFonts w:eastAsia="Calibri" w:cs="Calibri"/>
                <w:color w:val="000000"/>
                <w:sz w:val="24"/>
                <w:szCs w:val="24"/>
                <w:rtl/>
              </w:rPr>
              <w:t xml:space="preserve"> </w:t>
            </w:r>
            <w:r w:rsidRPr="0009349C">
              <w:rPr>
                <w:rFonts w:ascii="Nazanin" w:eastAsia="Nazanin" w:hAnsi="Nazanin"/>
                <w:color w:val="000000"/>
                <w:sz w:val="24"/>
                <w:rtl/>
              </w:rPr>
              <w:t>نامعتبر نشده است</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821 </w:t>
            </w:r>
          </w:p>
        </w:tc>
      </w:tr>
      <w:tr w:rsidR="00682FF7" w:rsidRPr="00682FF7" w:rsidTr="004E324E">
        <w:trPr>
          <w:trHeight w:val="389"/>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کیوسک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فاکتور ارسالی شما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فروشگاه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فروشگاه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lastRenderedPageBreak/>
              <w:t>پذیرنده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تاریخ اعتبار اطلاعات فرستاده شده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ارسال شده برای فاکتور با مبلغ قبلی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درخواست خرید این فاکتور هنوز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این فاکتور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این فاکتور قبلاً برگشت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اطلاعات ارسال شده از جانب فروشگاه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نام کاربری مورد نظر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این شماره کارت قبلا در سیستم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دسترسی غیر مجاز به سایت پرداخت اینترنتی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نام کاربری یا رمز عبور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موردی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رمز وارد شده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نام کاربری مورد نظر مسدود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کاربری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تعداد کارت درخواستی بیشتر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دسترسی به عملیات درخواستی برای شما فعال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کد اعتبار سنجی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امکان به روز رسانی ریز پرداخت های فاکتور ارسالی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لیست ریزپرداخت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کارت درخواستی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ریزپرداخت ارسالی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نام کاربری مورد نظر قبلا فعال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7"/>
              <w:rPr>
                <w:rFonts w:eastAsia="Calibri" w:cs="Calibri"/>
                <w:color w:val="000000"/>
              </w:rPr>
            </w:pPr>
            <w:r w:rsidRPr="0009349C">
              <w:rPr>
                <w:rFonts w:ascii="Nazanin" w:eastAsia="Nazanin" w:hAnsi="Nazanin"/>
                <w:color w:val="000000"/>
                <w:sz w:val="24"/>
                <w:rtl/>
              </w:rPr>
              <w:t>نام کاربری مورد نظر فعال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فاکتور ارسالی قابل برگشت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1029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این فاکتور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عملیات به اتمام رسید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1"/>
              <w:rPr>
                <w:rFonts w:eastAsia="Calibri" w:cs="Calibri"/>
                <w:color w:val="000000"/>
              </w:rPr>
            </w:pPr>
            <w:r w:rsidRPr="00682FF7">
              <w:rPr>
                <w:rFonts w:eastAsia="Calibri" w:cs="Calibri"/>
                <w:color w:val="000000"/>
                <w:sz w:val="24"/>
                <w:szCs w:val="24"/>
                <w:rtl/>
              </w:rPr>
              <w:t xml:space="preserve"> </w:t>
            </w:r>
            <w:r w:rsidRPr="0009349C">
              <w:rPr>
                <w:rFonts w:ascii="Nazanin" w:eastAsia="Nazanin" w:hAnsi="Nazanin"/>
                <w:color w:val="000000"/>
                <w:sz w:val="24"/>
                <w:rtl/>
              </w:rPr>
              <w:t>وارد شده معتبر نمی باشد</w:t>
            </w:r>
            <w:r w:rsidRPr="00682FF7">
              <w:rPr>
                <w:rFonts w:eastAsia="Calibri" w:cs="Calibri"/>
                <w:color w:val="000000"/>
                <w:sz w:val="24"/>
              </w:rPr>
              <w:t xml:space="preserve">USSDCode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به دلیل بروز خطا در پرداختهای قبلی عملیات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 xml:space="preserve">1033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 xml:space="preserve">رمز اینترنتی وارد شده باید حداقل </w:t>
            </w:r>
            <w:r w:rsidR="008B0BF6" w:rsidRPr="0009349C">
              <w:rPr>
                <w:rFonts w:ascii="Nazanin" w:eastAsia="Nazanin" w:hAnsi="Nazanin"/>
                <w:color w:val="000000"/>
                <w:sz w:val="24"/>
                <w:rtl/>
              </w:rPr>
              <w:t>{0}</w:t>
            </w:r>
            <w:r w:rsidRPr="0009349C">
              <w:rPr>
                <w:rFonts w:ascii="Nazanin" w:eastAsia="Nazanin" w:hAnsi="Nazanin"/>
                <w:color w:val="000000"/>
                <w:sz w:val="24"/>
                <w:rtl/>
              </w:rPr>
              <w:t xml:space="preserve"> رقم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تلفن همراه مورد نظر دارای کیف پول الکترونیکی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چند حساب کاربری با اطلاعات وارد شده پیدا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lastRenderedPageBreak/>
              <w:t>زمان ورود شما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اطلاعات ورودی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به دلیل مسائل امنیتی نام کاربری شما مسدود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نام کاربری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هم اکنون قادر به گزارش گیری نمی باشید لطفا دقایقی بعد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دستگاه مورد نظر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کارت مجازی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کارت مجازی با این شماره کارت مبدا خریداری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دستگاه کیوسک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اطلاعات فروشگاه درخواست کننده تراکنش، کامل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به علت انجام عملیات پایانی روز، قادر به انجام تراکنش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تاریخ قرارداد فروشگاه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قبض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فاکتور ارسالی قابل تایید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فرمت شماره موبایل شما در سیستم بانکی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دسترسی ها با موفقیت ثبت شدند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خطا در ارسال پیامک تایید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 xml:space="preserve">دامنه ارسال کننده سفارش خرید در سیستم </w:t>
            </w:r>
            <w:r w:rsidR="008B0BF6" w:rsidRPr="0009349C">
              <w:rPr>
                <w:rFonts w:ascii="Nazanin" w:eastAsia="Nazanin" w:hAnsi="Nazanin"/>
                <w:color w:val="000000"/>
                <w:sz w:val="24"/>
                <w:rtl/>
              </w:rPr>
              <w:t>{0}</w:t>
            </w:r>
            <w:r w:rsidRPr="0009349C">
              <w:rPr>
                <w:rFonts w:ascii="Nazanin" w:eastAsia="Nazanin" w:hAnsi="Nazanin"/>
                <w:color w:val="000000"/>
                <w:sz w:val="24"/>
                <w:rtl/>
              </w:rPr>
              <w:t xml:space="preserve"> ثبت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یکتای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یکتای تراکنش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حساب واردشده در لیست ریزپرداخت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تراکنش موفقی با این اطلاعات جهت ارسال تراکنش بازگشتی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1058</w:t>
            </w:r>
            <w:r w:rsidRPr="0009349C">
              <w:rPr>
                <w:rFonts w:ascii="Nazanin" w:eastAsia="Nazanin" w:hAnsi="Nazanin"/>
                <w:color w:val="000000"/>
                <w:sz w:val="24"/>
              </w:rPr>
              <w:t xml:space="preserve"> </w:t>
            </w:r>
          </w:p>
        </w:tc>
      </w:tr>
      <w:tr w:rsidR="00682FF7" w:rsidRPr="00682FF7" w:rsidTr="004E324E">
        <w:trPr>
          <w:trHeight w:val="764"/>
          <w:jc w:val="center"/>
        </w:trPr>
        <w:tc>
          <w:tcPr>
            <w:tcW w:w="6787" w:type="dxa"/>
            <w:gridSpan w:val="2"/>
          </w:tcPr>
          <w:p w:rsidR="00682FF7" w:rsidRPr="00682FF7" w:rsidRDefault="00682FF7" w:rsidP="008B0BF6">
            <w:pPr>
              <w:bidi/>
              <w:ind w:right="65"/>
              <w:rPr>
                <w:rFonts w:eastAsia="Calibri" w:cs="Calibri"/>
                <w:color w:val="000000"/>
              </w:rPr>
            </w:pPr>
            <w:r w:rsidRPr="0009349C">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لطفاً دوباره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کاربر جاری کارت ثبت شده ای در سیستم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8"/>
              <w:rPr>
                <w:rFonts w:eastAsia="Calibri" w:cs="Calibri"/>
                <w:color w:val="000000"/>
              </w:rPr>
            </w:pPr>
            <w:r w:rsidRPr="0009349C">
              <w:rPr>
                <w:rFonts w:ascii="Nazanin" w:eastAsia="Nazanin" w:hAnsi="Nazanin"/>
                <w:color w:val="000000"/>
                <w:sz w:val="24"/>
                <w:rtl/>
              </w:rPr>
              <w:t>اطلاعات کارت درخواستی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شناسه 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2"/>
              <w:rPr>
                <w:rFonts w:eastAsia="Calibri" w:cs="Calibri"/>
                <w:color w:val="000000"/>
              </w:rPr>
            </w:pPr>
            <w:r w:rsidRPr="0009349C">
              <w:rPr>
                <w:rFonts w:ascii="Nazanin" w:eastAsia="Nazanin" w:hAnsi="Nazanin"/>
                <w:color w:val="000000"/>
                <w:sz w:val="24"/>
                <w:rtl/>
              </w:rPr>
              <w:t>اطلاعات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E31F0B">
            <w:pPr>
              <w:bidi/>
              <w:ind w:right="15"/>
              <w:rPr>
                <w:rFonts w:eastAsia="Calibri" w:cs="Calibri"/>
                <w:color w:val="000000"/>
              </w:rPr>
            </w:pPr>
            <w:r w:rsidRPr="0009349C">
              <w:rPr>
                <w:rFonts w:ascii="Nazanin" w:eastAsia="Nazanin" w:hAnsi="Nazanin"/>
                <w:color w:val="000000"/>
                <w:sz w:val="24"/>
                <w:rtl/>
              </w:rPr>
              <w:t xml:space="preserve">بازه زمانی انتخاب شده باید کمتر از </w:t>
            </w:r>
            <w:r w:rsidR="00E31F0B" w:rsidRPr="0009349C">
              <w:rPr>
                <w:rFonts w:ascii="Nazanin" w:eastAsia="Nazanin" w:hAnsi="Nazanin"/>
                <w:color w:val="000000"/>
                <w:sz w:val="24"/>
                <w:rtl/>
              </w:rPr>
              <w:t>{0}</w:t>
            </w:r>
            <w:r w:rsidRPr="0009349C">
              <w:rPr>
                <w:rFonts w:ascii="Nazanin" w:eastAsia="Nazanin" w:hAnsi="Nazanin"/>
                <w:color w:val="000000"/>
                <w:sz w:val="24"/>
                <w:rtl/>
              </w:rPr>
              <w:t xml:space="preserve"> </w:t>
            </w:r>
            <w:r w:rsidR="00E31F0B" w:rsidRPr="0009349C">
              <w:rPr>
                <w:rFonts w:ascii="Nazanin" w:eastAsia="Nazanin" w:hAnsi="Nazanin"/>
                <w:color w:val="000000"/>
                <w:sz w:val="24"/>
                <w:rtl/>
              </w:rPr>
              <w:t>{1}</w:t>
            </w:r>
            <w:r w:rsidRPr="0009349C">
              <w:rPr>
                <w:rFonts w:ascii="Nazanin" w:eastAsia="Nazanin" w:hAnsi="Nazanin"/>
                <w:color w:val="000000"/>
                <w:sz w:val="24"/>
                <w:rtl/>
              </w:rPr>
              <w:t xml:space="preserve">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متاسفانه ،اطلاعات ارسال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1066</w:t>
            </w:r>
            <w:r w:rsidRPr="0009349C">
              <w:rPr>
                <w:rFonts w:ascii="Nazanin" w:eastAsia="Nazanin" w:hAnsi="Nazanin"/>
                <w:color w:val="000000"/>
                <w:sz w:val="24"/>
              </w:rPr>
              <w:t xml:space="preserve"> </w:t>
            </w:r>
          </w:p>
        </w:tc>
      </w:tr>
      <w:tr w:rsidR="00682FF7" w:rsidRPr="00682FF7" w:rsidTr="004E324E">
        <w:trPr>
          <w:trHeight w:val="763"/>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 xml:space="preserve">درخواست تکراری است. لطفا برای اطلاع از انجام شدن درخواست، صورتحساب خود را </w:t>
            </w:r>
          </w:p>
          <w:p w:rsidR="00682FF7" w:rsidRPr="00682FF7" w:rsidRDefault="00682FF7" w:rsidP="00682FF7">
            <w:pPr>
              <w:bidi/>
              <w:ind w:right="310"/>
              <w:jc w:val="right"/>
              <w:rPr>
                <w:rFonts w:eastAsia="Calibri" w:cs="Calibri"/>
                <w:color w:val="000000"/>
              </w:rPr>
            </w:pPr>
            <w:r w:rsidRPr="0009349C">
              <w:rPr>
                <w:rFonts w:ascii="Nazanin" w:eastAsia="Nazanin" w:hAnsi="Nazanin"/>
                <w:color w:val="000000"/>
                <w:sz w:val="24"/>
                <w:rtl/>
              </w:rPr>
              <w:t>ملاحظه کنید و یا از قسمت پیگیری سایت )با ثبت کارت مورد نظر( استفاده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1067</w:t>
            </w:r>
            <w:r w:rsidRPr="0009349C">
              <w:rPr>
                <w:rFonts w:ascii="Nazanin" w:eastAsia="Nazanin" w:hAnsi="Nazanin"/>
                <w:color w:val="000000"/>
                <w:sz w:val="24"/>
              </w:rPr>
              <w:t xml:space="preserve"> </w:t>
            </w:r>
          </w:p>
        </w:tc>
      </w:tr>
      <w:tr w:rsidR="00682FF7" w:rsidRPr="00682FF7" w:rsidTr="004E324E">
        <w:trPr>
          <w:trHeight w:val="756"/>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lastRenderedPageBreak/>
              <w:t xml:space="preserve">به دلیل قوانین بانک مرکزی شما از </w:t>
            </w:r>
            <w:r w:rsidRPr="00682FF7">
              <w:rPr>
                <w:rFonts w:eastAsia="Calibri" w:cs="Calibri"/>
                <w:color w:val="000000"/>
                <w:sz w:val="24"/>
              </w:rPr>
              <w:t>IP</w:t>
            </w:r>
            <w:r w:rsidRPr="0009349C">
              <w:rPr>
                <w:rFonts w:ascii="Nazanin" w:eastAsia="Nazanin" w:hAnsi="Nazanin"/>
                <w:color w:val="000000"/>
                <w:sz w:val="24"/>
                <w:rtl/>
              </w:rPr>
              <w:t xml:space="preserve"> خارج از ایران قادر به استفاده از سرویس های بانک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حجم فایل ارسالی بزرگتر از مقدار استاندارد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نوع فایل ارسالی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کد تایید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اطلاعات فرستاده شده از جانب فروشگاه با فرمت استاندارد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مبلغ وارد شده صحیح نیست. مبالغ زیر }</w:t>
            </w:r>
            <w:r w:rsidRPr="00682FF7">
              <w:rPr>
                <w:rFonts w:eastAsia="Calibri" w:cs="Calibri"/>
                <w:color w:val="000000"/>
                <w:sz w:val="24"/>
                <w:szCs w:val="24"/>
              </w:rPr>
              <w:t>0</w:t>
            </w:r>
            <w:r w:rsidRPr="0009349C">
              <w:rPr>
                <w:rFonts w:ascii="Nazanin" w:eastAsia="Nazanin" w:hAnsi="Nazanin"/>
                <w:color w:val="000000"/>
                <w:sz w:val="24"/>
                <w:rtl/>
              </w:rPr>
              <w:t>{ ریال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مدت زمان مجاز خرید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7"/>
              <w:rPr>
                <w:rFonts w:eastAsia="Calibri" w:cs="Calibri"/>
                <w:color w:val="000000"/>
              </w:rPr>
            </w:pPr>
            <w:r w:rsidRPr="0009349C">
              <w:rPr>
                <w:rFonts w:ascii="Nazanin" w:eastAsia="Nazanin" w:hAnsi="Nazanin"/>
                <w:color w:val="000000"/>
                <w:sz w:val="24"/>
                <w:rtl/>
              </w:rPr>
              <w:t>عملیات پرداخت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1"/>
              <w:rPr>
                <w:rFonts w:eastAsia="Calibri" w:cs="Calibri"/>
                <w:color w:val="000000"/>
              </w:rPr>
            </w:pPr>
            <w:r w:rsidRPr="0009349C">
              <w:rPr>
                <w:rFonts w:ascii="Nazanin" w:eastAsia="Nazanin" w:hAnsi="Nazanin"/>
                <w:color w:val="000000"/>
                <w:sz w:val="24"/>
                <w:rtl/>
              </w:rPr>
              <w:t xml:space="preserve">استفاده از کاراکترهای </w:t>
            </w:r>
            <w:r w:rsidRPr="00682FF7">
              <w:rPr>
                <w:rFonts w:ascii="Times New Roman" w:hAnsi="Times New Roman" w:cs="Times New Roman"/>
                <w:color w:val="000000"/>
                <w:sz w:val="24"/>
                <w:szCs w:val="24"/>
                <w:rtl/>
              </w:rPr>
              <w:t>&lt;&gt;</w:t>
            </w:r>
            <w:r w:rsidRPr="0009349C">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09349C">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09349C">
              <w:rPr>
                <w:rFonts w:ascii="Nazanin" w:eastAsia="Nazanin" w:hAnsi="Nazanin"/>
                <w:color w:val="000000"/>
                <w:sz w:val="24"/>
                <w:rtl/>
              </w:rPr>
              <w:t xml:space="preserve"> </w:t>
            </w:r>
            <w:r w:rsidRPr="00682FF7">
              <w:rPr>
                <w:rFonts w:ascii="Times New Roman" w:hAnsi="Times New Roman" w:cs="Times New Roman"/>
                <w:color w:val="000000"/>
                <w:sz w:val="24"/>
                <w:szCs w:val="24"/>
                <w:rtl/>
              </w:rPr>
              <w:t>&amp;</w:t>
            </w:r>
            <w:r w:rsidRPr="0009349C">
              <w:rPr>
                <w:rFonts w:ascii="Nazanin" w:eastAsia="Nazanin" w:hAnsi="Nazanin"/>
                <w:color w:val="000000"/>
                <w:sz w:val="24"/>
                <w:rtl/>
              </w:rPr>
              <w:t xml:space="preserve"> % در هیچ یک از ورودی ها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9"/>
              <w:rPr>
                <w:rFonts w:eastAsia="Calibri" w:cs="Calibri"/>
                <w:color w:val="000000"/>
              </w:rPr>
            </w:pPr>
            <w:r w:rsidRPr="0009349C">
              <w:rPr>
                <w:rFonts w:ascii="Nazanin" w:eastAsia="Nazanin" w:hAnsi="Nazanin"/>
                <w:color w:val="000000"/>
                <w:sz w:val="24"/>
                <w:rtl/>
              </w:rPr>
              <w:t>سامانه پیوند پاسخگو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1"/>
              <w:rPr>
                <w:rFonts w:eastAsia="Calibri" w:cs="Calibri"/>
                <w:color w:val="000000"/>
              </w:rPr>
            </w:pPr>
            <w:r w:rsidRPr="0009349C">
              <w:rPr>
                <w:rFonts w:ascii="Nazanin" w:eastAsia="Nazanin" w:hAnsi="Nazanin"/>
                <w:color w:val="000000"/>
                <w:sz w:val="24"/>
                <w:rtl/>
              </w:rPr>
              <w:t>خطا در دریافت پاسخ از سامانه پیوند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شماره سپرده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خطا در ارسال اطلاعات به اکسل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1080</w:t>
            </w:r>
            <w:r w:rsidRPr="0009349C">
              <w:rPr>
                <w:rFonts w:ascii="Nazanin" w:eastAsia="Nazanin" w:hAnsi="Nazanin"/>
                <w:color w:val="000000"/>
                <w:sz w:val="24"/>
              </w:rPr>
              <w:t xml:space="preserve"> </w:t>
            </w:r>
          </w:p>
        </w:tc>
      </w:tr>
      <w:tr w:rsidR="00682FF7" w:rsidRPr="00682FF7" w:rsidTr="004E324E">
        <w:trPr>
          <w:trHeight w:val="764"/>
          <w:jc w:val="center"/>
        </w:trPr>
        <w:tc>
          <w:tcPr>
            <w:tcW w:w="6787" w:type="dxa"/>
            <w:gridSpan w:val="2"/>
          </w:tcPr>
          <w:p w:rsidR="00682FF7" w:rsidRPr="00682FF7" w:rsidRDefault="00682FF7" w:rsidP="00E31F0B">
            <w:pPr>
              <w:bidi/>
              <w:ind w:right="382"/>
              <w:rPr>
                <w:rFonts w:eastAsia="Calibri" w:cs="Calibri"/>
                <w:color w:val="000000"/>
              </w:rPr>
            </w:pPr>
            <w:r w:rsidRPr="0009349C">
              <w:rPr>
                <w:rFonts w:ascii="Nazanin" w:eastAsia="Nazanin" w:hAnsi="Nazanin"/>
                <w:color w:val="000000"/>
                <w:sz w:val="24"/>
                <w:rtl/>
              </w:rPr>
              <w:t xml:space="preserve">تعداد سطرهای گزارش بیش از </w:t>
            </w:r>
            <w:r w:rsidR="00E31F0B" w:rsidRPr="0009349C">
              <w:rPr>
                <w:rFonts w:ascii="Nazanin" w:eastAsia="Nazanin" w:hAnsi="Nazanin"/>
                <w:color w:val="000000"/>
                <w:sz w:val="24"/>
                <w:rtl/>
              </w:rPr>
              <w:t>{0}</w:t>
            </w:r>
            <w:r w:rsidRPr="0009349C">
              <w:rPr>
                <w:rFonts w:ascii="Nazanin" w:eastAsia="Nazanin" w:hAnsi="Nazanin"/>
                <w:color w:val="000000"/>
                <w:sz w:val="24"/>
                <w:rtl/>
              </w:rPr>
              <w:t xml:space="preserve"> است و امکان ارسال به اکسل </w:t>
            </w:r>
            <w:r w:rsidRPr="00682FF7">
              <w:rPr>
                <w:rFonts w:eastAsia="Calibri" w:cs="Calibri"/>
                <w:color w:val="000000"/>
                <w:sz w:val="24"/>
                <w:szCs w:val="24"/>
              </w:rPr>
              <w:t>2003</w:t>
            </w:r>
            <w:r w:rsidRPr="0009349C">
              <w:rPr>
                <w:rFonts w:ascii="Nazanin" w:eastAsia="Nazanin" w:hAnsi="Nazanin"/>
                <w:color w:val="000000"/>
                <w:sz w:val="24"/>
                <w:rtl/>
              </w:rPr>
              <w:t xml:space="preserve"> موجود نیست.لطفا از ارسال به اکسل </w:t>
            </w:r>
            <w:r w:rsidRPr="00682FF7">
              <w:rPr>
                <w:rFonts w:eastAsia="Calibri" w:cs="Calibri"/>
                <w:color w:val="000000"/>
                <w:sz w:val="24"/>
                <w:szCs w:val="24"/>
              </w:rPr>
              <w:t>2007</w:t>
            </w:r>
            <w:r w:rsidRPr="0009349C">
              <w:rPr>
                <w:rFonts w:ascii="Nazanin" w:eastAsia="Nazanin" w:hAnsi="Nazanin"/>
                <w:color w:val="000000"/>
                <w:sz w:val="24"/>
                <w:rtl/>
              </w:rPr>
              <w:t xml:space="preserve"> استفاده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ورود به سیستم با مشکل مواجه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2"/>
              <w:rPr>
                <w:rFonts w:eastAsia="Calibri" w:cs="Calibri"/>
                <w:color w:val="000000"/>
              </w:rPr>
            </w:pPr>
            <w:r w:rsidRPr="0009349C">
              <w:rPr>
                <w:rFonts w:ascii="Nazanin" w:eastAsia="Nazanin" w:hAnsi="Nazanin"/>
                <w:color w:val="000000"/>
                <w:sz w:val="24"/>
                <w:rtl/>
              </w:rPr>
              <w:t>کد امنیتی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خطا در بازیابی دسترسی های زیر سیستم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0"/>
              <w:rPr>
                <w:rFonts w:eastAsia="Calibri" w:cs="Calibri"/>
                <w:color w:val="000000"/>
              </w:rPr>
            </w:pPr>
            <w:r w:rsidRPr="0009349C">
              <w:rPr>
                <w:rFonts w:ascii="Nazanin" w:eastAsia="Nazanin" w:hAnsi="Nazanin"/>
                <w:color w:val="000000"/>
                <w:sz w:val="24"/>
                <w:rtl/>
              </w:rPr>
              <w:t>تاریخ انتخابی قابل قبول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7"/>
              <w:rPr>
                <w:rFonts w:eastAsia="Calibri" w:cs="Calibri"/>
                <w:color w:val="000000"/>
              </w:rPr>
            </w:pPr>
            <w:r w:rsidRPr="0009349C">
              <w:rPr>
                <w:rFonts w:ascii="Nazanin" w:eastAsia="Nazanin" w:hAnsi="Nazanin"/>
                <w:color w:val="000000"/>
                <w:sz w:val="24"/>
                <w:rtl/>
              </w:rPr>
              <w:t xml:space="preserve">کاربر مورد نظر یافت نشد.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شماره مشتری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8"/>
              <w:rPr>
                <w:rFonts w:eastAsia="Calibri" w:cs="Calibri"/>
                <w:color w:val="000000"/>
              </w:rPr>
            </w:pPr>
            <w:r w:rsidRPr="0009349C">
              <w:rPr>
                <w:rFonts w:ascii="Nazanin" w:eastAsia="Nazanin" w:hAnsi="Nazanin"/>
                <w:color w:val="000000"/>
                <w:sz w:val="24"/>
                <w:rtl/>
              </w:rPr>
              <w:t>سامانه احراز هویت پاسخگو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4"/>
              <w:rPr>
                <w:rFonts w:eastAsia="Calibri" w:cs="Calibri"/>
                <w:color w:val="000000"/>
              </w:rPr>
            </w:pPr>
            <w:r w:rsidRPr="0009349C">
              <w:rPr>
                <w:rFonts w:ascii="Nazanin" w:eastAsia="Nazanin" w:hAnsi="Nazanin"/>
                <w:color w:val="000000"/>
                <w:sz w:val="24"/>
                <w:rtl/>
              </w:rPr>
              <w:t>تاریخ پرداخت اقساط از تاریخ قرارداد کاربر بزرگتر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تمامی فیلد های لیست اقساط ، تسویه و پیش پرداخت اجباری می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1090</w:t>
            </w:r>
            <w:r w:rsidRPr="0009349C">
              <w:rPr>
                <w:rFonts w:ascii="Nazanin" w:eastAsia="Nazanin" w:hAnsi="Nazanin"/>
                <w:color w:val="000000"/>
                <w:sz w:val="24"/>
              </w:rPr>
              <w:t xml:space="preserve"> </w:t>
            </w:r>
          </w:p>
        </w:tc>
      </w:tr>
      <w:tr w:rsidR="00682FF7" w:rsidRPr="00682FF7" w:rsidTr="004E324E">
        <w:trPr>
          <w:trHeight w:val="1512"/>
          <w:jc w:val="center"/>
        </w:trPr>
        <w:tc>
          <w:tcPr>
            <w:tcW w:w="6787" w:type="dxa"/>
            <w:gridSpan w:val="2"/>
          </w:tcPr>
          <w:p w:rsidR="00682FF7" w:rsidRPr="00682FF7" w:rsidRDefault="00682FF7" w:rsidP="00375A10">
            <w:pPr>
              <w:bidi/>
              <w:spacing w:after="25" w:line="241" w:lineRule="auto"/>
              <w:ind w:right="123"/>
              <w:rPr>
                <w:rFonts w:eastAsia="Calibri" w:cs="Calibri"/>
                <w:color w:val="000000"/>
              </w:rPr>
            </w:pPr>
            <w:r w:rsidRPr="0009349C">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682FF7">
              <w:rPr>
                <w:rFonts w:ascii="Times New Roman" w:hAnsi="Times New Roman" w:cs="Times New Roman"/>
                <w:color w:val="000000"/>
                <w:sz w:val="24"/>
                <w:szCs w:val="24"/>
                <w:rtl/>
              </w:rPr>
              <w:t>&lt;</w:t>
            </w:r>
            <w:r w:rsidRPr="00682FF7">
              <w:rPr>
                <w:rFonts w:eastAsia="Calibri" w:cs="Calibri"/>
                <w:color w:val="000000"/>
                <w:sz w:val="24"/>
              </w:rPr>
              <w:t>a href='HELP.aspx</w:t>
            </w:r>
            <w:r w:rsidRPr="00682FF7">
              <w:rPr>
                <w:rFonts w:ascii="Times New Roman" w:hAnsi="Times New Roman" w:cs="Times New Roman"/>
                <w:color w:val="000000"/>
                <w:sz w:val="24"/>
                <w:szCs w:val="24"/>
                <w:rtl/>
              </w:rPr>
              <w:t>'</w:t>
            </w:r>
            <w:r w:rsidRPr="0009349C">
              <w:rPr>
                <w:rFonts w:ascii="Nazanin" w:eastAsia="Nazanin" w:hAnsi="Nazanin"/>
                <w:color w:val="000000"/>
                <w:sz w:val="24"/>
                <w:rtl/>
              </w:rPr>
              <w:t xml:space="preserve"> </w:t>
            </w:r>
            <w:r w:rsidRPr="00682FF7">
              <w:rPr>
                <w:rFonts w:ascii="Times New Roman" w:hAnsi="Times New Roman" w:cs="Times New Roman"/>
                <w:color w:val="000000"/>
                <w:sz w:val="24"/>
                <w:szCs w:val="24"/>
                <w:rtl/>
              </w:rPr>
              <w:t>&gt;</w:t>
            </w:r>
            <w:r w:rsidR="00375A10">
              <w:rPr>
                <w:rFonts w:ascii="Times New Roman" w:hAnsi="Times New Roman" w:cs="Times New Roman"/>
                <w:color w:val="000000"/>
                <w:sz w:val="24"/>
                <w:szCs w:val="24"/>
              </w:rPr>
              <w:t xml:space="preserve"> </w:t>
            </w:r>
            <w:r w:rsidRPr="0009349C">
              <w:rPr>
                <w:rFonts w:ascii="Nazanin" w:eastAsia="Nazanin" w:hAnsi="Nazanin"/>
                <w:color w:val="000000"/>
                <w:sz w:val="24"/>
                <w:rtl/>
              </w:rPr>
              <w:t xml:space="preserve">دستورالعمل «طرح خرید آنلاین اقساطی» برای خریدار  </w:t>
            </w:r>
            <w:r w:rsidRPr="00682FF7">
              <w:rPr>
                <w:rFonts w:ascii="Times New Roman" w:hAnsi="Times New Roman" w:cs="Times New Roman"/>
                <w:color w:val="000000"/>
                <w:sz w:val="24"/>
                <w:szCs w:val="24"/>
                <w:rtl/>
              </w:rPr>
              <w:t>&lt;</w:t>
            </w:r>
            <w:r w:rsidRPr="0009349C">
              <w:rPr>
                <w:rFonts w:ascii="Nazanin" w:eastAsia="Nazanin" w:hAnsi="Nazanin"/>
                <w:color w:val="000000"/>
                <w:sz w:val="24"/>
                <w:rtl/>
              </w:rPr>
              <w:t>/</w:t>
            </w:r>
            <w:r w:rsidRPr="00682FF7">
              <w:rPr>
                <w:rFonts w:eastAsia="Calibri" w:cs="Calibri"/>
                <w:color w:val="000000"/>
                <w:sz w:val="24"/>
              </w:rPr>
              <w:t>a</w:t>
            </w:r>
            <w:r w:rsidRPr="00682FF7">
              <w:rPr>
                <w:rFonts w:ascii="Times New Roman" w:hAnsi="Times New Roman" w:cs="Times New Roman"/>
                <w:color w:val="000000"/>
                <w:sz w:val="24"/>
                <w:szCs w:val="24"/>
                <w:rtl/>
              </w:rPr>
              <w:t>&gt;</w:t>
            </w:r>
            <w:r w:rsidRPr="0009349C">
              <w:rPr>
                <w:rFonts w:ascii="Nazanin" w:eastAsia="Nazanin" w:hAnsi="Nazanin"/>
                <w:color w:val="000000"/>
                <w:sz w:val="24"/>
                <w:rtl/>
              </w:rPr>
              <w:t>مراجعه فرمایید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1091</w:t>
            </w:r>
            <w:r w:rsidRPr="0009349C">
              <w:rPr>
                <w:rFonts w:ascii="Nazanin" w:eastAsia="Nazanin" w:hAnsi="Nazanin"/>
                <w:color w:val="000000"/>
                <w:sz w:val="24"/>
              </w:rPr>
              <w:t xml:space="preserve"> </w:t>
            </w:r>
          </w:p>
        </w:tc>
      </w:tr>
      <w:tr w:rsidR="00682FF7" w:rsidRPr="00682FF7" w:rsidTr="004E324E">
        <w:trPr>
          <w:trHeight w:val="757"/>
          <w:jc w:val="center"/>
        </w:trPr>
        <w:tc>
          <w:tcPr>
            <w:tcW w:w="6787" w:type="dxa"/>
            <w:gridSpan w:val="2"/>
          </w:tcPr>
          <w:p w:rsidR="00682FF7" w:rsidRPr="00682FF7" w:rsidRDefault="00682FF7" w:rsidP="00E84F9C">
            <w:pPr>
              <w:bidi/>
              <w:ind w:right="309"/>
              <w:rPr>
                <w:rFonts w:eastAsia="Calibri" w:cs="Calibri"/>
                <w:color w:val="000000"/>
              </w:rPr>
            </w:pPr>
            <w:r w:rsidRPr="0009349C">
              <w:rPr>
                <w:rFonts w:ascii="Nazanin" w:eastAsia="Nazanin" w:hAnsi="Nazanin"/>
                <w:color w:val="000000"/>
                <w:sz w:val="24"/>
                <w:rtl/>
              </w:rPr>
              <w:t>اعتبا</w:t>
            </w:r>
            <w:r w:rsidR="00E84F9C" w:rsidRPr="0009349C">
              <w:rPr>
                <w:rFonts w:ascii="Nazanin" w:eastAsia="Nazanin" w:hAnsi="Nazanin"/>
                <w:color w:val="000000"/>
                <w:sz w:val="24"/>
                <w:rtl/>
              </w:rPr>
              <w:t xml:space="preserve">ر فعلی  شما در طرح خرید اقساطی </w:t>
            </w:r>
            <w:r w:rsidR="003F1EF7" w:rsidRPr="0009349C">
              <w:rPr>
                <w:rFonts w:ascii="Nazanin" w:eastAsia="Nazanin" w:hAnsi="Nazanin" w:hint="cs"/>
                <w:color w:val="000000"/>
                <w:sz w:val="24"/>
                <w:rtl/>
              </w:rPr>
              <w:t>{</w:t>
            </w:r>
            <w:r w:rsidR="003F1EF7" w:rsidRPr="0009349C">
              <w:rPr>
                <w:rFonts w:asciiTheme="minorHAnsi" w:eastAsia="Nazanin" w:hAnsiTheme="minorHAnsi"/>
                <w:color w:val="000000"/>
                <w:sz w:val="24"/>
                <w:rtl/>
              </w:rPr>
              <w:t>0</w:t>
            </w:r>
            <w:r w:rsidR="003F1EF7" w:rsidRPr="0009349C">
              <w:rPr>
                <w:rFonts w:ascii="Nazanin" w:eastAsia="Nazanin" w:hAnsi="Nazanin" w:hint="cs"/>
                <w:color w:val="000000"/>
                <w:sz w:val="24"/>
                <w:rtl/>
              </w:rPr>
              <w:t>}</w:t>
            </w:r>
            <w:r w:rsidRPr="0009349C">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3"/>
              <w:rPr>
                <w:rFonts w:eastAsia="Calibri" w:cs="Calibri"/>
                <w:color w:val="000000"/>
              </w:rPr>
            </w:pPr>
            <w:r w:rsidRPr="0009349C">
              <w:rPr>
                <w:rFonts w:ascii="Nazanin" w:eastAsia="Nazanin" w:hAnsi="Nazanin"/>
                <w:color w:val="000000"/>
                <w:sz w:val="24"/>
                <w:rtl/>
              </w:rPr>
              <w:t>کاربر مورد نظر اعتبار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7"/>
              <w:rPr>
                <w:rFonts w:eastAsia="Calibri" w:cs="Calibri"/>
                <w:color w:val="000000"/>
              </w:rPr>
            </w:pPr>
            <w:r w:rsidRPr="0009349C">
              <w:rPr>
                <w:rFonts w:ascii="Nazanin" w:eastAsia="Nazanin" w:hAnsi="Nazanin"/>
                <w:color w:val="000000"/>
                <w:sz w:val="24"/>
                <w:rtl/>
              </w:rPr>
              <w:t>لیست اقساط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9"/>
              <w:rPr>
                <w:rFonts w:eastAsia="Calibri" w:cs="Calibri"/>
                <w:color w:val="000000"/>
              </w:rPr>
            </w:pPr>
            <w:r w:rsidRPr="0009349C">
              <w:rPr>
                <w:rFonts w:ascii="Nazanin" w:eastAsia="Nazanin" w:hAnsi="Nazanin"/>
                <w:color w:val="000000"/>
                <w:sz w:val="24"/>
                <w:rtl/>
              </w:rPr>
              <w:lastRenderedPageBreak/>
              <w:t>لیست تسویه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8"/>
              <w:rPr>
                <w:rFonts w:eastAsia="Calibri" w:cs="Calibri"/>
                <w:color w:val="000000"/>
              </w:rPr>
            </w:pPr>
            <w:r w:rsidRPr="0009349C">
              <w:rPr>
                <w:rFonts w:ascii="Nazanin" w:eastAsia="Nazanin" w:hAnsi="Nazanin"/>
                <w:color w:val="000000"/>
                <w:sz w:val="24"/>
                <w:rtl/>
              </w:rPr>
              <w:t xml:space="preserve">احراز هویت شما منقضی شده است.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7"/>
              <w:rPr>
                <w:rFonts w:eastAsia="Calibri" w:cs="Calibri"/>
                <w:color w:val="000000"/>
              </w:rPr>
            </w:pPr>
            <w:r w:rsidRPr="0009349C">
              <w:rPr>
                <w:rFonts w:ascii="Nazanin" w:eastAsia="Nazanin" w:hAnsi="Nazanin"/>
                <w:color w:val="000000"/>
                <w:sz w:val="24"/>
                <w:rtl/>
              </w:rPr>
              <w:t>اعتبار نمی تواند منفی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1097</w:t>
            </w:r>
            <w:r w:rsidRPr="0009349C">
              <w:rPr>
                <w:rFonts w:ascii="Nazanin" w:eastAsia="Nazanin" w:hAnsi="Nazanin"/>
                <w:color w:val="000000"/>
                <w:sz w:val="24"/>
              </w:rPr>
              <w:t xml:space="preserve"> </w:t>
            </w:r>
          </w:p>
        </w:tc>
      </w:tr>
      <w:tr w:rsidR="00682FF7" w:rsidRPr="00682FF7" w:rsidTr="004E324E">
        <w:trPr>
          <w:trHeight w:val="1131"/>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4"/>
              <w:rPr>
                <w:rFonts w:eastAsia="Calibri" w:cs="Calibri"/>
                <w:color w:val="000000"/>
              </w:rPr>
            </w:pPr>
            <w:r w:rsidRPr="0009349C">
              <w:rPr>
                <w:rFonts w:ascii="Nazanin" w:eastAsia="Nazanin" w:hAnsi="Nazanin"/>
                <w:color w:val="000000"/>
                <w:sz w:val="24"/>
                <w:rtl/>
              </w:rPr>
              <w:t>مبلغ  مانده مجموع اقساط برای پرداخت مانده کارمزد بانک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0"/>
              <w:rPr>
                <w:rFonts w:eastAsia="Calibri" w:cs="Calibri"/>
                <w:color w:val="000000"/>
              </w:rPr>
            </w:pPr>
            <w:r w:rsidRPr="0009349C">
              <w:rPr>
                <w:rFonts w:ascii="Nazanin" w:eastAsia="Nazanin" w:hAnsi="Nazanin"/>
                <w:color w:val="000000"/>
                <w:sz w:val="24"/>
                <w:rtl/>
              </w:rPr>
              <w:t>فاکتور تسویه زودتر از موعد شده است و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52"/>
              <w:jc w:val="right"/>
              <w:rPr>
                <w:rFonts w:eastAsia="Calibri" w:cs="Calibri"/>
                <w:color w:val="000000"/>
              </w:rPr>
            </w:pPr>
            <w:r w:rsidRPr="0009349C">
              <w:rPr>
                <w:rFonts w:ascii="Nazanin" w:eastAsia="Nazanin" w:hAnsi="Nazanin"/>
                <w:color w:val="000000"/>
                <w:sz w:val="24"/>
                <w:rtl/>
              </w:rPr>
              <w:t>فاصله ای نامناسب در ترتیب تعداد اقساط پرداخت شده در پیش پرداخت ها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1"/>
              <w:rPr>
                <w:rFonts w:eastAsia="Calibri" w:cs="Calibri"/>
                <w:color w:val="000000"/>
              </w:rPr>
            </w:pPr>
            <w:r w:rsidRPr="0009349C">
              <w:rPr>
                <w:rFonts w:ascii="Nazanin" w:eastAsia="Nazanin" w:hAnsi="Nazanin"/>
                <w:color w:val="000000"/>
                <w:sz w:val="24"/>
                <w:rtl/>
              </w:rPr>
              <w:t>مبلغ حداقل یک پیش پرداخت برای پرداخت کارمزد بانک کافی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7"/>
              <w:rPr>
                <w:rFonts w:eastAsia="Calibri" w:cs="Calibri"/>
                <w:color w:val="000000"/>
              </w:rPr>
            </w:pPr>
            <w:r w:rsidRPr="0009349C">
              <w:rPr>
                <w:rFonts w:ascii="Nazanin" w:eastAsia="Nazanin" w:hAnsi="Nazanin"/>
                <w:color w:val="000000"/>
                <w:sz w:val="24"/>
                <w:rtl/>
              </w:rPr>
              <w:t>تعداد کل اقساط با تعداد لیست تسویه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0"/>
              <w:rPr>
                <w:rFonts w:eastAsia="Calibri" w:cs="Calibri"/>
                <w:color w:val="000000"/>
              </w:rPr>
            </w:pPr>
            <w:r w:rsidRPr="0009349C">
              <w:rPr>
                <w:rFonts w:ascii="Nazanin" w:eastAsia="Nazanin" w:hAnsi="Nazanin"/>
                <w:color w:val="000000"/>
                <w:sz w:val="24"/>
                <w:rtl/>
              </w:rPr>
              <w:t>مبالغ پیش پرداخت ها به ترتیب تعداد اقساط پرداخت شده باید نزولی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3"/>
              <w:rPr>
                <w:rFonts w:eastAsia="Calibri" w:cs="Calibri"/>
                <w:color w:val="000000"/>
              </w:rPr>
            </w:pPr>
            <w:r w:rsidRPr="0009349C">
              <w:rPr>
                <w:rFonts w:ascii="Nazanin" w:eastAsia="Nazanin" w:hAnsi="Nazanin"/>
                <w:color w:val="000000"/>
                <w:sz w:val="24"/>
                <w:rtl/>
              </w:rPr>
              <w:t>شرکت صادر کننده قبض طرف قرارداد با بانک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3"/>
              <w:rPr>
                <w:rFonts w:eastAsia="Calibri" w:cs="Calibri"/>
                <w:color w:val="000000"/>
              </w:rPr>
            </w:pPr>
            <w:r w:rsidRPr="0009349C">
              <w:rPr>
                <w:rFonts w:ascii="Nazanin" w:eastAsia="Nazanin" w:hAnsi="Nazanin"/>
                <w:color w:val="000000"/>
                <w:sz w:val="24"/>
                <w:rtl/>
              </w:rPr>
              <w:t>فاکتور اقساطی قابل بروز رسانی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0"/>
              <w:rPr>
                <w:rFonts w:eastAsia="Calibri" w:cs="Calibri"/>
                <w:color w:val="000000"/>
              </w:rPr>
            </w:pPr>
            <w:r w:rsidRPr="0009349C">
              <w:rPr>
                <w:rFonts w:ascii="Nazanin" w:eastAsia="Nazanin" w:hAnsi="Nazanin"/>
                <w:color w:val="000000"/>
                <w:sz w:val="24"/>
                <w:rtl/>
              </w:rPr>
              <w:t>مبلغ ورودی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2"/>
              <w:rPr>
                <w:rFonts w:eastAsia="Calibri" w:cs="Calibri"/>
                <w:color w:val="000000"/>
              </w:rPr>
            </w:pPr>
            <w:r w:rsidRPr="0009349C">
              <w:rPr>
                <w:rFonts w:ascii="Nazanin" w:eastAsia="Nazanin" w:hAnsi="Nazanin"/>
                <w:color w:val="000000"/>
                <w:sz w:val="24"/>
                <w:rtl/>
              </w:rPr>
              <w:t>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9"/>
              <w:rPr>
                <w:rFonts w:eastAsia="Calibri" w:cs="Calibri"/>
                <w:color w:val="000000"/>
              </w:rPr>
            </w:pPr>
            <w:r w:rsidRPr="0009349C">
              <w:rPr>
                <w:rFonts w:ascii="Nazanin" w:eastAsia="Nazanin" w:hAnsi="Nazanin"/>
                <w:color w:val="000000"/>
                <w:sz w:val="24"/>
                <w:rtl/>
              </w:rPr>
              <w:t>تراکنش از نوع انتقال وجه کارت به کارت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09349C">
              <w:rPr>
                <w:rFonts w:ascii="Nazanin" w:eastAsia="Nazanin" w:hAnsi="Nazanin"/>
                <w:color w:val="000000"/>
                <w:sz w:val="24"/>
                <w:rtl/>
              </w:rPr>
              <w:t>خالی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9"/>
              <w:rPr>
                <w:rFonts w:eastAsia="Calibri" w:cs="Calibri"/>
                <w:color w:val="000000"/>
              </w:rPr>
            </w:pPr>
            <w:r w:rsidRPr="0009349C">
              <w:rPr>
                <w:rFonts w:ascii="Nazanin" w:eastAsia="Nazanin" w:hAnsi="Nazanin"/>
                <w:color w:val="000000"/>
                <w:sz w:val="24"/>
                <w:rtl/>
              </w:rPr>
              <w:t>ماه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1111 </w:t>
            </w:r>
          </w:p>
        </w:tc>
      </w:tr>
      <w:tr w:rsidR="00682FF7" w:rsidRPr="00682FF7" w:rsidTr="004E324E">
        <w:trPr>
          <w:trHeight w:val="389"/>
          <w:jc w:val="center"/>
        </w:trPr>
        <w:tc>
          <w:tcPr>
            <w:tcW w:w="6787" w:type="dxa"/>
            <w:gridSpan w:val="2"/>
          </w:tcPr>
          <w:p w:rsidR="00682FF7" w:rsidRPr="00682FF7" w:rsidRDefault="00682FF7" w:rsidP="00682FF7">
            <w:pPr>
              <w:bidi/>
              <w:ind w:right="130"/>
              <w:rPr>
                <w:rFonts w:eastAsia="Calibri" w:cs="Calibri"/>
                <w:color w:val="000000"/>
              </w:rPr>
            </w:pPr>
            <w:r w:rsidRPr="0009349C">
              <w:rPr>
                <w:rFonts w:ascii="Nazanin" w:eastAsia="Nazanin" w:hAnsi="Nazanin"/>
                <w:color w:val="000000"/>
                <w:sz w:val="24"/>
                <w:rtl/>
              </w:rPr>
              <w:t>سال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09349C">
              <w:rPr>
                <w:rFonts w:ascii="Nazanin" w:eastAsia="Nazanin" w:hAnsi="Nazanin"/>
                <w:color w:val="000000"/>
                <w:sz w:val="24"/>
                <w:rtl/>
              </w:rPr>
              <w:t>نامعتبر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3"/>
              <w:rPr>
                <w:rFonts w:eastAsia="Calibri" w:cs="Calibri"/>
                <w:color w:val="000000"/>
              </w:rPr>
            </w:pPr>
            <w:r w:rsidRPr="0009349C">
              <w:rPr>
                <w:rFonts w:ascii="Nazanin" w:eastAsia="Nazanin" w:hAnsi="Nazanin"/>
                <w:color w:val="000000"/>
                <w:sz w:val="24"/>
                <w:rtl/>
              </w:rPr>
              <w:t>طول رشته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1114 </w:t>
            </w:r>
          </w:p>
        </w:tc>
      </w:tr>
      <w:tr w:rsidR="00682FF7" w:rsidRPr="00682FF7" w:rsidTr="004E324E">
        <w:trPr>
          <w:trHeight w:val="382"/>
          <w:jc w:val="center"/>
        </w:trPr>
        <w:tc>
          <w:tcPr>
            <w:tcW w:w="6787" w:type="dxa"/>
            <w:gridSpan w:val="2"/>
          </w:tcPr>
          <w:p w:rsidR="00682FF7" w:rsidRPr="00682FF7" w:rsidRDefault="00682FF7" w:rsidP="00682FF7">
            <w:pPr>
              <w:bidi/>
              <w:ind w:right="128"/>
              <w:rPr>
                <w:rFonts w:eastAsia="Calibri" w:cs="Calibri"/>
                <w:color w:val="000000"/>
              </w:rPr>
            </w:pPr>
            <w:r w:rsidRPr="0009349C">
              <w:rPr>
                <w:rFonts w:ascii="Nazanin" w:eastAsia="Nazanin" w:hAnsi="Nazanin"/>
                <w:color w:val="000000"/>
                <w:sz w:val="24"/>
                <w:rtl/>
              </w:rPr>
              <w:t>امضا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1"/>
              <w:rPr>
                <w:rFonts w:eastAsia="Calibri" w:cs="Calibri"/>
                <w:color w:val="000000"/>
              </w:rPr>
            </w:pPr>
            <w:r w:rsidRPr="0009349C">
              <w:rPr>
                <w:rFonts w:ascii="Nazanin" w:eastAsia="Nazanin" w:hAnsi="Nazanin"/>
                <w:color w:val="000000"/>
                <w:sz w:val="24"/>
                <w:rtl/>
              </w:rPr>
              <w:t>طول بازه زمانی بیش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4"/>
              <w:rPr>
                <w:rFonts w:eastAsia="Calibri" w:cs="Calibri"/>
                <w:color w:val="000000"/>
              </w:rPr>
            </w:pPr>
            <w:r w:rsidRPr="0009349C">
              <w:rPr>
                <w:rFonts w:ascii="Nazanin" w:eastAsia="Nazanin" w:hAnsi="Nazanin"/>
                <w:color w:val="000000"/>
                <w:sz w:val="24"/>
                <w:rtl/>
              </w:rPr>
              <w:t>تاریخ پایان می بایست بزرگتر از تاریخ شروع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3"/>
              <w:rPr>
                <w:rFonts w:eastAsia="Calibri" w:cs="Calibri"/>
                <w:color w:val="000000"/>
              </w:rPr>
            </w:pPr>
            <w:r w:rsidRPr="0009349C">
              <w:rPr>
                <w:rFonts w:ascii="Nazanin" w:eastAsia="Nazanin" w:hAnsi="Nazanin"/>
                <w:color w:val="000000"/>
                <w:sz w:val="24"/>
                <w:rtl/>
              </w:rPr>
              <w:t>صورتحساب تایید شده قابل برگشت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1"/>
              <w:rPr>
                <w:rFonts w:eastAsia="Calibri" w:cs="Calibri"/>
                <w:color w:val="000000"/>
              </w:rPr>
            </w:pPr>
            <w:r w:rsidRPr="0009349C">
              <w:rPr>
                <w:rFonts w:ascii="Nazanin" w:eastAsia="Nazanin" w:hAnsi="Nazanin"/>
                <w:color w:val="000000"/>
                <w:sz w:val="24"/>
                <w:rtl/>
              </w:rPr>
              <w:t>خطای سیستمی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1119</w:t>
            </w:r>
            <w:r w:rsidRPr="0009349C">
              <w:rPr>
                <w:rFonts w:ascii="Nazanin" w:eastAsia="Nazanin" w:hAnsi="Nazanin"/>
                <w:color w:val="000000"/>
                <w:sz w:val="24"/>
              </w:rPr>
              <w:t xml:space="preserve"> </w:t>
            </w:r>
          </w:p>
        </w:tc>
      </w:tr>
      <w:tr w:rsidR="00682FF7" w:rsidRPr="00682FF7" w:rsidTr="004E324E">
        <w:trPr>
          <w:trHeight w:val="764"/>
          <w:jc w:val="center"/>
        </w:trPr>
        <w:tc>
          <w:tcPr>
            <w:tcW w:w="6787" w:type="dxa"/>
            <w:gridSpan w:val="2"/>
          </w:tcPr>
          <w:p w:rsidR="00682FF7" w:rsidRPr="00682FF7" w:rsidRDefault="00682FF7" w:rsidP="00682FF7">
            <w:pPr>
              <w:bidi/>
              <w:ind w:right="65"/>
              <w:jc w:val="right"/>
              <w:rPr>
                <w:rFonts w:eastAsia="Calibri" w:cs="Calibri"/>
                <w:color w:val="000000"/>
              </w:rPr>
            </w:pPr>
            <w:r w:rsidRPr="0009349C">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5"/>
              <w:rPr>
                <w:rFonts w:eastAsia="Calibri" w:cs="Calibri"/>
                <w:color w:val="000000"/>
              </w:rPr>
            </w:pPr>
            <w:r w:rsidRPr="0009349C">
              <w:rPr>
                <w:rFonts w:ascii="Nazanin" w:eastAsia="Nazanin" w:hAnsi="Nazanin"/>
                <w:color w:val="000000"/>
                <w:sz w:val="24"/>
                <w:rtl/>
              </w:rPr>
              <w:t>رکوردی با کلید یکسان در دیتابیس موجود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0"/>
              <w:rPr>
                <w:rFonts w:eastAsia="Calibri" w:cs="Calibri"/>
                <w:color w:val="000000"/>
              </w:rPr>
            </w:pPr>
            <w:r w:rsidRPr="0009349C">
              <w:rPr>
                <w:rFonts w:ascii="Nazanin" w:eastAsia="Nazanin" w:hAnsi="Nazanin"/>
                <w:color w:val="000000"/>
                <w:sz w:val="24"/>
                <w:rtl/>
              </w:rPr>
              <w:t>رکوردی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6"/>
              <w:rPr>
                <w:rFonts w:eastAsia="Calibri" w:cs="Calibri"/>
                <w:color w:val="000000"/>
              </w:rPr>
            </w:pPr>
            <w:r w:rsidRPr="0009349C">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0"/>
              <w:rPr>
                <w:rFonts w:eastAsia="Calibri" w:cs="Calibri"/>
                <w:color w:val="000000"/>
              </w:rPr>
            </w:pPr>
            <w:r w:rsidRPr="0009349C">
              <w:rPr>
                <w:rFonts w:ascii="Nazanin" w:eastAsia="Nazanin" w:hAnsi="Nazanin"/>
                <w:color w:val="000000"/>
                <w:sz w:val="24"/>
                <w:rtl/>
              </w:rPr>
              <w:t>هیچ پیش پرداختی برای این فاکتور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3"/>
              <w:rPr>
                <w:rFonts w:eastAsia="Calibri" w:cs="Calibri"/>
                <w:color w:val="000000"/>
              </w:rPr>
            </w:pPr>
            <w:r w:rsidRPr="0009349C">
              <w:rPr>
                <w:rFonts w:ascii="Nazanin" w:eastAsia="Nazanin" w:hAnsi="Nazanin"/>
                <w:color w:val="000000"/>
                <w:sz w:val="24"/>
                <w:rtl/>
              </w:rPr>
              <w:lastRenderedPageBreak/>
              <w:t>شماره موبایل قابل قبول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4"/>
              <w:rPr>
                <w:rFonts w:eastAsia="Calibri" w:cs="Calibri"/>
                <w:color w:val="000000"/>
              </w:rPr>
            </w:pPr>
            <w:r w:rsidRPr="0009349C">
              <w:rPr>
                <w:rFonts w:ascii="Nazanin" w:eastAsia="Nazanin" w:hAnsi="Nazanin"/>
                <w:color w:val="000000"/>
                <w:sz w:val="24"/>
                <w:rtl/>
              </w:rPr>
              <w:t>به علت بروز مشکل عملیات بازیابی شماره شبا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8"/>
              <w:rPr>
                <w:rFonts w:eastAsia="Calibri" w:cs="Calibri"/>
                <w:color w:val="000000"/>
              </w:rPr>
            </w:pPr>
            <w:r w:rsidRPr="0009349C">
              <w:rPr>
                <w:rFonts w:ascii="Nazanin" w:eastAsia="Nazanin" w:hAnsi="Nazanin"/>
                <w:color w:val="000000"/>
                <w:sz w:val="24"/>
                <w:rtl/>
              </w:rPr>
              <w:t>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1"/>
              <w:rPr>
                <w:rFonts w:eastAsia="Calibri" w:cs="Calibri"/>
                <w:color w:val="000000"/>
              </w:rPr>
            </w:pPr>
            <w:r w:rsidRPr="0009349C">
              <w:rPr>
                <w:rFonts w:ascii="Nazanin" w:eastAsia="Nazanin" w:hAnsi="Nazanin"/>
                <w:color w:val="000000"/>
                <w:sz w:val="24"/>
                <w:rtl/>
              </w:rPr>
              <w:t>بانک مقصد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8"/>
              <w:rPr>
                <w:rFonts w:eastAsia="Calibri" w:cs="Calibri"/>
                <w:color w:val="000000"/>
              </w:rPr>
            </w:pPr>
            <w:r w:rsidRPr="0009349C">
              <w:rPr>
                <w:rFonts w:ascii="Nazanin" w:eastAsia="Nazanin" w:hAnsi="Nazanin"/>
                <w:color w:val="000000"/>
                <w:sz w:val="24"/>
                <w:rtl/>
              </w:rPr>
              <w:t>تاریخ شروع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8"/>
              <w:rPr>
                <w:rFonts w:eastAsia="Calibri" w:cs="Calibri"/>
                <w:color w:val="000000"/>
              </w:rPr>
            </w:pPr>
            <w:r w:rsidRPr="0009349C">
              <w:rPr>
                <w:rFonts w:ascii="Nazanin" w:eastAsia="Nazanin" w:hAnsi="Nazanin"/>
                <w:color w:val="000000"/>
                <w:sz w:val="24"/>
                <w:rtl/>
              </w:rPr>
              <w:t>تاریخ پایان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4"/>
              <w:rPr>
                <w:rFonts w:eastAsia="Calibri" w:cs="Calibri"/>
                <w:color w:val="000000"/>
              </w:rPr>
            </w:pPr>
            <w:r w:rsidRPr="0009349C">
              <w:rPr>
                <w:rFonts w:ascii="Nazanin" w:eastAsia="Nazanin" w:hAnsi="Nazanin"/>
                <w:color w:val="000000"/>
                <w:sz w:val="24"/>
                <w:rtl/>
              </w:rPr>
              <w:t>شماره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نام گیرنده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0"/>
              <w:rPr>
                <w:rFonts w:eastAsia="Calibri" w:cs="Calibri"/>
                <w:color w:val="000000"/>
              </w:rPr>
            </w:pPr>
            <w:r w:rsidRPr="0009349C">
              <w:rPr>
                <w:rFonts w:ascii="Nazanin" w:eastAsia="Nazanin" w:hAnsi="Nazanin"/>
                <w:color w:val="000000"/>
                <w:sz w:val="24"/>
                <w:rtl/>
              </w:rPr>
              <w:t>پارامترهای صفحهبندی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5"/>
              <w:rPr>
                <w:rFonts w:eastAsia="Calibri" w:cs="Calibri"/>
                <w:color w:val="000000"/>
              </w:rPr>
            </w:pPr>
            <w:r w:rsidRPr="0009349C">
              <w:rPr>
                <w:rFonts w:ascii="Nazanin" w:eastAsia="Nazanin" w:hAnsi="Nazanin"/>
                <w:color w:val="000000"/>
                <w:sz w:val="24"/>
                <w:rtl/>
              </w:rPr>
              <w:t>شماره مشتری یا کد ملی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0"/>
              <w:rPr>
                <w:rFonts w:eastAsia="Calibri" w:cs="Calibri"/>
                <w:color w:val="000000"/>
              </w:rPr>
            </w:pPr>
            <w:r w:rsidRPr="0009349C">
              <w:rPr>
                <w:rFonts w:ascii="Nazanin" w:eastAsia="Nazanin" w:hAnsi="Nazanin"/>
                <w:color w:val="000000"/>
                <w:sz w:val="24"/>
                <w:rtl/>
              </w:rPr>
              <w:t>تنها یکی از فیلدهای شماره مشتری/کد ملی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9"/>
              <w:rPr>
                <w:rFonts w:eastAsia="Calibri" w:cs="Calibri"/>
                <w:color w:val="000000"/>
              </w:rPr>
            </w:pPr>
            <w:r w:rsidRPr="0009349C">
              <w:rPr>
                <w:rFonts w:ascii="Nazanin" w:eastAsia="Nazanin" w:hAnsi="Nazanin"/>
                <w:color w:val="000000"/>
                <w:sz w:val="24"/>
                <w:rtl/>
              </w:rPr>
              <w:t>کد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1"/>
              <w:rPr>
                <w:rFonts w:eastAsia="Calibri" w:cs="Calibri"/>
                <w:color w:val="000000"/>
              </w:rPr>
            </w:pPr>
            <w:r w:rsidRPr="0009349C">
              <w:rPr>
                <w:rFonts w:ascii="Nazanin" w:eastAsia="Nazanin" w:hAnsi="Nazanin"/>
                <w:color w:val="000000"/>
                <w:sz w:val="24"/>
                <w:rtl/>
              </w:rPr>
              <w:t>فرمت اطلاعات شناسنامهای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4"/>
              <w:rPr>
                <w:rFonts w:eastAsia="Calibri" w:cs="Calibri"/>
                <w:color w:val="000000"/>
              </w:rPr>
            </w:pPr>
            <w:r w:rsidRPr="0009349C">
              <w:rPr>
                <w:rFonts w:ascii="Nazanin" w:eastAsia="Nazanin" w:hAnsi="Nazanin"/>
                <w:color w:val="000000"/>
                <w:sz w:val="24"/>
                <w:rtl/>
              </w:rPr>
              <w:t>اطلاعات محل سکونت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6"/>
              <w:rPr>
                <w:rFonts w:eastAsia="Calibri" w:cs="Calibri"/>
                <w:color w:val="000000"/>
              </w:rPr>
            </w:pPr>
            <w:r w:rsidRPr="0009349C">
              <w:rPr>
                <w:rFonts w:ascii="Nazanin" w:eastAsia="Nazanin" w:hAnsi="Nazanin"/>
                <w:color w:val="000000"/>
                <w:sz w:val="24"/>
                <w:rtl/>
              </w:rPr>
              <w:t>اطلاعات محل کار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9"/>
              <w:rPr>
                <w:rFonts w:eastAsia="Calibri" w:cs="Calibri"/>
                <w:color w:val="000000"/>
              </w:rPr>
            </w:pPr>
            <w:r w:rsidRPr="0009349C">
              <w:rPr>
                <w:rFonts w:ascii="Nazanin" w:eastAsia="Nazanin" w:hAnsi="Nazanin"/>
                <w:color w:val="000000"/>
                <w:sz w:val="24"/>
                <w:rtl/>
              </w:rPr>
              <w:t>تحصیلات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7"/>
              <w:rPr>
                <w:rFonts w:eastAsia="Calibri" w:cs="Calibri"/>
                <w:color w:val="000000"/>
              </w:rPr>
            </w:pPr>
            <w:r w:rsidRPr="0009349C">
              <w:rPr>
                <w:rFonts w:ascii="Nazanin" w:eastAsia="Nazanin" w:hAnsi="Nazanin"/>
                <w:color w:val="000000"/>
                <w:sz w:val="24"/>
                <w:rtl/>
              </w:rPr>
              <w:t>کد نوع شناسنامه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3"/>
              <w:rPr>
                <w:rFonts w:eastAsia="Calibri" w:cs="Calibri"/>
                <w:color w:val="000000"/>
              </w:rPr>
            </w:pPr>
            <w:r w:rsidRPr="0009349C">
              <w:rPr>
                <w:rFonts w:ascii="Nazanin" w:eastAsia="Nazanin" w:hAnsi="Nazanin"/>
                <w:color w:val="000000"/>
                <w:sz w:val="24"/>
                <w:rtl/>
              </w:rPr>
              <w:t>کد ملی }</w:t>
            </w:r>
            <w:r w:rsidRPr="00682FF7">
              <w:rPr>
                <w:rFonts w:eastAsia="Calibri" w:cs="Calibri"/>
                <w:color w:val="000000"/>
                <w:sz w:val="24"/>
                <w:szCs w:val="24"/>
              </w:rPr>
              <w:t>1</w:t>
            </w:r>
            <w:r w:rsidRPr="0009349C">
              <w:rPr>
                <w:rFonts w:ascii="Nazanin" w:eastAsia="Nazanin" w:hAnsi="Nazanin"/>
                <w:color w:val="000000"/>
                <w:sz w:val="24"/>
                <w:rtl/>
              </w:rPr>
              <w:t>{ وارد شده برای مشتری }</w:t>
            </w:r>
            <w:r w:rsidRPr="00682FF7">
              <w:rPr>
                <w:rFonts w:eastAsia="Calibri" w:cs="Calibri"/>
                <w:color w:val="000000"/>
                <w:sz w:val="24"/>
                <w:szCs w:val="24"/>
              </w:rPr>
              <w:t>0</w:t>
            </w:r>
            <w:r w:rsidRPr="0009349C">
              <w:rPr>
                <w:rFonts w:ascii="Nazanin" w:eastAsia="Nazanin" w:hAnsi="Nazanin"/>
                <w:color w:val="000000"/>
                <w:sz w:val="24"/>
                <w:rtl/>
              </w:rPr>
              <w:t>{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5"/>
              <w:rPr>
                <w:rFonts w:eastAsia="Calibri" w:cs="Calibri"/>
                <w:color w:val="000000"/>
              </w:rPr>
            </w:pPr>
            <w:r w:rsidRPr="0009349C">
              <w:rPr>
                <w:rFonts w:ascii="Nazanin" w:eastAsia="Nazanin" w:hAnsi="Nazanin"/>
                <w:color w:val="000000"/>
                <w:sz w:val="24"/>
                <w:rtl/>
              </w:rPr>
              <w:t>شماره سپرده واریز سود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7"/>
              <w:rPr>
                <w:rFonts w:eastAsia="Calibri" w:cs="Calibri"/>
                <w:color w:val="000000"/>
              </w:rPr>
            </w:pPr>
            <w:r w:rsidRPr="0009349C">
              <w:rPr>
                <w:rFonts w:ascii="Nazanin" w:eastAsia="Nazanin" w:hAnsi="Nazanin"/>
                <w:color w:val="000000"/>
                <w:sz w:val="24"/>
                <w:rtl/>
              </w:rPr>
              <w:t>شماره کاربر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7"/>
              <w:rPr>
                <w:rFonts w:eastAsia="Calibri" w:cs="Calibri"/>
                <w:color w:val="000000"/>
              </w:rPr>
            </w:pPr>
            <w:r w:rsidRPr="0009349C">
              <w:rPr>
                <w:rFonts w:ascii="Nazanin" w:eastAsia="Nazanin" w:hAnsi="Nazanin"/>
                <w:color w:val="000000"/>
                <w:sz w:val="24"/>
                <w:rtl/>
              </w:rPr>
              <w:t>شماره تلفن نامعتبر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7"/>
              <w:rPr>
                <w:rFonts w:eastAsia="Calibri" w:cs="Calibri"/>
                <w:color w:val="000000"/>
              </w:rPr>
            </w:pPr>
            <w:r w:rsidRPr="0009349C">
              <w:rPr>
                <w:rFonts w:ascii="Nazanin" w:eastAsia="Nazanin" w:hAnsi="Nazanin"/>
                <w:color w:val="000000"/>
                <w:sz w:val="24"/>
                <w:rtl/>
              </w:rPr>
              <w:t>شماره تماس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4"/>
              <w:rPr>
                <w:rFonts w:eastAsia="Calibri" w:cs="Calibri"/>
                <w:color w:val="000000"/>
              </w:rPr>
            </w:pPr>
            <w:r w:rsidRPr="0009349C">
              <w:rPr>
                <w:rFonts w:ascii="Nazanin" w:eastAsia="Nazanin" w:hAnsi="Nazanin"/>
                <w:color w:val="000000"/>
                <w:sz w:val="24"/>
                <w:rtl/>
              </w:rPr>
              <w:t>شماره ارجاع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کد بانک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6"/>
              <w:rPr>
                <w:rFonts w:eastAsia="Calibri" w:cs="Calibri"/>
                <w:color w:val="000000"/>
              </w:rPr>
            </w:pPr>
            <w:r w:rsidRPr="0009349C">
              <w:rPr>
                <w:rFonts w:ascii="Nazanin" w:eastAsia="Nazanin" w:hAnsi="Nazanin"/>
                <w:color w:val="000000"/>
                <w:sz w:val="24"/>
                <w:rtl/>
              </w:rPr>
              <w:t>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7"/>
              <w:rPr>
                <w:rFonts w:eastAsia="Calibri" w:cs="Calibri"/>
                <w:color w:val="000000"/>
              </w:rPr>
            </w:pPr>
            <w:r w:rsidRPr="0009349C">
              <w:rPr>
                <w:rFonts w:ascii="Nazanin" w:eastAsia="Nazanin" w:hAnsi="Nazanin"/>
                <w:color w:val="000000"/>
                <w:sz w:val="24"/>
                <w:rtl/>
              </w:rPr>
              <w:t>شماره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2"/>
              <w:rPr>
                <w:rFonts w:eastAsia="Calibri" w:cs="Calibri"/>
                <w:color w:val="000000"/>
              </w:rPr>
            </w:pPr>
            <w:r w:rsidRPr="0009349C">
              <w:rPr>
                <w:rFonts w:ascii="Nazanin" w:eastAsia="Nazanin" w:hAnsi="Nazanin"/>
                <w:color w:val="000000"/>
                <w:sz w:val="24"/>
                <w:rtl/>
              </w:rPr>
              <w:t>وارد کردن کد سازمان الزامی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شناسه قبض سازمانی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شناسه منحصر به فرد سرویس تکراری است، سند قبلا صادر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ارزش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پرونده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سریال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lastRenderedPageBreak/>
              <w:t>شماره پرونده یا شماره امهالی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پیام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سپرده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سپرده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ارز انتخابی برای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سپرده مبدا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سپرده مبدا اجازه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اجازه برداشت از این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سپرده بسته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سپرده مسدود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کد سرفصل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موجودی حساب از ماکزیمم بیشتر خواهد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تمبر حساب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این سند برگشت خورده و نمی توان آنرا برگشت زد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اثرانگشت ارسالی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شماره مشتری با کد ملی/ ثبت }</w:t>
            </w:r>
            <w:r w:rsidRPr="00682FF7">
              <w:rPr>
                <w:rFonts w:eastAsia="Calibri" w:cs="Calibri"/>
                <w:color w:val="000000"/>
                <w:sz w:val="24"/>
                <w:szCs w:val="24"/>
              </w:rPr>
              <w:t>0</w:t>
            </w:r>
            <w:r w:rsidRPr="0009349C">
              <w:rPr>
                <w:rFonts w:ascii="Nazanin" w:eastAsia="Nazanin" w:hAnsi="Nazanin"/>
                <w:color w:val="000000"/>
                <w:sz w:val="24"/>
                <w:rtl/>
              </w:rPr>
              <w:t>{ به شماره سپرده }</w:t>
            </w:r>
            <w:r w:rsidRPr="00682FF7">
              <w:rPr>
                <w:rFonts w:eastAsia="Calibri" w:cs="Calibri"/>
                <w:color w:val="000000"/>
                <w:sz w:val="24"/>
                <w:szCs w:val="24"/>
              </w:rPr>
              <w:t>1</w:t>
            </w:r>
            <w:r w:rsidRPr="0009349C">
              <w:rPr>
                <w:rFonts w:ascii="Nazanin" w:eastAsia="Nazanin" w:hAnsi="Nazanin"/>
                <w:color w:val="000000"/>
                <w:sz w:val="24"/>
                <w:rtl/>
              </w:rPr>
              <w:t>{ دسترسی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موبایل متعلق به این مشتری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جزئیات سند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شرح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شرح بند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بند سند بدهکار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بند سند بستانکار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سند تراز نیست. اختلاف در مبلغ بدهکار و بستانکار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سپرده یا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مبلغ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نوع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شماره سند نمی تواند خالی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سندی با این مشخصات در سیستم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lastRenderedPageBreak/>
              <w:t>ارزی با این مشخصات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شناسه 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مقدار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مقدار متفاوت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خطای دیتابیس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موجودی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ارور نامشخص بیزینس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باکس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قفل 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سند غیر بالاتس در تبدیل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مقدار تراکنش گروهی ناکافی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مقدار تراکنش گروهی منتظر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مقدار تراکنش گروهی مورد تایید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فرمت تاریخ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چک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کد پرسنلی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شناسه موسسه کیوسک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موسسه بن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ترمینال(کیوسک) صادر کننده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کارت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شماره حساب اصلی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چک در دفترچه 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چک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چک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چک گم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چک نامعتبر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فیزیکی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چک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lastRenderedPageBreak/>
              <w:t>چک در شعبه فعلی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هیچ چکی امکان مسدود شدن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هیچ چکی امکان آزاد سازی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دفترچه چک متعلق به سپرده مورد 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چک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مشخصه تغییر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آخرین 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وضعیت کد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وضعیت چک قابل استفاده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جریان کنترل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چک متعلق به  سپرده موردنظر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چک بلوکه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سپرده تعهد شده موجودی کافی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چک مورد تایید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اطلاعات تصحیح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چند 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استعلام صیاد قبل از سپردن چک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سریال صیاد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سپردن چک برای استعلام ناموفق سریال صیاد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بانک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شعبه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شماره چک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ارز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تاریخ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مقدار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چک در سیستم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اطلاعات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سایز نام بدهکار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حرف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سپرده گذاری موسسه نمی تواند گواهی عدم پرداخت را داشته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lastRenderedPageBreak/>
              <w:t>نوع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سپرده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مجموع مقادیر سپرده های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شماره قبض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اطلاعات چک حامل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اطلاعات چک حامل برای دریافت نوع چک دولتی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حساب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چک سپرده گذاری تکراری با همان 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نوع صدور گواهی بانس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نوع دریافت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استعلام  صیاد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استعلام شبای دولتی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نمی توان وضعیت چک را با مبلغ مورد نظر تعیین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نمی توان چک را بانس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 xml:space="preserve">آدرس </w:t>
            </w:r>
            <w:r w:rsidRPr="00682FF7">
              <w:rPr>
                <w:rFonts w:eastAsia="Calibri" w:cs="Calibri"/>
                <w:color w:val="000000"/>
                <w:sz w:val="24"/>
              </w:rPr>
              <w:t>IP</w:t>
            </w:r>
            <w:r w:rsidRPr="0009349C">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کد پستی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عملکرد برای 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آدرس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شغل برای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عملیات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شناسه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شناسه جاب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جاب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شماره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جاب تکراری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جاب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شرح جاب اجباری هست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دین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تلفن همراه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lastRenderedPageBreak/>
              <w:t>نوع شرکت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شماره کارمند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سطح آموزشی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بخش اقتصادی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تاریخ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ارتباط جنسی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طول 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امضای نامعتبر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مشتری خالی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سطح 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دی سی نمی تواند جستجو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دی سی نمی تواند مشاهده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دی سی نمی تواند واریز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دی سی نمی تواند برداشت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کل بدهی کمتر از مقدار چک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کل اعتبار دهنده بدهکار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مقدار کل اعتبار دهنده بدهکار با مقدار ثابت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فیلد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مقدار کل اعتبار دهنده بدهکار با مقدار چک مسافرتی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سپرده برای سود مقصد  استفاده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تعداد اقلام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نوع تبدیل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اطلاعات حساب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سند در دوره مورد نظر تأیید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عدد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نرخ 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جریمه بیشتر از مبلغ قابل برداشت سپرده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سپرده به مشتری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نمی توان مبلغی را برای سپرده بسته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lastRenderedPageBreak/>
              <w:t>نمی توانید مبلغ اعشار بهره را واریز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صندوق در درخواست سرویس نمی تواند بدهکار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صندوق در درخواست سرویس نمی تواند بستانکار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زمانبندی شده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پرداخت زمانبندی شده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حالت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نوع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تعداد نامعتبر سپرده بسته شده در روز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پرداخت زمان بندی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اطلاعات اس ام اس سپرده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اطلاعات اس ام اس سپرده قفل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مبلغ بدهکار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مبلغ وام دهنده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نوع ارتباط مشتری در اطلاعات اس ام اس سپرده نامعتبراست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بخش مشتری در اطلاعات اس ام اس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مشتری در سپرده ارتباطات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شماره مشتری در اس ام اس های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تلفن مشتری در اطلاعات اس ام اس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بیش از دو گواهی مانده حساب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وارد کردن شماره سریال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دسترسی غیر مجاز برای مشاهده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طول کد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کد بانکی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رقم چک اعتبار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وضعیت نامعتبر سپرده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شماره قبض واریز وجه برای استعلام شبای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نمی توان مبلغ سپرده را با مبلغ اعلام شده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حساب اعلام نشده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مبلغ حساب اعلام نشده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اطلاعات مربوط به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نمی توانید اتصال را برای تحقیق در مورد شبا برقرار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lastRenderedPageBreak/>
              <w:t>سپرده دارای حساب اعلام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شناسه منحصر به فرد پرونده بهره همکاران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شناسه اعتبار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حالت سپرده بسته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کد اقتصادی بخش سپرده گذاری اعتبار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کد وام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 xml:space="preserve">کد </w:t>
            </w:r>
            <w:r w:rsidRPr="00682FF7">
              <w:rPr>
                <w:rFonts w:eastAsia="Calibri" w:cs="Calibri"/>
                <w:color w:val="000000"/>
                <w:sz w:val="24"/>
              </w:rPr>
              <w:t>Isic</w:t>
            </w:r>
            <w:r w:rsidRPr="0009349C">
              <w:rPr>
                <w:rFonts w:ascii="Nazanin" w:eastAsia="Nazanin" w:hAnsi="Nazanin"/>
                <w:color w:val="000000"/>
                <w:sz w:val="24"/>
                <w:rtl/>
              </w:rPr>
              <w:t xml:space="preserve">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اطلاعات ارزی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برای به روزرسانی حداقل مبلغ روزها با واحد انفورماتیک تماس بگیرید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مبلغ برای سپرده فرم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مقدار با مقدار آیتم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مبلغ انتقال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اطلاعات سپرده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اندیس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کد الگوی سند مشترک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صورتحساب پول انتقال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نوع استثناء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استثناء سند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تعداد نامعتبر سپرده های خارجی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مبلغ انتقال پول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لغو سند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اطلاعات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اطلاعات نرخ بهره برای واریز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سپرده ذخیره شده برای برداشت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تعداد موارد وام دهنده بدهکار سرریز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اطلاعات نامه ناقص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علت لتر بلاک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لغو اسناد اعلام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سپرده مبلغی برای مسدود کردن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رمز عبور اضافی برای مسدود کردن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تاریخ دریافت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تاریخ آخرین مهلت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lastRenderedPageBreak/>
              <w:t>مقدار بلوک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سپرده مبلغ کافی برای رفع مسدودیت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مقدار انسداد بیشتر از مقدار قابل انسداد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رمز عبور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امضای کافی برای برداشتن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هیچ فرمولی در تاریخ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انتشار بیش از مبلغ آزاد شده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مشتری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موارد سوییچ خارج از محدوده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هیچ آیتم سندی و یا هیچ قالب سندی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نوع نامعتبر بدون سپرده بدون حساب بدون سرفصل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خطا در زیر سیستم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خطا در اتصال بانک اطلاعاتی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عنصر دسته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وثیقه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نمی توان برداشت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نمی توان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اطلاعات سهام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اطلاعات بانکی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اطلاعات پیش نویس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پیش نویس اطلاعات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نمی توان نوع سپرده گذاری را تمدید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بدون حق دیدن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طول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تعداد آیتم های اسناد برای انتقال پول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مشتری بر خط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تاریخ انحلال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بانک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کد سازمان سپرده گذاری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lastRenderedPageBreak/>
              <w:t>کد سازمان سپرده گذاری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ساختار قبض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ساختار قبض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نوع بررسی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رابطه مشتری با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رابطه مشتری با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معرف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اطلاعات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اطلاعات پشتیبان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نمی توانید سپرده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سپرده با بهره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شعبه برای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نمی توانید سپرده موافقت نامه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نمی توانید سپرده را برای استفاده در زیر سیستم ال سی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نمی توانید سپرده را برای استفاده در زیر سیستم وام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استثناء دسترسی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استثناء داده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استثناء داده اجباری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عملیات کامل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استثناء اعطا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استثناء تحریم عمومی شعبه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پرونده وام غیر منحصر به فرد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نمی توان نوع درآمد را حذف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بدون نرخ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بدون تعداد اقساط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قسط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لطفا فایل وام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دوره درآمد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درآمد نادرست برای فروش بدهی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اقساط قبلی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نمی توان فرمول درآمد را برای تحریم عمومی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به دلیل مبلغ نمی توانید قسط دریافت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سپرده یارانه همان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lastRenderedPageBreak/>
              <w:t>پرونده وام نوع وام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6"/>
              <w:rPr>
                <w:rFonts w:eastAsia="Calibri" w:cs="Calibri"/>
                <w:color w:val="000000"/>
              </w:rPr>
            </w:pPr>
            <w:r w:rsidRPr="0009349C">
              <w:rPr>
                <w:rFonts w:ascii="Nazanin" w:eastAsia="Nazanin" w:hAnsi="Nazanin"/>
                <w:color w:val="000000"/>
                <w:sz w:val="24"/>
                <w:rtl/>
              </w:rPr>
              <w:t>نوع وام یارانه منعقد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دولت پس از حل و فصل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نامعتبر فرمول برابر با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نمی توانید در این شعبه این عمل را انجام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قسط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دولت پس از دریافت اقساط،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7"/>
              <w:rPr>
                <w:rFonts w:eastAsia="Calibri" w:cs="Calibri"/>
                <w:color w:val="000000"/>
              </w:rPr>
            </w:pPr>
            <w:r w:rsidRPr="0009349C">
              <w:rPr>
                <w:rFonts w:ascii="Nazanin" w:eastAsia="Nazanin" w:hAnsi="Nazanin"/>
                <w:color w:val="000000"/>
                <w:sz w:val="24"/>
                <w:rtl/>
              </w:rPr>
              <w:t>پس از دریافت اقساط دولت تصفیه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نمی توانید فایل وام شعبه را با بخش درآمد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بهره ویژه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هیچ بهره اولیه ای را با دریافت میانی انتخاب نکنید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فرمول بهره دوره استراحت باید در نوع وام یارانه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شرط یارانه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سپرده کمک هزینه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خطا در اضافه کردن شرط اعطا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انتخاب مرابحه است یا بهره اولیه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شرکت بیمه عمر برای فرجه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حساب وام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اطلاعات ناقص ضمانت نامه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سرفصل بدهکار است و یکی در شعبه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تغییر مرحله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ایجاد وام موقت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شماره تراکنش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همان عملیات در پرونده وام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خطا در محاسبه پارامتر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وام ساخت تبدیل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استثناء هنگام بروزرسانی مورد دریافت اقساطی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پرونده وام دارای بیمه عمر موقتی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مکان نامعتبر برای عملیات فعلی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سپرده مجاز به انتخاب بعنوان سپرده مبدا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نمی توانید پرونده وام را بدون شرط اعطا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lastRenderedPageBreak/>
              <w:t>درآمد نادرست برای پیش خرید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فرجه برای این پرونده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مرحله 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پرونده والد بیمه ای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بیمه عمر به طور قطع نمی تواند به صورت اقساط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شرکت بیمه عمر باید مشابه شرکت بیمه عمر والد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با تمدید تاریخ پایان قبل از شروع بدون بیمه عمر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نمی توان مقدار تأیید شده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خطا در ارزیابی فرمول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اندیس قسط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تعداد قوانین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مدت زمان تمدید باید بیشتر از مدت زمان فعلی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خطا در محاسبه تاریخ</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مقدار تصویه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قسط مساوی یا بیشتر از مقدار تصویه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بدون تاریخ محاسبه موثر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بهره 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نمی توانید از پرونده تحریم عمومی در پرونده وام موقت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فایل وام در حالت درخواست دارای فرزند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پرونده در بدهی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فایل وام دارای کد پرداخت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وام جریمههای آتی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وام فرزندان بدهی اصلاح شده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تاریخ محاسبه موثر آینده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تاریخ محاسبه موثر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تاریخ مؤثر محاسبه پس از تاریخ پرداخت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تاریخ تأثیر بیشتر از آخرین کمک هزینه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تاریخ بخشش جریمه در آینده نمی تواند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تاریخ بخشش جریمه باید بعد از تاریخ پرداخت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تاریخ بخشش جریمه باید بعد از تاریخ موقت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تاریخ موثر محاسبه قبل از تاریخ اعطای کمک هزینه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تاریخ موثر محاسبه قبل از تاریخ شروع</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lastRenderedPageBreak/>
              <w:t>اقساط قبلاً دریافت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بدون قسط برگشتی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کلیه اقساط برای تصویه باید فعال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تبدیل بدهی وام تعریف نشده یا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وام تصویه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قدم بد وام برای پرونده حل و 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خطای وام دوره ای نمی تواند با مقدار اصلی خارج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خطای وام دوره ای مبلغ خالص بازگشت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تاریخ تأثیر در آینده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تاریخ خروج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ابتدا پرونده وام فرزند را تصویه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وضعیت والد بدهی اصلاح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والد بدهی اصلاح شده پرداخت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 xml:space="preserve">دارای فرم تصویه </w:t>
            </w:r>
            <w:r w:rsidRPr="00682FF7">
              <w:rPr>
                <w:rFonts w:eastAsia="Calibri" w:cs="Calibri"/>
                <w:color w:val="000000"/>
                <w:sz w:val="24"/>
                <w:szCs w:val="24"/>
              </w:rPr>
              <w:t>285</w:t>
            </w:r>
            <w:r w:rsidRPr="0009349C">
              <w:rPr>
                <w:rFonts w:ascii="Nazanin" w:eastAsia="Nazanin" w:hAnsi="Nazanin"/>
                <w:color w:val="000000"/>
                <w:sz w:val="24"/>
                <w:rtl/>
              </w:rPr>
              <w:t xml:space="preserve">  و برطرف کردن تصویه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نمی توان تصویه وام را که دارای سند حذف جریمه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نمی توان تصویه وام را که دارای وثیقه غیرفعال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نمی توان وام را که دارای تخفیف است بعد از تصویه ،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نمی توان تصویه پرونده وام  والد فرزند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نمی توان از وثیقه برای برگشت تصویه استفاده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حداکثر مقدار ماکزیمم تحریم عمومی را برطرف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ابتدا بهره بازپرداخت را لغو کنید و سپس اقساط را لغو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نمی توانید تصویه وام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پیشنهاد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حد مجاز با این شعبه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حد مجاز با این ارز و تاریخ و مرجع تأیید مشخص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لیست گروه های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پیشنهادات وثیقه مشتری در هیچ گروه وثیقه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تاریخ اعطای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قیمت کالا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کالاهای تجاری بزرگتز از پیش پرداخت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پیش پرداخت در این نوع وام نمی تواند تهی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چنین نوع وامی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lastRenderedPageBreak/>
              <w:t>مبلغ بهره نقدی ناچیز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قیمت کالا تهی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سود نقدی با قیمت کالا با میزان مصوب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تحریم با شرط اعطا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نمی توان دوره استراحت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هیچ پیشنهادی برای وثیقه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نوع وثیقه نمی تواند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پیشنهاد نوع وثیقه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مجموع درصد پیشنهاد وثیقه کمتر از مقدار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نرخ ارجح برای سازمان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نمی توان وام ایجاد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نرخ بهره نمی تواند از صفر کمتر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0"/>
              <w:jc w:val="right"/>
              <w:rPr>
                <w:rFonts w:eastAsia="Calibri" w:cs="Calibri"/>
                <w:color w:val="000000"/>
              </w:rPr>
            </w:pPr>
            <w:r w:rsidRPr="0009349C">
              <w:rPr>
                <w:rFonts w:ascii="Nazanin" w:eastAsia="Nazanin" w:hAnsi="Nazanin"/>
                <w:color w:val="000000"/>
                <w:sz w:val="24"/>
                <w:rtl/>
              </w:rPr>
              <w:t>نرخ ترجیح خطای وام دوره ای و نرخ کمک هزینه بیشتر از پیش بینی نرخ بهره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حساب تایید شده نامعتبر  برای خطای وام دوره ای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حداقل سهم مشتری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اشتراک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مرجع تأیید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 نرخ ترجیحی مشتری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 نرخ ترجیحی دولتی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 مدت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 نرخ ترجیحی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زیر سیستم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 مقدار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مدت زمان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درصد نرخ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تحریم، درصد نرخ بهره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قسط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مشتری چندین نقش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دلیل اضافه شدن تحریم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فایل دسترسی غیر مجاز به شاخه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محصولات آماده نیستند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lastRenderedPageBreak/>
              <w:t>فایل وام در صورت صدور تأیید  قرارداد دولتی، نمی تواند لغو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عملیات یکسان در سپرده امتیاز برانچ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بخش اقتصادی پرونده وام دارد و نمی تواند والد را تغییر دهد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عملیات یکسان در انتقال امتیاز درخواست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سپرده باید کوتاه مدت یا پس انداز یا جاری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منفی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اعشار و دابل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1599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بزرگتر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درصد ضمانت ضمانت دهنده کمتر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مقدار استفاده نامعتبر از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اطلاعات ناقص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خطا در تجارت سرویس سما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لطفا اقساط موقت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اعتبار سنجی وضعیت موفق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اشترامی مشتری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نرخ درآمد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منابع نوع وام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موضوع وام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موضوع وام تغییر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تاریخ پایان موضوع وام قبل از تاریخ تحویل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مقدار قسط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نمی تواند بزرگتر از مقدار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دوره پس از پایان تاریخ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تاریخ دوره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تاریخ دوره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اقساط و بهره باید با مبلغ وام مسکن برابر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لطفا شماره سپرده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اقساط باید مبلغ وام مساوی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مقدار گرانت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تاریخ اعطا و تحریم یکی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lastRenderedPageBreak/>
              <w:t>تعداد اسپرینت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تاریخ انقضای اسپرینت  وام دوره ای بزرگتر از تاریخ انقضای والد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دوره استراحت خطای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دوره استراحت خطای وام دوره ای  نمیتواند از نرخ انویساژ بانک بزرگتر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بدون تحریم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وضعیت نامعتبر برای گسترش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هیچ کد وام بانک مرکزی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لطفاً شماره سپرده کمک هزینه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کد وام بانک مرکزی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78"/>
              <w:rPr>
                <w:rFonts w:eastAsia="Calibri" w:cs="Calibri"/>
                <w:color w:val="000000"/>
              </w:rPr>
            </w:pPr>
            <w:r w:rsidRPr="0009349C">
              <w:rPr>
                <w:rFonts w:ascii="Nazanin" w:eastAsia="Nazanin" w:hAnsi="Nazanin"/>
                <w:color w:val="000000"/>
                <w:sz w:val="24"/>
                <w:rtl/>
              </w:rPr>
              <w:t>کد سوئیفت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A501CF">
              <w:rPr>
                <w:rFonts w:eastAsia="Calibri" w:cs="Calibri"/>
                <w:color w:val="000000"/>
                <w:sz w:val="24"/>
              </w:rPr>
              <w:t>1633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نوع دلیل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ورود شناسه ی تراکنش ضروریست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رمز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آدرس بازگشت از درگاه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برای درخواست خرید جاری پرداخت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برای درخواست خرید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خطای دریافتی از سامانه اعتبارات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وضعیت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حساب واسط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اطلاعات مورد نظر دارای سابقه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شناسه ی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مقدار شماره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مقدار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مقدار کلمه عبور جدید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مقدار تایید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کلمه عبور با تایید کلمه عبور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فرمت مقادیر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به علت بروز مشکل عملیات شما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زمان درخواست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 حال حاضر، عملیات دیگری با این شماره در حال انجام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اجازه ی دسترسی به این سپرده برای این کارگزار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مبلغ درخواست شده برای مسدودی، بیش از مبلغ مجاز این کارگزار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عملیات مسدودی / رفع مسدودی موجودی حساب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lastRenderedPageBreak/>
              <w:t>خطایی در دریافت اطلاعات شماره سند روی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فرمت 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شناسه قبض و پرداخت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قبض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ارتباط محدود گردیده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4"/>
              <w:rPr>
                <w:rFonts w:eastAsia="Calibri" w:cs="Calibri"/>
                <w:color w:val="000000"/>
              </w:rPr>
            </w:pPr>
            <w:r w:rsidRPr="0009349C">
              <w:rPr>
                <w:rFonts w:ascii="Nazanin" w:eastAsia="Nazanin" w:hAnsi="Nazanin"/>
                <w:color w:val="000000"/>
                <w:sz w:val="24"/>
                <w:rtl/>
              </w:rPr>
              <w:t>انجام درخواست امکانپذیر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تراکنش تایید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2"/>
              <w:rPr>
                <w:rFonts w:eastAsia="Calibri" w:cs="Calibri"/>
                <w:color w:val="000000"/>
              </w:rPr>
            </w:pPr>
            <w:r w:rsidRPr="0009349C">
              <w:rPr>
                <w:rFonts w:ascii="Nazanin" w:eastAsia="Nazanin" w:hAnsi="Nazanin"/>
                <w:color w:val="000000"/>
                <w:sz w:val="24"/>
                <w:rtl/>
              </w:rPr>
              <w:t>تراکنش اصلاحیه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شارژ درخواستی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طبق نوع تعیین شده برای این وثیقه، این سریال نیاز به بیمه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ترهین وثیقه انجام نشده است. امکان ثبت بیمه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تاریخ سررسید بیمه نامه قبل از تاریخ شروع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موبایل مشتری تایید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نوع اعتبارسنجی رمز کارت، ثابت است. امکان تولید رمز پویا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این وثیقه قابل بیمه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شماره مشتری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شماره تلفن همراه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0"/>
              <w:rPr>
                <w:rFonts w:eastAsia="Calibri" w:cs="Calibri"/>
                <w:color w:val="000000"/>
              </w:rPr>
            </w:pPr>
            <w:r w:rsidRPr="0009349C">
              <w:rPr>
                <w:rFonts w:ascii="Nazanin" w:eastAsia="Nazanin" w:hAnsi="Nazanin"/>
                <w:color w:val="000000"/>
                <w:sz w:val="24"/>
                <w:rtl/>
              </w:rPr>
              <w:t>شماره کارت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5"/>
              <w:rPr>
                <w:rFonts w:eastAsia="Calibri" w:cs="Calibri"/>
                <w:color w:val="000000"/>
              </w:rPr>
            </w:pPr>
            <w:r w:rsidRPr="0009349C">
              <w:rPr>
                <w:rFonts w:ascii="Nazanin" w:eastAsia="Nazanin" w:hAnsi="Nazanin"/>
                <w:color w:val="000000"/>
                <w:sz w:val="24"/>
                <w:rtl/>
              </w:rPr>
              <w:t>کد ملی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کارت برای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اطلاعات مشتری حقیقی با کد ملی ارسالی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2"/>
              <w:rPr>
                <w:rFonts w:eastAsia="Calibri" w:cs="Calibri"/>
                <w:color w:val="000000"/>
              </w:rPr>
            </w:pPr>
            <w:r w:rsidRPr="0009349C">
              <w:rPr>
                <w:rFonts w:ascii="Nazanin" w:eastAsia="Nazanin" w:hAnsi="Nazanin"/>
                <w:color w:val="000000"/>
                <w:sz w:val="24"/>
                <w:rtl/>
              </w:rPr>
              <w:t>شاخص درگاه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نوع درگاه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4"/>
              <w:rPr>
                <w:rFonts w:eastAsia="Calibri" w:cs="Calibri"/>
                <w:color w:val="000000"/>
              </w:rPr>
            </w:pPr>
            <w:r w:rsidRPr="0009349C">
              <w:rPr>
                <w:rFonts w:ascii="Nazanin" w:eastAsia="Nazanin" w:hAnsi="Nazanin"/>
                <w:color w:val="000000"/>
                <w:sz w:val="24"/>
                <w:rtl/>
              </w:rPr>
              <w:t>نام کاربری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کلمه عبور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3"/>
              <w:rPr>
                <w:rFonts w:eastAsia="Calibri" w:cs="Calibri"/>
                <w:color w:val="000000"/>
              </w:rPr>
            </w:pPr>
            <w:r w:rsidRPr="0009349C">
              <w:rPr>
                <w:rFonts w:ascii="Nazanin" w:eastAsia="Nazanin" w:hAnsi="Nazanin"/>
                <w:color w:val="000000"/>
                <w:sz w:val="24"/>
                <w:rtl/>
              </w:rPr>
              <w:t>نوع تایید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مبلغ کل برابر با مجموع مبالغ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
              <w:rPr>
                <w:rFonts w:eastAsia="Calibri" w:cs="Calibri"/>
                <w:color w:val="000000"/>
              </w:rPr>
            </w:pPr>
            <w:r w:rsidRPr="0009349C">
              <w:rPr>
                <w:rFonts w:ascii="Nazanin" w:eastAsia="Nazanin" w:hAnsi="Nazanin"/>
                <w:color w:val="000000"/>
                <w:sz w:val="24"/>
                <w:rtl/>
              </w:rPr>
              <w:t>مبلغ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5"/>
              <w:rPr>
                <w:rFonts w:eastAsia="Calibri" w:cs="Calibri"/>
                <w:color w:val="000000"/>
              </w:rPr>
            </w:pPr>
            <w:r w:rsidRPr="0009349C">
              <w:rPr>
                <w:rFonts w:ascii="Nazanin" w:eastAsia="Nazanin" w:hAnsi="Nazanin"/>
                <w:color w:val="000000"/>
                <w:sz w:val="24"/>
                <w:rtl/>
              </w:rPr>
              <w:t>مجموع مبلغ حساب های وارد شده و مبلغ کل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شارژ کنونی مشترک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در حال حاضر عملیات مورد نظر مقدور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تمام درگاههای شارژ مشغول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lastRenderedPageBreak/>
              <w:t>نوع شارژ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 xml:space="preserve">شارژ جوانان مختص مشترکین زیر </w:t>
            </w:r>
            <w:r w:rsidRPr="00682FF7">
              <w:rPr>
                <w:rFonts w:eastAsia="Calibri" w:cs="Calibri"/>
                <w:color w:val="000000"/>
                <w:sz w:val="24"/>
                <w:szCs w:val="24"/>
              </w:rPr>
              <w:t>25</w:t>
            </w:r>
            <w:r w:rsidRPr="0009349C">
              <w:rPr>
                <w:rFonts w:ascii="Nazanin" w:eastAsia="Nazanin" w:hAnsi="Nazanin"/>
                <w:color w:val="000000"/>
                <w:sz w:val="24"/>
                <w:rtl/>
              </w:rPr>
              <w:t xml:space="preserve"> سال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مشترک مشمول طرح هدیه شارژ بانوان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6"/>
              <w:rPr>
                <w:rFonts w:eastAsia="Calibri" w:cs="Calibri"/>
                <w:color w:val="000000"/>
              </w:rPr>
            </w:pPr>
            <w:r w:rsidRPr="0009349C">
              <w:rPr>
                <w:rFonts w:ascii="Nazanin" w:eastAsia="Nazanin" w:hAnsi="Nazanin"/>
                <w:color w:val="000000"/>
                <w:sz w:val="24"/>
                <w:rtl/>
              </w:rPr>
              <w:t>مشترک مشمول شارژ وفاداری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7"/>
              <w:rPr>
                <w:rFonts w:eastAsia="Calibri" w:cs="Calibri"/>
                <w:color w:val="000000"/>
              </w:rPr>
            </w:pPr>
            <w:r w:rsidRPr="0009349C">
              <w:rPr>
                <w:rFonts w:ascii="Nazanin" w:eastAsia="Nazanin" w:hAnsi="Nazanin"/>
                <w:color w:val="000000"/>
                <w:sz w:val="24"/>
                <w:rtl/>
              </w:rPr>
              <w:t>نوع بسته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3"/>
              <w:rPr>
                <w:rFonts w:eastAsia="Calibri" w:cs="Calibri"/>
                <w:color w:val="000000"/>
              </w:rPr>
            </w:pPr>
            <w:r w:rsidRPr="0009349C">
              <w:rPr>
                <w:rFonts w:ascii="Nazanin" w:eastAsia="Nazanin" w:hAnsi="Nazanin"/>
                <w:color w:val="000000"/>
                <w:sz w:val="24"/>
                <w:rtl/>
              </w:rPr>
              <w:t>مبلغ بسته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اعمال شارژ برای مشترکین دائمی امکانپذیر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11"/>
              <w:rPr>
                <w:rFonts w:eastAsia="Calibri" w:cs="Calibri"/>
                <w:color w:val="000000"/>
              </w:rPr>
            </w:pPr>
            <w:r w:rsidRPr="0009349C">
              <w:rPr>
                <w:rFonts w:ascii="Nazanin" w:eastAsia="Nazanin" w:hAnsi="Nazanin"/>
                <w:color w:val="000000"/>
                <w:sz w:val="24"/>
                <w:rtl/>
              </w:rPr>
              <w:t>خطا در فعالسازی بسته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ind w:right="8"/>
              <w:rPr>
                <w:rFonts w:eastAsia="Calibri" w:cs="Calibri"/>
                <w:color w:val="000000"/>
              </w:rPr>
            </w:pPr>
            <w:r w:rsidRPr="0009349C">
              <w:rPr>
                <w:rFonts w:ascii="Nazanin" w:eastAsia="Nazanin" w:hAnsi="Nazanin"/>
                <w:color w:val="000000"/>
                <w:sz w:val="24"/>
                <w:rtl/>
              </w:rPr>
              <w:t>شماره تلفن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ind w:right="9"/>
              <w:rPr>
                <w:rFonts w:eastAsia="Calibri" w:cs="Calibri"/>
                <w:color w:val="000000"/>
              </w:rPr>
            </w:pPr>
            <w:r w:rsidRPr="0009349C">
              <w:rPr>
                <w:rFonts w:ascii="Nazanin" w:eastAsia="Nazanin" w:hAnsi="Nazanin"/>
                <w:color w:val="000000"/>
                <w:sz w:val="24"/>
                <w:rtl/>
              </w:rPr>
              <w:t>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این تراکنش توسط پشتیبانی بررسی و حل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1700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تاریخ انتخابی باید تاریخ روز جاری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شناسه قبض متعلق به برق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نام کاربری یا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این نام کاربری قبلا استفاده 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توکن دسترسی نا معتبر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شماره همراه وارد شده برای کاربر مطابقت ندارد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پاسخ یادآوری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این شماره موبایل قبلا ثبت نام 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این شماره موبایل قبلا ثبت نام نکرده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منقضی شده است یا نا معتبر میباشد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ارسال شده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اشکال در اتصال به سرور پیامک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پیگیری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در حال حاضر این خدمت در دسترس نیست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تاریخ ارسال بانک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lastRenderedPageBreak/>
              <w:t xml:space="preserve">تاریخ پرداخت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روش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شماره تلفن با صفر شروع شده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کد دوره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رقم کنترلی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رقم کنترلی اول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1730</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رقم کنترلی دوم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رقم نوع وصولی در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رکورد تکراری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خطای سیستمی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09349C" w:rsidRDefault="00682FF7" w:rsidP="00D62F2F">
            <w:pPr>
              <w:bidi/>
              <w:ind w:right="9"/>
              <w:rPr>
                <w:rFonts w:ascii="Nazanin" w:eastAsia="Nazanin" w:hAnsi="Nazanin"/>
                <w:color w:val="000000"/>
                <w:sz w:val="24"/>
              </w:rPr>
            </w:pPr>
            <w:r w:rsidRPr="0009349C">
              <w:rPr>
                <w:rFonts w:ascii="Nazanin" w:eastAsia="Nazanin" w:hAnsi="Nazanin"/>
                <w:color w:val="000000"/>
                <w:sz w:val="24"/>
                <w:rtl/>
              </w:rPr>
              <w:t xml:space="preserve">تراکنش قبلا انجام شده و موفقیت آمیز بوده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اطلاعات ارسال شده با هم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ارجاع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 xml:space="preserve">پارامتر </w:t>
            </w:r>
            <w:r w:rsidRPr="00682FF7">
              <w:rPr>
                <w:rFonts w:eastAsia="Calibri" w:cs="Calibri"/>
                <w:color w:val="000000"/>
                <w:sz w:val="24"/>
              </w:rPr>
              <w:t>OptionalMerchantData</w:t>
            </w:r>
            <w:r w:rsidRPr="0009349C">
              <w:rPr>
                <w:rFonts w:ascii="Nazanin" w:eastAsia="Nazanin" w:hAnsi="Nazanin"/>
                <w:color w:val="000000"/>
                <w:sz w:val="24"/>
                <w:rtl/>
              </w:rPr>
              <w:t xml:space="preserve"> طولانی تر از حد مجاز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شماره اپراتور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 xml:space="preserve">مقدار </w:t>
            </w:r>
            <w:r w:rsidRPr="00682FF7">
              <w:rPr>
                <w:rFonts w:eastAsia="Calibri" w:cs="Calibri"/>
                <w:color w:val="000000"/>
                <w:sz w:val="24"/>
              </w:rPr>
              <w:t>TerminalType</w:t>
            </w:r>
            <w:r w:rsidRPr="0009349C">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محصول موجود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خطا در دریافت وضعیت تراکنش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1742</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خطا در دریافت اطلاعات محصول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1743</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 حق دسترسی در روز تعطیل را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1744</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 xml:space="preserve">را ندارید </w:t>
            </w:r>
            <w:r w:rsidRPr="00682FF7">
              <w:rPr>
                <w:rFonts w:eastAsia="Calibri" w:cs="Calibri"/>
                <w:color w:val="000000"/>
                <w:sz w:val="24"/>
              </w:rPr>
              <w:t>function</w:t>
            </w:r>
            <w:r w:rsidRPr="0009349C">
              <w:rPr>
                <w:rFonts w:ascii="Nazanin" w:eastAsia="Nazanin" w:hAnsi="Nazanin"/>
                <w:color w:val="000000"/>
                <w:sz w:val="24"/>
                <w:rtl/>
              </w:rPr>
              <w:t xml:space="preserve"> شما حق دسترسی به این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1745</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 حق دسترسی به این سرویس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1746</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دسترسی هیچ یک از انواع جستجو به شما داده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1747</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 حق هیچگونه جواب استعلام را دارا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1748</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 در بازه زمانی تعریف شده قرار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1749</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مدت زمان پاسخگویی به استعلام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1750</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مقدار مورد جستجو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1751</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شما امکان استعلام بر اساس این اقلام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1752</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تعداد استعلام روزانه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1753</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تعداد پاسخ ها از حد مجاز برای هر استعلام بیشتر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1754</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عکس مورد نظر قابل بازیابی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1755</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مشخصات فرد قابل نمایش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1756</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lastRenderedPageBreak/>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1757</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1758</w:t>
            </w:r>
            <w:r w:rsidRPr="0009349C">
              <w:rPr>
                <w:rFonts w:ascii="Nazanin" w:eastAsia="Nazanin" w:hAnsi="Nazanin"/>
                <w:color w:val="000000"/>
                <w:sz w:val="24"/>
              </w:rPr>
              <w:t xml:space="preserve"> </w:t>
            </w:r>
          </w:p>
        </w:tc>
      </w:tr>
      <w:tr w:rsidR="00682FF7" w:rsidRPr="00682FF7" w:rsidTr="004E324E">
        <w:trPr>
          <w:trHeight w:val="382"/>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یونیکد شما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1759</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خواندن اطلاعات فرد با خطا همراه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1760</w:t>
            </w:r>
            <w:r w:rsidRPr="0009349C">
              <w:rPr>
                <w:rFonts w:ascii="Nazanin" w:eastAsia="Nazanin" w:hAnsi="Nazanin"/>
                <w:color w:val="000000"/>
                <w:sz w:val="24"/>
              </w:rPr>
              <w:t xml:space="preserve"> </w:t>
            </w:r>
          </w:p>
        </w:tc>
      </w:tr>
      <w:tr w:rsidR="00682FF7" w:rsidRPr="00682FF7" w:rsidTr="004E324E">
        <w:trPr>
          <w:trHeight w:val="756"/>
          <w:jc w:val="center"/>
        </w:trPr>
        <w:tc>
          <w:tcPr>
            <w:tcW w:w="6787" w:type="dxa"/>
            <w:gridSpan w:val="2"/>
          </w:tcPr>
          <w:p w:rsidR="00682FF7" w:rsidRPr="00682FF7" w:rsidRDefault="00682FF7" w:rsidP="008378AC">
            <w:pPr>
              <w:bidi/>
              <w:ind w:right="65"/>
              <w:rPr>
                <w:rFonts w:eastAsia="Calibri" w:cs="Calibri"/>
                <w:color w:val="000000"/>
              </w:rPr>
            </w:pPr>
            <w:r w:rsidRPr="0009349C">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1761</w:t>
            </w:r>
            <w:r w:rsidRPr="0009349C">
              <w:rPr>
                <w:rFonts w:ascii="Nazanin" w:eastAsia="Nazanin" w:hAnsi="Nazanin"/>
                <w:color w:val="000000"/>
                <w:sz w:val="24"/>
              </w:rPr>
              <w:t xml:space="preserve"> </w:t>
            </w:r>
          </w:p>
        </w:tc>
      </w:tr>
      <w:tr w:rsidR="00682FF7" w:rsidRPr="00682FF7" w:rsidTr="004E324E">
        <w:trPr>
          <w:trHeight w:val="389"/>
          <w:jc w:val="center"/>
        </w:trPr>
        <w:tc>
          <w:tcPr>
            <w:tcW w:w="6787" w:type="dxa"/>
            <w:gridSpan w:val="2"/>
          </w:tcPr>
          <w:p w:rsidR="00682FF7" w:rsidRPr="00682FF7" w:rsidRDefault="00682FF7" w:rsidP="00682FF7">
            <w:pPr>
              <w:bidi/>
              <w:rPr>
                <w:rFonts w:eastAsia="Calibri" w:cs="Calibri"/>
                <w:color w:val="000000"/>
              </w:rPr>
            </w:pPr>
            <w:r w:rsidRPr="0009349C">
              <w:rPr>
                <w:rFonts w:ascii="Nazanin" w:eastAsia="Nazanin" w:hAnsi="Nazanin"/>
                <w:color w:val="000000"/>
                <w:sz w:val="24"/>
                <w:rtl/>
              </w:rPr>
              <w:t>جهت ارائه و یا تکمیل درخواست کارت هوشمند ملی خود اقدام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1762</w:t>
            </w:r>
            <w:r w:rsidRPr="0009349C">
              <w:rPr>
                <w:rFonts w:ascii="Nazanin" w:eastAsia="Nazanin" w:hAnsi="Nazanin"/>
                <w:color w:val="000000"/>
                <w:sz w:val="24"/>
              </w:rPr>
              <w:t xml:space="preserve"> </w:t>
            </w:r>
          </w:p>
        </w:tc>
      </w:tr>
    </w:tbl>
    <w:p w:rsidR="006F3009" w:rsidRDefault="006F3009">
      <w:pPr>
        <w:rPr>
          <w:rFonts w:eastAsia="Times New Roman" w:cs="Times New Roman"/>
          <w:sz w:val="24"/>
          <w:rtl/>
        </w:rPr>
      </w:pPr>
    </w:p>
    <w:sectPr w:rsidR="006F3009"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AB5" w:rsidRDefault="00F97AB5" w:rsidP="00BC2C78">
      <w:pPr>
        <w:spacing w:after="0" w:line="240" w:lineRule="auto"/>
      </w:pPr>
      <w:r>
        <w:separator/>
      </w:r>
    </w:p>
  </w:endnote>
  <w:endnote w:type="continuationSeparator" w:id="0">
    <w:p w:rsidR="00F97AB5" w:rsidRDefault="00F97AB5"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FB1566" w:rsidRPr="00684F79" w:rsidRDefault="00FB1566"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D46DB2">
          <w:rPr>
            <w:noProof/>
            <w:rtl/>
          </w:rPr>
          <w:t>22</w:t>
        </w:r>
        <w:r w:rsidRPr="0037570E">
          <w:rPr>
            <w:noProof/>
          </w:rPr>
          <w:fldChar w:fldCharType="end"/>
        </w:r>
      </w:p>
    </w:sdtContent>
  </w:sdt>
  <w:p w:rsidR="00FB1566" w:rsidRPr="00684F79" w:rsidRDefault="00FB1566">
    <w:pPr>
      <w:rPr>
        <w:rFonts w:cs="B Nazani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AB5" w:rsidRDefault="00F97AB5" w:rsidP="00BC2C78">
      <w:pPr>
        <w:spacing w:after="0" w:line="240" w:lineRule="auto"/>
      </w:pPr>
      <w:r>
        <w:separator/>
      </w:r>
    </w:p>
  </w:footnote>
  <w:footnote w:type="continuationSeparator" w:id="0">
    <w:p w:rsidR="00F97AB5" w:rsidRDefault="00F97AB5"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566" w:rsidRPr="00684F79" w:rsidRDefault="00FB1566" w:rsidP="003F797C">
    <w:pPr>
      <w:bidi/>
      <w:jc w:val="right"/>
      <w:rPr>
        <w:sz w:val="24"/>
        <w:szCs w:val="20"/>
        <w:lang w:bidi="fa-IR"/>
      </w:rPr>
    </w:pPr>
    <w:r w:rsidRPr="00B10544">
      <w:rPr>
        <w:rFonts w:hint="eastAsia"/>
        <w:sz w:val="24"/>
        <w:szCs w:val="20"/>
        <w:rtl/>
      </w:rPr>
      <w:t>در</w:t>
    </w:r>
    <w:r w:rsidRPr="00B10544">
      <w:rPr>
        <w:rFonts w:hint="cs"/>
        <w:sz w:val="24"/>
        <w:szCs w:val="20"/>
        <w:rtl/>
      </w:rPr>
      <w:t>ی</w:t>
    </w:r>
    <w:r w:rsidRPr="00B10544">
      <w:rPr>
        <w:rFonts w:hint="eastAsia"/>
        <w:sz w:val="24"/>
        <w:szCs w:val="20"/>
        <w:rtl/>
      </w:rPr>
      <w:t>افت</w:t>
    </w:r>
    <w:r w:rsidRPr="00B10544">
      <w:rPr>
        <w:sz w:val="24"/>
        <w:szCs w:val="20"/>
        <w:rtl/>
      </w:rPr>
      <w:t xml:space="preserve"> </w:t>
    </w:r>
    <w:r w:rsidRPr="00B10544">
      <w:rPr>
        <w:rFonts w:hint="eastAsia"/>
        <w:sz w:val="24"/>
        <w:szCs w:val="20"/>
        <w:rtl/>
      </w:rPr>
      <w:t>ل</w:t>
    </w:r>
    <w:r w:rsidRPr="00B10544">
      <w:rPr>
        <w:rFonts w:hint="cs"/>
        <w:sz w:val="24"/>
        <w:szCs w:val="20"/>
        <w:rtl/>
      </w:rPr>
      <w:t>ی</w:t>
    </w:r>
    <w:r w:rsidRPr="00B10544">
      <w:rPr>
        <w:rFonts w:hint="eastAsia"/>
        <w:sz w:val="24"/>
        <w:szCs w:val="20"/>
        <w:rtl/>
      </w:rPr>
      <w:t>ست</w:t>
    </w:r>
    <w:r w:rsidRPr="00B10544">
      <w:rPr>
        <w:sz w:val="24"/>
        <w:szCs w:val="20"/>
        <w:rtl/>
      </w:rPr>
      <w:t xml:space="preserve"> </w:t>
    </w:r>
    <w:r w:rsidRPr="00B10544">
      <w:rPr>
        <w:rFonts w:hint="eastAsia"/>
        <w:sz w:val="24"/>
        <w:szCs w:val="20"/>
        <w:rtl/>
      </w:rPr>
      <w:t>سپرده</w:t>
    </w:r>
    <w:r w:rsidRPr="00B10544">
      <w:rPr>
        <w:sz w:val="24"/>
        <w:szCs w:val="20"/>
        <w:rtl/>
      </w:rPr>
      <w:t xml:space="preserve"> </w:t>
    </w:r>
    <w:r w:rsidRPr="00B10544">
      <w:rPr>
        <w:rFonts w:hint="eastAsia"/>
        <w:sz w:val="24"/>
        <w:szCs w:val="20"/>
        <w:rtl/>
      </w:rPr>
      <w:t>ها</w:t>
    </w:r>
    <w:r w:rsidRPr="00B10544">
      <w:rPr>
        <w:rFonts w:hint="cs"/>
        <w:sz w:val="24"/>
        <w:szCs w:val="20"/>
        <w:rtl/>
      </w:rPr>
      <w:t>ی</w:t>
    </w:r>
    <w:r w:rsidRPr="00B10544">
      <w:rPr>
        <w:sz w:val="24"/>
        <w:szCs w:val="20"/>
        <w:rtl/>
      </w:rPr>
      <w:t xml:space="preserve"> </w:t>
    </w:r>
    <w:r w:rsidRPr="00B10544">
      <w:rPr>
        <w:rFonts w:hint="eastAsia"/>
        <w:sz w:val="24"/>
        <w:szCs w:val="20"/>
        <w:rtl/>
      </w:rPr>
      <w:t>مشتر</w:t>
    </w:r>
    <w:r w:rsidRPr="00B10544">
      <w:rPr>
        <w:rFonts w:hint="cs"/>
        <w:sz w:val="24"/>
        <w:szCs w:val="20"/>
        <w:rtl/>
      </w:rPr>
      <w:t>ی</w:t>
    </w:r>
    <w:r w:rsidRPr="00B10544">
      <w:rPr>
        <w:sz w:val="24"/>
        <w:szCs w:val="20"/>
        <w:rtl/>
      </w:rPr>
      <w:t xml:space="preserve"> </w:t>
    </w:r>
    <w:r w:rsidRPr="00440088">
      <w:rPr>
        <w:rFonts w:ascii="BBCNassim" w:hAnsi="BBCNassim"/>
        <w:szCs w:val="20"/>
        <w:rtl/>
      </w:rPr>
      <w:t>( تاریخ :</w:t>
    </w:r>
    <w:r>
      <w:rPr>
        <w:rFonts w:ascii="BBCNassim" w:hAnsi="BBCNassim" w:hint="cs"/>
        <w:szCs w:val="20"/>
        <w:rtl/>
      </w:rPr>
      <w:t xml:space="preserve"> 23/02/1402 </w:t>
    </w:r>
    <w:r w:rsidRPr="00440088">
      <w:rPr>
        <w:rFonts w:ascii="BBCNassim" w:hAnsi="BBCNassim"/>
        <w:szCs w:val="20"/>
        <w:rtl/>
      </w:rPr>
      <w:t>ویرایش : 1  )</w:t>
    </w:r>
    <w:r w:rsidRPr="00684F79">
      <w:rPr>
        <w:noProof/>
        <w:sz w:val="24"/>
        <w:szCs w:val="20"/>
        <w:rtl/>
      </w:rPr>
      <w:t xml:space="preserve">  </w:t>
    </w:r>
  </w:p>
  <w:p w:rsidR="00FB1566" w:rsidRPr="00684F79" w:rsidRDefault="00FB1566"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F3674"/>
    <w:multiLevelType w:val="hybridMultilevel"/>
    <w:tmpl w:val="67C2E7FE"/>
    <w:lvl w:ilvl="0" w:tplc="5D6665D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1B42CC6"/>
    <w:multiLevelType w:val="hybridMultilevel"/>
    <w:tmpl w:val="D2B040C0"/>
    <w:lvl w:ilvl="0" w:tplc="5D6665DA">
      <w:start w:val="1"/>
      <w:numFmt w:val="bullet"/>
      <w:lvlText w:val=""/>
      <w:lvlJc w:val="left"/>
      <w:pPr>
        <w:ind w:left="3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3CA252E">
      <w:start w:val="1"/>
      <w:numFmt w:val="bullet"/>
      <w:lvlText w:val="•"/>
      <w:lvlJc w:val="left"/>
      <w:pPr>
        <w:ind w:left="416"/>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2" w:tplc="9AEE1792">
      <w:start w:val="1"/>
      <w:numFmt w:val="bullet"/>
      <w:lvlText w:val="▪"/>
      <w:lvlJc w:val="left"/>
      <w:pPr>
        <w:ind w:left="1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3" w:tplc="860C02CE">
      <w:start w:val="1"/>
      <w:numFmt w:val="bullet"/>
      <w:lvlText w:val="•"/>
      <w:lvlJc w:val="left"/>
      <w:pPr>
        <w:ind w:left="224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4" w:tplc="02ACF684">
      <w:start w:val="1"/>
      <w:numFmt w:val="bullet"/>
      <w:lvlText w:val="o"/>
      <w:lvlJc w:val="left"/>
      <w:pPr>
        <w:ind w:left="2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5" w:tplc="B3067082">
      <w:start w:val="1"/>
      <w:numFmt w:val="bullet"/>
      <w:lvlText w:val="▪"/>
      <w:lvlJc w:val="left"/>
      <w:pPr>
        <w:ind w:left="3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6" w:tplc="8CF04FB8">
      <w:start w:val="1"/>
      <w:numFmt w:val="bullet"/>
      <w:lvlText w:val="•"/>
      <w:lvlJc w:val="left"/>
      <w:pPr>
        <w:ind w:left="440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7" w:tplc="C0CC0BDE">
      <w:start w:val="1"/>
      <w:numFmt w:val="bullet"/>
      <w:lvlText w:val="o"/>
      <w:lvlJc w:val="left"/>
      <w:pPr>
        <w:ind w:left="5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8" w:tplc="A6326CE4">
      <w:start w:val="1"/>
      <w:numFmt w:val="bullet"/>
      <w:lvlText w:val="▪"/>
      <w:lvlJc w:val="left"/>
      <w:pPr>
        <w:ind w:left="58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abstractNum>
  <w:abstractNum w:abstractNumId="9"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
  </w:num>
  <w:num w:numId="5">
    <w:abstractNumId w:val="3"/>
  </w:num>
  <w:num w:numId="6">
    <w:abstractNumId w:val="2"/>
  </w:num>
  <w:num w:numId="7">
    <w:abstractNumId w:val="6"/>
  </w:num>
  <w:num w:numId="8">
    <w:abstractNumId w:val="5"/>
  </w:num>
  <w:num w:numId="9">
    <w:abstractNumId w:val="0"/>
  </w:num>
  <w:num w:numId="10">
    <w:abstractNumId w:val="7"/>
  </w:num>
  <w:num w:numId="11">
    <w:abstractNumId w:val="8"/>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591"/>
    <w:rsid w:val="0003271E"/>
    <w:rsid w:val="0003285F"/>
    <w:rsid w:val="00032B5B"/>
    <w:rsid w:val="00032DAB"/>
    <w:rsid w:val="00033492"/>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6D"/>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4D4"/>
    <w:rsid w:val="0009169E"/>
    <w:rsid w:val="00091C42"/>
    <w:rsid w:val="00092536"/>
    <w:rsid w:val="000925FA"/>
    <w:rsid w:val="00092EC5"/>
    <w:rsid w:val="00092F48"/>
    <w:rsid w:val="00093454"/>
    <w:rsid w:val="0009349C"/>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5B50"/>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197"/>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1D5"/>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284"/>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4329"/>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688"/>
    <w:rsid w:val="002B7CAB"/>
    <w:rsid w:val="002C06D5"/>
    <w:rsid w:val="002C0F98"/>
    <w:rsid w:val="002C1155"/>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10"/>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39F"/>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E7DEB"/>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5D79"/>
    <w:rsid w:val="00367209"/>
    <w:rsid w:val="0036751C"/>
    <w:rsid w:val="00367DB3"/>
    <w:rsid w:val="0037004A"/>
    <w:rsid w:val="003700BF"/>
    <w:rsid w:val="0037045E"/>
    <w:rsid w:val="00371222"/>
    <w:rsid w:val="00371AC8"/>
    <w:rsid w:val="00372EC4"/>
    <w:rsid w:val="003730E4"/>
    <w:rsid w:val="0037359B"/>
    <w:rsid w:val="00373E12"/>
    <w:rsid w:val="00373E1B"/>
    <w:rsid w:val="00373E29"/>
    <w:rsid w:val="0037402D"/>
    <w:rsid w:val="00374794"/>
    <w:rsid w:val="0037570E"/>
    <w:rsid w:val="00375A10"/>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20D"/>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EF7"/>
    <w:rsid w:val="003F3B8F"/>
    <w:rsid w:val="003F3F84"/>
    <w:rsid w:val="003F4485"/>
    <w:rsid w:val="003F4860"/>
    <w:rsid w:val="003F48B4"/>
    <w:rsid w:val="003F4C0F"/>
    <w:rsid w:val="003F4E51"/>
    <w:rsid w:val="003F551D"/>
    <w:rsid w:val="003F649F"/>
    <w:rsid w:val="003F66EE"/>
    <w:rsid w:val="003F6AFF"/>
    <w:rsid w:val="003F6D5F"/>
    <w:rsid w:val="003F6DA8"/>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76"/>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E12EA"/>
    <w:rsid w:val="004E1CDF"/>
    <w:rsid w:val="004E26B0"/>
    <w:rsid w:val="004E30C1"/>
    <w:rsid w:val="004E324E"/>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090"/>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64F6"/>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B24"/>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12D"/>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D2C"/>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3A27"/>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2A44"/>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05BF"/>
    <w:rsid w:val="007C1716"/>
    <w:rsid w:val="007C1B3F"/>
    <w:rsid w:val="007C1F1B"/>
    <w:rsid w:val="007C22A0"/>
    <w:rsid w:val="007C2833"/>
    <w:rsid w:val="007C2A43"/>
    <w:rsid w:val="007C2A9C"/>
    <w:rsid w:val="007C2B1B"/>
    <w:rsid w:val="007C3D8C"/>
    <w:rsid w:val="007C5A54"/>
    <w:rsid w:val="007C6D79"/>
    <w:rsid w:val="007C6EB0"/>
    <w:rsid w:val="007C76B7"/>
    <w:rsid w:val="007D00FB"/>
    <w:rsid w:val="007D0465"/>
    <w:rsid w:val="007D15E3"/>
    <w:rsid w:val="007D1C62"/>
    <w:rsid w:val="007D1EDD"/>
    <w:rsid w:val="007D3A8F"/>
    <w:rsid w:val="007D42F2"/>
    <w:rsid w:val="007D4557"/>
    <w:rsid w:val="007D5FEE"/>
    <w:rsid w:val="007D69EE"/>
    <w:rsid w:val="007D6FB2"/>
    <w:rsid w:val="007D78C5"/>
    <w:rsid w:val="007D7B6E"/>
    <w:rsid w:val="007E0468"/>
    <w:rsid w:val="007E061F"/>
    <w:rsid w:val="007E0B22"/>
    <w:rsid w:val="007E1331"/>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00B"/>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14C"/>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295"/>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868"/>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7A0"/>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3E85"/>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024"/>
    <w:rsid w:val="009B4344"/>
    <w:rsid w:val="009B43A2"/>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1FD"/>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79C"/>
    <w:rsid w:val="00A12AFC"/>
    <w:rsid w:val="00A12B8E"/>
    <w:rsid w:val="00A12E22"/>
    <w:rsid w:val="00A12EB3"/>
    <w:rsid w:val="00A13368"/>
    <w:rsid w:val="00A135AF"/>
    <w:rsid w:val="00A13954"/>
    <w:rsid w:val="00A14070"/>
    <w:rsid w:val="00A14CD5"/>
    <w:rsid w:val="00A15067"/>
    <w:rsid w:val="00A1569B"/>
    <w:rsid w:val="00A15765"/>
    <w:rsid w:val="00A15FA0"/>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2DD"/>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77A8A"/>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28D"/>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0544"/>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448"/>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1D7"/>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150A"/>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21"/>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64"/>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278"/>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2B56"/>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DB2"/>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57D0B"/>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215B"/>
    <w:rsid w:val="00D83023"/>
    <w:rsid w:val="00D830BF"/>
    <w:rsid w:val="00D83374"/>
    <w:rsid w:val="00D83E6D"/>
    <w:rsid w:val="00D849F7"/>
    <w:rsid w:val="00D84A4F"/>
    <w:rsid w:val="00D84CF2"/>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5F55"/>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6FDF"/>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D67"/>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00B0"/>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17A5"/>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4F9C"/>
    <w:rsid w:val="00E85DEA"/>
    <w:rsid w:val="00E86025"/>
    <w:rsid w:val="00E86170"/>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2F5F"/>
    <w:rsid w:val="00EF33B5"/>
    <w:rsid w:val="00EF3590"/>
    <w:rsid w:val="00EF3F45"/>
    <w:rsid w:val="00EF4370"/>
    <w:rsid w:val="00EF454A"/>
    <w:rsid w:val="00EF4986"/>
    <w:rsid w:val="00EF5E0F"/>
    <w:rsid w:val="00EF643F"/>
    <w:rsid w:val="00EF674F"/>
    <w:rsid w:val="00EF6ACE"/>
    <w:rsid w:val="00EF7242"/>
    <w:rsid w:val="00EF77BE"/>
    <w:rsid w:val="00F00705"/>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73D"/>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33D8"/>
    <w:rsid w:val="00F43CDC"/>
    <w:rsid w:val="00F443AA"/>
    <w:rsid w:val="00F446AD"/>
    <w:rsid w:val="00F44F51"/>
    <w:rsid w:val="00F45DBB"/>
    <w:rsid w:val="00F4684D"/>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97AB5"/>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66"/>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8C586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264268990">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04754836">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271222">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191800205">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17448-7F07-44F5-99F7-4C18D63B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5778</Words>
  <Characters>32935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16</cp:revision>
  <cp:lastPrinted>2023-01-24T08:37:00Z</cp:lastPrinted>
  <dcterms:created xsi:type="dcterms:W3CDTF">2023-05-13T05:37:00Z</dcterms:created>
  <dcterms:modified xsi:type="dcterms:W3CDTF">2023-07-17T05:24:00Z</dcterms:modified>
</cp:coreProperties>
</file>