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3E29D8" w:rsidRDefault="008D69BD" w:rsidP="00BB40B7">
      <w:pPr>
        <w:bidi/>
        <w:spacing w:after="112"/>
        <w:jc w:val="both"/>
        <w:rPr>
          <w:rFonts w:eastAsia="Times New Roman"/>
          <w:sz w:val="26"/>
        </w:rPr>
      </w:pPr>
      <w:r w:rsidRPr="008E7E07">
        <w:rPr>
          <w:rFonts w:eastAsia="Times New Roman"/>
          <w:sz w:val="24"/>
          <w:rtl/>
        </w:rPr>
        <w:t xml:space="preserve"> </w:t>
      </w:r>
    </w:p>
    <w:p w:rsidR="00BB40B7" w:rsidRPr="003E29D8" w:rsidRDefault="00BB40B7">
      <w:pPr>
        <w:rPr>
          <w:rFonts w:eastAsia="Times New Roman"/>
          <w:sz w:val="26"/>
        </w:rPr>
      </w:pPr>
      <w:r w:rsidRPr="003E29D8">
        <w:rPr>
          <w:rFonts w:eastAsia="Times New Roman"/>
          <w:sz w:val="26"/>
        </w:rPr>
        <w:br w:type="page"/>
      </w:r>
      <w:r w:rsidR="00B9004E" w:rsidRPr="003E29D8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4BF" w:rsidRDefault="004E34BF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4E34BF" w:rsidRDefault="004E34BF" w:rsidP="004E34BF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4E34B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گزارش</w:t>
                            </w:r>
                            <w:r w:rsidRPr="004E34BF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E34B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تراکنشها</w:t>
                            </w:r>
                            <w:r w:rsidRPr="004E34BF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4E34BF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E34B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بدهکار</w:t>
                            </w:r>
                            <w:r w:rsidRPr="004E34BF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4E34BF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E34B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پل</w:t>
                            </w: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3E29D8">
                              <w:rPr>
                                <w:rFonts w:cs="Open Sans"/>
                                <w:bCs/>
                                <w:sz w:val="26"/>
                                <w:szCs w:val="40"/>
                                <w:lang w:bidi="fa-IR"/>
                              </w:rPr>
                              <w:t>PolDebtorTransactionReport</w:t>
                            </w:r>
                            <w:proofErr w:type="spellEnd"/>
                          </w:p>
                          <w:p w:rsidR="004E34BF" w:rsidRDefault="004E34BF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8B2316" w:rsidRDefault="008B2316" w:rsidP="008B2316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4E34BF" w:rsidRPr="0009791C" w:rsidRDefault="004E34B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4E34BF" w:rsidRPr="003E29D8" w:rsidRDefault="004E34BF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6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4E34BF" w:rsidRDefault="004E34BF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4E34BF" w:rsidRDefault="004E34BF" w:rsidP="004E34BF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4E34B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گزارش</w:t>
                      </w:r>
                      <w:r w:rsidRPr="004E34BF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E34B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تراکنشها</w:t>
                      </w:r>
                      <w:r w:rsidRPr="004E34BF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4E34BF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E34B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بدهکار</w:t>
                      </w:r>
                      <w:r w:rsidRPr="004E34BF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4E34BF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E34B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پل</w:t>
                      </w: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E29D8">
                        <w:rPr>
                          <w:rFonts w:cs="Open Sans"/>
                          <w:bCs/>
                          <w:sz w:val="26"/>
                          <w:szCs w:val="40"/>
                          <w:lang w:bidi="fa-IR"/>
                        </w:rPr>
                        <w:t>PolDebtorTransactionReport</w:t>
                      </w:r>
                    </w:p>
                    <w:p w:rsidR="004E34BF" w:rsidRDefault="004E34BF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8B2316" w:rsidRDefault="008B2316" w:rsidP="008B2316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4E34BF" w:rsidRPr="0009791C" w:rsidRDefault="004E34B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4E34BF" w:rsidRPr="003E29D8" w:rsidRDefault="004E34BF" w:rsidP="00B9004E">
                      <w:pPr>
                        <w:bidi/>
                        <w:jc w:val="center"/>
                        <w:rPr>
                          <w:rFonts w:cs="B Titr"/>
                          <w:sz w:val="26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1257" w:rsidRPr="002F1257" w:rsidRDefault="002F1257" w:rsidP="009350B9">
      <w:pPr>
        <w:keepNext/>
        <w:pageBreakBefore/>
        <w:tabs>
          <w:tab w:val="right" w:pos="183"/>
        </w:tabs>
        <w:bidi/>
        <w:spacing w:before="720" w:after="240" w:line="240" w:lineRule="auto"/>
        <w:contextualSpacing/>
        <w:jc w:val="both"/>
        <w:outlineLvl w:val="0"/>
        <w:rPr>
          <w:rFonts w:eastAsia="Calibri"/>
          <w:bCs/>
          <w:sz w:val="26"/>
          <w:lang w:bidi="fa-IR"/>
          <w14:ligatures w14:val="standardContextual"/>
          <w14:cntxtAlts/>
        </w:rPr>
      </w:pPr>
      <w:bookmarkStart w:id="0" w:name="_Toc69650000"/>
      <w:r w:rsidRPr="002F1257">
        <w:rPr>
          <w:rFonts w:ascii="Times New Roman Bold" w:eastAsia="Calibri" w:hAnsi="Times New Roman Bold" w:hint="cs"/>
          <w:bCs/>
          <w:sz w:val="32"/>
          <w:rtl/>
          <w:lang w:bidi="fa-IR"/>
          <w14:ligatures w14:val="standardContextual"/>
          <w14:cntxtAlts/>
        </w:rPr>
        <w:lastRenderedPageBreak/>
        <w:t xml:space="preserve">سرویس </w:t>
      </w:r>
      <w:bookmarkEnd w:id="0"/>
      <w:r w:rsidRPr="002F1257">
        <w:rPr>
          <w:rFonts w:ascii="Times New Roman Bold" w:eastAsia="Calibri" w:hAnsi="Times New Roman Bold" w:hint="cs"/>
          <w:bCs/>
          <w:sz w:val="32"/>
          <w:rtl/>
          <w:lang w:bidi="fa-IR"/>
          <w14:ligatures w14:val="standardContextual"/>
          <w14:cntxtAlts/>
        </w:rPr>
        <w:t>گزارش تراکنش</w:t>
      </w:r>
      <w:r w:rsidRPr="002F1257">
        <w:rPr>
          <w:rFonts w:ascii="Times New Roman Bold" w:eastAsia="Calibri" w:hAnsi="Times New Roman Bold"/>
          <w:bCs/>
          <w:sz w:val="32"/>
          <w:rtl/>
          <w:lang w:bidi="fa-IR"/>
          <w14:ligatures w14:val="standardContextual"/>
          <w14:cntxtAlts/>
        </w:rPr>
        <w:softHyphen/>
      </w:r>
      <w:r w:rsidRPr="002F1257">
        <w:rPr>
          <w:rFonts w:ascii="Times New Roman Bold" w:eastAsia="Calibri" w:hAnsi="Times New Roman Bold" w:hint="cs"/>
          <w:bCs/>
          <w:sz w:val="32"/>
          <w:rtl/>
          <w:lang w:bidi="fa-IR"/>
          <w14:ligatures w14:val="standardContextual"/>
          <w14:cntxtAlts/>
        </w:rPr>
        <w:t>های بدهکاری پل</w:t>
      </w:r>
    </w:p>
    <w:p w:rsidR="002F1257" w:rsidRPr="002F1257" w:rsidRDefault="002F1257" w:rsidP="002F1257">
      <w:pPr>
        <w:keepNext/>
        <w:bidi/>
        <w:spacing w:after="0" w:line="240" w:lineRule="auto"/>
        <w:jc w:val="both"/>
        <w:rPr>
          <w:rFonts w:eastAsia="Calibri"/>
          <w:sz w:val="26"/>
          <w:lang w:bidi="fa-IR"/>
          <w14:ligatures w14:val="standardContextual"/>
          <w14:cntxtAlts/>
        </w:rPr>
      </w:pP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 xml:space="preserve">به </w:t>
      </w:r>
      <w:r w:rsidR="008F59AF" w:rsidRPr="00C16CEF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جهت امکان دسترسی مشتری به گزارش</w:t>
      </w: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 xml:space="preserve"> از </w:t>
      </w:r>
      <w:r w:rsidRPr="002F1257">
        <w:rPr>
          <w:rFonts w:ascii="Calibri" w:eastAsia="Calibri" w:hAnsi="Calibri" w:hint="cs"/>
          <w:b/>
          <w:sz w:val="26"/>
          <w:rtl/>
          <w:lang w:bidi="fa-IR"/>
          <w14:ligatures w14:val="standardContextual"/>
          <w14:cntxtAlts/>
        </w:rPr>
        <w:t>تراکنش</w:t>
      </w:r>
      <w:r w:rsidRPr="002F1257">
        <w:rPr>
          <w:rFonts w:ascii="Calibri" w:eastAsia="Calibri" w:hAnsi="Calibri"/>
          <w:b/>
          <w:sz w:val="26"/>
          <w:rtl/>
          <w:lang w:bidi="fa-IR"/>
          <w14:ligatures w14:val="standardContextual"/>
          <w14:cntxtAlts/>
        </w:rPr>
        <w:softHyphen/>
      </w:r>
      <w:r w:rsidRPr="002F1257">
        <w:rPr>
          <w:rFonts w:ascii="Calibri" w:eastAsia="Calibri" w:hAnsi="Calibri" w:hint="cs"/>
          <w:b/>
          <w:sz w:val="26"/>
          <w:rtl/>
          <w:lang w:bidi="fa-IR"/>
          <w14:ligatures w14:val="standardContextual"/>
          <w14:cntxtAlts/>
        </w:rPr>
        <w:t>های بدهکاری پل</w:t>
      </w: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 xml:space="preserve"> صورت گرفته با شماره شبا خود (سپرده</w:t>
      </w:r>
      <w:r w:rsidRPr="002F1257">
        <w:rPr>
          <w:rFonts w:ascii="Calibri" w:eastAsia="Calibri" w:hAnsi="Calibri"/>
          <w:sz w:val="26"/>
          <w:rtl/>
          <w:lang w:bidi="fa-IR"/>
          <w14:ligatures w14:val="standardContextual"/>
          <w14:cntxtAlts/>
        </w:rPr>
        <w:softHyphen/>
      </w: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اش) از طریق اینترنت بانک و یا موبایل بانک، سامانه</w:t>
      </w:r>
      <w:r w:rsidRPr="002F1257">
        <w:rPr>
          <w:rFonts w:ascii="Calibri" w:eastAsia="Calibri" w:hAnsi="Calibri"/>
          <w:sz w:val="26"/>
          <w:rtl/>
          <w:lang w:bidi="fa-IR"/>
          <w14:ligatures w14:val="standardContextual"/>
          <w14:cntxtAlts/>
        </w:rPr>
        <w:softHyphen/>
      </w: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ی</w:t>
      </w:r>
      <w:r w:rsidRPr="002F1257">
        <w:rPr>
          <w:rFonts w:ascii="Calibri" w:eastAsia="Calibri" w:hAnsi="Calibri"/>
          <w:sz w:val="26"/>
          <w:rtl/>
          <w:lang w:bidi="fa-IR"/>
          <w14:ligatures w14:val="standardContextual"/>
          <w14:cntxtAlts/>
        </w:rPr>
        <w:softHyphen/>
      </w: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 xml:space="preserve"> اینترنت بانک می</w:t>
      </w:r>
      <w:r w:rsidRPr="002F1257">
        <w:rPr>
          <w:rFonts w:ascii="Calibri" w:eastAsia="Calibri" w:hAnsi="Calibri"/>
          <w:sz w:val="26"/>
          <w:rtl/>
          <w:lang w:bidi="fa-IR"/>
          <w14:ligatures w14:val="standardContextual"/>
          <w14:cntxtAlts/>
        </w:rPr>
        <w:softHyphen/>
      </w:r>
      <w:r w:rsidRPr="002F1257">
        <w:rPr>
          <w:rFonts w:ascii="Calibri" w:eastAsia="Calibri" w:hAnsi="Calibri" w:hint="cs"/>
          <w:sz w:val="26"/>
          <w:rtl/>
          <w:lang w:bidi="fa-IR"/>
          <w14:ligatures w14:val="standardContextual"/>
          <w14:cntxtAlts/>
        </w:rPr>
        <w:t>بایست سرویسی معادل این مفهوم را فراخوانی کند.</w:t>
      </w:r>
      <w:r w:rsidRPr="002F1257">
        <w:rPr>
          <w:rFonts w:ascii="Calibri" w:eastAsia="Calibri" w:hAnsi="Calibri"/>
          <w:sz w:val="22"/>
          <w:rtl/>
          <w:lang w:bidi="fa-IR"/>
          <w14:ligatures w14:val="standardContextual"/>
          <w14:cntxtAlts/>
        </w:rPr>
        <w:tab/>
      </w:r>
    </w:p>
    <w:p w:rsidR="000F11E1" w:rsidRPr="003E29D8" w:rsidRDefault="000F11E1" w:rsidP="00452827">
      <w:pPr>
        <w:keepNext/>
        <w:bidi/>
        <w:spacing w:after="0" w:line="240" w:lineRule="auto"/>
        <w:jc w:val="both"/>
        <w:rPr>
          <w:rFonts w:eastAsia="Nazanin"/>
          <w:color w:val="000000"/>
          <w:sz w:val="26"/>
        </w:rPr>
      </w:pPr>
    </w:p>
    <w:p w:rsidR="000F11E1" w:rsidRPr="003E29D8" w:rsidRDefault="000F11E1" w:rsidP="000F11E1">
      <w:pPr>
        <w:keepNext/>
        <w:bidi/>
        <w:spacing w:after="0" w:line="240" w:lineRule="auto"/>
        <w:jc w:val="both"/>
        <w:rPr>
          <w:rFonts w:eastAsia="Nazanin"/>
          <w:color w:val="000000"/>
          <w:sz w:val="26"/>
        </w:rPr>
      </w:pPr>
    </w:p>
    <w:p w:rsidR="00452827" w:rsidRPr="00452827" w:rsidRDefault="002D739F" w:rsidP="003E29D8">
      <w:pPr>
        <w:keepNext/>
        <w:bidi/>
        <w:spacing w:after="0" w:line="240" w:lineRule="auto"/>
        <w:ind w:left="2160" w:hanging="2160"/>
        <w:jc w:val="both"/>
        <w:rPr>
          <w:rFonts w:eastAsia="Calibri"/>
          <w:sz w:val="26"/>
          <w:lang w:bidi="fa-IR"/>
          <w14:ligatures w14:val="standardContextual"/>
          <w14:cntxtAlts/>
        </w:rPr>
      </w:pPr>
      <w:r w:rsidRPr="003E29D8">
        <w:rPr>
          <w:rFonts w:ascii="Nazanin" w:eastAsia="Nazanin" w:hAnsi="Nazanin"/>
          <w:bCs/>
          <w:color w:val="000000"/>
          <w:sz w:val="28"/>
          <w:rtl/>
        </w:rPr>
        <w:t>شرح پارامتر های ورودی</w:t>
      </w:r>
      <w:r w:rsidRPr="003E29D8">
        <w:rPr>
          <w:rFonts w:ascii="Times New Roman" w:eastAsia="Times New Roman" w:hAnsi="Times New Roman"/>
          <w:bCs/>
          <w:color w:val="000000"/>
          <w:sz w:val="28"/>
          <w:rtl/>
        </w:rPr>
        <w:t xml:space="preserve">: </w:t>
      </w:r>
    </w:p>
    <w:tbl>
      <w:tblPr>
        <w:tblStyle w:val="TableGrid20"/>
        <w:tblpPr w:leftFromText="180" w:rightFromText="180" w:vertAnchor="page" w:horzAnchor="margin" w:tblpXSpec="center" w:tblpY="4376"/>
        <w:bidiVisual/>
        <w:tblW w:w="9912" w:type="dxa"/>
        <w:tblLayout w:type="fixed"/>
        <w:tblLook w:val="04A0" w:firstRow="1" w:lastRow="0" w:firstColumn="1" w:lastColumn="0" w:noHBand="0" w:noVBand="1"/>
      </w:tblPr>
      <w:tblGrid>
        <w:gridCol w:w="1284"/>
        <w:gridCol w:w="2876"/>
        <w:gridCol w:w="1705"/>
        <w:gridCol w:w="4047"/>
      </w:tblGrid>
      <w:tr w:rsidR="00452827" w:rsidRPr="00452827" w:rsidTr="005E0205">
        <w:tc>
          <w:tcPr>
            <w:tcW w:w="1284" w:type="dxa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b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b/>
                <w:szCs w:val="26"/>
                <w:rtl/>
                <w:lang w:bidi="fa-IR"/>
              </w:rPr>
              <w:t>آدرس</w:t>
            </w:r>
          </w:p>
        </w:tc>
        <w:tc>
          <w:tcPr>
            <w:tcW w:w="8628" w:type="dxa"/>
            <w:gridSpan w:val="3"/>
            <w:vAlign w:val="center"/>
          </w:tcPr>
          <w:p w:rsidR="00452827" w:rsidRPr="00452827" w:rsidRDefault="00452827" w:rsidP="00452827">
            <w:pPr>
              <w:keepNext/>
              <w:jc w:val="both"/>
              <w:rPr>
                <w:rFonts w:ascii="Times New Roman" w:eastAsia="Times New Roman" w:hAnsi="Times New Roman" w:cs="B Mitra"/>
                <w:b/>
                <w:color w:val="221E1F"/>
                <w:szCs w:val="26"/>
                <w:rtl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http://[IP]:[PORT]/Pol/PolDebtorTransactionReport</w:t>
            </w:r>
          </w:p>
        </w:tc>
      </w:tr>
      <w:tr w:rsidR="00452827" w:rsidRPr="00452827" w:rsidTr="005E0205">
        <w:trPr>
          <w:trHeight w:val="316"/>
        </w:trPr>
        <w:tc>
          <w:tcPr>
            <w:tcW w:w="1284" w:type="dxa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b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b/>
                <w:szCs w:val="26"/>
                <w:rtl/>
                <w:lang w:bidi="fa-IR"/>
              </w:rPr>
              <w:t>متد</w:t>
            </w:r>
          </w:p>
        </w:tc>
        <w:tc>
          <w:tcPr>
            <w:tcW w:w="8628" w:type="dxa"/>
            <w:gridSpan w:val="3"/>
            <w:vAlign w:val="center"/>
          </w:tcPr>
          <w:p w:rsidR="00452827" w:rsidRPr="00452827" w:rsidRDefault="00452827" w:rsidP="00452827">
            <w:pPr>
              <w:keepNext/>
              <w:bidi/>
              <w:jc w:val="right"/>
              <w:rPr>
                <w:rFonts w:ascii="Arial" w:eastAsia="Calibri" w:hAnsi="Arial"/>
                <w:szCs w:val="22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POST</w:t>
            </w:r>
          </w:p>
        </w:tc>
      </w:tr>
      <w:tr w:rsidR="008039DC" w:rsidRPr="00C16CEF" w:rsidTr="008039DC">
        <w:tc>
          <w:tcPr>
            <w:tcW w:w="1284" w:type="dxa"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Open Sans" w:eastAsia="Calibri" w:hAnsi="Open Sans" w:cs="B Mitra"/>
                <w:sz w:val="26"/>
                <w:szCs w:val="26"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>عنوان</w:t>
            </w:r>
          </w:p>
        </w:tc>
        <w:tc>
          <w:tcPr>
            <w:tcW w:w="2876" w:type="dxa"/>
            <w:shd w:val="clear" w:color="auto" w:fill="EAF1DD" w:themeFill="accent3" w:themeFillTint="33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>نام فیلد (موارد ستاره‌دار ضروری می‌باشند)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>نوع فیلد</w:t>
            </w:r>
          </w:p>
        </w:tc>
        <w:tc>
          <w:tcPr>
            <w:tcW w:w="4047" w:type="dxa"/>
            <w:shd w:val="clear" w:color="auto" w:fill="EAF1DD" w:themeFill="accent3" w:themeFillTint="33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/>
                <w:szCs w:val="22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>توضیحات</w:t>
            </w:r>
          </w:p>
        </w:tc>
      </w:tr>
      <w:tr w:rsidR="00452827" w:rsidRPr="00452827" w:rsidTr="008039DC">
        <w:trPr>
          <w:trHeight w:val="503"/>
        </w:trPr>
        <w:tc>
          <w:tcPr>
            <w:tcW w:w="1284" w:type="dxa"/>
            <w:vMerge w:val="restart"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8039DC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>پارامتر های هدر</w:t>
            </w: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Content-Type</w:t>
            </w:r>
            <w:r w:rsidRPr="00452827">
              <w:rPr>
                <w:rFonts w:ascii="Open Sans" w:eastAsia="Times New Roman" w:hAnsi="Open Sans" w:cs="B Mitra"/>
                <w:color w:val="FF0000"/>
                <w:sz w:val="26"/>
                <w:szCs w:val="26"/>
                <w:lang w:bidi="fa-IR"/>
              </w:rPr>
              <w:t>*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application/</w:t>
            </w: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json</w:t>
            </w:r>
            <w:proofErr w:type="spellEnd"/>
          </w:p>
        </w:tc>
      </w:tr>
      <w:tr w:rsidR="00B97DAC" w:rsidRPr="00452827" w:rsidTr="008039DC">
        <w:trPr>
          <w:trHeight w:val="503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B97DAC" w:rsidRPr="00452827" w:rsidRDefault="00B97DAC" w:rsidP="00452827">
            <w:pPr>
              <w:keepNext/>
              <w:bidi/>
              <w:jc w:val="center"/>
              <w:rPr>
                <w:rFonts w:ascii="Times New Roman" w:eastAsia="Calibri" w:hAnsi="Times New Roman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B97DAC" w:rsidRPr="00452827" w:rsidRDefault="0004189E" w:rsidP="00452827">
            <w:pPr>
              <w:jc w:val="center"/>
              <w:rPr>
                <w:rFonts w:eastAsia="Times New Roman"/>
                <w:color w:val="221E1F"/>
                <w:sz w:val="26"/>
                <w:lang w:bidi="fa-IR"/>
              </w:rPr>
            </w:pPr>
            <w:r w:rsidRPr="0004189E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Accept-Version</w:t>
            </w:r>
            <w:bookmarkStart w:id="1" w:name="_GoBack"/>
            <w:bookmarkEnd w:id="1"/>
          </w:p>
        </w:tc>
        <w:tc>
          <w:tcPr>
            <w:tcW w:w="1705" w:type="dxa"/>
            <w:vAlign w:val="center"/>
          </w:tcPr>
          <w:p w:rsidR="00B97DAC" w:rsidRPr="00452827" w:rsidRDefault="00B97DAC" w:rsidP="00452827">
            <w:pPr>
              <w:keepNext/>
              <w:bidi/>
              <w:jc w:val="center"/>
              <w:rPr>
                <w:rFonts w:eastAsia="Calibri"/>
                <w:sz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B97DAC" w:rsidRPr="00452827" w:rsidRDefault="00B97DAC" w:rsidP="00452827">
            <w:pPr>
              <w:jc w:val="center"/>
              <w:rPr>
                <w:rFonts w:eastAsia="Times New Roman"/>
                <w:color w:val="221E1F"/>
                <w:sz w:val="26"/>
                <w:lang w:bidi="fa-IR"/>
              </w:rPr>
            </w:pPr>
            <w:r>
              <w:rPr>
                <w:rFonts w:eastAsia="Times New Roman"/>
                <w:color w:val="221E1F"/>
                <w:sz w:val="26"/>
                <w:lang w:bidi="fa-IR"/>
              </w:rPr>
              <w:t>1</w:t>
            </w:r>
          </w:p>
        </w:tc>
      </w:tr>
      <w:tr w:rsidR="00452827" w:rsidRPr="00452827" w:rsidTr="008039DC">
        <w:trPr>
          <w:trHeight w:val="530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ApiKey</w:t>
            </w:r>
            <w:proofErr w:type="spellEnd"/>
            <w:r w:rsidRPr="00452827">
              <w:rPr>
                <w:rFonts w:ascii="Open Sans" w:eastAsia="Times New Roman" w:hAnsi="Open Sans" w:cs="B Mitra"/>
                <w:color w:val="FF0000"/>
                <w:sz w:val="26"/>
                <w:szCs w:val="26"/>
                <w:lang w:bidi="fa-IR"/>
              </w:rPr>
              <w:t>*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BNazanin" w:eastAsia="Calibri"/>
                <w:szCs w:val="22"/>
                <w:lang w:bidi="fa-IR"/>
              </w:rPr>
            </w:pP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>شناسه کلاینت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 w:val="restart"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 xml:space="preserve">پارامتر های درخواست </w:t>
            </w: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ReferenceNumber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Open Sans" w:eastAsia="Calibri" w:hAnsi="Open Sans" w:cs="B Mitra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5D6AF8">
            <w:pPr>
              <w:bidi/>
              <w:jc w:val="center"/>
              <w:rPr>
                <w:rFonts w:ascii="BNazanin" w:eastAsia="Calibri"/>
                <w:szCs w:val="22"/>
                <w:rtl/>
                <w:lang w:bidi="fa-IR"/>
              </w:rPr>
            </w:pP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>کد پیگیری تراکنش</w:t>
            </w:r>
            <w:r w:rsidR="005D6AF8">
              <w:rPr>
                <w:rFonts w:ascii="Open Sans" w:eastAsia="Calibri" w:hAnsi="Open Sans" w:cs="B Mitra"/>
                <w:color w:val="FF0000"/>
                <w:sz w:val="26"/>
                <w:szCs w:val="26"/>
                <w:lang w:bidi="fa-IR"/>
              </w:rPr>
              <w:t xml:space="preserve"> )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>به قسمت نکته مراجعه شود</w:t>
            </w:r>
            <w:r w:rsidR="00C466BD" w:rsidRPr="00C16CEF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>.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 xml:space="preserve">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Cs w:val="26"/>
                <w:lang w:bidi="fa-IR"/>
              </w:rPr>
              <w:t>TransactionIdentification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5D6AF8">
            <w:pPr>
              <w:bidi/>
              <w:jc w:val="center"/>
              <w:rPr>
                <w:rFonts w:ascii="BNazanin" w:eastAsia="Calibri"/>
                <w:szCs w:val="22"/>
                <w:rtl/>
                <w:lang w:bidi="fa-IR"/>
              </w:rPr>
            </w:pP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 xml:space="preserve">    شناسه تراکنش  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 xml:space="preserve"> </w:t>
            </w:r>
            <w:r w:rsidR="005D6AF8">
              <w:rPr>
                <w:rFonts w:ascii="Open Sans" w:eastAsia="Calibri" w:hAnsi="Open Sans" w:cs="B Mitra" w:hint="cs"/>
                <w:color w:val="FF0000"/>
                <w:sz w:val="26"/>
                <w:szCs w:val="26"/>
                <w:rtl/>
                <w:lang w:bidi="fa-IR"/>
              </w:rPr>
              <w:t>(به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 xml:space="preserve"> قسمت نکته مراجعه شود</w:t>
            </w:r>
            <w:r w:rsidR="00C466BD" w:rsidRPr="00C16CEF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>.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 xml:space="preserve">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CustomerNumber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5D6AF8">
            <w:pPr>
              <w:bidi/>
              <w:jc w:val="center"/>
              <w:rPr>
                <w:rFonts w:eastAsia="Calibri"/>
                <w:szCs w:val="22"/>
                <w:rtl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 xml:space="preserve">شماره مشتری متعهد </w:t>
            </w:r>
            <w:r w:rsidR="005D6AF8">
              <w:rPr>
                <w:rFonts w:ascii="Open Sans" w:eastAsia="Calibri" w:hAnsi="Open Sans" w:cs="B Mitra" w:hint="cs"/>
                <w:color w:val="FF0000"/>
                <w:sz w:val="26"/>
                <w:szCs w:val="26"/>
                <w:rtl/>
                <w:lang w:bidi="fa-IR"/>
              </w:rPr>
              <w:t>(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>به قسمت نکته مراجعه شود</w:t>
            </w:r>
            <w:r w:rsidR="00C466BD" w:rsidRPr="00C16CEF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>.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  <w:lang w:bidi="fa-IR"/>
              </w:rPr>
              <w:t xml:space="preserve">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DepositNumber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C466BD">
            <w:pPr>
              <w:bidi/>
              <w:jc w:val="center"/>
              <w:rPr>
                <w:rFonts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شماره سپرده متعهد</w:t>
            </w:r>
            <w:r w:rsidRPr="00452827">
              <w:rPr>
                <w:rFonts w:ascii="Open Sans" w:eastAsia="Calibri" w:hAnsi="Open Sans" w:cs="B Mitra"/>
                <w:color w:val="FF0000"/>
                <w:sz w:val="26"/>
                <w:szCs w:val="26"/>
                <w:rtl/>
              </w:rPr>
              <w:t xml:space="preserve"> </w:t>
            </w:r>
            <w:r w:rsidR="00C466BD" w:rsidRPr="00C16CEF">
              <w:rPr>
                <w:rFonts w:eastAsia="Calibri" w:cs="B Mitra" w:hint="cs"/>
                <w:color w:val="FF0000"/>
                <w:szCs w:val="26"/>
                <w:rtl/>
              </w:rPr>
              <w:t>(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</w:rPr>
              <w:t>به قسمت نکته مراجعه شود</w:t>
            </w:r>
            <w:r w:rsidR="00C466BD" w:rsidRPr="00C16CEF">
              <w:rPr>
                <w:rFonts w:ascii="BNazanin" w:eastAsia="Calibri" w:cs="B Mitra" w:hint="cs"/>
                <w:color w:val="FF0000"/>
                <w:szCs w:val="26"/>
                <w:rtl/>
              </w:rPr>
              <w:t>.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</w:rPr>
              <w:t xml:space="preserve">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IBAN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5D6AF8">
            <w:pPr>
              <w:bidi/>
              <w:jc w:val="center"/>
              <w:rPr>
                <w:rFonts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شماره شبا متعهد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</w:rPr>
              <w:t xml:space="preserve"> </w:t>
            </w:r>
            <w:r w:rsidR="005D6AF8">
              <w:rPr>
                <w:rFonts w:ascii="BNazanin" w:eastAsia="Calibri" w:cs="B Mitra" w:hint="cs"/>
                <w:color w:val="FF0000"/>
                <w:szCs w:val="26"/>
                <w:rtl/>
              </w:rPr>
              <w:t>(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</w:rPr>
              <w:t xml:space="preserve"> به قسمت نکته مراجعه شود</w:t>
            </w:r>
            <w:r w:rsidR="00C466BD" w:rsidRPr="00C16CEF">
              <w:rPr>
                <w:rFonts w:ascii="BNazanin" w:eastAsia="Calibri" w:cs="B Mitra" w:hint="cs"/>
                <w:color w:val="FF0000"/>
                <w:szCs w:val="26"/>
                <w:rtl/>
              </w:rPr>
              <w:t>.</w:t>
            </w:r>
            <w:r w:rsidRPr="00452827">
              <w:rPr>
                <w:rFonts w:ascii="BNazanin" w:eastAsia="Calibri" w:cs="B Mitra" w:hint="cs"/>
                <w:color w:val="FF0000"/>
                <w:szCs w:val="26"/>
                <w:rtl/>
              </w:rPr>
              <w:t xml:space="preserve">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DestIBAN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شماره شبا ذینفع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DateFrom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تاریخ و ساعت تراکنش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(از</w:t>
            </w:r>
            <w:r w:rsidRPr="00452827">
              <w:rPr>
                <w:rFonts w:ascii="BNazanin" w:eastAsia="Calibri" w:cs="B Mitra"/>
                <w:szCs w:val="26"/>
                <w:rtl/>
              </w:rPr>
              <w:t xml:space="preserve"> 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)</w:t>
            </w:r>
          </w:p>
          <w:p w:rsidR="00452827" w:rsidRPr="00452827" w:rsidRDefault="00452827" w:rsidP="00452827">
            <w:pPr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حداکثر بازه تاریخ مجاز برابر است با 7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روز</w:t>
            </w:r>
            <w:r w:rsidRPr="00452827">
              <w:rPr>
                <w:rFonts w:ascii="BNazanin" w:eastAsia="Calibri" w:cs="B Mitra" w:hint="cs"/>
                <w:szCs w:val="26"/>
              </w:rPr>
              <w:t xml:space="preserve"> </w:t>
            </w:r>
          </w:p>
          <w:p w:rsidR="00452827" w:rsidRPr="00452827" w:rsidRDefault="00452827" w:rsidP="00452827">
            <w:pPr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>1400/05/30-23:59:59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نمونه فرمت تاریخ</w:t>
            </w:r>
            <w:r w:rsidRPr="00452827">
              <w:rPr>
                <w:rFonts w:eastAsia="Calibri" w:cs="B Mitra" w:hint="cs"/>
                <w:szCs w:val="26"/>
              </w:rPr>
              <w:t xml:space="preserve"> 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DateTo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BNazanin" w:eastAsia="Calibri" w:cs="B Mitra"/>
                <w:szCs w:val="26"/>
                <w:rtl/>
                <w:lang w:bidi="fa-IR"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تاریخ و ساعت تراکنش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(تا)</w:t>
            </w:r>
          </w:p>
          <w:p w:rsidR="00452827" w:rsidRPr="00452827" w:rsidRDefault="00452827" w:rsidP="00452827">
            <w:pPr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حداکثر بازه تاریخ مجاز برابر است با 7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روز</w:t>
            </w:r>
            <w:r w:rsidRPr="00452827">
              <w:rPr>
                <w:rFonts w:ascii="BNazanin" w:eastAsia="Calibri" w:cs="B Mitra" w:hint="cs"/>
                <w:szCs w:val="26"/>
              </w:rPr>
              <w:t xml:space="preserve"> </w:t>
            </w:r>
          </w:p>
          <w:p w:rsidR="00452827" w:rsidRPr="00452827" w:rsidRDefault="00452827" w:rsidP="00452827">
            <w:pPr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>1400/05/30-23:59:59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نمونه فرمت تاریخ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AmountFrom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Double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مبلغ تراکنش از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(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  0 </w:t>
            </w:r>
            <w:r w:rsidRPr="00452827">
              <w:rPr>
                <w:rFonts w:eastAsia="Calibri" w:cs="B Mitra"/>
                <w:szCs w:val="26"/>
                <w:rtl/>
              </w:rPr>
              <w:t>یا منفی نباشد</w:t>
            </w:r>
            <w:r w:rsidRPr="00452827">
              <w:rPr>
                <w:rFonts w:eastAsia="Calibri" w:cs="B Mitra" w:hint="cs"/>
                <w:szCs w:val="26"/>
                <w:rtl/>
              </w:rPr>
              <w:t xml:space="preserve"> / مبلغ (از) بزرگتر از مبلغ (تا) نباشد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AmountTo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Double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مبلغ تراکنش تا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0 </w:t>
            </w:r>
            <w:r w:rsidRPr="00452827">
              <w:rPr>
                <w:rFonts w:ascii="BNazanin" w:eastAsia="Calibri" w:cs="B Mitra"/>
                <w:szCs w:val="26"/>
                <w:rtl/>
              </w:rPr>
              <w:t>یا منفی نباشد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4"/>
                <w:szCs w:val="26"/>
                <w:lang w:bidi="fa-IR"/>
              </w:rPr>
              <w:t>NumberOfTransactions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چند گردش آخر</w:t>
            </w:r>
          </w:p>
          <w:p w:rsidR="00452827" w:rsidRPr="00452827" w:rsidRDefault="00452827" w:rsidP="00452827">
            <w:pPr>
              <w:bidi/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(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0 </w:t>
            </w:r>
            <w:r w:rsidRPr="00452827">
              <w:rPr>
                <w:rFonts w:ascii="BNazanin" w:eastAsia="Calibri" w:cs="B Mitra"/>
                <w:szCs w:val="26"/>
                <w:rtl/>
              </w:rPr>
              <w:t>یا منفی نباشد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)</w:t>
            </w:r>
          </w:p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(حداکثر 20 تراکنش )</w:t>
            </w:r>
          </w:p>
        </w:tc>
      </w:tr>
      <w:tr w:rsidR="00452827" w:rsidRPr="00452827" w:rsidTr="008039DC">
        <w:trPr>
          <w:trHeight w:val="557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TerminalType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نوع ترمینال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 w:val="restart"/>
            <w:shd w:val="clear" w:color="auto" w:fill="EAF1DD" w:themeFill="accent3" w:themeFillTint="33"/>
          </w:tcPr>
          <w:p w:rsidR="00452827" w:rsidRPr="00452827" w:rsidRDefault="00452827" w:rsidP="008039DC">
            <w:pPr>
              <w:keepNext/>
              <w:shd w:val="clear" w:color="auto" w:fill="EAF1DD" w:themeFill="accent3" w:themeFillTint="33"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8039DC">
            <w:pPr>
              <w:keepNext/>
              <w:shd w:val="clear" w:color="auto" w:fill="EAF1DD" w:themeFill="accent3" w:themeFillTint="33"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8039DC">
            <w:pPr>
              <w:keepNext/>
              <w:shd w:val="clear" w:color="auto" w:fill="EAF1DD" w:themeFill="accent3" w:themeFillTint="33"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8039DC">
            <w:pPr>
              <w:keepNext/>
              <w:shd w:val="clear" w:color="auto" w:fill="EAF1DD" w:themeFill="accent3" w:themeFillTint="33"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8039DC">
            <w:pPr>
              <w:keepNext/>
              <w:shd w:val="clear" w:color="auto" w:fill="EAF1DD" w:themeFill="accent3" w:themeFillTint="33"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8039DC">
            <w:pPr>
              <w:keepNext/>
              <w:shd w:val="clear" w:color="auto" w:fill="EAF1DD" w:themeFill="accent3" w:themeFillTint="33"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  <w:r w:rsidRPr="00452827">
              <w:rPr>
                <w:rFonts w:ascii="Times New Roman" w:eastAsia="Calibri" w:hAnsi="Times New Roman" w:cs="B Mitra" w:hint="cs"/>
                <w:szCs w:val="26"/>
                <w:rtl/>
                <w:lang w:bidi="fa-IR"/>
              </w:rPr>
              <w:t>پارامترهای خروجی</w:t>
            </w: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IsSuccess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Open Sans" w:eastAsia="Calibri" w:hAnsi="Open Sans" w:cs="B Mitra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Boolean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نتیجه موفق یا ناموفق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RsCode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Open Sans" w:eastAsia="Calibri" w:hAnsi="Open Sans" w:cs="B Mitra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کد پاسخ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Message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Open Sans" w:eastAsia="Calibri" w:hAnsi="Open Sans" w:cs="B Mitra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پیغام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8628" w:type="dxa"/>
            <w:gridSpan w:val="3"/>
            <w:shd w:val="clear" w:color="auto" w:fill="EAF1DD" w:themeFill="accent3" w:themeFillTint="33"/>
            <w:vAlign w:val="center"/>
          </w:tcPr>
          <w:p w:rsidR="00452827" w:rsidRPr="00452827" w:rsidRDefault="00452827" w:rsidP="00452827">
            <w:pPr>
              <w:jc w:val="center"/>
              <w:rPr>
                <w:rFonts w:ascii="BNazanin" w:eastAsia="Calibri"/>
                <w:b/>
                <w:bCs/>
                <w:szCs w:val="22"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>ErrorList</w:t>
            </w:r>
            <w:proofErr w:type="spellEnd"/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 xml:space="preserve"> (List)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Desc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پیغام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Code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کد خطا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ParamName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نام فیلد مورد خطا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ParamPath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مسیر فیلد مورد خطا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8628" w:type="dxa"/>
            <w:gridSpan w:val="3"/>
            <w:shd w:val="clear" w:color="auto" w:fill="EAF1DD" w:themeFill="accent3" w:themeFillTint="33"/>
            <w:vAlign w:val="center"/>
          </w:tcPr>
          <w:p w:rsidR="00452827" w:rsidRPr="00452827" w:rsidRDefault="00452827" w:rsidP="00452827">
            <w:pPr>
              <w:jc w:val="center"/>
              <w:rPr>
                <w:rFonts w:ascii="BNazanin" w:eastAsia="Calibri"/>
                <w:b/>
                <w:bCs/>
                <w:szCs w:val="22"/>
                <w:rtl/>
              </w:rPr>
            </w:pPr>
            <w:proofErr w:type="spellStart"/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>ResultData</w:t>
            </w:r>
            <w:proofErr w:type="spellEnd"/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 xml:space="preserve"> (Class)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Transactions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List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  <w:lang w:bidi="fa-IR"/>
              </w:rPr>
            </w:pP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>لیست تراکنش</w:t>
            </w:r>
            <w:r w:rsidRPr="00452827">
              <w:rPr>
                <w:rFonts w:ascii="BNazanin" w:eastAsia="Calibri" w:cs="B Mitra"/>
                <w:szCs w:val="26"/>
                <w:rtl/>
                <w:lang w:bidi="fa-IR"/>
              </w:rPr>
              <w:softHyphen/>
            </w: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>های انجام شده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8628" w:type="dxa"/>
            <w:gridSpan w:val="3"/>
            <w:shd w:val="clear" w:color="auto" w:fill="EAF1DD" w:themeFill="accent3" w:themeFillTint="33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eastAsia="Calibri"/>
                <w:szCs w:val="22"/>
                <w:rtl/>
                <w:lang w:bidi="fa-IR"/>
              </w:rPr>
            </w:pPr>
            <w:r w:rsidRPr="00452827">
              <w:rPr>
                <w:rFonts w:ascii="Open Sans" w:eastAsia="Calibri" w:hAnsi="Open Sans" w:cs="B Mitra"/>
                <w:sz w:val="26"/>
                <w:szCs w:val="26"/>
              </w:rPr>
              <w:t>Transactions (List)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CustomerNumber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شماره مشتری متعهد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DepositNumber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شماره سپرده متعهد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IBAN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شماره شبا متعهد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DestIBAN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Arial" w:eastAsia="Times New Roman" w:hAnsi="Arial"/>
                <w:szCs w:val="22"/>
                <w:rtl/>
                <w:lang w:bidi="fa-IR"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 xml:space="preserve">شماره شبا 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ذ</w:t>
            </w:r>
            <w:r w:rsidRPr="00452827">
              <w:rPr>
                <w:rFonts w:ascii="BNazanin" w:eastAsia="Calibri" w:cs="B Mitra"/>
                <w:szCs w:val="26"/>
                <w:rtl/>
              </w:rPr>
              <w:t>ینفع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DebtorName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نام و نام خانوادگی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متعهد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CreditorName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نام و نام خانوادگی ذینفع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OriginalAmount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Double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مبلغ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 </w:t>
            </w:r>
            <w:r w:rsidRPr="00452827">
              <w:rPr>
                <w:rFonts w:ascii="BNazanin" w:eastAsia="Calibri" w:cs="B Mitra"/>
                <w:szCs w:val="26"/>
                <w:rtl/>
              </w:rPr>
              <w:t>اصلی تراکنش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Amount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Double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مبلغ تراکنش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OriginalFeeAmount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Double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مبلغ اصلی کارمزد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FeeAmount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Double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مبلغ کارمزد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Date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تاریخ تراکنش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Time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ساعت تراکنش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State</w:t>
            </w: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Open Sans" w:eastAsia="Calibri" w:hAnsi="Open Sans" w:cs="B Mitra"/>
                <w:sz w:val="26"/>
                <w:szCs w:val="26"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وضعیت تراکنش</w:t>
            </w:r>
          </w:p>
          <w:p w:rsidR="00452827" w:rsidRPr="00452827" w:rsidRDefault="00452827" w:rsidP="00452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Open Sans" w:eastAsia="Calibri" w:hAnsi="Open Sans" w:cs="B Mitra"/>
                <w:sz w:val="26"/>
                <w:szCs w:val="26"/>
              </w:rPr>
            </w:pPr>
            <w:r w:rsidRPr="00452827">
              <w:rPr>
                <w:rFonts w:ascii="BNazanin" w:eastAsia="Calibri" w:cs="B Mitra"/>
                <w:szCs w:val="26"/>
              </w:rPr>
              <w:t>(</w:t>
            </w:r>
            <w:r w:rsidRPr="00452827">
              <w:rPr>
                <w:rFonts w:ascii="BNazanin" w:eastAsia="Calibri" w:cs="B Mitra"/>
                <w:szCs w:val="26"/>
                <w:rtl/>
              </w:rPr>
              <w:t>موفق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(0)،</w:t>
            </w:r>
            <w:r w:rsidRPr="00452827">
              <w:rPr>
                <w:rFonts w:ascii="BNazanin" w:eastAsia="Calibri" w:cs="B Mitra"/>
                <w:szCs w:val="26"/>
                <w:rtl/>
              </w:rPr>
              <w:t xml:space="preserve"> ناموفق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(1)، ثبت شده (2</w:t>
            </w:r>
            <w:r w:rsidRPr="00452827">
              <w:rPr>
                <w:rFonts w:ascii="BNazanin" w:eastAsia="Calibri" w:cs="B Mitra" w:hint="cs"/>
                <w:szCs w:val="26"/>
              </w:rPr>
              <w:t>)</w:t>
            </w:r>
          </w:p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،رد شده (</w:t>
            </w: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>۳)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، </w:t>
            </w:r>
            <w:r w:rsidRPr="00452827">
              <w:rPr>
                <w:rFonts w:ascii="BNazanin" w:eastAsia="Calibri" w:cs="B Mitra"/>
                <w:szCs w:val="26"/>
                <w:rtl/>
              </w:rPr>
              <w:t>درحال پردازش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(4،5،6)</w:t>
            </w:r>
            <w:r w:rsidRPr="00452827">
              <w:rPr>
                <w:rFonts w:ascii="BNazanin" w:eastAsia="Calibri" w:cs="B Mitra"/>
                <w:szCs w:val="26"/>
                <w:rtl/>
              </w:rPr>
              <w:t>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TerminalType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نوع ترمینال</w:t>
            </w:r>
          </w:p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 xml:space="preserve"> (شعبه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(1)،</w:t>
            </w:r>
            <w:r w:rsidRPr="00452827">
              <w:rPr>
                <w:rFonts w:ascii="BNazanin" w:eastAsia="Calibri" w:cs="B Mitra"/>
                <w:szCs w:val="26"/>
                <w:rtl/>
              </w:rPr>
              <w:t xml:space="preserve">  اینترنت بانک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(2)، موبایل</w:t>
            </w:r>
            <w:r w:rsidRPr="00452827">
              <w:rPr>
                <w:rFonts w:ascii="BNazanin" w:eastAsia="Calibri" w:cs="B Mitra"/>
                <w:szCs w:val="26"/>
                <w:rtl/>
              </w:rPr>
              <w:t xml:space="preserve"> بانک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(3)</w:t>
            </w:r>
            <w:r w:rsidRPr="00452827">
              <w:rPr>
                <w:rFonts w:ascii="BNazanin" w:eastAsia="Calibri" w:cs="B Mitra"/>
                <w:szCs w:val="26"/>
                <w:rtl/>
              </w:rPr>
              <w:t>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ReferenceNumber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>کد</w:t>
            </w:r>
            <w:r w:rsidRPr="00452827">
              <w:rPr>
                <w:rFonts w:ascii="BNazanin" w:eastAsia="Calibri" w:cs="B Mitra"/>
                <w:szCs w:val="26"/>
                <w:rtl/>
                <w:lang w:bidi="fa-IR"/>
              </w:rPr>
              <w:t xml:space="preserve"> پیگیری</w:t>
            </w:r>
            <w:r w:rsidRPr="00452827">
              <w:rPr>
                <w:rFonts w:ascii="BNazanin" w:eastAsia="Calibri" w:cs="B Mitra" w:hint="cs"/>
                <w:szCs w:val="26"/>
                <w:rtl/>
                <w:lang w:bidi="fa-IR"/>
              </w:rPr>
              <w:t xml:space="preserve"> تراکنش </w:t>
            </w:r>
          </w:p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(برای تراکنش</w:t>
            </w:r>
            <w:r w:rsidRPr="00452827">
              <w:rPr>
                <w:rFonts w:ascii="BNazanin" w:eastAsia="Calibri" w:cs="B Mitra"/>
                <w:szCs w:val="26"/>
                <w:rtl/>
              </w:rPr>
              <w:softHyphen/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های بازپرداخت، با کد پیگیری تراکنش اصلی پر می شود.)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TransactionIdentification</w:t>
            </w:r>
            <w:proofErr w:type="spellEnd"/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/>
                <w:szCs w:val="26"/>
                <w:rtl/>
              </w:rPr>
              <w:t>شناسه تراکنش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OrigTransactionIdentification</w:t>
            </w:r>
            <w:proofErr w:type="spellEnd"/>
          </w:p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eastAsia="Calibri" w:cs="B Mitra" w:hint="cs"/>
                <w:szCs w:val="26"/>
                <w:rtl/>
                <w:lang w:bidi="fa-IR"/>
              </w:rPr>
              <w:t>شناسه تراکنش اصلی (برای تراکنش</w:t>
            </w:r>
            <w:r w:rsidRPr="00452827">
              <w:rPr>
                <w:rFonts w:eastAsia="Calibri" w:cs="B Mitra"/>
                <w:szCs w:val="26"/>
                <w:rtl/>
                <w:lang w:bidi="fa-IR"/>
              </w:rPr>
              <w:softHyphen/>
            </w:r>
            <w:r w:rsidRPr="00452827">
              <w:rPr>
                <w:rFonts w:eastAsia="Calibri" w:cs="B Mitra" w:hint="cs"/>
                <w:szCs w:val="26"/>
                <w:rtl/>
                <w:lang w:bidi="fa-IR"/>
              </w:rPr>
              <w:t>های بازپرداخت فقط پر می</w:t>
            </w:r>
            <w:r w:rsidRPr="00452827">
              <w:rPr>
                <w:rFonts w:eastAsia="Calibri" w:cs="B Mitra"/>
                <w:szCs w:val="26"/>
                <w:rtl/>
                <w:lang w:bidi="fa-IR"/>
              </w:rPr>
              <w:softHyphen/>
            </w:r>
            <w:r w:rsidRPr="00452827">
              <w:rPr>
                <w:rFonts w:eastAsia="Calibri" w:cs="B Mitra" w:hint="cs"/>
                <w:szCs w:val="26"/>
                <w:rtl/>
                <w:lang w:bidi="fa-IR"/>
              </w:rPr>
              <w:t>شود.)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TransactionType</w:t>
            </w:r>
            <w:proofErr w:type="spellEnd"/>
          </w:p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proofErr w:type="spellStart"/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Int</w:t>
            </w:r>
            <w:proofErr w:type="spellEnd"/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نوع تراکنش  </w:t>
            </w:r>
          </w:p>
          <w:p w:rsidR="00452827" w:rsidRPr="00452827" w:rsidRDefault="00452827" w:rsidP="00452827">
            <w:pPr>
              <w:bidi/>
              <w:jc w:val="center"/>
              <w:rPr>
                <w:rFonts w:ascii="BNazanin" w:eastAsia="Calibri"/>
                <w:szCs w:val="22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(</w:t>
            </w:r>
            <w:r w:rsidRPr="00452827">
              <w:rPr>
                <w:rFonts w:ascii="BNazanin" w:eastAsia="Calibri" w:cs="B Mitra"/>
                <w:szCs w:val="26"/>
                <w:rtl/>
              </w:rPr>
              <w:t xml:space="preserve"> برداشت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 xml:space="preserve"> (1)، </w:t>
            </w:r>
            <w:r w:rsidRPr="00452827">
              <w:rPr>
                <w:rFonts w:ascii="BNazanin" w:eastAsia="Calibri" w:cs="B Mitra"/>
                <w:szCs w:val="26"/>
                <w:rtl/>
              </w:rPr>
              <w:t>بازپرداخت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 </w:t>
            </w:r>
            <w:r w:rsidRPr="00452827">
              <w:rPr>
                <w:rFonts w:ascii="BNazanin" w:eastAsia="Calibri" w:cs="B Mitra"/>
                <w:szCs w:val="26"/>
                <w:rtl/>
              </w:rPr>
              <w:t>جزئی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 </w:t>
            </w:r>
            <w:r w:rsidRPr="00452827">
              <w:rPr>
                <w:rFonts w:ascii="BNazanin" w:eastAsia="Calibri" w:cs="B Mitra"/>
                <w:szCs w:val="26"/>
                <w:rtl/>
              </w:rPr>
              <w:t>برداشت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(3)،</w:t>
            </w:r>
            <w:r w:rsidRPr="00452827">
              <w:rPr>
                <w:rFonts w:ascii="BNazanin" w:eastAsia="Calibri" w:cs="B Mitra"/>
                <w:szCs w:val="26"/>
                <w:rtl/>
              </w:rPr>
              <w:t xml:space="preserve"> بازپرداخت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 </w:t>
            </w:r>
            <w:r w:rsidRPr="00452827">
              <w:rPr>
                <w:rFonts w:ascii="BNazanin" w:eastAsia="Calibri" w:cs="B Mitra"/>
                <w:szCs w:val="26"/>
                <w:rtl/>
              </w:rPr>
              <w:t>کل</w:t>
            </w:r>
            <w:r w:rsidRPr="00452827">
              <w:rPr>
                <w:rFonts w:ascii="Open Sans" w:eastAsia="Calibri" w:hAnsi="Open Sans" w:cs="B Mitra"/>
                <w:sz w:val="26"/>
                <w:szCs w:val="26"/>
                <w:rtl/>
              </w:rPr>
              <w:t xml:space="preserve"> </w:t>
            </w:r>
            <w:r w:rsidRPr="00452827">
              <w:rPr>
                <w:rFonts w:ascii="BNazanin" w:eastAsia="Calibri" w:cs="B Mitra"/>
                <w:szCs w:val="26"/>
                <w:rtl/>
              </w:rPr>
              <w:t>برداشت</w:t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(5))</w:t>
            </w:r>
          </w:p>
        </w:tc>
      </w:tr>
      <w:tr w:rsidR="00452827" w:rsidRPr="00452827" w:rsidTr="008039DC">
        <w:trPr>
          <w:trHeight w:val="396"/>
        </w:trPr>
        <w:tc>
          <w:tcPr>
            <w:tcW w:w="1284" w:type="dxa"/>
            <w:vMerge/>
            <w:shd w:val="clear" w:color="auto" w:fill="EAF1DD" w:themeFill="accent3" w:themeFillTint="33"/>
          </w:tcPr>
          <w:p w:rsidR="00452827" w:rsidRPr="00452827" w:rsidRDefault="00452827" w:rsidP="00452827">
            <w:pPr>
              <w:keepNext/>
              <w:bidi/>
              <w:jc w:val="center"/>
              <w:rPr>
                <w:rFonts w:ascii="Times New Roman" w:eastAsia="Calibri" w:hAnsi="Times New Roman" w:cs="B Mitra"/>
                <w:szCs w:val="26"/>
                <w:rtl/>
                <w:lang w:bidi="fa-IR"/>
              </w:rPr>
            </w:pPr>
          </w:p>
        </w:tc>
        <w:tc>
          <w:tcPr>
            <w:tcW w:w="2876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Description</w:t>
            </w:r>
          </w:p>
          <w:p w:rsidR="00452827" w:rsidRPr="00452827" w:rsidRDefault="00452827" w:rsidP="00452827">
            <w:pPr>
              <w:jc w:val="center"/>
              <w:rPr>
                <w:rFonts w:ascii="Times New Roman" w:eastAsia="Times New Roman" w:hAnsi="Times New Roman" w:cs="B Mitra"/>
                <w:color w:val="221E1F"/>
                <w:szCs w:val="26"/>
                <w:lang w:bidi="fa-IR"/>
              </w:rPr>
            </w:pPr>
          </w:p>
        </w:tc>
        <w:tc>
          <w:tcPr>
            <w:tcW w:w="1705" w:type="dxa"/>
            <w:vAlign w:val="center"/>
          </w:tcPr>
          <w:p w:rsidR="00452827" w:rsidRPr="00452827" w:rsidRDefault="00452827" w:rsidP="00452827">
            <w:pPr>
              <w:jc w:val="center"/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</w:pPr>
            <w:r w:rsidRPr="00452827">
              <w:rPr>
                <w:rFonts w:ascii="Open Sans" w:eastAsia="Times New Roman" w:hAnsi="Open Sans" w:cs="B Mitra"/>
                <w:color w:val="221E1F"/>
                <w:sz w:val="26"/>
                <w:szCs w:val="26"/>
                <w:lang w:bidi="fa-IR"/>
              </w:rPr>
              <w:t>String</w:t>
            </w:r>
          </w:p>
        </w:tc>
        <w:tc>
          <w:tcPr>
            <w:tcW w:w="4047" w:type="dxa"/>
            <w:vAlign w:val="center"/>
          </w:tcPr>
          <w:p w:rsidR="00452827" w:rsidRPr="00452827" w:rsidRDefault="00452827" w:rsidP="00452827">
            <w:pPr>
              <w:bidi/>
              <w:jc w:val="center"/>
              <w:rPr>
                <w:rFonts w:ascii="BNazanin" w:eastAsia="Calibri" w:cs="B Mitra"/>
                <w:szCs w:val="26"/>
                <w:rtl/>
              </w:rPr>
            </w:pPr>
            <w:r w:rsidRPr="00452827">
              <w:rPr>
                <w:rFonts w:ascii="BNazanin" w:eastAsia="Calibri" w:cs="B Mitra" w:hint="cs"/>
                <w:szCs w:val="26"/>
                <w:rtl/>
              </w:rPr>
              <w:t>شرح تراکنش (در صورت وجود پر می</w:t>
            </w:r>
            <w:r w:rsidRPr="00452827">
              <w:rPr>
                <w:rFonts w:ascii="BNazanin" w:eastAsia="Calibri" w:cs="B Mitra"/>
                <w:szCs w:val="26"/>
                <w:rtl/>
              </w:rPr>
              <w:softHyphen/>
            </w:r>
            <w:r w:rsidRPr="00452827">
              <w:rPr>
                <w:rFonts w:ascii="BNazanin" w:eastAsia="Calibri" w:cs="B Mitra" w:hint="cs"/>
                <w:szCs w:val="26"/>
                <w:rtl/>
              </w:rPr>
              <w:t>شود.)</w:t>
            </w:r>
          </w:p>
        </w:tc>
      </w:tr>
    </w:tbl>
    <w:p w:rsidR="00452827" w:rsidRPr="00452827" w:rsidRDefault="00452827" w:rsidP="00452827">
      <w:pPr>
        <w:keepNext/>
        <w:bidi/>
        <w:spacing w:after="0" w:line="240" w:lineRule="auto"/>
        <w:jc w:val="both"/>
        <w:rPr>
          <w:rFonts w:eastAsia="Calibri"/>
          <w:sz w:val="26"/>
          <w:lang w:bidi="fa-IR"/>
          <w14:ligatures w14:val="standardContextual"/>
          <w14:cntxtAlts/>
        </w:rPr>
      </w:pPr>
    </w:p>
    <w:p w:rsidR="00452827" w:rsidRPr="00452827" w:rsidRDefault="00452827" w:rsidP="00452827">
      <w:pPr>
        <w:bidi/>
        <w:spacing w:after="0" w:line="240" w:lineRule="auto"/>
        <w:ind w:left="102" w:hanging="122"/>
        <w:jc w:val="both"/>
        <w:rPr>
          <w:rFonts w:ascii="Times New Roman" w:eastAsia="Times New Roman" w:hAnsi="Times New Roman"/>
          <w:b/>
          <w:color w:val="FF0000"/>
          <w:sz w:val="26"/>
          <w:rtl/>
          <w:lang w:bidi="fa-IR"/>
          <w14:ligatures w14:val="standardContextual"/>
          <w14:cntxtAlts/>
        </w:rPr>
      </w:pPr>
      <w:r w:rsidRPr="00452827">
        <w:rPr>
          <w:rFonts w:ascii="Times New Roman" w:eastAsia="Times New Roman" w:hAnsi="Times New Roman" w:hint="cs"/>
          <w:b/>
          <w:color w:val="FF0000"/>
          <w:sz w:val="26"/>
          <w:rtl/>
          <w:lang w:bidi="fa-IR"/>
          <w14:ligatures w14:val="standardContextual"/>
          <w14:cntxtAlts/>
        </w:rPr>
        <w:t>نکته:</w:t>
      </w:r>
    </w:p>
    <w:p w:rsidR="00452827" w:rsidRPr="00452827" w:rsidRDefault="00452827" w:rsidP="00452827">
      <w:pPr>
        <w:bidi/>
        <w:spacing w:after="0" w:line="240" w:lineRule="auto"/>
        <w:ind w:left="102" w:hanging="122"/>
        <w:jc w:val="both"/>
        <w:rPr>
          <w:rFonts w:eastAsia="Times New Roman"/>
          <w:color w:val="FF0000"/>
          <w:sz w:val="26"/>
          <w:lang w:bidi="fa-IR"/>
          <w14:ligatures w14:val="standardContextual"/>
          <w14:cntxtAlts/>
        </w:rPr>
      </w:pPr>
      <w:r w:rsidRPr="00452827">
        <w:rPr>
          <w:rFonts w:ascii="Times New Roman" w:eastAsia="Times New Roman" w:hAnsi="Times New Roman" w:hint="cs"/>
          <w:b/>
          <w:color w:val="FF0000"/>
          <w:sz w:val="26"/>
          <w:rtl/>
          <w:lang w:bidi="fa-IR"/>
          <w14:ligatures w14:val="standardContextual"/>
          <w14:cntxtAlts/>
        </w:rPr>
        <w:t xml:space="preserve"> 1:</w:t>
      </w:r>
      <w:r w:rsidRPr="00452827">
        <w:rPr>
          <w:rFonts w:ascii="BNazanin" w:eastAsia="Times New Roman" w:hAnsi="Calibri" w:hint="cs"/>
          <w:b/>
          <w:sz w:val="22"/>
          <w:rtl/>
          <w:lang w:bidi="fa-IR"/>
        </w:rPr>
        <w:t xml:space="preserve"> </w:t>
      </w:r>
      <w:r w:rsidRPr="00452827">
        <w:rPr>
          <w:rFonts w:ascii="BNazanin" w:eastAsia="Times New Roman" w:hAnsi="Calibri"/>
          <w:sz w:val="22"/>
          <w:rtl/>
          <w:lang w:bidi="fa-IR"/>
        </w:rPr>
        <w:t>برای دریافت نتیجه گزارش در صورت فراخوانی این سرویس، ارسال حداقل ورودی ها</w:t>
      </w:r>
      <w:r w:rsidR="00085B9F" w:rsidRPr="00C16CEF">
        <w:rPr>
          <w:rFonts w:ascii="BNazanin" w:eastAsia="Times New Roman" w:hAnsi="Calibri" w:hint="cs"/>
          <w:sz w:val="22"/>
          <w:rtl/>
          <w:lang w:bidi="fa-IR"/>
        </w:rPr>
        <w:t xml:space="preserve"> </w:t>
      </w:r>
      <w:r w:rsidRPr="00452827">
        <w:rPr>
          <w:rFonts w:ascii="BNazanin" w:eastAsia="Times New Roman" w:hAnsi="Calibri" w:hint="cs"/>
          <w:sz w:val="22"/>
          <w:rtl/>
          <w:lang w:bidi="fa-IR"/>
        </w:rPr>
        <w:t>(</w:t>
      </w:r>
      <w:r w:rsidRPr="00452827">
        <w:rPr>
          <w:rFonts w:ascii="BNazanin" w:eastAsia="Times New Roman" w:hAnsi="Calibri"/>
          <w:sz w:val="22"/>
          <w:rtl/>
          <w:lang w:bidi="fa-IR"/>
        </w:rPr>
        <w:t xml:space="preserve">حداقل یکی از 5 مورد زیر ارسال شده باشد </w:t>
      </w:r>
      <w:r w:rsidRPr="00452827">
        <w:rPr>
          <w:rFonts w:ascii="BNazanin" w:eastAsia="Times New Roman" w:hAnsi="Calibri" w:hint="cs"/>
          <w:sz w:val="22"/>
          <w:rtl/>
          <w:lang w:bidi="fa-IR"/>
        </w:rPr>
        <w:t>)</w:t>
      </w:r>
      <w:r w:rsidRPr="00452827">
        <w:rPr>
          <w:rFonts w:ascii="BNazanin" w:eastAsia="Times New Roman" w:hAnsi="Calibri"/>
          <w:sz w:val="22"/>
          <w:rtl/>
          <w:lang w:bidi="fa-IR"/>
        </w:rPr>
        <w:t>، بر اساس یکی از حالات زیر الزامیس</w:t>
      </w:r>
      <w:r w:rsidRPr="00452827">
        <w:rPr>
          <w:rFonts w:ascii="BNazanin" w:eastAsia="Times New Roman" w:hAnsi="Calibri" w:hint="cs"/>
          <w:sz w:val="22"/>
          <w:rtl/>
          <w:lang w:bidi="fa-IR"/>
        </w:rPr>
        <w:t>ت:</w:t>
      </w:r>
    </w:p>
    <w:p w:rsidR="00452827" w:rsidRPr="00452827" w:rsidRDefault="00452827" w:rsidP="00452827">
      <w:pPr>
        <w:keepNext/>
        <w:numPr>
          <w:ilvl w:val="0"/>
          <w:numId w:val="13"/>
        </w:numPr>
        <w:bidi/>
        <w:spacing w:before="100" w:beforeAutospacing="1" w:after="100" w:afterAutospacing="1" w:line="240" w:lineRule="auto"/>
        <w:jc w:val="both"/>
        <w:rPr>
          <w:rFonts w:eastAsia="Times New Roman"/>
          <w:sz w:val="26"/>
        </w:rPr>
      </w:pPr>
      <w:r w:rsidRPr="00452827">
        <w:rPr>
          <w:rFonts w:ascii="Times New Roman" w:eastAsia="Times New Roman" w:hAnsi="Times New Roman"/>
          <w:sz w:val="22"/>
          <w:rtl/>
        </w:rPr>
        <w:t>ارسال "</w:t>
      </w:r>
      <w:r w:rsidRPr="00452827">
        <w:rPr>
          <w:rFonts w:ascii="Times New Roman" w:eastAsia="Times New Roman" w:hAnsi="Times New Roman"/>
          <w:b/>
          <w:sz w:val="22"/>
          <w:rtl/>
        </w:rPr>
        <w:t>شماره پیگیری</w:t>
      </w:r>
      <w:r w:rsidRPr="00452827">
        <w:rPr>
          <w:rFonts w:eastAsia="Times New Roman"/>
          <w:sz w:val="26"/>
          <w:rtl/>
        </w:rPr>
        <w:t>"</w:t>
      </w:r>
    </w:p>
    <w:p w:rsidR="00452827" w:rsidRPr="00452827" w:rsidRDefault="00452827" w:rsidP="00452827">
      <w:pPr>
        <w:keepNext/>
        <w:numPr>
          <w:ilvl w:val="0"/>
          <w:numId w:val="13"/>
        </w:numPr>
        <w:bidi/>
        <w:spacing w:before="100" w:beforeAutospacing="1" w:after="100" w:afterAutospacing="1" w:line="240" w:lineRule="auto"/>
        <w:jc w:val="both"/>
        <w:rPr>
          <w:rFonts w:eastAsia="Times New Roman"/>
          <w:sz w:val="26"/>
        </w:rPr>
      </w:pPr>
      <w:r w:rsidRPr="00452827">
        <w:rPr>
          <w:rFonts w:ascii="Times New Roman" w:eastAsia="Times New Roman" w:hAnsi="Times New Roman"/>
          <w:sz w:val="22"/>
          <w:rtl/>
        </w:rPr>
        <w:t>ارسال "</w:t>
      </w:r>
      <w:r w:rsidRPr="00452827">
        <w:rPr>
          <w:rFonts w:ascii="Times New Roman" w:eastAsia="Times New Roman" w:hAnsi="Times New Roman"/>
          <w:b/>
          <w:sz w:val="22"/>
          <w:rtl/>
        </w:rPr>
        <w:t>شناسه تراکنش</w:t>
      </w:r>
      <w:r w:rsidRPr="00452827">
        <w:rPr>
          <w:rFonts w:eastAsia="Times New Roman"/>
          <w:sz w:val="26"/>
          <w:rtl/>
        </w:rPr>
        <w:t>"</w:t>
      </w:r>
    </w:p>
    <w:p w:rsidR="00452827" w:rsidRPr="00452827" w:rsidRDefault="00452827" w:rsidP="00452827">
      <w:pPr>
        <w:keepNext/>
        <w:numPr>
          <w:ilvl w:val="0"/>
          <w:numId w:val="13"/>
        </w:numPr>
        <w:bidi/>
        <w:spacing w:before="100" w:beforeAutospacing="1" w:after="100" w:afterAutospacing="1" w:line="240" w:lineRule="auto"/>
        <w:jc w:val="both"/>
        <w:rPr>
          <w:rFonts w:eastAsia="Times New Roman"/>
          <w:sz w:val="26"/>
        </w:rPr>
      </w:pPr>
      <w:r w:rsidRPr="00452827">
        <w:rPr>
          <w:rFonts w:ascii="Times New Roman" w:eastAsia="Times New Roman" w:hAnsi="Times New Roman"/>
          <w:sz w:val="22"/>
          <w:rtl/>
        </w:rPr>
        <w:t>ارسال "</w:t>
      </w:r>
      <w:r w:rsidRPr="00452827">
        <w:rPr>
          <w:rFonts w:ascii="Times New Roman" w:eastAsia="Times New Roman" w:hAnsi="Times New Roman"/>
          <w:b/>
          <w:sz w:val="22"/>
          <w:rtl/>
        </w:rPr>
        <w:t>شماره مشتری متعهد</w:t>
      </w:r>
      <w:r w:rsidRPr="00452827">
        <w:rPr>
          <w:rFonts w:ascii="Times New Roman" w:eastAsia="Times New Roman" w:hAnsi="Times New Roman"/>
          <w:sz w:val="22"/>
          <w:rtl/>
        </w:rPr>
        <w:t xml:space="preserve">" </w:t>
      </w:r>
      <w:r w:rsidRPr="00452827">
        <w:rPr>
          <w:rFonts w:ascii="Times New Roman" w:eastAsia="Times New Roman" w:hAnsi="Times New Roman"/>
          <w:b/>
          <w:sz w:val="22"/>
          <w:rtl/>
        </w:rPr>
        <w:t>به علاوه</w:t>
      </w:r>
      <w:r w:rsidRPr="00452827">
        <w:rPr>
          <w:rFonts w:ascii="Times New Roman" w:eastAsia="Times New Roman" w:hAnsi="Times New Roman"/>
          <w:b/>
          <w:sz w:val="22"/>
          <w:rtl/>
        </w:rPr>
        <w:softHyphen/>
        <w:t>ی</w:t>
      </w:r>
      <w:r w:rsidRPr="00452827">
        <w:rPr>
          <w:rFonts w:ascii="Times New Roman" w:eastAsia="Times New Roman" w:hAnsi="Times New Roman"/>
          <w:sz w:val="22"/>
          <w:rtl/>
        </w:rPr>
        <w:t xml:space="preserve"> "</w:t>
      </w:r>
      <w:r w:rsidRPr="00452827">
        <w:rPr>
          <w:rFonts w:ascii="Times New Roman" w:eastAsia="Times New Roman" w:hAnsi="Times New Roman"/>
          <w:b/>
          <w:sz w:val="22"/>
          <w:rtl/>
        </w:rPr>
        <w:t>تاریخ از</w:t>
      </w:r>
      <w:r w:rsidRPr="00452827">
        <w:rPr>
          <w:rFonts w:ascii="Times New Roman" w:eastAsia="Times New Roman" w:hAnsi="Times New Roman" w:hint="cs"/>
          <w:b/>
          <w:sz w:val="22"/>
          <w:rtl/>
        </w:rPr>
        <w:t xml:space="preserve"> و</w:t>
      </w:r>
      <w:r w:rsidRPr="00452827">
        <w:rPr>
          <w:rFonts w:ascii="Times New Roman" w:eastAsia="Times New Roman" w:hAnsi="Times New Roman"/>
          <w:b/>
          <w:sz w:val="22"/>
          <w:rtl/>
        </w:rPr>
        <w:t xml:space="preserve"> تاریخ تا</w:t>
      </w:r>
      <w:r w:rsidRPr="00452827">
        <w:rPr>
          <w:rFonts w:ascii="Times New Roman" w:eastAsia="Times New Roman" w:hAnsi="Times New Roman"/>
          <w:sz w:val="22"/>
          <w:rtl/>
        </w:rPr>
        <w:t>"</w:t>
      </w:r>
      <w:r w:rsidRPr="00452827">
        <w:rPr>
          <w:rFonts w:ascii="Times New Roman" w:eastAsia="Times New Roman" w:hAnsi="Times New Roman"/>
          <w:b/>
          <w:color w:val="FF0000"/>
          <w:sz w:val="22"/>
          <w:rtl/>
        </w:rPr>
        <w:t>و یا</w:t>
      </w:r>
      <w:r w:rsidRPr="00452827">
        <w:rPr>
          <w:rFonts w:ascii="Times New Roman" w:eastAsia="Times New Roman" w:hAnsi="Times New Roman"/>
          <w:color w:val="FF0000"/>
          <w:sz w:val="22"/>
          <w:rtl/>
        </w:rPr>
        <w:t xml:space="preserve"> </w:t>
      </w:r>
      <w:r w:rsidRPr="00452827">
        <w:rPr>
          <w:rFonts w:ascii="Times New Roman" w:eastAsia="Times New Roman" w:hAnsi="Times New Roman"/>
          <w:sz w:val="22"/>
          <w:rtl/>
        </w:rPr>
        <w:t>"</w:t>
      </w:r>
      <w:r w:rsidRPr="00452827">
        <w:rPr>
          <w:rFonts w:ascii="Times New Roman" w:eastAsia="Times New Roman" w:hAnsi="Times New Roman" w:hint="cs"/>
          <w:b/>
          <w:sz w:val="22"/>
          <w:rtl/>
        </w:rPr>
        <w:t>چند گردش آخر</w:t>
      </w:r>
      <w:r w:rsidRPr="00452827">
        <w:rPr>
          <w:rFonts w:eastAsia="Times New Roman"/>
          <w:sz w:val="26"/>
          <w:rtl/>
        </w:rPr>
        <w:t>"</w:t>
      </w:r>
    </w:p>
    <w:p w:rsidR="00452827" w:rsidRPr="00452827" w:rsidRDefault="00452827" w:rsidP="00452827">
      <w:pPr>
        <w:keepNext/>
        <w:numPr>
          <w:ilvl w:val="0"/>
          <w:numId w:val="13"/>
        </w:numPr>
        <w:bidi/>
        <w:spacing w:before="100" w:beforeAutospacing="1" w:after="100" w:afterAutospacing="1" w:line="240" w:lineRule="auto"/>
        <w:jc w:val="both"/>
        <w:rPr>
          <w:rFonts w:eastAsia="Times New Roman"/>
          <w:sz w:val="26"/>
        </w:rPr>
      </w:pPr>
      <w:r w:rsidRPr="00452827">
        <w:rPr>
          <w:rFonts w:ascii="Times New Roman" w:eastAsia="Times New Roman" w:hAnsi="Times New Roman"/>
          <w:sz w:val="22"/>
          <w:rtl/>
        </w:rPr>
        <w:t>ارسال "</w:t>
      </w:r>
      <w:r w:rsidRPr="00452827">
        <w:rPr>
          <w:rFonts w:ascii="Times New Roman" w:eastAsia="Times New Roman" w:hAnsi="Times New Roman"/>
          <w:b/>
          <w:sz w:val="22"/>
          <w:rtl/>
        </w:rPr>
        <w:t>شماره سپرده متعهد</w:t>
      </w:r>
      <w:r w:rsidRPr="00452827">
        <w:rPr>
          <w:rFonts w:ascii="Times New Roman" w:eastAsia="Times New Roman" w:hAnsi="Times New Roman" w:hint="cs"/>
          <w:b/>
          <w:sz w:val="22"/>
          <w:rtl/>
        </w:rPr>
        <w:t xml:space="preserve">  </w:t>
      </w:r>
      <w:r w:rsidRPr="00452827">
        <w:rPr>
          <w:rFonts w:eastAsia="Times New Roman"/>
          <w:sz w:val="26"/>
          <w:rtl/>
        </w:rPr>
        <w:t>"</w:t>
      </w:r>
      <w:r w:rsidRPr="00452827">
        <w:rPr>
          <w:rFonts w:ascii="Times New Roman" w:eastAsia="Times New Roman" w:hAnsi="Times New Roman"/>
          <w:b/>
          <w:sz w:val="22"/>
          <w:rtl/>
        </w:rPr>
        <w:t>به علاوه</w:t>
      </w:r>
      <w:r w:rsidRPr="00452827">
        <w:rPr>
          <w:rFonts w:ascii="Times New Roman" w:eastAsia="Times New Roman" w:hAnsi="Times New Roman"/>
          <w:b/>
          <w:sz w:val="22"/>
          <w:rtl/>
        </w:rPr>
        <w:softHyphen/>
        <w:t>ی</w:t>
      </w:r>
      <w:r w:rsidRPr="00452827">
        <w:rPr>
          <w:rFonts w:ascii="Times New Roman" w:eastAsia="Times New Roman" w:hAnsi="Times New Roman"/>
          <w:sz w:val="22"/>
          <w:rtl/>
        </w:rPr>
        <w:t xml:space="preserve"> "</w:t>
      </w:r>
      <w:r w:rsidRPr="00452827">
        <w:rPr>
          <w:rFonts w:ascii="Times New Roman" w:eastAsia="Times New Roman" w:hAnsi="Times New Roman"/>
          <w:b/>
          <w:sz w:val="22"/>
          <w:rtl/>
        </w:rPr>
        <w:t>تاریخ از</w:t>
      </w:r>
      <w:r w:rsidRPr="00452827">
        <w:rPr>
          <w:rFonts w:ascii="Times New Roman" w:eastAsia="Times New Roman" w:hAnsi="Times New Roman" w:hint="cs"/>
          <w:b/>
          <w:sz w:val="22"/>
          <w:rtl/>
        </w:rPr>
        <w:t xml:space="preserve"> و</w:t>
      </w:r>
      <w:r w:rsidRPr="00452827">
        <w:rPr>
          <w:rFonts w:ascii="Times New Roman" w:eastAsia="Times New Roman" w:hAnsi="Times New Roman"/>
          <w:b/>
          <w:sz w:val="22"/>
          <w:rtl/>
        </w:rPr>
        <w:t xml:space="preserve"> تاریخ تا</w:t>
      </w:r>
      <w:r w:rsidRPr="00452827">
        <w:rPr>
          <w:rFonts w:ascii="Times New Roman" w:eastAsia="Times New Roman" w:hAnsi="Times New Roman"/>
          <w:sz w:val="22"/>
          <w:rtl/>
        </w:rPr>
        <w:t xml:space="preserve">" </w:t>
      </w:r>
      <w:r w:rsidRPr="00452827">
        <w:rPr>
          <w:rFonts w:ascii="Times New Roman" w:eastAsia="Times New Roman" w:hAnsi="Times New Roman"/>
          <w:b/>
          <w:color w:val="FF0000"/>
          <w:sz w:val="22"/>
          <w:rtl/>
        </w:rPr>
        <w:t>و یا</w:t>
      </w:r>
      <w:r w:rsidRPr="00452827">
        <w:rPr>
          <w:rFonts w:ascii="Times New Roman" w:eastAsia="Times New Roman" w:hAnsi="Times New Roman" w:hint="cs"/>
          <w:color w:val="FF0000"/>
          <w:sz w:val="22"/>
          <w:rtl/>
        </w:rPr>
        <w:t xml:space="preserve"> </w:t>
      </w:r>
      <w:r w:rsidRPr="00452827">
        <w:rPr>
          <w:rFonts w:ascii="Times New Roman" w:eastAsia="Times New Roman" w:hAnsi="Times New Roman"/>
          <w:sz w:val="22"/>
          <w:rtl/>
        </w:rPr>
        <w:t>"</w:t>
      </w:r>
      <w:r w:rsidRPr="00452827">
        <w:rPr>
          <w:rFonts w:ascii="Times New Roman" w:eastAsia="Times New Roman" w:hAnsi="Times New Roman" w:hint="cs"/>
          <w:sz w:val="22"/>
          <w:rtl/>
        </w:rPr>
        <w:t xml:space="preserve"> </w:t>
      </w:r>
      <w:r w:rsidRPr="00452827">
        <w:rPr>
          <w:rFonts w:ascii="Times New Roman" w:eastAsia="Times New Roman" w:hAnsi="Times New Roman" w:hint="cs"/>
          <w:b/>
          <w:sz w:val="22"/>
          <w:rtl/>
        </w:rPr>
        <w:t>چند گردش آخر</w:t>
      </w:r>
      <w:r w:rsidRPr="00452827">
        <w:rPr>
          <w:rFonts w:eastAsia="Times New Roman"/>
          <w:sz w:val="26"/>
          <w:rtl/>
        </w:rPr>
        <w:t xml:space="preserve"> "</w:t>
      </w:r>
    </w:p>
    <w:p w:rsidR="00452827" w:rsidRPr="00452827" w:rsidRDefault="00452827" w:rsidP="00452827">
      <w:pPr>
        <w:keepNext/>
        <w:numPr>
          <w:ilvl w:val="0"/>
          <w:numId w:val="13"/>
        </w:numPr>
        <w:bidi/>
        <w:spacing w:before="100" w:beforeAutospacing="1" w:after="100" w:afterAutospacing="1" w:line="240" w:lineRule="auto"/>
        <w:jc w:val="both"/>
        <w:rPr>
          <w:rFonts w:eastAsia="Times New Roman"/>
          <w:sz w:val="26"/>
        </w:rPr>
      </w:pPr>
      <w:r w:rsidRPr="00452827">
        <w:rPr>
          <w:rFonts w:ascii="Times New Roman" w:eastAsia="Times New Roman" w:hAnsi="Times New Roman"/>
          <w:sz w:val="22"/>
          <w:rtl/>
        </w:rPr>
        <w:t>ارسال "</w:t>
      </w:r>
      <w:r w:rsidRPr="00452827">
        <w:rPr>
          <w:rFonts w:ascii="Times New Roman" w:eastAsia="Times New Roman" w:hAnsi="Times New Roman"/>
          <w:b/>
          <w:sz w:val="22"/>
          <w:rtl/>
        </w:rPr>
        <w:t>شماره شبا متعه</w:t>
      </w:r>
      <w:r w:rsidRPr="00452827">
        <w:rPr>
          <w:rFonts w:ascii="Times New Roman" w:eastAsia="Times New Roman" w:hAnsi="Times New Roman" w:hint="cs"/>
          <w:b/>
          <w:sz w:val="22"/>
          <w:rtl/>
        </w:rPr>
        <w:t>د</w:t>
      </w:r>
      <w:r w:rsidRPr="00452827">
        <w:rPr>
          <w:rFonts w:eastAsia="Times New Roman"/>
          <w:sz w:val="26"/>
          <w:rtl/>
        </w:rPr>
        <w:t>"</w:t>
      </w:r>
      <w:r w:rsidRPr="00452827">
        <w:rPr>
          <w:rFonts w:ascii="Times New Roman" w:eastAsia="Times New Roman" w:hAnsi="Times New Roman" w:hint="cs"/>
          <w:sz w:val="22"/>
          <w:rtl/>
        </w:rPr>
        <w:t xml:space="preserve">  </w:t>
      </w:r>
      <w:r w:rsidRPr="00452827">
        <w:rPr>
          <w:rFonts w:ascii="Times New Roman" w:eastAsia="Times New Roman" w:hAnsi="Times New Roman"/>
          <w:b/>
          <w:sz w:val="22"/>
          <w:rtl/>
        </w:rPr>
        <w:t>به علاوه</w:t>
      </w:r>
      <w:r w:rsidRPr="00452827">
        <w:rPr>
          <w:rFonts w:ascii="Times New Roman" w:eastAsia="Times New Roman" w:hAnsi="Times New Roman"/>
          <w:b/>
          <w:sz w:val="22"/>
          <w:rtl/>
        </w:rPr>
        <w:softHyphen/>
        <w:t>ی</w:t>
      </w:r>
      <w:r w:rsidRPr="00452827">
        <w:rPr>
          <w:rFonts w:ascii="Times New Roman" w:eastAsia="Times New Roman" w:hAnsi="Times New Roman"/>
          <w:sz w:val="22"/>
          <w:rtl/>
        </w:rPr>
        <w:t xml:space="preserve"> "</w:t>
      </w:r>
      <w:r w:rsidRPr="00452827">
        <w:rPr>
          <w:rFonts w:ascii="Times New Roman" w:eastAsia="Times New Roman" w:hAnsi="Times New Roman"/>
          <w:b/>
          <w:sz w:val="22"/>
          <w:rtl/>
        </w:rPr>
        <w:t>تاریخ از</w:t>
      </w:r>
      <w:r w:rsidRPr="00452827">
        <w:rPr>
          <w:rFonts w:ascii="Times New Roman" w:eastAsia="Times New Roman" w:hAnsi="Times New Roman" w:hint="cs"/>
          <w:b/>
          <w:sz w:val="22"/>
          <w:rtl/>
        </w:rPr>
        <w:t xml:space="preserve"> و</w:t>
      </w:r>
      <w:r w:rsidRPr="00452827">
        <w:rPr>
          <w:rFonts w:ascii="Times New Roman" w:eastAsia="Times New Roman" w:hAnsi="Times New Roman"/>
          <w:b/>
          <w:sz w:val="22"/>
          <w:rtl/>
        </w:rPr>
        <w:t xml:space="preserve"> تاریخ تا</w:t>
      </w:r>
      <w:r w:rsidRPr="00452827">
        <w:rPr>
          <w:rFonts w:ascii="Times New Roman" w:eastAsia="Times New Roman" w:hAnsi="Times New Roman"/>
          <w:sz w:val="22"/>
          <w:rtl/>
        </w:rPr>
        <w:t xml:space="preserve">" </w:t>
      </w:r>
      <w:r w:rsidRPr="00452827">
        <w:rPr>
          <w:rFonts w:ascii="Times New Roman" w:eastAsia="Times New Roman" w:hAnsi="Times New Roman" w:hint="cs"/>
          <w:sz w:val="22"/>
          <w:rtl/>
        </w:rPr>
        <w:t xml:space="preserve"> </w:t>
      </w:r>
      <w:r w:rsidRPr="00452827">
        <w:rPr>
          <w:rFonts w:ascii="Times New Roman" w:eastAsia="Times New Roman" w:hAnsi="Times New Roman"/>
          <w:b/>
          <w:color w:val="FF0000"/>
          <w:sz w:val="22"/>
          <w:rtl/>
        </w:rPr>
        <w:t>و یا</w:t>
      </w:r>
      <w:r w:rsidRPr="00452827">
        <w:rPr>
          <w:rFonts w:ascii="Times New Roman" w:eastAsia="Times New Roman" w:hAnsi="Times New Roman" w:hint="cs"/>
          <w:b/>
          <w:color w:val="FF0000"/>
          <w:sz w:val="22"/>
          <w:rtl/>
        </w:rPr>
        <w:t xml:space="preserve"> </w:t>
      </w:r>
      <w:r w:rsidRPr="00452827">
        <w:rPr>
          <w:rFonts w:ascii="Times New Roman" w:eastAsia="Times New Roman" w:hAnsi="Times New Roman"/>
          <w:sz w:val="22"/>
          <w:rtl/>
        </w:rPr>
        <w:t>"</w:t>
      </w:r>
      <w:r w:rsidRPr="00452827">
        <w:rPr>
          <w:rFonts w:ascii="Times New Roman" w:eastAsia="Times New Roman" w:hAnsi="Times New Roman" w:hint="cs"/>
          <w:sz w:val="22"/>
          <w:rtl/>
        </w:rPr>
        <w:t xml:space="preserve"> </w:t>
      </w:r>
      <w:r w:rsidRPr="00452827">
        <w:rPr>
          <w:rFonts w:ascii="Times New Roman" w:eastAsia="Times New Roman" w:hAnsi="Times New Roman" w:hint="cs"/>
          <w:b/>
          <w:sz w:val="22"/>
          <w:rtl/>
        </w:rPr>
        <w:t>چند گردش آخر</w:t>
      </w:r>
      <w:r w:rsidRPr="00452827">
        <w:rPr>
          <w:rFonts w:eastAsia="Times New Roman"/>
          <w:sz w:val="26"/>
          <w:rtl/>
        </w:rPr>
        <w:t xml:space="preserve"> "</w:t>
      </w:r>
    </w:p>
    <w:p w:rsidR="00452827" w:rsidRPr="00452827" w:rsidRDefault="00452827" w:rsidP="00452827">
      <w:pPr>
        <w:bidi/>
        <w:spacing w:after="0" w:line="240" w:lineRule="auto"/>
        <w:ind w:left="102" w:hanging="122"/>
        <w:jc w:val="both"/>
        <w:rPr>
          <w:rFonts w:ascii="Times New Roman" w:eastAsia="Times New Roman" w:hAnsi="Times New Roman"/>
          <w:b/>
          <w:sz w:val="26"/>
          <w:rtl/>
          <w:lang w:bidi="fa-IR"/>
          <w14:ligatures w14:val="standardContextual"/>
          <w14:cntxtAlts/>
        </w:rPr>
      </w:pPr>
    </w:p>
    <w:p w:rsidR="00452827" w:rsidRPr="00452827" w:rsidRDefault="00452827" w:rsidP="00452827">
      <w:pPr>
        <w:bidi/>
        <w:spacing w:after="0"/>
        <w:jc w:val="both"/>
        <w:rPr>
          <w:rFonts w:ascii="BNazanin" w:eastAsia="Calibri" w:hAnsi="Calibri"/>
          <w:b/>
          <w:sz w:val="22"/>
          <w:rtl/>
        </w:rPr>
      </w:pPr>
      <w:r w:rsidRPr="00452827">
        <w:rPr>
          <w:rFonts w:ascii="Times New Roman" w:eastAsia="Times New Roman" w:hAnsi="Times New Roman" w:hint="cs"/>
          <w:b/>
          <w:color w:val="FF0000"/>
          <w:sz w:val="26"/>
          <w:rtl/>
          <w:lang w:bidi="fa-IR"/>
          <w14:ligatures w14:val="standardContextual"/>
          <w14:cntxtAlts/>
        </w:rPr>
        <w:t>2:</w:t>
      </w:r>
      <w:r w:rsidRPr="00452827">
        <w:rPr>
          <w:rFonts w:ascii="BNazanin" w:eastAsia="Calibri" w:hAnsi="Calibri" w:hint="cs"/>
          <w:b/>
          <w:color w:val="00502F"/>
          <w:sz w:val="22"/>
          <w:rtl/>
          <w:lang w:bidi="fa-IR"/>
        </w:rPr>
        <w:t xml:space="preserve"> </w:t>
      </w:r>
      <w:r w:rsidRPr="00452827">
        <w:rPr>
          <w:rFonts w:ascii="BNazanin" w:eastAsia="Calibri" w:hAnsi="Calibri" w:hint="cs"/>
          <w:sz w:val="22"/>
          <w:rtl/>
          <w:lang w:bidi="fa-IR"/>
        </w:rPr>
        <w:t>از اختلاف مبلغ اصلی تراکنش و مبلغ تراکنش، "مقدار مبلغ تراکنش" تراکنش بازپرداخت مشخص می</w:t>
      </w:r>
      <w:r w:rsidRPr="00452827">
        <w:rPr>
          <w:rFonts w:ascii="BNazanin" w:eastAsia="Calibri" w:hAnsi="Calibri"/>
          <w:sz w:val="22"/>
          <w:rtl/>
          <w:lang w:bidi="fa-IR"/>
        </w:rPr>
        <w:softHyphen/>
      </w:r>
      <w:r w:rsidRPr="00452827">
        <w:rPr>
          <w:rFonts w:ascii="BNazanin" w:eastAsia="Calibri" w:hAnsi="Calibri" w:hint="cs"/>
          <w:sz w:val="22"/>
          <w:rtl/>
          <w:lang w:bidi="fa-IR"/>
        </w:rPr>
        <w:t>گردد.</w:t>
      </w:r>
    </w:p>
    <w:p w:rsidR="00452827" w:rsidRPr="00452827" w:rsidRDefault="00452827" w:rsidP="00452827">
      <w:pPr>
        <w:bidi/>
        <w:spacing w:after="0"/>
        <w:jc w:val="both"/>
        <w:rPr>
          <w:rFonts w:ascii="BNazanin" w:eastAsia="Calibri" w:hAnsi="Calibri"/>
          <w:b/>
          <w:sz w:val="22"/>
          <w:rtl/>
        </w:rPr>
      </w:pPr>
      <w:r w:rsidRPr="00452827">
        <w:rPr>
          <w:rFonts w:ascii="Times New Roman" w:eastAsia="Times New Roman" w:hAnsi="Times New Roman" w:hint="cs"/>
          <w:b/>
          <w:color w:val="FF0000"/>
          <w:sz w:val="26"/>
          <w:rtl/>
          <w:lang w:bidi="fa-IR"/>
          <w14:ligatures w14:val="standardContextual"/>
          <w14:cntxtAlts/>
        </w:rPr>
        <w:t>3 :</w:t>
      </w:r>
      <w:r w:rsidRPr="00452827">
        <w:rPr>
          <w:rFonts w:ascii="BNazanin" w:eastAsia="Calibri" w:hAnsi="Calibri" w:hint="cs"/>
          <w:b/>
          <w:color w:val="00502F"/>
          <w:sz w:val="22"/>
          <w:rtl/>
          <w:lang w:bidi="fa-IR"/>
        </w:rPr>
        <w:t xml:space="preserve"> </w:t>
      </w:r>
      <w:r w:rsidRPr="00452827">
        <w:rPr>
          <w:rFonts w:ascii="BNazanin" w:eastAsia="Calibri" w:hAnsi="Calibri" w:hint="cs"/>
          <w:sz w:val="22"/>
          <w:rtl/>
          <w:lang w:bidi="fa-IR"/>
        </w:rPr>
        <w:t xml:space="preserve">از اختلاف مبلغ اصلی کارمزد و مبلغ </w:t>
      </w:r>
      <w:r w:rsidRPr="00452827">
        <w:rPr>
          <w:rFonts w:ascii="BNazanin" w:eastAsia="Calibri" w:hAnsi="Calibri" w:hint="cs"/>
          <w:sz w:val="22"/>
          <w:rtl/>
        </w:rPr>
        <w:t>کارمزد، "مقدار مبلغ کارمزد" تراکنش بازپرداخت مشخص می</w:t>
      </w:r>
      <w:r w:rsidRPr="00452827">
        <w:rPr>
          <w:rFonts w:ascii="BNazanin" w:eastAsia="Calibri" w:hAnsi="Calibri"/>
          <w:sz w:val="22"/>
          <w:rtl/>
        </w:rPr>
        <w:softHyphen/>
      </w:r>
      <w:r w:rsidRPr="00452827">
        <w:rPr>
          <w:rFonts w:ascii="BNazanin" w:eastAsia="Calibri" w:hAnsi="Calibri" w:hint="cs"/>
          <w:sz w:val="22"/>
          <w:rtl/>
        </w:rPr>
        <w:t>گردد.</w:t>
      </w:r>
    </w:p>
    <w:p w:rsidR="009350B9" w:rsidRDefault="009350B9" w:rsidP="009350B9">
      <w:pPr>
        <w:bidi/>
        <w:spacing w:after="0" w:line="259" w:lineRule="auto"/>
        <w:ind w:left="74" w:hanging="10"/>
        <w:rPr>
          <w:rFonts w:ascii="Calibri" w:eastAsia="Calibri" w:hAnsi="Calibri" w:cs="Calibri"/>
          <w:color w:val="000000"/>
          <w:sz w:val="22"/>
          <w:szCs w:val="22"/>
          <w:rtl/>
        </w:rPr>
      </w:pPr>
    </w:p>
    <w:p w:rsidR="009350B9" w:rsidRDefault="009350B9" w:rsidP="009350B9">
      <w:pPr>
        <w:bidi/>
        <w:spacing w:after="0" w:line="259" w:lineRule="auto"/>
        <w:ind w:left="74" w:hanging="10"/>
        <w:rPr>
          <w:rFonts w:ascii="Calibri" w:eastAsia="Calibri" w:hAnsi="Calibri" w:cs="Calibri"/>
          <w:color w:val="000000"/>
          <w:sz w:val="22"/>
          <w:szCs w:val="22"/>
          <w:rtl/>
        </w:rPr>
      </w:pPr>
    </w:p>
    <w:p w:rsidR="009350B9" w:rsidRPr="003E29D8" w:rsidRDefault="009350B9" w:rsidP="009350B9">
      <w:pPr>
        <w:bidi/>
        <w:spacing w:after="0" w:line="259" w:lineRule="auto"/>
        <w:ind w:left="74" w:hanging="10"/>
        <w:rPr>
          <w:rFonts w:eastAsia="Calibri" w:cs="Calibri"/>
          <w:color w:val="000000"/>
          <w:sz w:val="26"/>
          <w:szCs w:val="22"/>
        </w:rPr>
      </w:pPr>
    </w:p>
    <w:p w:rsidR="00033492" w:rsidRDefault="00033492" w:rsidP="008D69BD">
      <w:pPr>
        <w:bidi/>
        <w:spacing w:after="153"/>
        <w:ind w:right="150"/>
        <w:jc w:val="both"/>
        <w:rPr>
          <w:sz w:val="24"/>
          <w:rtl/>
        </w:rPr>
      </w:pPr>
    </w:p>
    <w:p w:rsidR="00033492" w:rsidRDefault="00033492">
      <w:pPr>
        <w:rPr>
          <w:sz w:val="24"/>
          <w:rtl/>
        </w:rPr>
      </w:pPr>
      <w:r>
        <w:rPr>
          <w:sz w:val="24"/>
          <w:rtl/>
        </w:rPr>
        <w:br w:type="page"/>
      </w:r>
    </w:p>
    <w:p w:rsidR="00085B9F" w:rsidRPr="00975447" w:rsidRDefault="00085B9F" w:rsidP="00085B9F">
      <w:pPr>
        <w:bidi/>
        <w:spacing w:before="120" w:after="120" w:line="288" w:lineRule="auto"/>
        <w:ind w:left="102" w:firstLine="357"/>
        <w:rPr>
          <w:rFonts w:ascii="Times New Roman" w:eastAsia="Times New Roman" w:hAnsi="Times New Roman"/>
          <w:bCs/>
          <w:sz w:val="26"/>
          <w:rtl/>
          <w:lang w:bidi="fa-IR"/>
        </w:rPr>
      </w:pPr>
      <w:r w:rsidRPr="00975447">
        <w:rPr>
          <w:rFonts w:ascii="Times New Roman" w:eastAsia="Times New Roman" w:hAnsi="Times New Roman" w:hint="cs"/>
          <w:bCs/>
          <w:sz w:val="26"/>
          <w:rtl/>
          <w:lang w:bidi="fa-IR"/>
        </w:rPr>
        <w:lastRenderedPageBreak/>
        <w:t>جدول کدهای خطای احتمالی :</w:t>
      </w:r>
    </w:p>
    <w:tbl>
      <w:tblPr>
        <w:tblStyle w:val="TableGrid10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7020"/>
      </w:tblGrid>
      <w:tr w:rsidR="00085B9F" w:rsidRPr="00085B9F" w:rsidTr="00D908EE">
        <w:trPr>
          <w:trHeight w:val="361"/>
          <w:jc w:val="center"/>
        </w:trPr>
        <w:tc>
          <w:tcPr>
            <w:tcW w:w="1377" w:type="dxa"/>
            <w:shd w:val="clear" w:color="auto" w:fill="EAF1DD" w:themeFill="accent3" w:themeFillTint="33"/>
            <w:noWrap/>
            <w:hideMark/>
          </w:tcPr>
          <w:p w:rsidR="00085B9F" w:rsidRPr="00085B9F" w:rsidRDefault="00085B9F" w:rsidP="00085B9F">
            <w:pPr>
              <w:autoSpaceDE w:val="0"/>
              <w:autoSpaceDN w:val="0"/>
              <w:bidi/>
              <w:adjustRightInd w:val="0"/>
              <w:jc w:val="center"/>
              <w:rPr>
                <w:rFonts w:ascii="Times New Roman" w:eastAsia="Times New Roman" w:hAnsi="Times New Roman" w:cs="B Mitra"/>
                <w:b/>
                <w:szCs w:val="26"/>
                <w:rtl/>
                <w:lang w:bidi="fa-IR"/>
              </w:rPr>
            </w:pPr>
            <w:r w:rsidRPr="00085B9F">
              <w:rPr>
                <w:rFonts w:ascii="Times New Roman" w:eastAsia="Times New Roman" w:hAnsi="Times New Roman" w:cs="B Mitra" w:hint="cs"/>
                <w:b/>
                <w:szCs w:val="26"/>
                <w:rtl/>
                <w:lang w:bidi="fa-IR"/>
              </w:rPr>
              <w:t>کد</w:t>
            </w:r>
          </w:p>
        </w:tc>
        <w:tc>
          <w:tcPr>
            <w:tcW w:w="7020" w:type="dxa"/>
            <w:shd w:val="clear" w:color="auto" w:fill="EAF1DD" w:themeFill="accent3" w:themeFillTint="33"/>
            <w:noWrap/>
            <w:hideMark/>
          </w:tcPr>
          <w:p w:rsidR="00085B9F" w:rsidRPr="00085B9F" w:rsidRDefault="00085B9F" w:rsidP="00085B9F">
            <w:pPr>
              <w:autoSpaceDE w:val="0"/>
              <w:autoSpaceDN w:val="0"/>
              <w:bidi/>
              <w:adjustRightInd w:val="0"/>
              <w:jc w:val="center"/>
              <w:rPr>
                <w:rFonts w:ascii="Times New Roman" w:eastAsia="Times New Roman" w:hAnsi="Times New Roman" w:cs="B Mitra"/>
                <w:b/>
                <w:szCs w:val="26"/>
                <w:rtl/>
                <w:lang w:bidi="fa-IR"/>
              </w:rPr>
            </w:pPr>
            <w:r w:rsidRPr="00085B9F">
              <w:rPr>
                <w:rFonts w:ascii="Times New Roman" w:eastAsia="Times New Roman" w:hAnsi="Times New Roman" w:cs="B Mitra" w:hint="cs"/>
                <w:b/>
                <w:szCs w:val="26"/>
                <w:rtl/>
                <w:lang w:bidi="fa-IR"/>
              </w:rPr>
              <w:t>پیغام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0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به علت بروز مشکل عملیات شما انجام نشد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عمليات با موفقيت انجام شد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تعداد تراکنش درخواستي بيش از سقف تعيين شده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804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مدت زمان پردازش پیام منقضی شده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805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خطا در فراخوانی سرویس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1038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اطلاعات ورودي اشتباه مي باشد.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1066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متاسفانه، اطلاعات ارسال شده نامعتبر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1107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مبلغ ورودي صحيح نيست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1117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تاریخ پایان می بایست بزرگتر از تاریخ شروع باشد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1130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تاریخ شروع نامعتبر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1131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تاریخ پایان نامعتبر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1194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مقدار نامعتبر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1207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فرمت تاریخ نامعتبر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1685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مبلغ وارد شده نامعتبر است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2947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فیلدهای وارد شده کافی نمی باشد.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  <w:hideMark/>
          </w:tcPr>
          <w:p w:rsidR="00085B9F" w:rsidRPr="00085B9F" w:rsidRDefault="00085B9F" w:rsidP="00085B9F">
            <w:pPr>
              <w:jc w:val="center"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3097</w:t>
            </w:r>
          </w:p>
        </w:tc>
        <w:tc>
          <w:tcPr>
            <w:tcW w:w="7020" w:type="dxa"/>
            <w:noWrap/>
            <w:hideMark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فيلد بدون مقدار است.</w:t>
            </w:r>
          </w:p>
        </w:tc>
      </w:tr>
      <w:tr w:rsidR="00085B9F" w:rsidRPr="00085B9F" w:rsidTr="00085B9F">
        <w:trPr>
          <w:trHeight w:val="300"/>
          <w:jc w:val="center"/>
        </w:trPr>
        <w:tc>
          <w:tcPr>
            <w:tcW w:w="1377" w:type="dxa"/>
            <w:noWrap/>
          </w:tcPr>
          <w:p w:rsidR="00085B9F" w:rsidRPr="00085B9F" w:rsidRDefault="00D908EE" w:rsidP="00085B9F">
            <w:pPr>
              <w:jc w:val="center"/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</w:pPr>
            <w:r w:rsidRPr="003E29D8">
              <w:rPr>
                <w:rFonts w:ascii="Open Sans" w:eastAsia="Times New Roman" w:hAnsi="Open Sans" w:cs="B Mitra"/>
                <w:color w:val="000000"/>
                <w:sz w:val="26"/>
                <w:szCs w:val="26"/>
              </w:rPr>
              <w:t>1122</w:t>
            </w:r>
          </w:p>
        </w:tc>
        <w:tc>
          <w:tcPr>
            <w:tcW w:w="7020" w:type="dxa"/>
            <w:noWrap/>
          </w:tcPr>
          <w:p w:rsidR="00085B9F" w:rsidRPr="00085B9F" w:rsidRDefault="00085B9F" w:rsidP="00085B9F">
            <w:pPr>
              <w:bidi/>
              <w:rPr>
                <w:rFonts w:eastAsia="Times New Roman" w:cs="B Mitra"/>
                <w:color w:val="000000"/>
                <w:szCs w:val="26"/>
                <w:rtl/>
              </w:rPr>
            </w:pP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>رکورد</w:t>
            </w:r>
            <w:r w:rsidRPr="00085B9F">
              <w:rPr>
                <w:rFonts w:eastAsia="Times New Roman" w:cs="B Mitra" w:hint="cs"/>
                <w:color w:val="000000"/>
                <w:szCs w:val="26"/>
                <w:rtl/>
              </w:rPr>
              <w:t>ی</w:t>
            </w: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 xml:space="preserve"> </w:t>
            </w:r>
            <w:r w:rsidRPr="00085B9F">
              <w:rPr>
                <w:rFonts w:eastAsia="Times New Roman" w:cs="B Mitra" w:hint="cs"/>
                <w:color w:val="000000"/>
                <w:szCs w:val="26"/>
                <w:rtl/>
              </w:rPr>
              <w:t>ی</w:t>
            </w:r>
            <w:r w:rsidRPr="00085B9F">
              <w:rPr>
                <w:rFonts w:eastAsia="Times New Roman" w:cs="B Mitra" w:hint="eastAsia"/>
                <w:color w:val="000000"/>
                <w:szCs w:val="26"/>
                <w:rtl/>
              </w:rPr>
              <w:t>افت</w:t>
            </w:r>
            <w:r w:rsidRPr="00085B9F">
              <w:rPr>
                <w:rFonts w:eastAsia="Times New Roman" w:cs="B Mitra"/>
                <w:color w:val="000000"/>
                <w:szCs w:val="26"/>
                <w:rtl/>
              </w:rPr>
              <w:t xml:space="preserve"> نشد</w:t>
            </w:r>
          </w:p>
        </w:tc>
      </w:tr>
    </w:tbl>
    <w:p w:rsidR="00085B9F" w:rsidRPr="00085B9F" w:rsidRDefault="00085B9F" w:rsidP="00085B9F">
      <w:pPr>
        <w:autoSpaceDE w:val="0"/>
        <w:autoSpaceDN w:val="0"/>
        <w:bidi/>
        <w:adjustRightInd w:val="0"/>
        <w:spacing w:after="0" w:line="240" w:lineRule="auto"/>
        <w:rPr>
          <w:rFonts w:ascii="Times New Roman" w:eastAsia="Times New Roman" w:hAnsi="Times New Roman"/>
          <w:sz w:val="22"/>
          <w:rtl/>
          <w:lang w:bidi="fa-IR"/>
        </w:rPr>
      </w:pPr>
    </w:p>
    <w:sectPr w:rsidR="00085B9F" w:rsidRPr="00085B9F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BF" w:rsidRDefault="004E34BF" w:rsidP="00BC2C78">
      <w:pPr>
        <w:spacing w:after="0" w:line="240" w:lineRule="auto"/>
      </w:pPr>
      <w:r>
        <w:separator/>
      </w:r>
    </w:p>
  </w:endnote>
  <w:endnote w:type="continuationSeparator" w:id="0">
    <w:p w:rsidR="004E34BF" w:rsidRDefault="004E34BF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34BF" w:rsidRPr="003E29D8" w:rsidRDefault="004E34BF" w:rsidP="00651EC4">
        <w:pPr>
          <w:pStyle w:val="Footer"/>
          <w:bidi/>
          <w:jc w:val="center"/>
          <w:rPr>
            <w:sz w:val="26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04189E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BF" w:rsidRDefault="004E34BF" w:rsidP="00BC2C78">
      <w:pPr>
        <w:spacing w:after="0" w:line="240" w:lineRule="auto"/>
      </w:pPr>
      <w:r>
        <w:separator/>
      </w:r>
    </w:p>
  </w:footnote>
  <w:footnote w:type="continuationSeparator" w:id="0">
    <w:p w:rsidR="004E34BF" w:rsidRDefault="004E34BF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BF" w:rsidRPr="003E29D8" w:rsidRDefault="00EC731C" w:rsidP="00EC731C">
    <w:pPr>
      <w:bidi/>
      <w:jc w:val="right"/>
      <w:rPr>
        <w:sz w:val="26"/>
        <w:szCs w:val="20"/>
        <w:lang w:bidi="fa-IR"/>
      </w:rPr>
    </w:pPr>
    <w:r w:rsidRPr="00EC731C">
      <w:rPr>
        <w:rFonts w:hint="eastAsia"/>
        <w:sz w:val="24"/>
        <w:szCs w:val="20"/>
        <w:rtl/>
      </w:rPr>
      <w:t>گزارش</w:t>
    </w:r>
    <w:r w:rsidRPr="00EC731C">
      <w:rPr>
        <w:sz w:val="24"/>
        <w:szCs w:val="20"/>
        <w:rtl/>
      </w:rPr>
      <w:t xml:space="preserve"> </w:t>
    </w:r>
    <w:r w:rsidRPr="00EC731C">
      <w:rPr>
        <w:rFonts w:hint="eastAsia"/>
        <w:sz w:val="24"/>
        <w:szCs w:val="20"/>
        <w:rtl/>
      </w:rPr>
      <w:t>تراکنشها</w:t>
    </w:r>
    <w:r w:rsidRPr="00EC731C">
      <w:rPr>
        <w:rFonts w:hint="cs"/>
        <w:sz w:val="24"/>
        <w:szCs w:val="20"/>
        <w:rtl/>
      </w:rPr>
      <w:t>ی</w:t>
    </w:r>
    <w:r w:rsidRPr="00EC731C">
      <w:rPr>
        <w:sz w:val="24"/>
        <w:szCs w:val="20"/>
        <w:rtl/>
      </w:rPr>
      <w:t xml:space="preserve"> </w:t>
    </w:r>
    <w:r w:rsidRPr="00EC731C">
      <w:rPr>
        <w:rFonts w:hint="eastAsia"/>
        <w:sz w:val="24"/>
        <w:szCs w:val="20"/>
        <w:rtl/>
      </w:rPr>
      <w:t>بدهکار</w:t>
    </w:r>
    <w:r w:rsidRPr="00EC731C">
      <w:rPr>
        <w:rFonts w:hint="cs"/>
        <w:sz w:val="24"/>
        <w:szCs w:val="20"/>
        <w:rtl/>
      </w:rPr>
      <w:t>ی</w:t>
    </w:r>
    <w:r w:rsidRPr="00EC731C">
      <w:rPr>
        <w:sz w:val="24"/>
        <w:szCs w:val="20"/>
        <w:rtl/>
      </w:rPr>
      <w:t xml:space="preserve"> </w:t>
    </w:r>
    <w:r w:rsidRPr="00EC731C">
      <w:rPr>
        <w:rFonts w:hint="eastAsia"/>
        <w:sz w:val="24"/>
        <w:szCs w:val="20"/>
        <w:rtl/>
      </w:rPr>
      <w:t>پل</w:t>
    </w:r>
    <w:r w:rsidRPr="00EC731C">
      <w:rPr>
        <w:sz w:val="24"/>
        <w:szCs w:val="20"/>
        <w:rtl/>
      </w:rPr>
      <w:t xml:space="preserve"> </w:t>
    </w:r>
    <w:r w:rsidR="004E34BF" w:rsidRPr="00440088">
      <w:rPr>
        <w:rFonts w:ascii="BBCNassim" w:hAnsi="BBCNassim"/>
        <w:szCs w:val="20"/>
        <w:rtl/>
      </w:rPr>
      <w:t>( تاریخ :</w:t>
    </w:r>
    <w:r w:rsidR="004E34BF"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</w:rPr>
      <w:t>31</w:t>
    </w:r>
    <w:r w:rsidR="004E34BF">
      <w:rPr>
        <w:rFonts w:ascii="BBCNassim" w:hAnsi="BBCNassim" w:hint="cs"/>
        <w:szCs w:val="20"/>
        <w:rtl/>
      </w:rPr>
      <w:t xml:space="preserve">/02/1402 </w:t>
    </w:r>
    <w:r w:rsidR="004E34BF" w:rsidRPr="00440088">
      <w:rPr>
        <w:rFonts w:ascii="BBCNassim" w:hAnsi="BBCNassim"/>
        <w:szCs w:val="20"/>
        <w:rtl/>
      </w:rPr>
      <w:t>ویرایش : 1  )</w:t>
    </w:r>
    <w:r w:rsidR="004E34BF" w:rsidRPr="00684F79">
      <w:rPr>
        <w:noProof/>
        <w:sz w:val="24"/>
        <w:szCs w:val="20"/>
        <w:rtl/>
      </w:rPr>
      <w:t xml:space="preserve">  </w:t>
    </w:r>
  </w:p>
  <w:p w:rsidR="004E34BF" w:rsidRPr="003E29D8" w:rsidRDefault="004E34BF" w:rsidP="00587603">
    <w:pPr>
      <w:pStyle w:val="Header"/>
      <w:bidi/>
      <w:rPr>
        <w:sz w:val="26"/>
      </w:rPr>
    </w:pPr>
    <w:r w:rsidRPr="003E29D8">
      <w:rPr>
        <w:noProof/>
        <w:color w:val="000000" w:themeColor="text1"/>
        <w:sz w:val="26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3674"/>
    <w:multiLevelType w:val="hybridMultilevel"/>
    <w:tmpl w:val="67C2E7FE"/>
    <w:lvl w:ilvl="0" w:tplc="5D6665D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B42CC6"/>
    <w:multiLevelType w:val="hybridMultilevel"/>
    <w:tmpl w:val="D2B040C0"/>
    <w:lvl w:ilvl="0" w:tplc="5D6665DA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CA252E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2" w:tplc="9AEE1792">
      <w:start w:val="1"/>
      <w:numFmt w:val="bullet"/>
      <w:lvlText w:val="▪"/>
      <w:lvlJc w:val="left"/>
      <w:pPr>
        <w:ind w:left="1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3" w:tplc="860C02CE">
      <w:start w:val="1"/>
      <w:numFmt w:val="bullet"/>
      <w:lvlText w:val="•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4" w:tplc="02ACF684">
      <w:start w:val="1"/>
      <w:numFmt w:val="bullet"/>
      <w:lvlText w:val="o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5" w:tplc="B3067082">
      <w:start w:val="1"/>
      <w:numFmt w:val="bullet"/>
      <w:lvlText w:val="▪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6" w:tplc="8CF04FB8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7" w:tplc="C0CC0BDE">
      <w:start w:val="1"/>
      <w:numFmt w:val="bullet"/>
      <w:lvlText w:val="o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8" w:tplc="A6326CE4">
      <w:start w:val="1"/>
      <w:numFmt w:val="bullet"/>
      <w:lvlText w:val="▪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9" w15:restartNumberingAfterBreak="0">
    <w:nsid w:val="67711C01"/>
    <w:multiLevelType w:val="multilevel"/>
    <w:tmpl w:val="24EE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045"/>
    <w:rsid w:val="0003271E"/>
    <w:rsid w:val="0003285F"/>
    <w:rsid w:val="00032B5B"/>
    <w:rsid w:val="00032DAB"/>
    <w:rsid w:val="00033492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89E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6D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6E2D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5B9F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034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B50"/>
    <w:rsid w:val="000E6016"/>
    <w:rsid w:val="000E6BC5"/>
    <w:rsid w:val="000E6CD0"/>
    <w:rsid w:val="000E752A"/>
    <w:rsid w:val="000E76F1"/>
    <w:rsid w:val="000E7C40"/>
    <w:rsid w:val="000F0929"/>
    <w:rsid w:val="000F0F09"/>
    <w:rsid w:val="000F11E1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8F9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197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8EE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1D5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46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688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39F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1257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5D79"/>
    <w:rsid w:val="00367209"/>
    <w:rsid w:val="0036751C"/>
    <w:rsid w:val="00367DB3"/>
    <w:rsid w:val="0037004A"/>
    <w:rsid w:val="003700BF"/>
    <w:rsid w:val="0037045E"/>
    <w:rsid w:val="00371222"/>
    <w:rsid w:val="00371AC8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A10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20D"/>
    <w:rsid w:val="003D79DC"/>
    <w:rsid w:val="003E089C"/>
    <w:rsid w:val="003E1120"/>
    <w:rsid w:val="003E16C9"/>
    <w:rsid w:val="003E193B"/>
    <w:rsid w:val="003E1BF5"/>
    <w:rsid w:val="003E1ED6"/>
    <w:rsid w:val="003E1F60"/>
    <w:rsid w:val="003E29D8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1EF7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100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827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76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D52"/>
    <w:rsid w:val="004D707C"/>
    <w:rsid w:val="004D7242"/>
    <w:rsid w:val="004D79DF"/>
    <w:rsid w:val="004E12EA"/>
    <w:rsid w:val="004E1CDF"/>
    <w:rsid w:val="004E26B0"/>
    <w:rsid w:val="004E30C1"/>
    <w:rsid w:val="004E337D"/>
    <w:rsid w:val="004E34BF"/>
    <w:rsid w:val="004E391F"/>
    <w:rsid w:val="004E39BC"/>
    <w:rsid w:val="004E3A96"/>
    <w:rsid w:val="004E4105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74D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18A6"/>
    <w:rsid w:val="0059204B"/>
    <w:rsid w:val="005931B1"/>
    <w:rsid w:val="00593B7F"/>
    <w:rsid w:val="00594090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AF8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64F6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0EB3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7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B24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0E58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D2C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3A27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C62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1331"/>
    <w:rsid w:val="007E21B5"/>
    <w:rsid w:val="007E2EDF"/>
    <w:rsid w:val="007E35B1"/>
    <w:rsid w:val="007E3680"/>
    <w:rsid w:val="007E4049"/>
    <w:rsid w:val="007E4DF8"/>
    <w:rsid w:val="007E53DA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4A83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DC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00B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8AC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295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BF6"/>
    <w:rsid w:val="008B0E2F"/>
    <w:rsid w:val="008B1EB0"/>
    <w:rsid w:val="008B2316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7A0"/>
    <w:rsid w:val="008E6BF2"/>
    <w:rsid w:val="008E7027"/>
    <w:rsid w:val="008E7E07"/>
    <w:rsid w:val="008F01CB"/>
    <w:rsid w:val="008F099C"/>
    <w:rsid w:val="008F1F99"/>
    <w:rsid w:val="008F29FB"/>
    <w:rsid w:val="008F2C73"/>
    <w:rsid w:val="008F3BC4"/>
    <w:rsid w:val="008F4485"/>
    <w:rsid w:val="008F4617"/>
    <w:rsid w:val="008F59AF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50B9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3E85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4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1FD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643B"/>
    <w:rsid w:val="00A075A8"/>
    <w:rsid w:val="00A07D08"/>
    <w:rsid w:val="00A100CB"/>
    <w:rsid w:val="00A100D3"/>
    <w:rsid w:val="00A1011D"/>
    <w:rsid w:val="00A10A72"/>
    <w:rsid w:val="00A11A33"/>
    <w:rsid w:val="00A1279C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5FA0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1CF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448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97DAC"/>
    <w:rsid w:val="00BA00D6"/>
    <w:rsid w:val="00BA0344"/>
    <w:rsid w:val="00BA0787"/>
    <w:rsid w:val="00BA108E"/>
    <w:rsid w:val="00BA15A3"/>
    <w:rsid w:val="00BA1AB4"/>
    <w:rsid w:val="00BA222B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6CEF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1D7"/>
    <w:rsid w:val="00C455D6"/>
    <w:rsid w:val="00C466BD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6EA4"/>
    <w:rsid w:val="00C77E2B"/>
    <w:rsid w:val="00C80238"/>
    <w:rsid w:val="00C81121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5F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64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278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2B56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57D0B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2F2F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8EE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109F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5F55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1F0B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17A5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C39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4F9C"/>
    <w:rsid w:val="00E85DEA"/>
    <w:rsid w:val="00E86025"/>
    <w:rsid w:val="00E86170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31C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666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5E0F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73D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2484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82FF7"/>
  </w:style>
  <w:style w:type="table" w:customStyle="1" w:styleId="TableGrid2">
    <w:name w:val="TableGrid2"/>
    <w:rsid w:val="00682FF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0">
    <w:name w:val="Table Grid2"/>
    <w:basedOn w:val="TableNormal"/>
    <w:next w:val="TableGrid"/>
    <w:rsid w:val="00452827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10">
    <w:name w:val="Table Grid1"/>
    <w:basedOn w:val="TableNormal"/>
    <w:next w:val="TableGrid"/>
    <w:uiPriority w:val="59"/>
    <w:rsid w:val="00085B9F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B42A0-3F62-4A70-BE59-4DFCFA15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14</cp:revision>
  <cp:lastPrinted>2023-01-24T08:37:00Z</cp:lastPrinted>
  <dcterms:created xsi:type="dcterms:W3CDTF">2023-05-21T11:56:00Z</dcterms:created>
  <dcterms:modified xsi:type="dcterms:W3CDTF">2023-07-10T09:22:00Z</dcterms:modified>
</cp:coreProperties>
</file>