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9723B" w14:textId="77777777" w:rsidR="008F06DD" w:rsidRPr="00AE4665" w:rsidRDefault="008F06DD" w:rsidP="008F06DD">
      <w:pPr>
        <w:pStyle w:val="m562582394991860823msolistparagraph"/>
        <w:shd w:val="clear" w:color="auto" w:fill="FFFFFF"/>
        <w:bidi/>
        <w:spacing w:before="0" w:beforeAutospacing="0" w:after="0" w:afterAutospacing="0"/>
        <w:rPr>
          <w:rFonts w:asciiTheme="minorBidi" w:eastAsiaTheme="minorHAnsi" w:hAnsiTheme="minorBidi" w:cstheme="minorBidi"/>
          <w:rtl/>
        </w:rPr>
      </w:pPr>
    </w:p>
    <w:p w14:paraId="699029CF" w14:textId="77777777" w:rsidR="008F06DD" w:rsidRPr="001132BD" w:rsidRDefault="008F06DD" w:rsidP="008F06DD">
      <w:pPr>
        <w:pStyle w:val="Caption"/>
        <w:keepNext/>
        <w:rPr>
          <w:vertAlign w:val="subscript"/>
          <w:rtl/>
          <w:lang w:val="de-DE"/>
        </w:rPr>
      </w:pPr>
      <w:r>
        <w:rPr>
          <w:rtl/>
        </w:rPr>
        <w:t xml:space="preserve">טבלה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טבלה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3</w:t>
      </w:r>
      <w:r>
        <w:rPr>
          <w:rtl/>
        </w:rPr>
        <w:fldChar w:fldCharType="end"/>
      </w:r>
      <w:r>
        <w:rPr>
          <w:rFonts w:hint="cs"/>
          <w:rtl/>
          <w:lang w:val="de-DE"/>
        </w:rPr>
        <w:t xml:space="preserve"> סיכום ההשערות המבחנים והתוצאות לבדיקת ההבדל בין הממוצעים. </w:t>
      </w:r>
      <w:r>
        <w:t>t</w:t>
      </w:r>
      <w:r>
        <w:rPr>
          <w:vertAlign w:val="subscript"/>
        </w:rPr>
        <w:t>old</w:t>
      </w:r>
      <w:r>
        <w:rPr>
          <w:vertAlign w:val="subscript"/>
        </w:rPr>
        <w:softHyphen/>
      </w:r>
      <w:r>
        <w:rPr>
          <w:rFonts w:hint="cs"/>
          <w:vertAlign w:val="subscript"/>
          <w:rtl/>
        </w:rPr>
        <w:t xml:space="preserve"> </w:t>
      </w:r>
      <w:r>
        <w:rPr>
          <w:rFonts w:cs="Arial" w:hint="cs"/>
          <w:i w:val="0"/>
          <w:iCs w:val="0"/>
          <w:rtl/>
        </w:rPr>
        <w:t>ו-</w:t>
      </w:r>
      <w:r>
        <w:rPr>
          <w:rFonts w:cs="Arial"/>
          <w:i w:val="0"/>
          <w:iCs w:val="0"/>
        </w:rPr>
        <w:t>t</w:t>
      </w:r>
      <w:r>
        <w:rPr>
          <w:rFonts w:cs="Arial"/>
          <w:i w:val="0"/>
          <w:iCs w:val="0"/>
          <w:vertAlign w:val="subscript"/>
        </w:rPr>
        <w:t>new</w:t>
      </w:r>
      <w:r>
        <w:rPr>
          <w:rFonts w:cs="Arial" w:hint="cs"/>
          <w:i w:val="0"/>
          <w:iCs w:val="0"/>
          <w:rtl/>
          <w:lang w:val="de-DE"/>
        </w:rPr>
        <w:t xml:space="preserve"> ב</w:t>
      </w:r>
      <w:r w:rsidRPr="001132BD">
        <w:rPr>
          <w:rFonts w:cs="Arial"/>
          <w:i w:val="0"/>
          <w:iCs w:val="0"/>
          <w:rtl/>
        </w:rPr>
        <w:t xml:space="preserve">זמן ביצוע הפעולה באפליקציה הישנה </w:t>
      </w:r>
      <w:r>
        <w:rPr>
          <w:rFonts w:cs="Arial" w:hint="cs"/>
          <w:i w:val="0"/>
          <w:iCs w:val="0"/>
          <w:rtl/>
        </w:rPr>
        <w:t xml:space="preserve">או החדשה </w:t>
      </w:r>
      <w:r w:rsidRPr="001132BD">
        <w:rPr>
          <w:rFonts w:cs="Arial"/>
          <w:i w:val="0"/>
          <w:iCs w:val="0"/>
          <w:rtl/>
        </w:rPr>
        <w:t>על ידי משתתף</w:t>
      </w:r>
    </w:p>
    <w:tbl>
      <w:tblPr>
        <w:tblStyle w:val="TableGrid"/>
        <w:bidiVisual/>
        <w:tblW w:w="9745" w:type="dxa"/>
        <w:tblLook w:val="04A0" w:firstRow="1" w:lastRow="0" w:firstColumn="1" w:lastColumn="0" w:noHBand="0" w:noVBand="1"/>
      </w:tblPr>
      <w:tblGrid>
        <w:gridCol w:w="1951"/>
        <w:gridCol w:w="3765"/>
        <w:gridCol w:w="1324"/>
        <w:gridCol w:w="2705"/>
      </w:tblGrid>
      <w:tr w:rsidR="008F06DD" w14:paraId="0BC196F2" w14:textId="77777777" w:rsidTr="007E5698">
        <w:tc>
          <w:tcPr>
            <w:tcW w:w="1951" w:type="dxa"/>
          </w:tcPr>
          <w:p w14:paraId="5AA0DC04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r>
              <w:rPr>
                <w:rFonts w:asciiTheme="minorBidi" w:eastAsiaTheme="minorHAnsi" w:hAnsiTheme="minorBidi" w:cstheme="minorBidi" w:hint="cs"/>
                <w:rtl/>
              </w:rPr>
              <w:t>מדד</w:t>
            </w:r>
          </w:p>
        </w:tc>
        <w:tc>
          <w:tcPr>
            <w:tcW w:w="3765" w:type="dxa"/>
          </w:tcPr>
          <w:p w14:paraId="68255BEB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r>
              <w:rPr>
                <w:rFonts w:asciiTheme="minorBidi" w:eastAsiaTheme="minorHAnsi" w:hAnsiTheme="minorBidi" w:cstheme="minorBidi" w:hint="cs"/>
                <w:rtl/>
              </w:rPr>
              <w:t>השערות</w:t>
            </w:r>
          </w:p>
        </w:tc>
        <w:tc>
          <w:tcPr>
            <w:tcW w:w="1324" w:type="dxa"/>
          </w:tcPr>
          <w:p w14:paraId="7C4437BC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r>
              <w:rPr>
                <w:rFonts w:asciiTheme="minorBidi" w:eastAsiaTheme="minorHAnsi" w:hAnsiTheme="minorBidi" w:cstheme="minorBidi" w:hint="cs"/>
                <w:rtl/>
              </w:rPr>
              <w:t>מבחן</w:t>
            </w:r>
          </w:p>
        </w:tc>
        <w:tc>
          <w:tcPr>
            <w:tcW w:w="2705" w:type="dxa"/>
          </w:tcPr>
          <w:p w14:paraId="601B20AE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r>
              <w:rPr>
                <w:rFonts w:asciiTheme="minorBidi" w:eastAsiaTheme="minorHAnsi" w:hAnsiTheme="minorBidi" w:cstheme="minorBidi" w:hint="cs"/>
                <w:rtl/>
              </w:rPr>
              <w:t>תוצאה</w:t>
            </w:r>
          </w:p>
        </w:tc>
      </w:tr>
      <w:tr w:rsidR="008F06DD" w14:paraId="4E32EEEA" w14:textId="77777777" w:rsidTr="007E5698">
        <w:tc>
          <w:tcPr>
            <w:tcW w:w="1951" w:type="dxa"/>
          </w:tcPr>
          <w:p w14:paraId="1CC86C53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r>
              <w:rPr>
                <w:rFonts w:asciiTheme="minorBidi" w:eastAsiaTheme="minorHAnsi" w:hAnsiTheme="minorBidi" w:cstheme="minorBidi"/>
              </w:rPr>
              <w:t>Sum</w:t>
            </w:r>
          </w:p>
        </w:tc>
        <w:tc>
          <w:tcPr>
            <w:tcW w:w="3765" w:type="dxa"/>
          </w:tcPr>
          <w:p w14:paraId="4FF07EA6" w14:textId="77777777" w:rsidR="008F06DD" w:rsidRDefault="008F06DD" w:rsidP="007E5698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</w:t>
            </w:r>
            <w:r w:rsidRPr="00AE4665">
              <w:rPr>
                <w:rFonts w:asciiTheme="minorBidi" w:hAnsiTheme="minorBidi"/>
                <w:vertAlign w:val="subscript"/>
              </w:rPr>
              <w:t>0</w:t>
            </w:r>
            <w:r>
              <w:rPr>
                <w:rFonts w:asciiTheme="minorBidi" w:hAnsiTheme="minorBidi"/>
              </w:rPr>
              <w:t>: P(t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 xml:space="preserve"> &gt; t</w:t>
            </w:r>
            <w:r>
              <w:rPr>
                <w:rFonts w:asciiTheme="minorBidi" w:hAnsiTheme="minorBidi"/>
                <w:vertAlign w:val="subscript"/>
              </w:rPr>
              <w:t>new</w:t>
            </w:r>
            <w:r>
              <w:rPr>
                <w:rFonts w:asciiTheme="minorBidi" w:hAnsiTheme="minorBidi"/>
              </w:rPr>
              <w:t>) = P(t</w:t>
            </w:r>
            <w:r>
              <w:rPr>
                <w:rFonts w:asciiTheme="minorBidi" w:hAnsiTheme="minorBidi"/>
                <w:vertAlign w:val="subscript"/>
              </w:rPr>
              <w:t>new</w:t>
            </w:r>
            <w:r>
              <w:rPr>
                <w:rFonts w:asciiTheme="minorBidi" w:hAnsiTheme="minorBidi"/>
              </w:rPr>
              <w:t xml:space="preserve"> &gt; 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>) = 0.5</w:t>
            </w:r>
          </w:p>
          <w:p w14:paraId="58377F9E" w14:textId="77777777" w:rsidR="008F06DD" w:rsidRDefault="008F06DD" w:rsidP="007E5698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</w:t>
            </w:r>
            <w:r w:rsidRPr="00AE4665">
              <w:rPr>
                <w:rFonts w:asciiTheme="minorBidi" w:hAnsiTheme="minorBidi"/>
                <w:vertAlign w:val="subscript"/>
              </w:rPr>
              <w:t>1</w:t>
            </w:r>
            <w:r>
              <w:rPr>
                <w:rFonts w:asciiTheme="minorBidi" w:hAnsiTheme="minorBidi"/>
              </w:rPr>
              <w:t>: P(t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 xml:space="preserve"> &gt;Y) ≠ P(t</w:t>
            </w:r>
            <w:r>
              <w:rPr>
                <w:rFonts w:asciiTheme="minorBidi" w:hAnsiTheme="minorBidi"/>
                <w:vertAlign w:val="subscript"/>
              </w:rPr>
              <w:t>new</w:t>
            </w:r>
            <w:r>
              <w:rPr>
                <w:rFonts w:asciiTheme="minorBidi" w:hAnsiTheme="minorBidi"/>
              </w:rPr>
              <w:t xml:space="preserve"> &gt; 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>)</w:t>
            </w:r>
          </w:p>
          <w:p w14:paraId="6427BE04" w14:textId="77777777" w:rsidR="008F06DD" w:rsidRPr="00AE4665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</w:rPr>
            </w:pPr>
          </w:p>
        </w:tc>
        <w:tc>
          <w:tcPr>
            <w:tcW w:w="1324" w:type="dxa"/>
          </w:tcPr>
          <w:p w14:paraId="63B195B0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</w:rPr>
            </w:pPr>
            <w:r>
              <w:rPr>
                <w:rFonts w:asciiTheme="minorBidi" w:eastAsiaTheme="minorHAnsi" w:hAnsiTheme="minorBidi" w:cstheme="minorBidi"/>
              </w:rPr>
              <w:t>Wilcoxon</w:t>
            </w:r>
          </w:p>
        </w:tc>
        <w:tc>
          <w:tcPr>
            <w:tcW w:w="2705" w:type="dxa"/>
          </w:tcPr>
          <w:p w14:paraId="2EC872E8" w14:textId="3E8402C0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</w:rPr>
            </w:pPr>
            <w:r>
              <w:rPr>
                <w:rFonts w:asciiTheme="minorBidi" w:eastAsiaTheme="minorHAnsi" w:hAnsiTheme="minorBidi" w:cstheme="minorBidi"/>
              </w:rPr>
              <w:t>p=4.6e-16</w:t>
            </w:r>
          </w:p>
          <w:p w14:paraId="5AECEC52" w14:textId="77777777" w:rsidR="008F06DD" w:rsidRPr="00AE4665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  <w:lang w:val="de-DE"/>
              </w:rPr>
            </w:pPr>
            <w:r>
              <w:rPr>
                <w:rFonts w:asciiTheme="minorBidi" w:eastAsiaTheme="minorHAnsi" w:hAnsiTheme="minorBidi" w:cstheme="minorBidi" w:hint="cs"/>
                <w:rtl/>
                <w:lang w:val="de-DE"/>
              </w:rPr>
              <w:t xml:space="preserve">ניתן לדחות את השערת </w:t>
            </w:r>
            <w:r>
              <w:rPr>
                <w:rFonts w:asciiTheme="minorBidi" w:eastAsiaTheme="minorHAnsi" w:hAnsiTheme="minorBidi" w:cstheme="minorBidi"/>
                <w:lang w:val="de-DE"/>
              </w:rPr>
              <w:t>H</w:t>
            </w:r>
            <w:r>
              <w:rPr>
                <w:rFonts w:asciiTheme="minorBidi" w:eastAsiaTheme="minorHAnsi" w:hAnsiTheme="minorBidi" w:cstheme="minorBidi"/>
                <w:vertAlign w:val="subscript"/>
                <w:lang w:val="de-DE"/>
              </w:rPr>
              <w:t>0</w:t>
            </w:r>
          </w:p>
        </w:tc>
      </w:tr>
      <w:tr w:rsidR="008F06DD" w14:paraId="30B95F70" w14:textId="77777777" w:rsidTr="007E5698">
        <w:tc>
          <w:tcPr>
            <w:tcW w:w="1951" w:type="dxa"/>
          </w:tcPr>
          <w:p w14:paraId="13045AC8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r>
              <w:rPr>
                <w:rFonts w:asciiTheme="minorBidi" w:eastAsiaTheme="minorHAnsi" w:hAnsiTheme="minorBidi" w:cstheme="minorBidi"/>
              </w:rPr>
              <w:t>Appointments1</w:t>
            </w:r>
          </w:p>
        </w:tc>
        <w:tc>
          <w:tcPr>
            <w:tcW w:w="3765" w:type="dxa"/>
          </w:tcPr>
          <w:p w14:paraId="291B60FB" w14:textId="77777777" w:rsidR="008F06DD" w:rsidRDefault="008F06DD" w:rsidP="007E5698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</w:t>
            </w:r>
            <w:r w:rsidRPr="00AE4665">
              <w:rPr>
                <w:rFonts w:asciiTheme="minorBidi" w:hAnsiTheme="minorBidi"/>
                <w:vertAlign w:val="subscript"/>
              </w:rPr>
              <w:t>0</w:t>
            </w:r>
            <w:r>
              <w:rPr>
                <w:rFonts w:asciiTheme="minorBidi" w:hAnsiTheme="minorBidi"/>
              </w:rPr>
              <w:t>: P(t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 xml:space="preserve"> &gt; t</w:t>
            </w:r>
            <w:r>
              <w:rPr>
                <w:rFonts w:asciiTheme="minorBidi" w:hAnsiTheme="minorBidi"/>
                <w:vertAlign w:val="subscript"/>
              </w:rPr>
              <w:t>new</w:t>
            </w:r>
            <w:r>
              <w:rPr>
                <w:rFonts w:asciiTheme="minorBidi" w:hAnsiTheme="minorBidi"/>
              </w:rPr>
              <w:t>) = P(t</w:t>
            </w:r>
            <w:r>
              <w:rPr>
                <w:rFonts w:asciiTheme="minorBidi" w:hAnsiTheme="minorBidi"/>
                <w:vertAlign w:val="subscript"/>
              </w:rPr>
              <w:t>new</w:t>
            </w:r>
            <w:r>
              <w:rPr>
                <w:rFonts w:asciiTheme="minorBidi" w:hAnsiTheme="minorBidi"/>
              </w:rPr>
              <w:t xml:space="preserve"> &gt; 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>) = 0.5</w:t>
            </w:r>
          </w:p>
          <w:p w14:paraId="1A644B1D" w14:textId="77777777" w:rsidR="008F06DD" w:rsidRDefault="008F06DD" w:rsidP="007E5698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</w:t>
            </w:r>
            <w:r w:rsidRPr="00AE4665">
              <w:rPr>
                <w:rFonts w:asciiTheme="minorBidi" w:hAnsiTheme="minorBidi"/>
                <w:vertAlign w:val="subscript"/>
              </w:rPr>
              <w:t>1</w:t>
            </w:r>
            <w:r>
              <w:rPr>
                <w:rFonts w:asciiTheme="minorBidi" w:hAnsiTheme="minorBidi"/>
              </w:rPr>
              <w:t>: P(t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 xml:space="preserve"> &gt;Y) ≠ P(t</w:t>
            </w:r>
            <w:r>
              <w:rPr>
                <w:rFonts w:asciiTheme="minorBidi" w:hAnsiTheme="minorBidi"/>
                <w:vertAlign w:val="subscript"/>
              </w:rPr>
              <w:t>new</w:t>
            </w:r>
            <w:r>
              <w:rPr>
                <w:rFonts w:asciiTheme="minorBidi" w:hAnsiTheme="minorBidi"/>
              </w:rPr>
              <w:t xml:space="preserve"> &gt; 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>)</w:t>
            </w:r>
          </w:p>
          <w:p w14:paraId="14A2476B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</w:p>
        </w:tc>
        <w:tc>
          <w:tcPr>
            <w:tcW w:w="1324" w:type="dxa"/>
          </w:tcPr>
          <w:p w14:paraId="309A89F8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r>
              <w:rPr>
                <w:rFonts w:asciiTheme="minorBidi" w:eastAsiaTheme="minorHAnsi" w:hAnsiTheme="minorBidi" w:cstheme="minorBidi"/>
              </w:rPr>
              <w:t>Wilcoxon</w:t>
            </w:r>
          </w:p>
        </w:tc>
        <w:tc>
          <w:tcPr>
            <w:tcW w:w="2705" w:type="dxa"/>
          </w:tcPr>
          <w:p w14:paraId="33ABCE7B" w14:textId="0BA89DBC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</w:rPr>
            </w:pPr>
            <w:r>
              <w:rPr>
                <w:rFonts w:asciiTheme="minorBidi" w:eastAsiaTheme="minorHAnsi" w:hAnsiTheme="minorBidi" w:cstheme="minorBidi"/>
              </w:rPr>
              <w:t>p=</w:t>
            </w:r>
            <w:r w:rsidRPr="008F06DD">
              <w:rPr>
                <w:rFonts w:asciiTheme="minorBidi" w:eastAsiaTheme="minorHAnsi" w:hAnsiTheme="minorBidi" w:cstheme="minorBidi"/>
              </w:rPr>
              <w:t>5.4e-4</w:t>
            </w:r>
          </w:p>
          <w:p w14:paraId="611D00ED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r>
              <w:rPr>
                <w:rFonts w:asciiTheme="minorBidi" w:eastAsiaTheme="minorHAnsi" w:hAnsiTheme="minorBidi" w:cstheme="minorBidi" w:hint="cs"/>
                <w:rtl/>
                <w:lang w:val="de-DE"/>
              </w:rPr>
              <w:t xml:space="preserve">ניתן לדחות את השערת </w:t>
            </w:r>
            <w:r>
              <w:rPr>
                <w:rFonts w:asciiTheme="minorBidi" w:eastAsiaTheme="minorHAnsi" w:hAnsiTheme="minorBidi" w:cstheme="minorBidi"/>
                <w:lang w:val="de-DE"/>
              </w:rPr>
              <w:t>H</w:t>
            </w:r>
            <w:r>
              <w:rPr>
                <w:rFonts w:asciiTheme="minorBidi" w:eastAsiaTheme="minorHAnsi" w:hAnsiTheme="minorBidi" w:cstheme="minorBidi"/>
                <w:vertAlign w:val="subscript"/>
                <w:lang w:val="de-DE"/>
              </w:rPr>
              <w:t>0</w:t>
            </w:r>
          </w:p>
        </w:tc>
      </w:tr>
      <w:tr w:rsidR="008F06DD" w14:paraId="19934C52" w14:textId="77777777" w:rsidTr="007E5698">
        <w:tc>
          <w:tcPr>
            <w:tcW w:w="1951" w:type="dxa"/>
          </w:tcPr>
          <w:p w14:paraId="528F0F46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proofErr w:type="spellStart"/>
            <w:r>
              <w:rPr>
                <w:rFonts w:asciiTheme="minorBidi" w:eastAsiaTheme="minorHAnsi" w:hAnsiTheme="minorBidi" w:cstheme="minorBidi"/>
              </w:rPr>
              <w:t>Mirshm</w:t>
            </w:r>
            <w:proofErr w:type="spellEnd"/>
          </w:p>
        </w:tc>
        <w:tc>
          <w:tcPr>
            <w:tcW w:w="3765" w:type="dxa"/>
          </w:tcPr>
          <w:p w14:paraId="5549C420" w14:textId="77777777" w:rsidR="008F06DD" w:rsidRDefault="008F06DD" w:rsidP="007E5698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</w:t>
            </w:r>
            <w:r w:rsidRPr="00AE4665">
              <w:rPr>
                <w:rFonts w:asciiTheme="minorBidi" w:hAnsiTheme="minorBidi"/>
                <w:vertAlign w:val="subscript"/>
              </w:rPr>
              <w:t>0</w:t>
            </w:r>
            <w:r>
              <w:rPr>
                <w:rFonts w:asciiTheme="minorBidi" w:hAnsiTheme="minorBidi"/>
              </w:rPr>
              <w:t>: P(t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 xml:space="preserve"> &gt; t</w:t>
            </w:r>
            <w:r>
              <w:rPr>
                <w:rFonts w:asciiTheme="minorBidi" w:hAnsiTheme="minorBidi"/>
                <w:vertAlign w:val="subscript"/>
              </w:rPr>
              <w:t>new</w:t>
            </w:r>
            <w:r>
              <w:rPr>
                <w:rFonts w:asciiTheme="minorBidi" w:hAnsiTheme="minorBidi"/>
              </w:rPr>
              <w:t>) = P(t</w:t>
            </w:r>
            <w:r>
              <w:rPr>
                <w:rFonts w:asciiTheme="minorBidi" w:hAnsiTheme="minorBidi"/>
                <w:vertAlign w:val="subscript"/>
              </w:rPr>
              <w:t>new</w:t>
            </w:r>
            <w:r>
              <w:rPr>
                <w:rFonts w:asciiTheme="minorBidi" w:hAnsiTheme="minorBidi"/>
              </w:rPr>
              <w:t xml:space="preserve"> &gt; 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>) = 0.5</w:t>
            </w:r>
          </w:p>
          <w:p w14:paraId="09F5D559" w14:textId="77777777" w:rsidR="008F06DD" w:rsidRDefault="008F06DD" w:rsidP="007E5698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</w:t>
            </w:r>
            <w:r w:rsidRPr="00AE4665">
              <w:rPr>
                <w:rFonts w:asciiTheme="minorBidi" w:hAnsiTheme="minorBidi"/>
                <w:vertAlign w:val="subscript"/>
              </w:rPr>
              <w:t>1</w:t>
            </w:r>
            <w:r>
              <w:rPr>
                <w:rFonts w:asciiTheme="minorBidi" w:hAnsiTheme="minorBidi"/>
              </w:rPr>
              <w:t>: P(t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 xml:space="preserve"> &gt;Y) ≠ P(t</w:t>
            </w:r>
            <w:r>
              <w:rPr>
                <w:rFonts w:asciiTheme="minorBidi" w:hAnsiTheme="minorBidi"/>
                <w:vertAlign w:val="subscript"/>
              </w:rPr>
              <w:t>new</w:t>
            </w:r>
            <w:r>
              <w:rPr>
                <w:rFonts w:asciiTheme="minorBidi" w:hAnsiTheme="minorBidi"/>
              </w:rPr>
              <w:t xml:space="preserve"> &gt; 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>)</w:t>
            </w:r>
          </w:p>
          <w:p w14:paraId="37066304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</w:p>
        </w:tc>
        <w:tc>
          <w:tcPr>
            <w:tcW w:w="1324" w:type="dxa"/>
          </w:tcPr>
          <w:p w14:paraId="0B116653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r>
              <w:rPr>
                <w:rFonts w:asciiTheme="minorBidi" w:eastAsiaTheme="minorHAnsi" w:hAnsiTheme="minorBidi" w:cstheme="minorBidi"/>
              </w:rPr>
              <w:t>Wilcoxon</w:t>
            </w:r>
          </w:p>
        </w:tc>
        <w:tc>
          <w:tcPr>
            <w:tcW w:w="2705" w:type="dxa"/>
          </w:tcPr>
          <w:p w14:paraId="358F37C6" w14:textId="0F1CCDED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</w:rPr>
            </w:pPr>
            <w:r>
              <w:rPr>
                <w:rFonts w:asciiTheme="minorBidi" w:eastAsiaTheme="minorHAnsi" w:hAnsiTheme="minorBidi" w:cstheme="minorBidi"/>
              </w:rPr>
              <w:t>p=1.3e-08</w:t>
            </w:r>
          </w:p>
          <w:p w14:paraId="525B748E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r>
              <w:rPr>
                <w:rFonts w:asciiTheme="minorBidi" w:eastAsiaTheme="minorHAnsi" w:hAnsiTheme="minorBidi" w:cstheme="minorBidi" w:hint="cs"/>
                <w:rtl/>
                <w:lang w:val="de-DE"/>
              </w:rPr>
              <w:t xml:space="preserve">ניתן לדחות את השערת </w:t>
            </w:r>
            <w:r>
              <w:rPr>
                <w:rFonts w:asciiTheme="minorBidi" w:eastAsiaTheme="minorHAnsi" w:hAnsiTheme="minorBidi" w:cstheme="minorBidi"/>
                <w:lang w:val="de-DE"/>
              </w:rPr>
              <w:t>H</w:t>
            </w:r>
            <w:r>
              <w:rPr>
                <w:rFonts w:asciiTheme="minorBidi" w:eastAsiaTheme="minorHAnsi" w:hAnsiTheme="minorBidi" w:cstheme="minorBidi"/>
                <w:vertAlign w:val="subscript"/>
                <w:lang w:val="de-DE"/>
              </w:rPr>
              <w:t>0</w:t>
            </w:r>
          </w:p>
        </w:tc>
      </w:tr>
      <w:tr w:rsidR="008F06DD" w14:paraId="5D84FB60" w14:textId="77777777" w:rsidTr="007E5698">
        <w:tc>
          <w:tcPr>
            <w:tcW w:w="1951" w:type="dxa"/>
          </w:tcPr>
          <w:p w14:paraId="42E3AC5F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r>
              <w:rPr>
                <w:rFonts w:asciiTheme="minorBidi" w:eastAsiaTheme="minorHAnsi" w:hAnsiTheme="minorBidi" w:cstheme="minorBidi"/>
              </w:rPr>
              <w:t>Payments</w:t>
            </w:r>
          </w:p>
        </w:tc>
        <w:tc>
          <w:tcPr>
            <w:tcW w:w="3765" w:type="dxa"/>
          </w:tcPr>
          <w:p w14:paraId="33589666" w14:textId="77777777" w:rsidR="008F06DD" w:rsidRDefault="008F06DD" w:rsidP="007E5698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</w:t>
            </w:r>
            <w:r w:rsidRPr="00AE4665">
              <w:rPr>
                <w:rFonts w:asciiTheme="minorBidi" w:hAnsiTheme="minorBidi"/>
                <w:vertAlign w:val="subscript"/>
              </w:rPr>
              <w:t>0</w:t>
            </w:r>
            <w:r>
              <w:rPr>
                <w:rFonts w:asciiTheme="minorBidi" w:hAnsiTheme="minorBidi"/>
              </w:rPr>
              <w:t>: P(t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 xml:space="preserve"> &gt; t</w:t>
            </w:r>
            <w:r>
              <w:rPr>
                <w:rFonts w:asciiTheme="minorBidi" w:hAnsiTheme="minorBidi"/>
                <w:vertAlign w:val="subscript"/>
              </w:rPr>
              <w:t>new</w:t>
            </w:r>
            <w:r>
              <w:rPr>
                <w:rFonts w:asciiTheme="minorBidi" w:hAnsiTheme="minorBidi"/>
              </w:rPr>
              <w:t>) = P(t</w:t>
            </w:r>
            <w:r>
              <w:rPr>
                <w:rFonts w:asciiTheme="minorBidi" w:hAnsiTheme="minorBidi"/>
                <w:vertAlign w:val="subscript"/>
              </w:rPr>
              <w:t>new</w:t>
            </w:r>
            <w:r>
              <w:rPr>
                <w:rFonts w:asciiTheme="minorBidi" w:hAnsiTheme="minorBidi"/>
              </w:rPr>
              <w:t xml:space="preserve"> &gt; 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>) = 0.5</w:t>
            </w:r>
          </w:p>
          <w:p w14:paraId="688E9162" w14:textId="77777777" w:rsidR="008F06DD" w:rsidRDefault="008F06DD" w:rsidP="007E5698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</w:t>
            </w:r>
            <w:r w:rsidRPr="00AE4665">
              <w:rPr>
                <w:rFonts w:asciiTheme="minorBidi" w:hAnsiTheme="minorBidi"/>
                <w:vertAlign w:val="subscript"/>
              </w:rPr>
              <w:t>1</w:t>
            </w:r>
            <w:r>
              <w:rPr>
                <w:rFonts w:asciiTheme="minorBidi" w:hAnsiTheme="minorBidi"/>
              </w:rPr>
              <w:t>: P(t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 xml:space="preserve"> &gt;Y) ≠ P(t</w:t>
            </w:r>
            <w:r>
              <w:rPr>
                <w:rFonts w:asciiTheme="minorBidi" w:hAnsiTheme="minorBidi"/>
                <w:vertAlign w:val="subscript"/>
              </w:rPr>
              <w:t>new</w:t>
            </w:r>
            <w:r>
              <w:rPr>
                <w:rFonts w:asciiTheme="minorBidi" w:hAnsiTheme="minorBidi"/>
              </w:rPr>
              <w:t xml:space="preserve"> &gt; 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>)</w:t>
            </w:r>
          </w:p>
          <w:p w14:paraId="406C3DA2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</w:p>
        </w:tc>
        <w:tc>
          <w:tcPr>
            <w:tcW w:w="1324" w:type="dxa"/>
          </w:tcPr>
          <w:p w14:paraId="1385524F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r>
              <w:rPr>
                <w:rFonts w:asciiTheme="minorBidi" w:eastAsiaTheme="minorHAnsi" w:hAnsiTheme="minorBidi" w:cstheme="minorBidi"/>
              </w:rPr>
              <w:t>Wilcoxon</w:t>
            </w:r>
          </w:p>
        </w:tc>
        <w:tc>
          <w:tcPr>
            <w:tcW w:w="2705" w:type="dxa"/>
          </w:tcPr>
          <w:p w14:paraId="7CB36E19" w14:textId="77A8F61E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</w:rPr>
            </w:pPr>
            <w:r>
              <w:rPr>
                <w:rFonts w:asciiTheme="minorBidi" w:eastAsiaTheme="minorHAnsi" w:hAnsiTheme="minorBidi" w:cstheme="minorBidi"/>
              </w:rPr>
              <w:t>p=6.8e-12</w:t>
            </w:r>
          </w:p>
          <w:p w14:paraId="0A93A747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r>
              <w:rPr>
                <w:rFonts w:asciiTheme="minorBidi" w:eastAsiaTheme="minorHAnsi" w:hAnsiTheme="minorBidi" w:cstheme="minorBidi" w:hint="cs"/>
                <w:rtl/>
                <w:lang w:val="de-DE"/>
              </w:rPr>
              <w:t xml:space="preserve">ניתן לדחות את השערת </w:t>
            </w:r>
            <w:r>
              <w:rPr>
                <w:rFonts w:asciiTheme="minorBidi" w:eastAsiaTheme="minorHAnsi" w:hAnsiTheme="minorBidi" w:cstheme="minorBidi"/>
                <w:lang w:val="de-DE"/>
              </w:rPr>
              <w:t>H</w:t>
            </w:r>
            <w:r>
              <w:rPr>
                <w:rFonts w:asciiTheme="minorBidi" w:eastAsiaTheme="minorHAnsi" w:hAnsiTheme="minorBidi" w:cstheme="minorBidi"/>
                <w:vertAlign w:val="subscript"/>
                <w:lang w:val="de-DE"/>
              </w:rPr>
              <w:t>0</w:t>
            </w:r>
          </w:p>
        </w:tc>
      </w:tr>
      <w:tr w:rsidR="008F06DD" w14:paraId="4DC88E83" w14:textId="77777777" w:rsidTr="007E5698">
        <w:tc>
          <w:tcPr>
            <w:tcW w:w="1951" w:type="dxa"/>
          </w:tcPr>
          <w:p w14:paraId="51AC6EA3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r>
              <w:rPr>
                <w:rFonts w:asciiTheme="minorBidi" w:eastAsiaTheme="minorHAnsi" w:hAnsiTheme="minorBidi" w:cstheme="minorBidi"/>
              </w:rPr>
              <w:t>Update</w:t>
            </w:r>
          </w:p>
        </w:tc>
        <w:tc>
          <w:tcPr>
            <w:tcW w:w="3765" w:type="dxa"/>
          </w:tcPr>
          <w:p w14:paraId="5F1D381B" w14:textId="77777777" w:rsidR="008F06DD" w:rsidRDefault="008F06DD" w:rsidP="007E5698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</w:t>
            </w:r>
            <w:r w:rsidRPr="00AE4665">
              <w:rPr>
                <w:rFonts w:asciiTheme="minorBidi" w:hAnsiTheme="minorBidi"/>
                <w:vertAlign w:val="subscript"/>
              </w:rPr>
              <w:t>0</w:t>
            </w:r>
            <w:r>
              <w:rPr>
                <w:rFonts w:asciiTheme="minorBidi" w:hAnsiTheme="minorBidi"/>
              </w:rPr>
              <w:t>: P(t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 xml:space="preserve"> &gt; t</w:t>
            </w:r>
            <w:r>
              <w:rPr>
                <w:rFonts w:asciiTheme="minorBidi" w:hAnsiTheme="minorBidi"/>
                <w:vertAlign w:val="subscript"/>
              </w:rPr>
              <w:t>new</w:t>
            </w:r>
            <w:r>
              <w:rPr>
                <w:rFonts w:asciiTheme="minorBidi" w:hAnsiTheme="minorBidi"/>
              </w:rPr>
              <w:t>) = P(t</w:t>
            </w:r>
            <w:r>
              <w:rPr>
                <w:rFonts w:asciiTheme="minorBidi" w:hAnsiTheme="minorBidi"/>
                <w:vertAlign w:val="subscript"/>
              </w:rPr>
              <w:t>new</w:t>
            </w:r>
            <w:r>
              <w:rPr>
                <w:rFonts w:asciiTheme="minorBidi" w:hAnsiTheme="minorBidi"/>
              </w:rPr>
              <w:t xml:space="preserve"> &gt; 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>) = 0.5</w:t>
            </w:r>
          </w:p>
          <w:p w14:paraId="7EFE5C4A" w14:textId="77777777" w:rsidR="008F06DD" w:rsidRDefault="008F06DD" w:rsidP="007E5698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</w:t>
            </w:r>
            <w:r w:rsidRPr="00AE4665">
              <w:rPr>
                <w:rFonts w:asciiTheme="minorBidi" w:hAnsiTheme="minorBidi"/>
                <w:vertAlign w:val="subscript"/>
              </w:rPr>
              <w:t>1</w:t>
            </w:r>
            <w:r>
              <w:rPr>
                <w:rFonts w:asciiTheme="minorBidi" w:hAnsiTheme="minorBidi"/>
              </w:rPr>
              <w:t>: P(t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 xml:space="preserve"> &gt;Y) ≠ P(t</w:t>
            </w:r>
            <w:r>
              <w:rPr>
                <w:rFonts w:asciiTheme="minorBidi" w:hAnsiTheme="minorBidi"/>
                <w:vertAlign w:val="subscript"/>
              </w:rPr>
              <w:t>new</w:t>
            </w:r>
            <w:r>
              <w:rPr>
                <w:rFonts w:asciiTheme="minorBidi" w:hAnsiTheme="minorBidi"/>
              </w:rPr>
              <w:t xml:space="preserve"> &gt; 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>)</w:t>
            </w:r>
          </w:p>
          <w:p w14:paraId="7F278614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</w:p>
        </w:tc>
        <w:tc>
          <w:tcPr>
            <w:tcW w:w="1324" w:type="dxa"/>
          </w:tcPr>
          <w:p w14:paraId="2A4FAF91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r>
              <w:rPr>
                <w:rFonts w:asciiTheme="minorBidi" w:eastAsiaTheme="minorHAnsi" w:hAnsiTheme="minorBidi" w:cstheme="minorBidi"/>
              </w:rPr>
              <w:t>Wilcoxon</w:t>
            </w:r>
          </w:p>
        </w:tc>
        <w:tc>
          <w:tcPr>
            <w:tcW w:w="2705" w:type="dxa"/>
          </w:tcPr>
          <w:p w14:paraId="4E0F22B8" w14:textId="737BEE23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</w:rPr>
            </w:pPr>
            <w:r>
              <w:rPr>
                <w:rFonts w:asciiTheme="minorBidi" w:eastAsiaTheme="minorHAnsi" w:hAnsiTheme="minorBidi" w:cstheme="minorBidi"/>
              </w:rPr>
              <w:t>p=2.9e-10</w:t>
            </w:r>
          </w:p>
          <w:p w14:paraId="35B3CCE7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r>
              <w:rPr>
                <w:rFonts w:asciiTheme="minorBidi" w:eastAsiaTheme="minorHAnsi" w:hAnsiTheme="minorBidi" w:cstheme="minorBidi" w:hint="cs"/>
                <w:rtl/>
                <w:lang w:val="de-DE"/>
              </w:rPr>
              <w:t xml:space="preserve">ניתן לדחות את השערת </w:t>
            </w:r>
            <w:r>
              <w:rPr>
                <w:rFonts w:asciiTheme="minorBidi" w:eastAsiaTheme="minorHAnsi" w:hAnsiTheme="minorBidi" w:cstheme="minorBidi"/>
                <w:lang w:val="de-DE"/>
              </w:rPr>
              <w:t>H</w:t>
            </w:r>
            <w:r>
              <w:rPr>
                <w:rFonts w:asciiTheme="minorBidi" w:eastAsiaTheme="minorHAnsi" w:hAnsiTheme="minorBidi" w:cstheme="minorBidi"/>
                <w:vertAlign w:val="subscript"/>
                <w:lang w:val="de-DE"/>
              </w:rPr>
              <w:t>0</w:t>
            </w:r>
          </w:p>
        </w:tc>
      </w:tr>
      <w:tr w:rsidR="008F06DD" w14:paraId="48E68BBC" w14:textId="77777777" w:rsidTr="007E5698">
        <w:tc>
          <w:tcPr>
            <w:tcW w:w="1951" w:type="dxa"/>
          </w:tcPr>
          <w:p w14:paraId="22101434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r>
              <w:rPr>
                <w:rFonts w:asciiTheme="minorBidi" w:eastAsiaTheme="minorHAnsi" w:hAnsiTheme="minorBidi" w:cstheme="minorBidi"/>
              </w:rPr>
              <w:t>Appointments2</w:t>
            </w:r>
          </w:p>
        </w:tc>
        <w:tc>
          <w:tcPr>
            <w:tcW w:w="3765" w:type="dxa"/>
          </w:tcPr>
          <w:p w14:paraId="5DE3D5D9" w14:textId="77777777" w:rsidR="008F06DD" w:rsidRDefault="008F06DD" w:rsidP="007E5698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</w:t>
            </w:r>
            <w:r w:rsidRPr="00AE4665">
              <w:rPr>
                <w:rFonts w:asciiTheme="minorBidi" w:hAnsiTheme="minorBidi"/>
                <w:vertAlign w:val="subscript"/>
              </w:rPr>
              <w:t>0</w:t>
            </w:r>
            <w:r>
              <w:rPr>
                <w:rFonts w:asciiTheme="minorBidi" w:hAnsiTheme="minorBidi"/>
              </w:rPr>
              <w:t>: P(t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 xml:space="preserve"> &gt; t</w:t>
            </w:r>
            <w:r>
              <w:rPr>
                <w:rFonts w:asciiTheme="minorBidi" w:hAnsiTheme="minorBidi"/>
                <w:vertAlign w:val="subscript"/>
              </w:rPr>
              <w:t>new</w:t>
            </w:r>
            <w:r>
              <w:rPr>
                <w:rFonts w:asciiTheme="minorBidi" w:hAnsiTheme="minorBidi"/>
              </w:rPr>
              <w:t>) = P(t</w:t>
            </w:r>
            <w:r>
              <w:rPr>
                <w:rFonts w:asciiTheme="minorBidi" w:hAnsiTheme="minorBidi"/>
                <w:vertAlign w:val="subscript"/>
              </w:rPr>
              <w:t>new</w:t>
            </w:r>
            <w:r>
              <w:rPr>
                <w:rFonts w:asciiTheme="minorBidi" w:hAnsiTheme="minorBidi"/>
              </w:rPr>
              <w:t xml:space="preserve"> &gt; 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>) = 0.5</w:t>
            </w:r>
          </w:p>
          <w:p w14:paraId="088FC033" w14:textId="77777777" w:rsidR="008F06DD" w:rsidRDefault="008F06DD" w:rsidP="007E5698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</w:t>
            </w:r>
            <w:r w:rsidRPr="00AE4665">
              <w:rPr>
                <w:rFonts w:asciiTheme="minorBidi" w:hAnsiTheme="minorBidi"/>
                <w:vertAlign w:val="subscript"/>
              </w:rPr>
              <w:t>1</w:t>
            </w:r>
            <w:r>
              <w:rPr>
                <w:rFonts w:asciiTheme="minorBidi" w:hAnsiTheme="minorBidi"/>
              </w:rPr>
              <w:t>: P(t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 xml:space="preserve"> &gt;Y) ≠ P(t</w:t>
            </w:r>
            <w:r>
              <w:rPr>
                <w:rFonts w:asciiTheme="minorBidi" w:hAnsiTheme="minorBidi"/>
                <w:vertAlign w:val="subscript"/>
              </w:rPr>
              <w:t>new</w:t>
            </w:r>
            <w:r>
              <w:rPr>
                <w:rFonts w:asciiTheme="minorBidi" w:hAnsiTheme="minorBidi"/>
              </w:rPr>
              <w:t xml:space="preserve"> &gt; 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>)</w:t>
            </w:r>
          </w:p>
          <w:p w14:paraId="0DCD1A41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</w:p>
        </w:tc>
        <w:tc>
          <w:tcPr>
            <w:tcW w:w="1324" w:type="dxa"/>
          </w:tcPr>
          <w:p w14:paraId="1074EC29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r>
              <w:rPr>
                <w:rFonts w:asciiTheme="minorBidi" w:eastAsiaTheme="minorHAnsi" w:hAnsiTheme="minorBidi" w:cstheme="minorBidi"/>
              </w:rPr>
              <w:t>Wilcoxon</w:t>
            </w:r>
          </w:p>
        </w:tc>
        <w:tc>
          <w:tcPr>
            <w:tcW w:w="2705" w:type="dxa"/>
          </w:tcPr>
          <w:p w14:paraId="70948B60" w14:textId="44B4022D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</w:rPr>
            </w:pPr>
            <w:r>
              <w:rPr>
                <w:rFonts w:asciiTheme="minorBidi" w:eastAsiaTheme="minorHAnsi" w:hAnsiTheme="minorBidi" w:cstheme="minorBidi"/>
              </w:rPr>
              <w:t>p=4.8e-09</w:t>
            </w:r>
          </w:p>
          <w:p w14:paraId="0DB3E1B5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r>
              <w:rPr>
                <w:rFonts w:asciiTheme="minorBidi" w:eastAsiaTheme="minorHAnsi" w:hAnsiTheme="minorBidi" w:cstheme="minorBidi" w:hint="cs"/>
                <w:rtl/>
                <w:lang w:val="de-DE"/>
              </w:rPr>
              <w:t xml:space="preserve">ניתן לדחות את השערת </w:t>
            </w:r>
            <w:r>
              <w:rPr>
                <w:rFonts w:asciiTheme="minorBidi" w:eastAsiaTheme="minorHAnsi" w:hAnsiTheme="minorBidi" w:cstheme="minorBidi"/>
                <w:lang w:val="de-DE"/>
              </w:rPr>
              <w:t>H</w:t>
            </w:r>
            <w:r>
              <w:rPr>
                <w:rFonts w:asciiTheme="minorBidi" w:eastAsiaTheme="minorHAnsi" w:hAnsiTheme="minorBidi" w:cstheme="minorBidi"/>
                <w:vertAlign w:val="subscript"/>
                <w:lang w:val="de-DE"/>
              </w:rPr>
              <w:t>0</w:t>
            </w:r>
          </w:p>
        </w:tc>
      </w:tr>
      <w:tr w:rsidR="008F06DD" w14:paraId="647A65A8" w14:textId="77777777" w:rsidTr="007E5698">
        <w:tc>
          <w:tcPr>
            <w:tcW w:w="1951" w:type="dxa"/>
          </w:tcPr>
          <w:p w14:paraId="4F8B80DD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r>
              <w:rPr>
                <w:rFonts w:asciiTheme="minorBidi" w:eastAsiaTheme="minorHAnsi" w:hAnsiTheme="minorBidi" w:cstheme="minorBidi"/>
              </w:rPr>
              <w:t>Medical</w:t>
            </w:r>
          </w:p>
        </w:tc>
        <w:tc>
          <w:tcPr>
            <w:tcW w:w="3765" w:type="dxa"/>
          </w:tcPr>
          <w:p w14:paraId="35DB88C2" w14:textId="77777777" w:rsidR="008F06DD" w:rsidRDefault="008F06DD" w:rsidP="007E5698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</w:t>
            </w:r>
            <w:r w:rsidRPr="00AE4665">
              <w:rPr>
                <w:rFonts w:asciiTheme="minorBidi" w:hAnsiTheme="minorBidi"/>
                <w:vertAlign w:val="subscript"/>
              </w:rPr>
              <w:t>0</w:t>
            </w:r>
            <w:r>
              <w:rPr>
                <w:rFonts w:asciiTheme="minorBidi" w:hAnsiTheme="minorBidi"/>
              </w:rPr>
              <w:t>: P(t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 xml:space="preserve"> &gt; t</w:t>
            </w:r>
            <w:r>
              <w:rPr>
                <w:rFonts w:asciiTheme="minorBidi" w:hAnsiTheme="minorBidi"/>
                <w:vertAlign w:val="subscript"/>
              </w:rPr>
              <w:t>new</w:t>
            </w:r>
            <w:r>
              <w:rPr>
                <w:rFonts w:asciiTheme="minorBidi" w:hAnsiTheme="minorBidi"/>
              </w:rPr>
              <w:t>) = P(t</w:t>
            </w:r>
            <w:r>
              <w:rPr>
                <w:rFonts w:asciiTheme="minorBidi" w:hAnsiTheme="minorBidi"/>
                <w:vertAlign w:val="subscript"/>
              </w:rPr>
              <w:t>new</w:t>
            </w:r>
            <w:r>
              <w:rPr>
                <w:rFonts w:asciiTheme="minorBidi" w:hAnsiTheme="minorBidi"/>
              </w:rPr>
              <w:t xml:space="preserve"> &gt; 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>) = 0.5</w:t>
            </w:r>
          </w:p>
          <w:p w14:paraId="421A5896" w14:textId="77777777" w:rsidR="008F06DD" w:rsidRDefault="008F06DD" w:rsidP="007E5698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</w:t>
            </w:r>
            <w:r w:rsidRPr="00AE4665">
              <w:rPr>
                <w:rFonts w:asciiTheme="minorBidi" w:hAnsiTheme="minorBidi"/>
                <w:vertAlign w:val="subscript"/>
              </w:rPr>
              <w:t>1</w:t>
            </w:r>
            <w:r>
              <w:rPr>
                <w:rFonts w:asciiTheme="minorBidi" w:hAnsiTheme="minorBidi"/>
              </w:rPr>
              <w:t>: P(t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 xml:space="preserve"> &gt;Y) ≠ P(t</w:t>
            </w:r>
            <w:r>
              <w:rPr>
                <w:rFonts w:asciiTheme="minorBidi" w:hAnsiTheme="minorBidi"/>
                <w:vertAlign w:val="subscript"/>
              </w:rPr>
              <w:t>new</w:t>
            </w:r>
            <w:r>
              <w:rPr>
                <w:rFonts w:asciiTheme="minorBidi" w:hAnsiTheme="minorBidi"/>
              </w:rPr>
              <w:t xml:space="preserve"> &gt; 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>)</w:t>
            </w:r>
          </w:p>
          <w:p w14:paraId="07C551BB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</w:p>
        </w:tc>
        <w:tc>
          <w:tcPr>
            <w:tcW w:w="1324" w:type="dxa"/>
          </w:tcPr>
          <w:p w14:paraId="37DD213D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r>
              <w:rPr>
                <w:rFonts w:asciiTheme="minorBidi" w:eastAsiaTheme="minorHAnsi" w:hAnsiTheme="minorBidi" w:cstheme="minorBidi"/>
              </w:rPr>
              <w:t>Wilcoxon</w:t>
            </w:r>
          </w:p>
        </w:tc>
        <w:tc>
          <w:tcPr>
            <w:tcW w:w="2705" w:type="dxa"/>
          </w:tcPr>
          <w:p w14:paraId="395104BE" w14:textId="4FB8B1D3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</w:rPr>
            </w:pPr>
            <w:r>
              <w:rPr>
                <w:rFonts w:asciiTheme="minorBidi" w:eastAsiaTheme="minorHAnsi" w:hAnsiTheme="minorBidi" w:cstheme="minorBidi"/>
              </w:rPr>
              <w:t>p=4.5e-10</w:t>
            </w:r>
          </w:p>
          <w:p w14:paraId="742FAFDB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r>
              <w:rPr>
                <w:rFonts w:asciiTheme="minorBidi" w:eastAsiaTheme="minorHAnsi" w:hAnsiTheme="minorBidi" w:cstheme="minorBidi" w:hint="cs"/>
                <w:rtl/>
                <w:lang w:val="de-DE"/>
              </w:rPr>
              <w:t xml:space="preserve">ניתן לדחות את השערת </w:t>
            </w:r>
            <w:r>
              <w:rPr>
                <w:rFonts w:asciiTheme="minorBidi" w:eastAsiaTheme="minorHAnsi" w:hAnsiTheme="minorBidi" w:cstheme="minorBidi"/>
                <w:lang w:val="de-DE"/>
              </w:rPr>
              <w:t>H</w:t>
            </w:r>
            <w:r>
              <w:rPr>
                <w:rFonts w:asciiTheme="minorBidi" w:eastAsiaTheme="minorHAnsi" w:hAnsiTheme="minorBidi" w:cstheme="minorBidi"/>
                <w:vertAlign w:val="subscript"/>
                <w:lang w:val="de-DE"/>
              </w:rPr>
              <w:t>0</w:t>
            </w:r>
          </w:p>
        </w:tc>
      </w:tr>
      <w:tr w:rsidR="008F06DD" w14:paraId="66848772" w14:textId="77777777" w:rsidTr="007E5698">
        <w:tc>
          <w:tcPr>
            <w:tcW w:w="1951" w:type="dxa"/>
          </w:tcPr>
          <w:p w14:paraId="469ADD09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</w:rPr>
            </w:pPr>
            <w:r>
              <w:rPr>
                <w:rFonts w:asciiTheme="minorBidi" w:eastAsiaTheme="minorHAnsi" w:hAnsiTheme="minorBidi" w:cstheme="minorBidi"/>
              </w:rPr>
              <w:t>Blood</w:t>
            </w:r>
          </w:p>
        </w:tc>
        <w:tc>
          <w:tcPr>
            <w:tcW w:w="3765" w:type="dxa"/>
          </w:tcPr>
          <w:p w14:paraId="3E1E778A" w14:textId="77777777" w:rsidR="008F06DD" w:rsidRDefault="008F06DD" w:rsidP="007E5698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</w:t>
            </w:r>
            <w:r w:rsidRPr="00AE4665">
              <w:rPr>
                <w:rFonts w:asciiTheme="minorBidi" w:hAnsiTheme="minorBidi"/>
                <w:vertAlign w:val="subscript"/>
              </w:rPr>
              <w:t>0</w:t>
            </w:r>
            <w:r>
              <w:rPr>
                <w:rFonts w:asciiTheme="minorBidi" w:hAnsiTheme="minorBidi"/>
              </w:rPr>
              <w:t>: P(t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 xml:space="preserve"> &gt; t</w:t>
            </w:r>
            <w:r>
              <w:rPr>
                <w:rFonts w:asciiTheme="minorBidi" w:hAnsiTheme="minorBidi"/>
                <w:vertAlign w:val="subscript"/>
              </w:rPr>
              <w:t>new</w:t>
            </w:r>
            <w:r>
              <w:rPr>
                <w:rFonts w:asciiTheme="minorBidi" w:hAnsiTheme="minorBidi"/>
              </w:rPr>
              <w:t>) = P(t</w:t>
            </w:r>
            <w:r>
              <w:rPr>
                <w:rFonts w:asciiTheme="minorBidi" w:hAnsiTheme="minorBidi"/>
                <w:vertAlign w:val="subscript"/>
              </w:rPr>
              <w:t>new</w:t>
            </w:r>
            <w:r>
              <w:rPr>
                <w:rFonts w:asciiTheme="minorBidi" w:hAnsiTheme="minorBidi"/>
              </w:rPr>
              <w:t xml:space="preserve"> &gt; 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>) = 0.5</w:t>
            </w:r>
          </w:p>
          <w:p w14:paraId="31DCB7BC" w14:textId="77777777" w:rsidR="008F06DD" w:rsidRDefault="008F06DD" w:rsidP="007E5698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</w:t>
            </w:r>
            <w:r w:rsidRPr="00AE4665">
              <w:rPr>
                <w:rFonts w:asciiTheme="minorBidi" w:hAnsiTheme="minorBidi"/>
                <w:vertAlign w:val="subscript"/>
              </w:rPr>
              <w:t>1</w:t>
            </w:r>
            <w:r>
              <w:rPr>
                <w:rFonts w:asciiTheme="minorBidi" w:hAnsiTheme="minorBidi"/>
              </w:rPr>
              <w:t>: P(t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 xml:space="preserve"> &gt;Y) ≠ P(t</w:t>
            </w:r>
            <w:r>
              <w:rPr>
                <w:rFonts w:asciiTheme="minorBidi" w:hAnsiTheme="minorBidi"/>
                <w:vertAlign w:val="subscript"/>
              </w:rPr>
              <w:t>new</w:t>
            </w:r>
            <w:r>
              <w:rPr>
                <w:rFonts w:asciiTheme="minorBidi" w:hAnsiTheme="minorBidi"/>
              </w:rPr>
              <w:t xml:space="preserve"> &gt; t</w:t>
            </w:r>
            <w:r>
              <w:rPr>
                <w:rFonts w:asciiTheme="minorBidi" w:hAnsiTheme="minorBidi"/>
                <w:vertAlign w:val="subscript"/>
              </w:rPr>
              <w:t>old</w:t>
            </w:r>
            <w:r>
              <w:rPr>
                <w:rFonts w:asciiTheme="minorBidi" w:hAnsiTheme="minorBidi"/>
              </w:rPr>
              <w:t>)</w:t>
            </w:r>
          </w:p>
          <w:p w14:paraId="7B816F86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</w:p>
        </w:tc>
        <w:tc>
          <w:tcPr>
            <w:tcW w:w="1324" w:type="dxa"/>
          </w:tcPr>
          <w:p w14:paraId="2FA06BC8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r>
              <w:rPr>
                <w:rFonts w:asciiTheme="minorBidi" w:eastAsiaTheme="minorHAnsi" w:hAnsiTheme="minorBidi" w:cstheme="minorBidi"/>
              </w:rPr>
              <w:t>Wilcoxon</w:t>
            </w:r>
          </w:p>
        </w:tc>
        <w:tc>
          <w:tcPr>
            <w:tcW w:w="2705" w:type="dxa"/>
          </w:tcPr>
          <w:p w14:paraId="38539420" w14:textId="46BBCBCC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</w:rPr>
            </w:pPr>
            <w:r>
              <w:rPr>
                <w:rFonts w:asciiTheme="minorBidi" w:eastAsiaTheme="minorHAnsi" w:hAnsiTheme="minorBidi" w:cstheme="minorBidi"/>
              </w:rPr>
              <w:t>p=1.1e-11</w:t>
            </w:r>
          </w:p>
          <w:p w14:paraId="79665980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rtl/>
              </w:rPr>
            </w:pPr>
            <w:r>
              <w:rPr>
                <w:rFonts w:asciiTheme="minorBidi" w:eastAsiaTheme="minorHAnsi" w:hAnsiTheme="minorBidi" w:cstheme="minorBidi" w:hint="cs"/>
                <w:rtl/>
                <w:lang w:val="de-DE"/>
              </w:rPr>
              <w:t xml:space="preserve">ניתן לדחות את השערת </w:t>
            </w:r>
            <w:r>
              <w:rPr>
                <w:rFonts w:asciiTheme="minorBidi" w:eastAsiaTheme="minorHAnsi" w:hAnsiTheme="minorBidi" w:cstheme="minorBidi"/>
                <w:lang w:val="de-DE"/>
              </w:rPr>
              <w:t>H</w:t>
            </w:r>
            <w:r>
              <w:rPr>
                <w:rFonts w:asciiTheme="minorBidi" w:eastAsiaTheme="minorHAnsi" w:hAnsiTheme="minorBidi" w:cstheme="minorBidi"/>
                <w:vertAlign w:val="subscript"/>
                <w:lang w:val="de-DE"/>
              </w:rPr>
              <w:t>0</w:t>
            </w:r>
          </w:p>
        </w:tc>
      </w:tr>
    </w:tbl>
    <w:p w14:paraId="054D1BAD" w14:textId="77777777" w:rsidR="008F06DD" w:rsidRPr="007E634E" w:rsidRDefault="008F06DD" w:rsidP="008F06DD">
      <w:pPr>
        <w:pStyle w:val="m562582394991860823msolistparagraph"/>
        <w:shd w:val="clear" w:color="auto" w:fill="FFFFFF"/>
        <w:bidi/>
        <w:spacing w:before="0" w:beforeAutospacing="0" w:after="0" w:afterAutospacing="0"/>
        <w:rPr>
          <w:rFonts w:asciiTheme="minorBidi" w:eastAsiaTheme="minorHAnsi" w:hAnsiTheme="minorBidi" w:cstheme="minorBidi"/>
        </w:rPr>
      </w:pPr>
    </w:p>
    <w:p w14:paraId="7A2B679A" w14:textId="77777777" w:rsidR="008F06DD" w:rsidRPr="007E634E" w:rsidRDefault="008F06DD" w:rsidP="008F06DD">
      <w:pPr>
        <w:pStyle w:val="m562582394991860823msolistparagraph"/>
        <w:shd w:val="clear" w:color="auto" w:fill="FFFFFF"/>
        <w:spacing w:before="0" w:beforeAutospacing="0" w:after="0" w:afterAutospacing="0"/>
        <w:rPr>
          <w:rFonts w:asciiTheme="minorBidi" w:eastAsiaTheme="minorHAnsi" w:hAnsiTheme="minorBidi" w:cstheme="minorBidi"/>
          <w:rtl/>
        </w:rPr>
      </w:pPr>
    </w:p>
    <w:p w14:paraId="3A1FC804" w14:textId="26474866" w:rsidR="008F06DD" w:rsidRDefault="008F06DD">
      <w:pPr>
        <w:bidi w:val="0"/>
        <w:spacing w:after="160" w:line="259" w:lineRule="auto"/>
        <w:rPr>
          <w:rtl/>
        </w:rPr>
      </w:pPr>
      <w:r>
        <w:rPr>
          <w:rtl/>
        </w:rPr>
        <w:br w:type="page"/>
      </w:r>
    </w:p>
    <w:tbl>
      <w:tblPr>
        <w:tblStyle w:val="TableGrid"/>
        <w:tblpPr w:leftFromText="180" w:rightFromText="180" w:vertAnchor="page" w:horzAnchor="margin" w:tblpXSpec="center" w:tblpY="2880"/>
        <w:bidiVisual/>
        <w:tblW w:w="11682" w:type="dxa"/>
        <w:tblLook w:val="04A0" w:firstRow="1" w:lastRow="0" w:firstColumn="1" w:lastColumn="0" w:noHBand="0" w:noVBand="1"/>
      </w:tblPr>
      <w:tblGrid>
        <w:gridCol w:w="1671"/>
        <w:gridCol w:w="2528"/>
        <w:gridCol w:w="1457"/>
        <w:gridCol w:w="4136"/>
        <w:gridCol w:w="1890"/>
      </w:tblGrid>
      <w:tr w:rsidR="008F06DD" w:rsidRPr="003246F7" w14:paraId="04CB2145" w14:textId="77777777" w:rsidTr="007E5698">
        <w:trPr>
          <w:trHeight w:val="203"/>
        </w:trPr>
        <w:tc>
          <w:tcPr>
            <w:tcW w:w="1671" w:type="dxa"/>
          </w:tcPr>
          <w:p w14:paraId="3D6CB474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b/>
                <w:bCs/>
                <w:sz w:val="22"/>
                <w:szCs w:val="22"/>
                <w:u w:val="single"/>
                <w:rtl/>
              </w:rPr>
            </w:pPr>
            <w:r w:rsidRPr="003246F7">
              <w:rPr>
                <w:rFonts w:asciiTheme="minorBidi" w:eastAsiaTheme="minorHAnsi" w:hAnsiTheme="minorBidi" w:cstheme="minorBidi" w:hint="cs"/>
                <w:b/>
                <w:bCs/>
                <w:sz w:val="22"/>
                <w:szCs w:val="22"/>
                <w:u w:val="single"/>
                <w:rtl/>
              </w:rPr>
              <w:lastRenderedPageBreak/>
              <w:t>משתנה א'</w:t>
            </w:r>
          </w:p>
        </w:tc>
        <w:tc>
          <w:tcPr>
            <w:tcW w:w="2528" w:type="dxa"/>
          </w:tcPr>
          <w:p w14:paraId="0E53AD18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b/>
                <w:bCs/>
                <w:sz w:val="22"/>
                <w:szCs w:val="22"/>
                <w:u w:val="single"/>
                <w:rtl/>
              </w:rPr>
            </w:pPr>
            <w:r w:rsidRPr="003246F7">
              <w:rPr>
                <w:rFonts w:asciiTheme="minorBidi" w:eastAsiaTheme="minorHAnsi" w:hAnsiTheme="minorBidi" w:cstheme="minorBidi" w:hint="cs"/>
                <w:b/>
                <w:bCs/>
                <w:sz w:val="22"/>
                <w:szCs w:val="22"/>
                <w:u w:val="single"/>
                <w:rtl/>
              </w:rPr>
              <w:t>משתנה ב'</w:t>
            </w:r>
          </w:p>
        </w:tc>
        <w:tc>
          <w:tcPr>
            <w:tcW w:w="1457" w:type="dxa"/>
          </w:tcPr>
          <w:p w14:paraId="3B243B39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b/>
                <w:bCs/>
                <w:sz w:val="22"/>
                <w:szCs w:val="22"/>
                <w:u w:val="single"/>
                <w:rtl/>
              </w:rPr>
            </w:pPr>
            <w:r w:rsidRPr="003246F7">
              <w:rPr>
                <w:rFonts w:asciiTheme="minorBidi" w:eastAsiaTheme="minorHAnsi" w:hAnsiTheme="minorBidi" w:cstheme="minorBidi" w:hint="cs"/>
                <w:b/>
                <w:bCs/>
                <w:sz w:val="22"/>
                <w:szCs w:val="22"/>
                <w:u w:val="single"/>
                <w:rtl/>
              </w:rPr>
              <w:t>מבחן</w:t>
            </w:r>
          </w:p>
        </w:tc>
        <w:tc>
          <w:tcPr>
            <w:tcW w:w="4136" w:type="dxa"/>
          </w:tcPr>
          <w:p w14:paraId="7800DAD0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b/>
                <w:bCs/>
                <w:sz w:val="22"/>
                <w:szCs w:val="22"/>
                <w:u w:val="single"/>
                <w:rtl/>
              </w:rPr>
            </w:pPr>
            <w:r w:rsidRPr="003246F7">
              <w:rPr>
                <w:rFonts w:asciiTheme="minorBidi" w:eastAsiaTheme="minorHAnsi" w:hAnsiTheme="minorBidi" w:cstheme="minorBidi" w:hint="cs"/>
                <w:b/>
                <w:bCs/>
                <w:sz w:val="22"/>
                <w:szCs w:val="22"/>
                <w:u w:val="single"/>
                <w:rtl/>
              </w:rPr>
              <w:t>השערות</w:t>
            </w:r>
          </w:p>
        </w:tc>
        <w:tc>
          <w:tcPr>
            <w:tcW w:w="1890" w:type="dxa"/>
          </w:tcPr>
          <w:p w14:paraId="53D746FC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b/>
                <w:bCs/>
                <w:sz w:val="22"/>
                <w:szCs w:val="22"/>
                <w:u w:val="single"/>
                <w:rtl/>
              </w:rPr>
            </w:pPr>
            <w:r w:rsidRPr="003246F7">
              <w:rPr>
                <w:rFonts w:asciiTheme="minorBidi" w:eastAsiaTheme="minorHAnsi" w:hAnsiTheme="minorBidi" w:cstheme="minorBidi" w:hint="cs"/>
                <w:b/>
                <w:bCs/>
                <w:sz w:val="22"/>
                <w:szCs w:val="22"/>
                <w:u w:val="single"/>
                <w:rtl/>
              </w:rPr>
              <w:t>תוצאה</w:t>
            </w:r>
          </w:p>
        </w:tc>
      </w:tr>
      <w:tr w:rsidR="008F06DD" w:rsidRPr="003246F7" w14:paraId="481FD58F" w14:textId="77777777" w:rsidTr="007E5698">
        <w:trPr>
          <w:trHeight w:val="589"/>
        </w:trPr>
        <w:tc>
          <w:tcPr>
            <w:tcW w:w="1671" w:type="dxa"/>
          </w:tcPr>
          <w:p w14:paraId="7FC800DF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</w:rPr>
            </w:pPr>
            <w:proofErr w:type="spellStart"/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hours.of.use</w:t>
            </w:r>
            <w:proofErr w:type="spellEnd"/>
          </w:p>
        </w:tc>
        <w:tc>
          <w:tcPr>
            <w:tcW w:w="2528" w:type="dxa"/>
          </w:tcPr>
          <w:p w14:paraId="36D65CAE" w14:textId="77777777" w:rsidR="008F06DD" w:rsidRPr="003246F7" w:rsidRDefault="008F06DD" w:rsidP="007E5698">
            <w:pPr>
              <w:bidi w:val="0"/>
              <w:jc w:val="center"/>
              <w:rPr>
                <w:rFonts w:asciiTheme="minorBidi" w:hAnsiTheme="minorBidi"/>
              </w:rPr>
            </w:pPr>
            <w:r w:rsidRPr="003246F7">
              <w:rPr>
                <w:rFonts w:asciiTheme="minorBidi" w:hAnsiTheme="minorBidi"/>
              </w:rPr>
              <w:t>SUM.OLD.SECS..</w:t>
            </w:r>
          </w:p>
        </w:tc>
        <w:tc>
          <w:tcPr>
            <w:tcW w:w="1457" w:type="dxa"/>
          </w:tcPr>
          <w:p w14:paraId="58AE47D1" w14:textId="77777777" w:rsidR="008F06DD" w:rsidRPr="003246F7" w:rsidRDefault="008F06DD" w:rsidP="007E5698">
            <w:pPr>
              <w:bidi w:val="0"/>
              <w:jc w:val="center"/>
              <w:rPr>
                <w:rFonts w:asciiTheme="minorBidi" w:hAnsiTheme="minorBidi"/>
              </w:rPr>
            </w:pPr>
            <w:r w:rsidRPr="003246F7">
              <w:rPr>
                <w:rFonts w:asciiTheme="minorBidi" w:hAnsiTheme="minorBidi"/>
              </w:rPr>
              <w:t>Pearson</w:t>
            </w:r>
          </w:p>
          <w:p w14:paraId="3105F724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</w:rPr>
            </w:pPr>
          </w:p>
        </w:tc>
        <w:tc>
          <w:tcPr>
            <w:tcW w:w="4136" w:type="dxa"/>
          </w:tcPr>
          <w:p w14:paraId="4CE6EE3A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right"/>
              <w:rPr>
                <w:rFonts w:asciiTheme="minorBidi" w:eastAsiaTheme="minorHAnsi" w:hAnsiTheme="minorBidi" w:cstheme="minorBidi"/>
                <w:sz w:val="22"/>
                <w:szCs w:val="22"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</w:rPr>
              <w:t>0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: r=0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br/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</w:rPr>
              <w:t>1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: r≠0</w:t>
            </w:r>
          </w:p>
        </w:tc>
        <w:tc>
          <w:tcPr>
            <w:tcW w:w="1890" w:type="dxa"/>
          </w:tcPr>
          <w:p w14:paraId="524E1238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p=0.93</w:t>
            </w:r>
          </w:p>
          <w:p w14:paraId="181DBE72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  <w:rtl/>
                <w:lang w:val="de-DE"/>
              </w:rPr>
            </w:pPr>
            <w:r w:rsidRPr="003246F7">
              <w:rPr>
                <w:rFonts w:asciiTheme="minorBidi" w:eastAsiaTheme="minorHAnsi" w:hAnsiTheme="minorBidi" w:cstheme="minorBidi" w:hint="cs"/>
                <w:sz w:val="22"/>
                <w:szCs w:val="22"/>
                <w:rtl/>
                <w:lang w:val="de-DE"/>
              </w:rPr>
              <w:t xml:space="preserve">לא ניתן לדחות את השערת 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lang w:val="de-DE"/>
              </w:rPr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  <w:lang w:val="de-DE"/>
              </w:rPr>
              <w:t>0</w:t>
            </w:r>
          </w:p>
        </w:tc>
      </w:tr>
      <w:tr w:rsidR="008F06DD" w:rsidRPr="003246F7" w14:paraId="222C25D3" w14:textId="77777777" w:rsidTr="007E5698">
        <w:trPr>
          <w:trHeight w:val="589"/>
        </w:trPr>
        <w:tc>
          <w:tcPr>
            <w:tcW w:w="1671" w:type="dxa"/>
          </w:tcPr>
          <w:p w14:paraId="0850A6FE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proofErr w:type="spellStart"/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hours.of.use</w:t>
            </w:r>
            <w:proofErr w:type="spellEnd"/>
          </w:p>
        </w:tc>
        <w:tc>
          <w:tcPr>
            <w:tcW w:w="2528" w:type="dxa"/>
          </w:tcPr>
          <w:p w14:paraId="19232229" w14:textId="77777777" w:rsidR="008F06DD" w:rsidRPr="003246F7" w:rsidRDefault="008F06DD" w:rsidP="007E5698">
            <w:pPr>
              <w:bidi w:val="0"/>
              <w:jc w:val="center"/>
              <w:rPr>
                <w:rFonts w:asciiTheme="minorBidi" w:hAnsiTheme="minorBidi"/>
              </w:rPr>
            </w:pPr>
            <w:r w:rsidRPr="003246F7">
              <w:rPr>
                <w:rFonts w:asciiTheme="minorBidi" w:hAnsiTheme="minorBidi"/>
              </w:rPr>
              <w:t>SUM.</w:t>
            </w:r>
            <w:r w:rsidRPr="003246F7">
              <w:rPr>
                <w:rFonts w:asciiTheme="minorBidi" w:hAnsiTheme="minorBidi" w:hint="cs"/>
              </w:rPr>
              <w:t>NEW</w:t>
            </w:r>
            <w:r w:rsidRPr="003246F7">
              <w:rPr>
                <w:rFonts w:asciiTheme="minorBidi" w:hAnsiTheme="minorBidi"/>
              </w:rPr>
              <w:t>.SECS..</w:t>
            </w:r>
          </w:p>
        </w:tc>
        <w:tc>
          <w:tcPr>
            <w:tcW w:w="1457" w:type="dxa"/>
          </w:tcPr>
          <w:p w14:paraId="73E24819" w14:textId="77777777" w:rsidR="008F06DD" w:rsidRPr="003246F7" w:rsidRDefault="008F06DD" w:rsidP="007E5698">
            <w:pPr>
              <w:bidi w:val="0"/>
              <w:jc w:val="center"/>
              <w:rPr>
                <w:rFonts w:asciiTheme="minorBidi" w:hAnsiTheme="minorBidi"/>
              </w:rPr>
            </w:pPr>
            <w:r w:rsidRPr="003246F7">
              <w:rPr>
                <w:rFonts w:asciiTheme="minorBidi" w:hAnsiTheme="minorBidi"/>
              </w:rPr>
              <w:t>Pearson</w:t>
            </w:r>
          </w:p>
          <w:p w14:paraId="4AF4D2AE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4136" w:type="dxa"/>
          </w:tcPr>
          <w:p w14:paraId="2D4330C2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right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</w:rPr>
              <w:t>0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: r=0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br/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</w:rPr>
              <w:t>1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: r≠0</w:t>
            </w:r>
          </w:p>
        </w:tc>
        <w:tc>
          <w:tcPr>
            <w:tcW w:w="1890" w:type="dxa"/>
          </w:tcPr>
          <w:p w14:paraId="05B24A43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p=0.54</w:t>
            </w:r>
          </w:p>
          <w:p w14:paraId="23D7A044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 w:hint="cs"/>
                <w:sz w:val="22"/>
                <w:szCs w:val="22"/>
                <w:rtl/>
                <w:lang w:val="de-DE"/>
              </w:rPr>
              <w:t xml:space="preserve">לא ניתן לדחות את השערת 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lang w:val="de-DE"/>
              </w:rPr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  <w:lang w:val="de-DE"/>
              </w:rPr>
              <w:t>0</w:t>
            </w:r>
          </w:p>
        </w:tc>
      </w:tr>
      <w:tr w:rsidR="008F06DD" w:rsidRPr="003246F7" w14:paraId="585501A7" w14:textId="77777777" w:rsidTr="007E5698">
        <w:trPr>
          <w:trHeight w:val="578"/>
        </w:trPr>
        <w:tc>
          <w:tcPr>
            <w:tcW w:w="1671" w:type="dxa"/>
          </w:tcPr>
          <w:p w14:paraId="12B3D052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easy</w:t>
            </w:r>
          </w:p>
        </w:tc>
        <w:tc>
          <w:tcPr>
            <w:tcW w:w="2528" w:type="dxa"/>
          </w:tcPr>
          <w:p w14:paraId="174B83E7" w14:textId="77777777" w:rsidR="008F06DD" w:rsidRPr="003246F7" w:rsidRDefault="008F06DD" w:rsidP="007E5698">
            <w:pPr>
              <w:bidi w:val="0"/>
              <w:jc w:val="center"/>
              <w:rPr>
                <w:rFonts w:asciiTheme="minorBidi" w:hAnsiTheme="minorBidi"/>
              </w:rPr>
            </w:pPr>
            <w:r w:rsidRPr="003246F7">
              <w:rPr>
                <w:rFonts w:asciiTheme="minorBidi" w:hAnsiTheme="minorBidi"/>
              </w:rPr>
              <w:t>SUM.OLD.SECS..</w:t>
            </w:r>
          </w:p>
        </w:tc>
        <w:tc>
          <w:tcPr>
            <w:tcW w:w="1457" w:type="dxa"/>
          </w:tcPr>
          <w:p w14:paraId="470FEB8A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Spearman</w:t>
            </w:r>
          </w:p>
        </w:tc>
        <w:tc>
          <w:tcPr>
            <w:tcW w:w="4136" w:type="dxa"/>
          </w:tcPr>
          <w:p w14:paraId="48CBF6EE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right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</w:rPr>
              <w:t>0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: r=0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br/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</w:rPr>
              <w:t>1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: r≠0</w:t>
            </w:r>
          </w:p>
        </w:tc>
        <w:tc>
          <w:tcPr>
            <w:tcW w:w="1890" w:type="dxa"/>
          </w:tcPr>
          <w:p w14:paraId="53CCF495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p=0.43</w:t>
            </w:r>
          </w:p>
          <w:p w14:paraId="78CFD616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 w:hint="cs"/>
                <w:sz w:val="22"/>
                <w:szCs w:val="22"/>
                <w:rtl/>
                <w:lang w:val="de-DE"/>
              </w:rPr>
              <w:t xml:space="preserve">לא ניתן לדחות את השערת 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lang w:val="de-DE"/>
              </w:rPr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  <w:lang w:val="de-DE"/>
              </w:rPr>
              <w:t>0</w:t>
            </w:r>
          </w:p>
        </w:tc>
      </w:tr>
      <w:tr w:rsidR="008F06DD" w:rsidRPr="003246F7" w14:paraId="037580A3" w14:textId="77777777" w:rsidTr="007E5698">
        <w:trPr>
          <w:trHeight w:val="589"/>
        </w:trPr>
        <w:tc>
          <w:tcPr>
            <w:tcW w:w="1671" w:type="dxa"/>
          </w:tcPr>
          <w:p w14:paraId="502D40A7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easy</w:t>
            </w:r>
          </w:p>
        </w:tc>
        <w:tc>
          <w:tcPr>
            <w:tcW w:w="2528" w:type="dxa"/>
          </w:tcPr>
          <w:p w14:paraId="73163077" w14:textId="77777777" w:rsidR="008F06DD" w:rsidRPr="003246F7" w:rsidRDefault="008F06DD" w:rsidP="007E5698">
            <w:pPr>
              <w:bidi w:val="0"/>
              <w:jc w:val="center"/>
              <w:rPr>
                <w:rFonts w:asciiTheme="minorBidi" w:hAnsiTheme="minorBidi"/>
              </w:rPr>
            </w:pPr>
            <w:r w:rsidRPr="003246F7">
              <w:rPr>
                <w:rFonts w:asciiTheme="minorBidi" w:hAnsiTheme="minorBidi"/>
              </w:rPr>
              <w:t>SUM.</w:t>
            </w:r>
            <w:r w:rsidRPr="003246F7">
              <w:rPr>
                <w:rFonts w:asciiTheme="minorBidi" w:hAnsiTheme="minorBidi" w:hint="cs"/>
              </w:rPr>
              <w:t>NEW</w:t>
            </w:r>
            <w:r w:rsidRPr="003246F7">
              <w:rPr>
                <w:rFonts w:asciiTheme="minorBidi" w:hAnsiTheme="minorBidi"/>
              </w:rPr>
              <w:t>.SECS..</w:t>
            </w:r>
          </w:p>
        </w:tc>
        <w:tc>
          <w:tcPr>
            <w:tcW w:w="1457" w:type="dxa"/>
          </w:tcPr>
          <w:p w14:paraId="354E315A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Spearman</w:t>
            </w:r>
          </w:p>
        </w:tc>
        <w:tc>
          <w:tcPr>
            <w:tcW w:w="4136" w:type="dxa"/>
          </w:tcPr>
          <w:p w14:paraId="13C827BC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right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</w:rPr>
              <w:t>0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: r=0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br/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</w:rPr>
              <w:t>1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: r≠0</w:t>
            </w:r>
          </w:p>
        </w:tc>
        <w:tc>
          <w:tcPr>
            <w:tcW w:w="1890" w:type="dxa"/>
          </w:tcPr>
          <w:p w14:paraId="00A90934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p=0.065</w:t>
            </w:r>
          </w:p>
          <w:p w14:paraId="6FD2C251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 w:hint="cs"/>
                <w:sz w:val="22"/>
                <w:szCs w:val="22"/>
                <w:rtl/>
                <w:lang w:val="de-DE"/>
              </w:rPr>
              <w:t xml:space="preserve">לא ניתן לדחות את השערת 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lang w:val="de-DE"/>
              </w:rPr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  <w:lang w:val="de-DE"/>
              </w:rPr>
              <w:t>0</w:t>
            </w:r>
          </w:p>
        </w:tc>
      </w:tr>
      <w:tr w:rsidR="008F06DD" w:rsidRPr="003246F7" w14:paraId="1CD04970" w14:textId="77777777" w:rsidTr="007E5698">
        <w:trPr>
          <w:trHeight w:val="589"/>
        </w:trPr>
        <w:tc>
          <w:tcPr>
            <w:tcW w:w="1671" w:type="dxa"/>
          </w:tcPr>
          <w:p w14:paraId="4DD498BF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proofErr w:type="gramStart"/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n.menu</w:t>
            </w:r>
            <w:proofErr w:type="gramEnd"/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2</w:t>
            </w:r>
          </w:p>
        </w:tc>
        <w:tc>
          <w:tcPr>
            <w:tcW w:w="2528" w:type="dxa"/>
          </w:tcPr>
          <w:p w14:paraId="6FF4C5AE" w14:textId="77777777" w:rsidR="008F06DD" w:rsidRPr="003246F7" w:rsidRDefault="008F06DD" w:rsidP="007E5698">
            <w:pPr>
              <w:bidi w:val="0"/>
              <w:jc w:val="center"/>
              <w:rPr>
                <w:rFonts w:asciiTheme="minorBidi" w:hAnsiTheme="minorBidi"/>
              </w:rPr>
            </w:pPr>
            <w:r w:rsidRPr="003246F7">
              <w:rPr>
                <w:rFonts w:asciiTheme="minorBidi" w:hAnsiTheme="minorBidi"/>
              </w:rPr>
              <w:t>SUM.OLD.SECS..</w:t>
            </w:r>
          </w:p>
        </w:tc>
        <w:tc>
          <w:tcPr>
            <w:tcW w:w="1457" w:type="dxa"/>
          </w:tcPr>
          <w:p w14:paraId="1C508C70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Spearman</w:t>
            </w:r>
          </w:p>
        </w:tc>
        <w:tc>
          <w:tcPr>
            <w:tcW w:w="4136" w:type="dxa"/>
          </w:tcPr>
          <w:p w14:paraId="592871A3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right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</w:rPr>
              <w:t>0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: r=0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br/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</w:rPr>
              <w:t>1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: r≠0</w:t>
            </w:r>
          </w:p>
        </w:tc>
        <w:tc>
          <w:tcPr>
            <w:tcW w:w="1890" w:type="dxa"/>
          </w:tcPr>
          <w:p w14:paraId="7F9C68F5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p=0.9</w:t>
            </w:r>
          </w:p>
          <w:p w14:paraId="2E736AAD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 w:hint="cs"/>
                <w:sz w:val="22"/>
                <w:szCs w:val="22"/>
                <w:rtl/>
                <w:lang w:val="de-DE"/>
              </w:rPr>
              <w:t xml:space="preserve">לא ניתן לדחות את השערת 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lang w:val="de-DE"/>
              </w:rPr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  <w:lang w:val="de-DE"/>
              </w:rPr>
              <w:t>0</w:t>
            </w:r>
          </w:p>
        </w:tc>
      </w:tr>
      <w:tr w:rsidR="008F06DD" w:rsidRPr="003246F7" w14:paraId="7AB20C71" w14:textId="77777777" w:rsidTr="007E5698">
        <w:trPr>
          <w:trHeight w:val="589"/>
        </w:trPr>
        <w:tc>
          <w:tcPr>
            <w:tcW w:w="1671" w:type="dxa"/>
          </w:tcPr>
          <w:p w14:paraId="7D9E1850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proofErr w:type="gramStart"/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n.menu</w:t>
            </w:r>
            <w:proofErr w:type="gramEnd"/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1</w:t>
            </w:r>
          </w:p>
        </w:tc>
        <w:tc>
          <w:tcPr>
            <w:tcW w:w="2528" w:type="dxa"/>
          </w:tcPr>
          <w:p w14:paraId="3517B1F8" w14:textId="77777777" w:rsidR="008F06DD" w:rsidRPr="003246F7" w:rsidRDefault="008F06DD" w:rsidP="007E5698">
            <w:pPr>
              <w:bidi w:val="0"/>
              <w:jc w:val="center"/>
              <w:rPr>
                <w:rFonts w:asciiTheme="minorBidi" w:hAnsiTheme="minorBidi"/>
              </w:rPr>
            </w:pPr>
            <w:r w:rsidRPr="003246F7">
              <w:rPr>
                <w:rFonts w:asciiTheme="minorBidi" w:hAnsiTheme="minorBidi"/>
              </w:rPr>
              <w:t>SUM.</w:t>
            </w:r>
            <w:r w:rsidRPr="003246F7">
              <w:rPr>
                <w:rFonts w:asciiTheme="minorBidi" w:hAnsiTheme="minorBidi" w:hint="cs"/>
              </w:rPr>
              <w:t>NEW</w:t>
            </w:r>
            <w:r w:rsidRPr="003246F7">
              <w:rPr>
                <w:rFonts w:asciiTheme="minorBidi" w:hAnsiTheme="minorBidi"/>
              </w:rPr>
              <w:t>.SECS..</w:t>
            </w:r>
          </w:p>
        </w:tc>
        <w:tc>
          <w:tcPr>
            <w:tcW w:w="1457" w:type="dxa"/>
          </w:tcPr>
          <w:p w14:paraId="69134923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Spearman</w:t>
            </w:r>
          </w:p>
        </w:tc>
        <w:tc>
          <w:tcPr>
            <w:tcW w:w="4136" w:type="dxa"/>
          </w:tcPr>
          <w:p w14:paraId="23E9BFF3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right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</w:rPr>
              <w:t>0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: r=0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br/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</w:rPr>
              <w:t>1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: r≠0</w:t>
            </w:r>
          </w:p>
        </w:tc>
        <w:tc>
          <w:tcPr>
            <w:tcW w:w="1890" w:type="dxa"/>
          </w:tcPr>
          <w:p w14:paraId="597586E5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p=0.95</w:t>
            </w:r>
          </w:p>
          <w:p w14:paraId="0CC4F32F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 w:hint="cs"/>
                <w:sz w:val="22"/>
                <w:szCs w:val="22"/>
                <w:rtl/>
                <w:lang w:val="de-DE"/>
              </w:rPr>
              <w:t xml:space="preserve">לא ניתן לדחות את השערת 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lang w:val="de-DE"/>
              </w:rPr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  <w:lang w:val="de-DE"/>
              </w:rPr>
              <w:t>0</w:t>
            </w:r>
          </w:p>
        </w:tc>
      </w:tr>
      <w:tr w:rsidR="008F06DD" w:rsidRPr="003246F7" w14:paraId="05404FD0" w14:textId="77777777" w:rsidTr="007E5698">
        <w:trPr>
          <w:trHeight w:val="589"/>
        </w:trPr>
        <w:tc>
          <w:tcPr>
            <w:tcW w:w="1671" w:type="dxa"/>
          </w:tcPr>
          <w:p w14:paraId="1B943800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application</w:t>
            </w:r>
          </w:p>
        </w:tc>
        <w:tc>
          <w:tcPr>
            <w:tcW w:w="2528" w:type="dxa"/>
          </w:tcPr>
          <w:p w14:paraId="20350FAD" w14:textId="77777777" w:rsidR="008F06DD" w:rsidRPr="003246F7" w:rsidRDefault="008F06DD" w:rsidP="007E5698">
            <w:pPr>
              <w:bidi w:val="0"/>
              <w:jc w:val="center"/>
              <w:rPr>
                <w:rFonts w:asciiTheme="minorBidi" w:hAnsiTheme="minorBidi"/>
              </w:rPr>
            </w:pPr>
            <w:r w:rsidRPr="003246F7">
              <w:rPr>
                <w:rFonts w:asciiTheme="minorBidi" w:hAnsiTheme="minorBidi"/>
              </w:rPr>
              <w:t>Appointments1..SECS</w:t>
            </w:r>
          </w:p>
        </w:tc>
        <w:tc>
          <w:tcPr>
            <w:tcW w:w="1457" w:type="dxa"/>
          </w:tcPr>
          <w:p w14:paraId="2EA711C0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Wilcoxon</w:t>
            </w:r>
          </w:p>
        </w:tc>
        <w:tc>
          <w:tcPr>
            <w:tcW w:w="4136" w:type="dxa"/>
          </w:tcPr>
          <w:p w14:paraId="5A60CB8A" w14:textId="77777777" w:rsidR="008F06DD" w:rsidRPr="003246F7" w:rsidRDefault="008F06DD" w:rsidP="007E5698">
            <w:pPr>
              <w:pStyle w:val="m562582394991860823msolistparagraph"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hAnsiTheme="minorBidi"/>
                <w:sz w:val="22"/>
                <w:szCs w:val="22"/>
              </w:rPr>
              <w:t>H</w:t>
            </w:r>
            <w:r w:rsidRPr="003246F7">
              <w:rPr>
                <w:rFonts w:asciiTheme="minorBidi" w:hAnsiTheme="minorBidi"/>
                <w:sz w:val="22"/>
                <w:szCs w:val="22"/>
                <w:vertAlign w:val="subscript"/>
              </w:rPr>
              <w:t>0</w:t>
            </w:r>
            <w:r w:rsidRPr="003246F7">
              <w:rPr>
                <w:rFonts w:asciiTheme="minorBidi" w:hAnsiTheme="minorBidi"/>
                <w:sz w:val="22"/>
                <w:szCs w:val="22"/>
              </w:rPr>
              <w:t xml:space="preserve">: </w:t>
            </w:r>
            <w:proofErr w:type="gramStart"/>
            <w:r w:rsidRPr="003246F7">
              <w:rPr>
                <w:rFonts w:asciiTheme="minorBidi" w:hAnsiTheme="minorBidi"/>
                <w:sz w:val="22"/>
                <w:szCs w:val="22"/>
              </w:rPr>
              <w:t>P(</w:t>
            </w:r>
            <w:proofErr w:type="gramEnd"/>
            <w:r>
              <w:rPr>
                <w:rFonts w:asciiTheme="minorBidi" w:hAnsiTheme="minorBidi" w:hint="cs"/>
                <w:sz w:val="22"/>
                <w:szCs w:val="22"/>
              </w:rPr>
              <w:t>A</w:t>
            </w:r>
            <w:r w:rsidRPr="003246F7">
              <w:rPr>
                <w:rFonts w:asciiTheme="minorBidi" w:hAnsiTheme="minorBidi"/>
                <w:sz w:val="22"/>
                <w:szCs w:val="22"/>
              </w:rPr>
              <w:t xml:space="preserve"> &gt; </w:t>
            </w:r>
            <w:r>
              <w:rPr>
                <w:rFonts w:asciiTheme="minorBidi" w:hAnsiTheme="minorBidi"/>
                <w:sz w:val="22"/>
                <w:szCs w:val="22"/>
              </w:rPr>
              <w:t>B</w:t>
            </w:r>
            <w:r w:rsidRPr="003246F7">
              <w:rPr>
                <w:rFonts w:asciiTheme="minorBidi" w:hAnsiTheme="minorBidi"/>
                <w:sz w:val="22"/>
                <w:szCs w:val="22"/>
              </w:rPr>
              <w:t>) = P(</w:t>
            </w:r>
            <w:r>
              <w:rPr>
                <w:rFonts w:asciiTheme="minorBidi" w:hAnsiTheme="minorBidi"/>
                <w:sz w:val="22"/>
                <w:szCs w:val="22"/>
              </w:rPr>
              <w:t>B</w:t>
            </w:r>
            <w:r w:rsidRPr="003246F7">
              <w:rPr>
                <w:rFonts w:asciiTheme="minorBidi" w:hAnsiTheme="minorBidi"/>
                <w:sz w:val="22"/>
                <w:szCs w:val="22"/>
              </w:rPr>
              <w:t xml:space="preserve"> &gt; </w:t>
            </w:r>
            <w:r>
              <w:rPr>
                <w:rFonts w:asciiTheme="minorBidi" w:hAnsiTheme="minorBidi"/>
                <w:sz w:val="22"/>
                <w:szCs w:val="22"/>
              </w:rPr>
              <w:t>A</w:t>
            </w:r>
            <w:r w:rsidRPr="003246F7">
              <w:rPr>
                <w:rFonts w:asciiTheme="minorBidi" w:hAnsiTheme="minorBidi"/>
                <w:sz w:val="22"/>
                <w:szCs w:val="22"/>
              </w:rPr>
              <w:t>) = 0.5</w:t>
            </w:r>
          </w:p>
          <w:p w14:paraId="4E6D5056" w14:textId="77777777" w:rsidR="008F06DD" w:rsidRPr="003246F7" w:rsidRDefault="008F06DD" w:rsidP="007E5698">
            <w:pPr>
              <w:pStyle w:val="m562582394991860823msolistparagraph"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hAnsiTheme="minorBidi"/>
                <w:sz w:val="22"/>
                <w:szCs w:val="22"/>
              </w:rPr>
              <w:t>H</w:t>
            </w:r>
            <w:r w:rsidRPr="003246F7">
              <w:rPr>
                <w:rFonts w:asciiTheme="minorBidi" w:hAnsiTheme="minorBidi"/>
                <w:sz w:val="22"/>
                <w:szCs w:val="22"/>
                <w:vertAlign w:val="subscript"/>
              </w:rPr>
              <w:t>1</w:t>
            </w:r>
            <w:r w:rsidRPr="003246F7">
              <w:rPr>
                <w:rFonts w:asciiTheme="minorBidi" w:hAnsiTheme="minorBidi"/>
                <w:sz w:val="22"/>
                <w:szCs w:val="22"/>
              </w:rPr>
              <w:t xml:space="preserve">: </w:t>
            </w:r>
            <w:proofErr w:type="gramStart"/>
            <w:r w:rsidRPr="003246F7">
              <w:rPr>
                <w:rFonts w:asciiTheme="minorBidi" w:hAnsiTheme="minorBidi"/>
                <w:sz w:val="22"/>
                <w:szCs w:val="22"/>
              </w:rPr>
              <w:t>P(</w:t>
            </w:r>
            <w:proofErr w:type="gramEnd"/>
            <w:r>
              <w:rPr>
                <w:rFonts w:asciiTheme="minorBidi" w:hAnsiTheme="minorBidi"/>
                <w:sz w:val="22"/>
                <w:szCs w:val="22"/>
              </w:rPr>
              <w:t>A</w:t>
            </w:r>
            <w:r w:rsidRPr="003246F7">
              <w:rPr>
                <w:rFonts w:asciiTheme="minorBidi" w:hAnsiTheme="minorBidi"/>
                <w:sz w:val="22"/>
                <w:szCs w:val="22"/>
              </w:rPr>
              <w:t xml:space="preserve"> &gt;</w:t>
            </w:r>
            <w:r>
              <w:rPr>
                <w:rFonts w:asciiTheme="minorBidi" w:hAnsiTheme="minorBidi"/>
                <w:sz w:val="22"/>
                <w:szCs w:val="22"/>
              </w:rPr>
              <w:t>B</w:t>
            </w:r>
            <w:r w:rsidRPr="003246F7">
              <w:rPr>
                <w:rFonts w:asciiTheme="minorBidi" w:hAnsiTheme="minorBidi"/>
                <w:sz w:val="22"/>
                <w:szCs w:val="22"/>
              </w:rPr>
              <w:t>) ≠ P(</w:t>
            </w:r>
            <w:r>
              <w:rPr>
                <w:rFonts w:asciiTheme="minorBidi" w:hAnsiTheme="minorBidi"/>
                <w:sz w:val="22"/>
                <w:szCs w:val="22"/>
              </w:rPr>
              <w:t>B</w:t>
            </w:r>
            <w:r w:rsidRPr="003246F7">
              <w:rPr>
                <w:rFonts w:asciiTheme="minorBidi" w:hAnsiTheme="minorBidi"/>
                <w:sz w:val="22"/>
                <w:szCs w:val="22"/>
              </w:rPr>
              <w:t xml:space="preserve"> &gt; </w:t>
            </w:r>
            <w:r>
              <w:rPr>
                <w:rFonts w:asciiTheme="minorBidi" w:hAnsiTheme="minorBidi"/>
                <w:sz w:val="22"/>
                <w:szCs w:val="22"/>
              </w:rPr>
              <w:t>A</w:t>
            </w:r>
            <w:r w:rsidRPr="003246F7">
              <w:rPr>
                <w:rFonts w:asciiTheme="minorBidi" w:hAnsiTheme="minorBidi"/>
                <w:sz w:val="22"/>
                <w:szCs w:val="22"/>
              </w:rPr>
              <w:t>)</w:t>
            </w:r>
          </w:p>
        </w:tc>
        <w:tc>
          <w:tcPr>
            <w:tcW w:w="1890" w:type="dxa"/>
          </w:tcPr>
          <w:p w14:paraId="52AFDFF6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p=0.64</w:t>
            </w:r>
          </w:p>
          <w:p w14:paraId="402FCFB6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 w:hint="cs"/>
                <w:sz w:val="22"/>
                <w:szCs w:val="22"/>
                <w:rtl/>
                <w:lang w:val="de-DE"/>
              </w:rPr>
              <w:t xml:space="preserve">לא ניתן לדחות את השערת 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lang w:val="de-DE"/>
              </w:rPr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  <w:lang w:val="de-DE"/>
              </w:rPr>
              <w:t>0</w:t>
            </w:r>
          </w:p>
        </w:tc>
      </w:tr>
      <w:tr w:rsidR="008F06DD" w:rsidRPr="003246F7" w14:paraId="3515802E" w14:textId="77777777" w:rsidTr="007E5698">
        <w:trPr>
          <w:trHeight w:val="578"/>
        </w:trPr>
        <w:tc>
          <w:tcPr>
            <w:tcW w:w="1671" w:type="dxa"/>
          </w:tcPr>
          <w:p w14:paraId="0F42981C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gender</w:t>
            </w:r>
          </w:p>
        </w:tc>
        <w:tc>
          <w:tcPr>
            <w:tcW w:w="2528" w:type="dxa"/>
          </w:tcPr>
          <w:p w14:paraId="08D230D5" w14:textId="77777777" w:rsidR="008F06DD" w:rsidRPr="003246F7" w:rsidRDefault="008F06DD" w:rsidP="007E5698">
            <w:pPr>
              <w:bidi w:val="0"/>
              <w:jc w:val="center"/>
              <w:rPr>
                <w:rFonts w:asciiTheme="minorBidi" w:hAnsiTheme="minorBidi"/>
              </w:rPr>
            </w:pPr>
            <w:r w:rsidRPr="003246F7">
              <w:rPr>
                <w:rFonts w:asciiTheme="minorBidi" w:hAnsiTheme="minorBidi"/>
              </w:rPr>
              <w:t>SUM.</w:t>
            </w:r>
            <w:r w:rsidRPr="003246F7">
              <w:rPr>
                <w:rFonts w:asciiTheme="minorBidi" w:hAnsiTheme="minorBidi" w:hint="cs"/>
              </w:rPr>
              <w:t>NEW</w:t>
            </w:r>
            <w:r w:rsidRPr="003246F7">
              <w:rPr>
                <w:rFonts w:asciiTheme="minorBidi" w:hAnsiTheme="minorBidi"/>
              </w:rPr>
              <w:t>.SECS..</w:t>
            </w:r>
          </w:p>
        </w:tc>
        <w:tc>
          <w:tcPr>
            <w:tcW w:w="1457" w:type="dxa"/>
          </w:tcPr>
          <w:p w14:paraId="02A819E0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Wilcoxon</w:t>
            </w:r>
          </w:p>
        </w:tc>
        <w:tc>
          <w:tcPr>
            <w:tcW w:w="4136" w:type="dxa"/>
          </w:tcPr>
          <w:p w14:paraId="05F54639" w14:textId="77777777" w:rsidR="008F06DD" w:rsidRPr="003246F7" w:rsidRDefault="008F06DD" w:rsidP="007E5698">
            <w:pPr>
              <w:pStyle w:val="m562582394991860823msolistparagraph"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hAnsiTheme="minorBidi"/>
                <w:sz w:val="22"/>
                <w:szCs w:val="22"/>
              </w:rPr>
              <w:t>H</w:t>
            </w:r>
            <w:r w:rsidRPr="003246F7">
              <w:rPr>
                <w:rFonts w:asciiTheme="minorBidi" w:hAnsiTheme="minorBidi"/>
                <w:sz w:val="22"/>
                <w:szCs w:val="22"/>
                <w:vertAlign w:val="subscript"/>
              </w:rPr>
              <w:t>0</w:t>
            </w:r>
            <w:r w:rsidRPr="003246F7">
              <w:rPr>
                <w:rFonts w:asciiTheme="minorBidi" w:hAnsiTheme="minorBidi"/>
                <w:sz w:val="22"/>
                <w:szCs w:val="22"/>
              </w:rPr>
              <w:t xml:space="preserve">: </w:t>
            </w:r>
            <w:proofErr w:type="gramStart"/>
            <w:r w:rsidRPr="003246F7">
              <w:rPr>
                <w:rFonts w:asciiTheme="minorBidi" w:hAnsiTheme="minorBidi"/>
                <w:sz w:val="22"/>
                <w:szCs w:val="22"/>
              </w:rPr>
              <w:t>P(</w:t>
            </w:r>
            <w:proofErr w:type="gramEnd"/>
            <w:r>
              <w:rPr>
                <w:rFonts w:asciiTheme="minorBidi" w:hAnsiTheme="minorBidi" w:hint="cs"/>
                <w:sz w:val="22"/>
                <w:szCs w:val="22"/>
              </w:rPr>
              <w:t>A</w:t>
            </w:r>
            <w:r w:rsidRPr="003246F7">
              <w:rPr>
                <w:rFonts w:asciiTheme="minorBidi" w:hAnsiTheme="minorBidi"/>
                <w:sz w:val="22"/>
                <w:szCs w:val="22"/>
              </w:rPr>
              <w:t xml:space="preserve"> &gt; </w:t>
            </w:r>
            <w:r>
              <w:rPr>
                <w:rFonts w:asciiTheme="minorBidi" w:hAnsiTheme="minorBidi"/>
                <w:sz w:val="22"/>
                <w:szCs w:val="22"/>
              </w:rPr>
              <w:t>B</w:t>
            </w:r>
            <w:r w:rsidRPr="003246F7">
              <w:rPr>
                <w:rFonts w:asciiTheme="minorBidi" w:hAnsiTheme="minorBidi"/>
                <w:sz w:val="22"/>
                <w:szCs w:val="22"/>
              </w:rPr>
              <w:t>) = P(</w:t>
            </w:r>
            <w:r>
              <w:rPr>
                <w:rFonts w:asciiTheme="minorBidi" w:hAnsiTheme="minorBidi"/>
                <w:sz w:val="22"/>
                <w:szCs w:val="22"/>
              </w:rPr>
              <w:t>B</w:t>
            </w:r>
            <w:r w:rsidRPr="003246F7">
              <w:rPr>
                <w:rFonts w:asciiTheme="minorBidi" w:hAnsiTheme="minorBidi"/>
                <w:sz w:val="22"/>
                <w:szCs w:val="22"/>
              </w:rPr>
              <w:t xml:space="preserve"> &gt; </w:t>
            </w:r>
            <w:r>
              <w:rPr>
                <w:rFonts w:asciiTheme="minorBidi" w:hAnsiTheme="minorBidi"/>
                <w:sz w:val="22"/>
                <w:szCs w:val="22"/>
              </w:rPr>
              <w:t>A</w:t>
            </w:r>
            <w:r w:rsidRPr="003246F7">
              <w:rPr>
                <w:rFonts w:asciiTheme="minorBidi" w:hAnsiTheme="minorBidi"/>
                <w:sz w:val="22"/>
                <w:szCs w:val="22"/>
              </w:rPr>
              <w:t>) = 0.5</w:t>
            </w:r>
          </w:p>
          <w:p w14:paraId="2D93B3C1" w14:textId="77777777" w:rsidR="008F06DD" w:rsidRPr="003246F7" w:rsidRDefault="008F06DD" w:rsidP="007E5698">
            <w:pPr>
              <w:pStyle w:val="m562582394991860823msolistparagraph"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hAnsiTheme="minorBidi"/>
                <w:sz w:val="22"/>
                <w:szCs w:val="22"/>
              </w:rPr>
              <w:t>H</w:t>
            </w:r>
            <w:r w:rsidRPr="003246F7">
              <w:rPr>
                <w:rFonts w:asciiTheme="minorBidi" w:hAnsiTheme="minorBidi"/>
                <w:sz w:val="22"/>
                <w:szCs w:val="22"/>
                <w:vertAlign w:val="subscript"/>
              </w:rPr>
              <w:t>1</w:t>
            </w:r>
            <w:r w:rsidRPr="003246F7">
              <w:rPr>
                <w:rFonts w:asciiTheme="minorBidi" w:hAnsiTheme="minorBidi"/>
                <w:sz w:val="22"/>
                <w:szCs w:val="22"/>
              </w:rPr>
              <w:t xml:space="preserve">: </w:t>
            </w:r>
            <w:proofErr w:type="gramStart"/>
            <w:r w:rsidRPr="003246F7">
              <w:rPr>
                <w:rFonts w:asciiTheme="minorBidi" w:hAnsiTheme="minorBidi"/>
                <w:sz w:val="22"/>
                <w:szCs w:val="22"/>
              </w:rPr>
              <w:t>P(</w:t>
            </w:r>
            <w:proofErr w:type="gramEnd"/>
            <w:r>
              <w:rPr>
                <w:rFonts w:asciiTheme="minorBidi" w:hAnsiTheme="minorBidi"/>
                <w:sz w:val="22"/>
                <w:szCs w:val="22"/>
              </w:rPr>
              <w:t>A</w:t>
            </w:r>
            <w:r w:rsidRPr="003246F7">
              <w:rPr>
                <w:rFonts w:asciiTheme="minorBidi" w:hAnsiTheme="minorBidi"/>
                <w:sz w:val="22"/>
                <w:szCs w:val="22"/>
              </w:rPr>
              <w:t xml:space="preserve"> &gt;</w:t>
            </w:r>
            <w:r>
              <w:rPr>
                <w:rFonts w:asciiTheme="minorBidi" w:hAnsiTheme="minorBidi"/>
                <w:sz w:val="22"/>
                <w:szCs w:val="22"/>
              </w:rPr>
              <w:t>B</w:t>
            </w:r>
            <w:r w:rsidRPr="003246F7">
              <w:rPr>
                <w:rFonts w:asciiTheme="minorBidi" w:hAnsiTheme="minorBidi"/>
                <w:sz w:val="22"/>
                <w:szCs w:val="22"/>
              </w:rPr>
              <w:t>) ≠ P(</w:t>
            </w:r>
            <w:r>
              <w:rPr>
                <w:rFonts w:asciiTheme="minorBidi" w:hAnsiTheme="minorBidi"/>
                <w:sz w:val="22"/>
                <w:szCs w:val="22"/>
              </w:rPr>
              <w:t>B</w:t>
            </w:r>
            <w:r w:rsidRPr="003246F7">
              <w:rPr>
                <w:rFonts w:asciiTheme="minorBidi" w:hAnsiTheme="minorBidi"/>
                <w:sz w:val="22"/>
                <w:szCs w:val="22"/>
              </w:rPr>
              <w:t xml:space="preserve"> &gt; </w:t>
            </w:r>
            <w:r>
              <w:rPr>
                <w:rFonts w:asciiTheme="minorBidi" w:hAnsiTheme="minorBidi"/>
                <w:sz w:val="22"/>
                <w:szCs w:val="22"/>
              </w:rPr>
              <w:t>A</w:t>
            </w:r>
            <w:r w:rsidRPr="003246F7">
              <w:rPr>
                <w:rFonts w:asciiTheme="minorBidi" w:hAnsiTheme="minorBidi"/>
                <w:sz w:val="22"/>
                <w:szCs w:val="22"/>
              </w:rPr>
              <w:t>)</w:t>
            </w:r>
          </w:p>
        </w:tc>
        <w:tc>
          <w:tcPr>
            <w:tcW w:w="1890" w:type="dxa"/>
          </w:tcPr>
          <w:p w14:paraId="1663C2AE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p=0.64</w:t>
            </w:r>
          </w:p>
          <w:p w14:paraId="0C30540F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 w:hint="cs"/>
                <w:sz w:val="22"/>
                <w:szCs w:val="22"/>
                <w:rtl/>
                <w:lang w:val="de-DE"/>
              </w:rPr>
              <w:t xml:space="preserve">לא ניתן לדחות את השערת 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lang w:val="de-DE"/>
              </w:rPr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  <w:lang w:val="de-DE"/>
              </w:rPr>
              <w:t>0</w:t>
            </w:r>
          </w:p>
        </w:tc>
      </w:tr>
      <w:tr w:rsidR="008F06DD" w:rsidRPr="003246F7" w14:paraId="1BE164A4" w14:textId="77777777" w:rsidTr="007E5698">
        <w:trPr>
          <w:trHeight w:val="578"/>
        </w:trPr>
        <w:tc>
          <w:tcPr>
            <w:tcW w:w="1671" w:type="dxa"/>
          </w:tcPr>
          <w:p w14:paraId="14E333CD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gender</w:t>
            </w:r>
          </w:p>
        </w:tc>
        <w:tc>
          <w:tcPr>
            <w:tcW w:w="2528" w:type="dxa"/>
          </w:tcPr>
          <w:p w14:paraId="6B46FB73" w14:textId="77777777" w:rsidR="008F06DD" w:rsidRPr="003246F7" w:rsidRDefault="008F06DD" w:rsidP="007E5698">
            <w:pPr>
              <w:bidi w:val="0"/>
              <w:jc w:val="center"/>
              <w:rPr>
                <w:rFonts w:asciiTheme="minorBidi" w:hAnsiTheme="minorBidi"/>
              </w:rPr>
            </w:pPr>
            <w:r w:rsidRPr="003246F7">
              <w:rPr>
                <w:rFonts w:asciiTheme="minorBidi" w:hAnsiTheme="minorBidi"/>
              </w:rPr>
              <w:t>SUM.OLD.SECS..</w:t>
            </w:r>
          </w:p>
        </w:tc>
        <w:tc>
          <w:tcPr>
            <w:tcW w:w="1457" w:type="dxa"/>
          </w:tcPr>
          <w:p w14:paraId="1D296746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Wilcoxon</w:t>
            </w:r>
          </w:p>
        </w:tc>
        <w:tc>
          <w:tcPr>
            <w:tcW w:w="4136" w:type="dxa"/>
          </w:tcPr>
          <w:p w14:paraId="586BA74B" w14:textId="77777777" w:rsidR="008F06DD" w:rsidRPr="003246F7" w:rsidRDefault="008F06DD" w:rsidP="007E5698">
            <w:pPr>
              <w:pStyle w:val="m562582394991860823msolistparagraph"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hAnsiTheme="minorBidi"/>
                <w:sz w:val="22"/>
                <w:szCs w:val="22"/>
              </w:rPr>
              <w:t>H</w:t>
            </w:r>
            <w:r w:rsidRPr="003246F7">
              <w:rPr>
                <w:rFonts w:asciiTheme="minorBidi" w:hAnsiTheme="minorBidi"/>
                <w:sz w:val="22"/>
                <w:szCs w:val="22"/>
                <w:vertAlign w:val="subscript"/>
              </w:rPr>
              <w:t>0</w:t>
            </w:r>
            <w:r w:rsidRPr="003246F7">
              <w:rPr>
                <w:rFonts w:asciiTheme="minorBidi" w:hAnsiTheme="minorBidi"/>
                <w:sz w:val="22"/>
                <w:szCs w:val="22"/>
              </w:rPr>
              <w:t xml:space="preserve">: </w:t>
            </w:r>
            <w:proofErr w:type="gramStart"/>
            <w:r w:rsidRPr="003246F7">
              <w:rPr>
                <w:rFonts w:asciiTheme="minorBidi" w:hAnsiTheme="minorBidi"/>
                <w:sz w:val="22"/>
                <w:szCs w:val="22"/>
              </w:rPr>
              <w:t>P(</w:t>
            </w:r>
            <w:proofErr w:type="gramEnd"/>
            <w:r>
              <w:rPr>
                <w:rFonts w:asciiTheme="minorBidi" w:hAnsiTheme="minorBidi" w:hint="cs"/>
                <w:sz w:val="22"/>
                <w:szCs w:val="22"/>
              </w:rPr>
              <w:t>A</w:t>
            </w:r>
            <w:r w:rsidRPr="003246F7">
              <w:rPr>
                <w:rFonts w:asciiTheme="minorBidi" w:hAnsiTheme="minorBidi"/>
                <w:sz w:val="22"/>
                <w:szCs w:val="22"/>
              </w:rPr>
              <w:t xml:space="preserve"> &gt; </w:t>
            </w:r>
            <w:r>
              <w:rPr>
                <w:rFonts w:asciiTheme="minorBidi" w:hAnsiTheme="minorBidi"/>
                <w:sz w:val="22"/>
                <w:szCs w:val="22"/>
              </w:rPr>
              <w:t>B</w:t>
            </w:r>
            <w:r w:rsidRPr="003246F7">
              <w:rPr>
                <w:rFonts w:asciiTheme="minorBidi" w:hAnsiTheme="minorBidi"/>
                <w:sz w:val="22"/>
                <w:szCs w:val="22"/>
              </w:rPr>
              <w:t>) = P(</w:t>
            </w:r>
            <w:r>
              <w:rPr>
                <w:rFonts w:asciiTheme="minorBidi" w:hAnsiTheme="minorBidi"/>
                <w:sz w:val="22"/>
                <w:szCs w:val="22"/>
              </w:rPr>
              <w:t>B</w:t>
            </w:r>
            <w:r w:rsidRPr="003246F7">
              <w:rPr>
                <w:rFonts w:asciiTheme="minorBidi" w:hAnsiTheme="minorBidi"/>
                <w:sz w:val="22"/>
                <w:szCs w:val="22"/>
              </w:rPr>
              <w:t xml:space="preserve"> &gt; </w:t>
            </w:r>
            <w:r>
              <w:rPr>
                <w:rFonts w:asciiTheme="minorBidi" w:hAnsiTheme="minorBidi"/>
                <w:sz w:val="22"/>
                <w:szCs w:val="22"/>
              </w:rPr>
              <w:t>A</w:t>
            </w:r>
            <w:r w:rsidRPr="003246F7">
              <w:rPr>
                <w:rFonts w:asciiTheme="minorBidi" w:hAnsiTheme="minorBidi"/>
                <w:sz w:val="22"/>
                <w:szCs w:val="22"/>
              </w:rPr>
              <w:t>) = 0.5</w:t>
            </w:r>
          </w:p>
          <w:p w14:paraId="34FDD14C" w14:textId="77777777" w:rsidR="008F06DD" w:rsidRPr="003246F7" w:rsidRDefault="008F06DD" w:rsidP="007E5698">
            <w:pPr>
              <w:pStyle w:val="m562582394991860823msolistparagraph"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hAnsiTheme="minorBidi"/>
                <w:sz w:val="22"/>
                <w:szCs w:val="22"/>
              </w:rPr>
              <w:t>H</w:t>
            </w:r>
            <w:r w:rsidRPr="003246F7">
              <w:rPr>
                <w:rFonts w:asciiTheme="minorBidi" w:hAnsiTheme="minorBidi"/>
                <w:sz w:val="22"/>
                <w:szCs w:val="22"/>
                <w:vertAlign w:val="subscript"/>
              </w:rPr>
              <w:t>1</w:t>
            </w:r>
            <w:r w:rsidRPr="003246F7">
              <w:rPr>
                <w:rFonts w:asciiTheme="minorBidi" w:hAnsiTheme="minorBidi"/>
                <w:sz w:val="22"/>
                <w:szCs w:val="22"/>
              </w:rPr>
              <w:t xml:space="preserve">: </w:t>
            </w:r>
            <w:proofErr w:type="gramStart"/>
            <w:r w:rsidRPr="003246F7">
              <w:rPr>
                <w:rFonts w:asciiTheme="minorBidi" w:hAnsiTheme="minorBidi"/>
                <w:sz w:val="22"/>
                <w:szCs w:val="22"/>
              </w:rPr>
              <w:t>P(</w:t>
            </w:r>
            <w:proofErr w:type="gramEnd"/>
            <w:r>
              <w:rPr>
                <w:rFonts w:asciiTheme="minorBidi" w:hAnsiTheme="minorBidi"/>
                <w:sz w:val="22"/>
                <w:szCs w:val="22"/>
              </w:rPr>
              <w:t>A</w:t>
            </w:r>
            <w:r w:rsidRPr="003246F7">
              <w:rPr>
                <w:rFonts w:asciiTheme="minorBidi" w:hAnsiTheme="minorBidi"/>
                <w:sz w:val="22"/>
                <w:szCs w:val="22"/>
              </w:rPr>
              <w:t xml:space="preserve"> &gt;</w:t>
            </w:r>
            <w:r>
              <w:rPr>
                <w:rFonts w:asciiTheme="minorBidi" w:hAnsiTheme="minorBidi"/>
                <w:sz w:val="22"/>
                <w:szCs w:val="22"/>
              </w:rPr>
              <w:t>B</w:t>
            </w:r>
            <w:r w:rsidRPr="003246F7">
              <w:rPr>
                <w:rFonts w:asciiTheme="minorBidi" w:hAnsiTheme="minorBidi"/>
                <w:sz w:val="22"/>
                <w:szCs w:val="22"/>
              </w:rPr>
              <w:t>) ≠ P(</w:t>
            </w:r>
            <w:r>
              <w:rPr>
                <w:rFonts w:asciiTheme="minorBidi" w:hAnsiTheme="minorBidi"/>
                <w:sz w:val="22"/>
                <w:szCs w:val="22"/>
              </w:rPr>
              <w:t>B</w:t>
            </w:r>
            <w:r w:rsidRPr="003246F7">
              <w:rPr>
                <w:rFonts w:asciiTheme="minorBidi" w:hAnsiTheme="minorBidi"/>
                <w:sz w:val="22"/>
                <w:szCs w:val="22"/>
              </w:rPr>
              <w:t xml:space="preserve"> &gt; </w:t>
            </w:r>
            <w:r>
              <w:rPr>
                <w:rFonts w:asciiTheme="minorBidi" w:hAnsiTheme="minorBidi"/>
                <w:sz w:val="22"/>
                <w:szCs w:val="22"/>
              </w:rPr>
              <w:t>A</w:t>
            </w:r>
            <w:r w:rsidRPr="003246F7">
              <w:rPr>
                <w:rFonts w:asciiTheme="minorBidi" w:hAnsiTheme="minorBidi"/>
                <w:sz w:val="22"/>
                <w:szCs w:val="22"/>
              </w:rPr>
              <w:t>)</w:t>
            </w:r>
          </w:p>
          <w:p w14:paraId="08531D6A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right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1890" w:type="dxa"/>
          </w:tcPr>
          <w:p w14:paraId="779C25F3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p=0.39</w:t>
            </w:r>
          </w:p>
          <w:p w14:paraId="3C68CF31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 w:hint="cs"/>
                <w:sz w:val="22"/>
                <w:szCs w:val="22"/>
                <w:rtl/>
                <w:lang w:val="de-DE"/>
              </w:rPr>
              <w:t xml:space="preserve">לא ניתן לדחות את השערת 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lang w:val="de-DE"/>
              </w:rPr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  <w:lang w:val="de-DE"/>
              </w:rPr>
              <w:t>0</w:t>
            </w:r>
          </w:p>
        </w:tc>
      </w:tr>
      <w:tr w:rsidR="008F06DD" w:rsidRPr="003246F7" w14:paraId="477C0ADC" w14:textId="77777777" w:rsidTr="007E5698">
        <w:trPr>
          <w:trHeight w:val="578"/>
        </w:trPr>
        <w:tc>
          <w:tcPr>
            <w:tcW w:w="1671" w:type="dxa"/>
          </w:tcPr>
          <w:p w14:paraId="30DEB940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age</w:t>
            </w:r>
          </w:p>
        </w:tc>
        <w:tc>
          <w:tcPr>
            <w:tcW w:w="2528" w:type="dxa"/>
          </w:tcPr>
          <w:p w14:paraId="6B75A5A3" w14:textId="77777777" w:rsidR="008F06DD" w:rsidRPr="003246F7" w:rsidRDefault="008F06DD" w:rsidP="007E5698">
            <w:pPr>
              <w:bidi w:val="0"/>
              <w:jc w:val="center"/>
              <w:rPr>
                <w:rFonts w:asciiTheme="minorBidi" w:hAnsiTheme="minorBidi"/>
              </w:rPr>
            </w:pPr>
            <w:r w:rsidRPr="003246F7">
              <w:rPr>
                <w:rFonts w:asciiTheme="minorBidi" w:hAnsiTheme="minorBidi"/>
              </w:rPr>
              <w:t>minutes</w:t>
            </w:r>
          </w:p>
        </w:tc>
        <w:tc>
          <w:tcPr>
            <w:tcW w:w="1457" w:type="dxa"/>
          </w:tcPr>
          <w:p w14:paraId="1B6052CE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Pearson</w:t>
            </w:r>
          </w:p>
        </w:tc>
        <w:tc>
          <w:tcPr>
            <w:tcW w:w="4136" w:type="dxa"/>
          </w:tcPr>
          <w:p w14:paraId="59557496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right"/>
              <w:rPr>
                <w:rFonts w:asciiTheme="minorBidi" w:hAnsiTheme="minorBidi"/>
                <w:sz w:val="22"/>
                <w:szCs w:val="22"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</w:rPr>
              <w:t>0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: r=0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br/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</w:rPr>
              <w:t>1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: r≠0</w:t>
            </w:r>
          </w:p>
        </w:tc>
        <w:tc>
          <w:tcPr>
            <w:tcW w:w="1890" w:type="dxa"/>
          </w:tcPr>
          <w:p w14:paraId="3E6690D5" w14:textId="0E80E595" w:rsidR="008F06DD" w:rsidRPr="003131DF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eastAsiaTheme="minorHAnsi" w:hAnsiTheme="minorBidi" w:cstheme="minorBidi"/>
                <w:b/>
                <w:bCs/>
                <w:sz w:val="22"/>
                <w:szCs w:val="22"/>
              </w:rPr>
              <w:t>p=3.8e-08</w:t>
            </w:r>
          </w:p>
          <w:p w14:paraId="7FCF1C42" w14:textId="77777777" w:rsidR="008F06DD" w:rsidRPr="003131DF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b/>
                <w:bCs/>
                <w:sz w:val="22"/>
                <w:szCs w:val="22"/>
              </w:rPr>
            </w:pPr>
            <w:r w:rsidRPr="003131DF">
              <w:rPr>
                <w:rFonts w:asciiTheme="minorBidi" w:eastAsiaTheme="minorHAnsi" w:hAnsiTheme="minorBidi" w:cstheme="minorBidi" w:hint="cs"/>
                <w:b/>
                <w:bCs/>
                <w:sz w:val="22"/>
                <w:szCs w:val="22"/>
                <w:rtl/>
                <w:lang w:val="de-DE"/>
              </w:rPr>
              <w:t xml:space="preserve">ניתן לדחות את השערת </w:t>
            </w:r>
            <w:r w:rsidRPr="003131DF">
              <w:rPr>
                <w:rFonts w:asciiTheme="minorBidi" w:eastAsiaTheme="minorHAnsi" w:hAnsiTheme="minorBidi" w:cstheme="minorBidi"/>
                <w:b/>
                <w:bCs/>
                <w:sz w:val="22"/>
                <w:szCs w:val="22"/>
                <w:lang w:val="de-DE"/>
              </w:rPr>
              <w:t>H</w:t>
            </w:r>
            <w:r w:rsidRPr="003131DF">
              <w:rPr>
                <w:rFonts w:asciiTheme="minorBidi" w:eastAsiaTheme="minorHAnsi" w:hAnsiTheme="minorBidi" w:cstheme="minorBidi"/>
                <w:b/>
                <w:bCs/>
                <w:sz w:val="22"/>
                <w:szCs w:val="22"/>
                <w:vertAlign w:val="subscript"/>
                <w:lang w:val="de-DE"/>
              </w:rPr>
              <w:t>0</w:t>
            </w:r>
          </w:p>
        </w:tc>
      </w:tr>
    </w:tbl>
    <w:p w14:paraId="17B142F4" w14:textId="4BAF35D1" w:rsidR="008F06DD" w:rsidRDefault="008F06DD">
      <w:pPr>
        <w:rPr>
          <w:rtl/>
        </w:rPr>
      </w:pPr>
    </w:p>
    <w:p w14:paraId="1BB0765C" w14:textId="77777777" w:rsidR="008F06DD" w:rsidRDefault="008F06DD">
      <w:pPr>
        <w:bidi w:val="0"/>
        <w:spacing w:after="160" w:line="259" w:lineRule="auto"/>
        <w:rPr>
          <w:rtl/>
        </w:rPr>
      </w:pPr>
      <w:r>
        <w:rPr>
          <w:rtl/>
        </w:rPr>
        <w:br w:type="page"/>
      </w:r>
    </w:p>
    <w:p w14:paraId="2E630F29" w14:textId="77777777" w:rsidR="008F06DD" w:rsidRPr="00240915" w:rsidRDefault="008F06DD" w:rsidP="008F06DD">
      <w:pPr>
        <w:pStyle w:val="Caption"/>
        <w:keepNext/>
        <w:rPr>
          <w:vertAlign w:val="subscript"/>
          <w:rtl/>
          <w:lang w:val="de-DE"/>
        </w:rPr>
      </w:pPr>
      <w:r>
        <w:rPr>
          <w:rtl/>
        </w:rPr>
        <w:lastRenderedPageBreak/>
        <w:t xml:space="preserve">טבלה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טבלה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5</w:t>
      </w:r>
      <w:r>
        <w:rPr>
          <w:rtl/>
        </w:rPr>
        <w:fldChar w:fldCharType="end"/>
      </w:r>
      <w:r w:rsidRPr="00B64E3B">
        <w:rPr>
          <w:rFonts w:hint="cs"/>
          <w:rtl/>
          <w:lang w:val="de-DE"/>
        </w:rPr>
        <w:t xml:space="preserve"> </w:t>
      </w:r>
      <w:r>
        <w:rPr>
          <w:rFonts w:hint="cs"/>
          <w:rtl/>
          <w:lang w:val="de-DE"/>
        </w:rPr>
        <w:t>סיכום ההשערות המבחנים והתוצאות לבדיקת הבדלים בין הממוצעים של 3 משתנים</w:t>
      </w:r>
    </w:p>
    <w:tbl>
      <w:tblPr>
        <w:tblStyle w:val="TableGrid"/>
        <w:tblpPr w:leftFromText="180" w:rightFromText="180" w:vertAnchor="page" w:horzAnchor="margin" w:tblpXSpec="center" w:tblpY="1831"/>
        <w:bidiVisual/>
        <w:tblW w:w="9888" w:type="dxa"/>
        <w:tblLayout w:type="fixed"/>
        <w:tblLook w:val="04A0" w:firstRow="1" w:lastRow="0" w:firstColumn="1" w:lastColumn="0" w:noHBand="0" w:noVBand="1"/>
      </w:tblPr>
      <w:tblGrid>
        <w:gridCol w:w="2352"/>
        <w:gridCol w:w="2494"/>
        <w:gridCol w:w="1510"/>
        <w:gridCol w:w="1529"/>
        <w:gridCol w:w="2003"/>
      </w:tblGrid>
      <w:tr w:rsidR="008F06DD" w:rsidRPr="003246F7" w14:paraId="3FB353BB" w14:textId="77777777" w:rsidTr="007E5698">
        <w:trPr>
          <w:trHeight w:val="203"/>
        </w:trPr>
        <w:tc>
          <w:tcPr>
            <w:tcW w:w="2352" w:type="dxa"/>
          </w:tcPr>
          <w:p w14:paraId="2949624D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b/>
                <w:bCs/>
                <w:sz w:val="22"/>
                <w:szCs w:val="22"/>
                <w:u w:val="single"/>
                <w:rtl/>
              </w:rPr>
            </w:pPr>
            <w:r w:rsidRPr="003246F7">
              <w:rPr>
                <w:rFonts w:asciiTheme="minorBidi" w:eastAsiaTheme="minorHAnsi" w:hAnsiTheme="minorBidi" w:cstheme="minorBidi" w:hint="cs"/>
                <w:b/>
                <w:bCs/>
                <w:sz w:val="22"/>
                <w:szCs w:val="22"/>
                <w:u w:val="single"/>
                <w:rtl/>
              </w:rPr>
              <w:t>משתנה א'</w:t>
            </w:r>
          </w:p>
        </w:tc>
        <w:tc>
          <w:tcPr>
            <w:tcW w:w="2494" w:type="dxa"/>
          </w:tcPr>
          <w:p w14:paraId="7F4CE59B" w14:textId="77777777" w:rsidR="008F06DD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b/>
                <w:bCs/>
                <w:sz w:val="22"/>
                <w:szCs w:val="22"/>
                <w:u w:val="single"/>
              </w:rPr>
            </w:pPr>
            <w:r w:rsidRPr="003246F7">
              <w:rPr>
                <w:rFonts w:asciiTheme="minorBidi" w:eastAsiaTheme="minorHAnsi" w:hAnsiTheme="minorBidi" w:cstheme="minorBidi" w:hint="cs"/>
                <w:b/>
                <w:bCs/>
                <w:sz w:val="22"/>
                <w:szCs w:val="22"/>
                <w:u w:val="single"/>
                <w:rtl/>
              </w:rPr>
              <w:t>משתנה ב'</w:t>
            </w:r>
          </w:p>
          <w:p w14:paraId="44117002" w14:textId="77777777" w:rsidR="008F06DD" w:rsidRPr="001870B9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b/>
                <w:bCs/>
                <w:sz w:val="22"/>
                <w:szCs w:val="22"/>
                <w:u w:val="single"/>
                <w:rtl/>
                <w:lang w:val="de-DE"/>
              </w:rPr>
            </w:pPr>
            <w:r>
              <w:rPr>
                <w:rFonts w:asciiTheme="minorBidi" w:eastAsiaTheme="minorHAnsi" w:hAnsiTheme="minorBidi" w:cstheme="minorBidi" w:hint="cs"/>
                <w:b/>
                <w:bCs/>
                <w:sz w:val="22"/>
                <w:szCs w:val="22"/>
                <w:u w:val="single"/>
                <w:rtl/>
                <w:lang w:val="de-DE"/>
              </w:rPr>
              <w:t xml:space="preserve">(או משתנה ב' </w:t>
            </w:r>
            <w:proofErr w:type="spellStart"/>
            <w:r>
              <w:rPr>
                <w:rFonts w:asciiTheme="minorBidi" w:eastAsiaTheme="minorHAnsi" w:hAnsiTheme="minorBidi" w:cstheme="minorBidi" w:hint="cs"/>
                <w:b/>
                <w:bCs/>
                <w:sz w:val="22"/>
                <w:szCs w:val="22"/>
                <w:u w:val="single"/>
                <w:rtl/>
                <w:lang w:val="de-DE"/>
              </w:rPr>
              <w:t>בהנתן</w:t>
            </w:r>
            <w:proofErr w:type="spellEnd"/>
            <w:r>
              <w:rPr>
                <w:rFonts w:asciiTheme="minorBidi" w:eastAsiaTheme="minorHAnsi" w:hAnsiTheme="minorBidi" w:cstheme="minorBidi" w:hint="cs"/>
                <w:b/>
                <w:bCs/>
                <w:sz w:val="22"/>
                <w:szCs w:val="22"/>
                <w:u w:val="single"/>
                <w:rtl/>
                <w:lang w:val="de-DE"/>
              </w:rPr>
              <w:t xml:space="preserve"> ג')</w:t>
            </w:r>
          </w:p>
        </w:tc>
        <w:tc>
          <w:tcPr>
            <w:tcW w:w="1510" w:type="dxa"/>
          </w:tcPr>
          <w:p w14:paraId="6C02CA93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b/>
                <w:bCs/>
                <w:sz w:val="22"/>
                <w:szCs w:val="22"/>
                <w:u w:val="single"/>
                <w:rtl/>
              </w:rPr>
            </w:pPr>
            <w:r w:rsidRPr="003246F7">
              <w:rPr>
                <w:rFonts w:asciiTheme="minorBidi" w:eastAsiaTheme="minorHAnsi" w:hAnsiTheme="minorBidi" w:cstheme="minorBidi" w:hint="cs"/>
                <w:b/>
                <w:bCs/>
                <w:sz w:val="22"/>
                <w:szCs w:val="22"/>
                <w:u w:val="single"/>
                <w:rtl/>
              </w:rPr>
              <w:t>מבחן</w:t>
            </w:r>
          </w:p>
        </w:tc>
        <w:tc>
          <w:tcPr>
            <w:tcW w:w="1529" w:type="dxa"/>
          </w:tcPr>
          <w:p w14:paraId="42225F0A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b/>
                <w:bCs/>
                <w:sz w:val="22"/>
                <w:szCs w:val="22"/>
                <w:u w:val="single"/>
                <w:rtl/>
              </w:rPr>
            </w:pPr>
            <w:r w:rsidRPr="003246F7">
              <w:rPr>
                <w:rFonts w:asciiTheme="minorBidi" w:eastAsiaTheme="minorHAnsi" w:hAnsiTheme="minorBidi" w:cstheme="minorBidi" w:hint="cs"/>
                <w:b/>
                <w:bCs/>
                <w:sz w:val="22"/>
                <w:szCs w:val="22"/>
                <w:u w:val="single"/>
                <w:rtl/>
              </w:rPr>
              <w:t>השערות</w:t>
            </w:r>
          </w:p>
        </w:tc>
        <w:tc>
          <w:tcPr>
            <w:tcW w:w="2003" w:type="dxa"/>
          </w:tcPr>
          <w:p w14:paraId="3BA4E35E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b/>
                <w:bCs/>
                <w:sz w:val="22"/>
                <w:szCs w:val="22"/>
                <w:u w:val="single"/>
                <w:rtl/>
              </w:rPr>
            </w:pPr>
            <w:r w:rsidRPr="003246F7">
              <w:rPr>
                <w:rFonts w:asciiTheme="minorBidi" w:eastAsiaTheme="minorHAnsi" w:hAnsiTheme="minorBidi" w:cstheme="minorBidi" w:hint="cs"/>
                <w:b/>
                <w:bCs/>
                <w:sz w:val="22"/>
                <w:szCs w:val="22"/>
                <w:u w:val="single"/>
                <w:rtl/>
              </w:rPr>
              <w:t>תוצאה</w:t>
            </w:r>
          </w:p>
        </w:tc>
      </w:tr>
      <w:tr w:rsidR="008F06DD" w:rsidRPr="003246F7" w14:paraId="4DD49008" w14:textId="77777777" w:rsidTr="007E5698">
        <w:trPr>
          <w:trHeight w:val="589"/>
        </w:trPr>
        <w:tc>
          <w:tcPr>
            <w:tcW w:w="2352" w:type="dxa"/>
          </w:tcPr>
          <w:p w14:paraId="5DA00AD1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</w:rPr>
            </w:pPr>
            <w:proofErr w:type="gramStart"/>
            <w:r w:rsidRPr="003246F7">
              <w:rPr>
                <w:rFonts w:asciiTheme="minorBidi" w:hAnsiTheme="minorBidi"/>
              </w:rPr>
              <w:t>SUM.</w:t>
            </w:r>
            <w:r w:rsidRPr="003246F7">
              <w:rPr>
                <w:rFonts w:asciiTheme="minorBidi" w:hAnsiTheme="minorBidi" w:hint="cs"/>
              </w:rPr>
              <w:t>NEW</w:t>
            </w:r>
            <w:r w:rsidRPr="003246F7">
              <w:rPr>
                <w:rFonts w:asciiTheme="minorBidi" w:hAnsiTheme="minorBidi"/>
              </w:rPr>
              <w:t>.SECS..</w:t>
            </w:r>
            <w:proofErr w:type="gramEnd"/>
          </w:p>
        </w:tc>
        <w:tc>
          <w:tcPr>
            <w:tcW w:w="2494" w:type="dxa"/>
          </w:tcPr>
          <w:p w14:paraId="5FCBE49E" w14:textId="77777777" w:rsidR="008F06DD" w:rsidRPr="003246F7" w:rsidRDefault="008F06DD" w:rsidP="007E5698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Age</w:t>
            </w:r>
          </w:p>
        </w:tc>
        <w:tc>
          <w:tcPr>
            <w:tcW w:w="1510" w:type="dxa"/>
          </w:tcPr>
          <w:p w14:paraId="2C0E626F" w14:textId="77777777" w:rsidR="008F06DD" w:rsidRDefault="008F06DD" w:rsidP="007E5698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Permutation ANOVA</w:t>
            </w:r>
          </w:p>
          <w:p w14:paraId="3EE2F86B" w14:textId="77777777" w:rsidR="008F06DD" w:rsidRPr="003246F7" w:rsidRDefault="008F06DD" w:rsidP="007E5698">
            <w:pPr>
              <w:bidi w:val="0"/>
              <w:rPr>
                <w:rFonts w:asciiTheme="minorBidi" w:hAnsiTheme="minorBidi"/>
              </w:rPr>
            </w:pPr>
          </w:p>
          <w:p w14:paraId="2460EE46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</w:rPr>
            </w:pPr>
          </w:p>
        </w:tc>
        <w:tc>
          <w:tcPr>
            <w:tcW w:w="1529" w:type="dxa"/>
          </w:tcPr>
          <w:p w14:paraId="35A1BF42" w14:textId="77777777" w:rsidR="008F06DD" w:rsidRPr="00B64E3B" w:rsidRDefault="008F06DD" w:rsidP="007E5698">
            <w:pPr>
              <w:bidi w:val="0"/>
              <w:spacing w:before="100" w:beforeAutospacing="1" w:after="100" w:afterAutospacing="1"/>
              <w:rPr>
                <w:lang w:val="de-DE"/>
              </w:rPr>
            </w:pPr>
            <w:r w:rsidRPr="00E36141">
              <w:rPr>
                <w:lang w:val="de-DE"/>
              </w:rPr>
              <w:t>H</w:t>
            </w:r>
            <w:r w:rsidRPr="00B64E3B">
              <w:rPr>
                <w:vertAlign w:val="subscript"/>
                <w:lang w:val="de-DE"/>
              </w:rPr>
              <w:t>0</w:t>
            </w:r>
            <w:r w:rsidRPr="00E36141">
              <w:rPr>
                <w:lang w:val="de-DE"/>
              </w:rPr>
              <w:t>: μ1 = μ2</w:t>
            </w:r>
            <w:r>
              <w:rPr>
                <w:lang w:val="de-DE"/>
              </w:rPr>
              <w:br/>
            </w:r>
            <w:r w:rsidRPr="00E36141">
              <w:rPr>
                <w:rFonts w:ascii="Arial" w:eastAsia="Times New Roman" w:hAnsi="Arial" w:cs="Arial"/>
                <w:noProof w:val="0"/>
                <w:color w:val="000000"/>
              </w:rPr>
              <w:t>H</w:t>
            </w:r>
            <w:r w:rsidRPr="00E36141">
              <w:rPr>
                <w:rFonts w:ascii="Arial" w:eastAsia="Times New Roman" w:hAnsi="Arial" w:cs="Arial"/>
                <w:noProof w:val="0"/>
                <w:color w:val="000000"/>
                <w:vertAlign w:val="subscript"/>
              </w:rPr>
              <w:t>1</w:t>
            </w:r>
            <w:r w:rsidRPr="00E36141">
              <w:rPr>
                <w:rFonts w:ascii="Arial" w:eastAsia="Times New Roman" w:hAnsi="Arial" w:cs="Arial"/>
                <w:noProof w:val="0"/>
                <w:color w:val="000000"/>
              </w:rPr>
              <w:t xml:space="preserve">: </w:t>
            </w:r>
            <w:r w:rsidRPr="00E36141">
              <w:rPr>
                <w:lang w:val="de-DE"/>
              </w:rPr>
              <w:t>μ1</w:t>
            </w:r>
            <w:r>
              <w:rPr>
                <w:lang w:val="de-DE"/>
              </w:rPr>
              <w:t xml:space="preserve"> </w:t>
            </w:r>
            <w:r>
              <w:rPr>
                <w:rFonts w:asciiTheme="minorBidi" w:hAnsiTheme="minorBidi"/>
              </w:rPr>
              <w:t>≠</w:t>
            </w:r>
            <w:r w:rsidRPr="00E36141">
              <w:rPr>
                <w:lang w:val="de-DE"/>
              </w:rPr>
              <w:t>  μ2</w:t>
            </w:r>
          </w:p>
        </w:tc>
        <w:tc>
          <w:tcPr>
            <w:tcW w:w="2003" w:type="dxa"/>
          </w:tcPr>
          <w:p w14:paraId="193319ED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p=0.</w:t>
            </w:r>
            <w:r>
              <w:rPr>
                <w:rFonts w:asciiTheme="minorBidi" w:eastAsiaTheme="minorHAnsi" w:hAnsiTheme="minorBidi" w:cstheme="minorBidi"/>
                <w:sz w:val="22"/>
                <w:szCs w:val="22"/>
              </w:rPr>
              <w:t>54</w:t>
            </w:r>
          </w:p>
          <w:p w14:paraId="58764F7F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  <w:rtl/>
                <w:lang w:val="de-DE"/>
              </w:rPr>
            </w:pPr>
            <w:r w:rsidRPr="003246F7">
              <w:rPr>
                <w:rFonts w:asciiTheme="minorBidi" w:eastAsiaTheme="minorHAnsi" w:hAnsiTheme="minorBidi" w:cstheme="minorBidi" w:hint="cs"/>
                <w:sz w:val="22"/>
                <w:szCs w:val="22"/>
                <w:rtl/>
                <w:lang w:val="de-DE"/>
              </w:rPr>
              <w:t xml:space="preserve">לא ניתן לדחות את השערת 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lang w:val="de-DE"/>
              </w:rPr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  <w:lang w:val="de-DE"/>
              </w:rPr>
              <w:t>0</w:t>
            </w:r>
          </w:p>
        </w:tc>
      </w:tr>
      <w:tr w:rsidR="008F06DD" w:rsidRPr="003246F7" w14:paraId="566D4145" w14:textId="77777777" w:rsidTr="007E5698">
        <w:trPr>
          <w:trHeight w:val="589"/>
        </w:trPr>
        <w:tc>
          <w:tcPr>
            <w:tcW w:w="2352" w:type="dxa"/>
          </w:tcPr>
          <w:p w14:paraId="6EA65506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proofErr w:type="gramStart"/>
            <w:r w:rsidRPr="003246F7">
              <w:rPr>
                <w:rFonts w:asciiTheme="minorBidi" w:hAnsiTheme="minorBidi"/>
              </w:rPr>
              <w:t>SUM.</w:t>
            </w:r>
            <w:r w:rsidRPr="003246F7">
              <w:rPr>
                <w:rFonts w:asciiTheme="minorBidi" w:hAnsiTheme="minorBidi" w:hint="cs"/>
              </w:rPr>
              <w:t>NEW</w:t>
            </w:r>
            <w:r w:rsidRPr="003246F7">
              <w:rPr>
                <w:rFonts w:asciiTheme="minorBidi" w:hAnsiTheme="minorBidi"/>
              </w:rPr>
              <w:t>.SECS..</w:t>
            </w:r>
            <w:proofErr w:type="gramEnd"/>
          </w:p>
        </w:tc>
        <w:tc>
          <w:tcPr>
            <w:tcW w:w="2494" w:type="dxa"/>
          </w:tcPr>
          <w:p w14:paraId="7E18CA60" w14:textId="77777777" w:rsidR="008F06DD" w:rsidRPr="003246F7" w:rsidRDefault="008F06DD" w:rsidP="007E5698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font</w:t>
            </w:r>
          </w:p>
        </w:tc>
        <w:tc>
          <w:tcPr>
            <w:tcW w:w="1510" w:type="dxa"/>
          </w:tcPr>
          <w:p w14:paraId="1818C72E" w14:textId="77777777" w:rsidR="008F06DD" w:rsidRDefault="008F06DD" w:rsidP="007E5698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Permutation ANOVA</w:t>
            </w:r>
          </w:p>
          <w:p w14:paraId="099DDE65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1529" w:type="dxa"/>
          </w:tcPr>
          <w:p w14:paraId="08698264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right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E36141">
              <w:rPr>
                <w:lang w:val="de-DE"/>
              </w:rPr>
              <w:t>H</w:t>
            </w:r>
            <w:r w:rsidRPr="00B64E3B">
              <w:rPr>
                <w:vertAlign w:val="subscript"/>
                <w:lang w:val="de-DE"/>
              </w:rPr>
              <w:t>0</w:t>
            </w:r>
            <w:r w:rsidRPr="00E36141">
              <w:rPr>
                <w:lang w:val="de-DE"/>
              </w:rPr>
              <w:t>: μ1 = μ2</w:t>
            </w:r>
            <w:r>
              <w:rPr>
                <w:lang w:val="de-DE"/>
              </w:rPr>
              <w:br/>
            </w:r>
            <w:r w:rsidRPr="00E36141">
              <w:rPr>
                <w:rFonts w:ascii="Arial" w:hAnsi="Arial" w:cs="Arial"/>
                <w:color w:val="000000"/>
              </w:rPr>
              <w:t>H</w:t>
            </w:r>
            <w:r w:rsidRPr="00B64E3B">
              <w:rPr>
                <w:rFonts w:ascii="Arial" w:hAnsi="Arial" w:cs="Arial"/>
                <w:color w:val="000000"/>
                <w:vertAlign w:val="subscript"/>
              </w:rPr>
              <w:t>1</w:t>
            </w:r>
            <w:r w:rsidRPr="00E36141">
              <w:rPr>
                <w:rFonts w:ascii="Arial" w:hAnsi="Arial" w:cs="Arial"/>
                <w:color w:val="000000"/>
              </w:rPr>
              <w:t xml:space="preserve">: </w:t>
            </w:r>
            <w:r w:rsidRPr="00E36141">
              <w:rPr>
                <w:lang w:val="de-DE"/>
              </w:rPr>
              <w:t>μ1</w:t>
            </w:r>
            <w:r>
              <w:rPr>
                <w:lang w:val="de-DE"/>
              </w:rPr>
              <w:t xml:space="preserve"> </w:t>
            </w:r>
            <w:r>
              <w:rPr>
                <w:rFonts w:asciiTheme="minorBidi" w:hAnsiTheme="minorBidi"/>
              </w:rPr>
              <w:t>≠</w:t>
            </w:r>
            <w:r w:rsidRPr="00E36141">
              <w:rPr>
                <w:lang w:val="de-DE"/>
              </w:rPr>
              <w:t>  μ2</w:t>
            </w:r>
          </w:p>
        </w:tc>
        <w:tc>
          <w:tcPr>
            <w:tcW w:w="2003" w:type="dxa"/>
          </w:tcPr>
          <w:p w14:paraId="52BBE48F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p=0.</w:t>
            </w:r>
            <w:r>
              <w:rPr>
                <w:rFonts w:asciiTheme="minorBidi" w:eastAsiaTheme="minorHAnsi" w:hAnsiTheme="minorBidi" w:cstheme="minorBidi"/>
                <w:sz w:val="22"/>
                <w:szCs w:val="22"/>
              </w:rPr>
              <w:t>36</w:t>
            </w:r>
          </w:p>
          <w:p w14:paraId="0D3C1E90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 w:hint="cs"/>
                <w:sz w:val="22"/>
                <w:szCs w:val="22"/>
                <w:rtl/>
                <w:lang w:val="de-DE"/>
              </w:rPr>
              <w:t xml:space="preserve">לא ניתן לדחות את השערת 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lang w:val="de-DE"/>
              </w:rPr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  <w:lang w:val="de-DE"/>
              </w:rPr>
              <w:t>0</w:t>
            </w:r>
          </w:p>
        </w:tc>
      </w:tr>
      <w:tr w:rsidR="008F06DD" w:rsidRPr="003246F7" w14:paraId="06ED43C6" w14:textId="77777777" w:rsidTr="007E5698">
        <w:trPr>
          <w:trHeight w:val="578"/>
        </w:trPr>
        <w:tc>
          <w:tcPr>
            <w:tcW w:w="2352" w:type="dxa"/>
          </w:tcPr>
          <w:p w14:paraId="386DCE6E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proofErr w:type="gramStart"/>
            <w:r w:rsidRPr="003246F7">
              <w:rPr>
                <w:rFonts w:asciiTheme="minorBidi" w:hAnsiTheme="minorBidi"/>
              </w:rPr>
              <w:t>SUM.</w:t>
            </w:r>
            <w:r w:rsidRPr="003246F7">
              <w:rPr>
                <w:rFonts w:asciiTheme="minorBidi" w:hAnsiTheme="minorBidi" w:hint="cs"/>
              </w:rPr>
              <w:t>NEW</w:t>
            </w:r>
            <w:r w:rsidRPr="003246F7">
              <w:rPr>
                <w:rFonts w:asciiTheme="minorBidi" w:hAnsiTheme="minorBidi"/>
              </w:rPr>
              <w:t>.SECS..</w:t>
            </w:r>
            <w:proofErr w:type="gramEnd"/>
          </w:p>
        </w:tc>
        <w:tc>
          <w:tcPr>
            <w:tcW w:w="2494" w:type="dxa"/>
          </w:tcPr>
          <w:p w14:paraId="67952E0C" w14:textId="77777777" w:rsidR="008F06DD" w:rsidRPr="003246F7" w:rsidRDefault="008F06DD" w:rsidP="007E5698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Age:font</w:t>
            </w:r>
          </w:p>
        </w:tc>
        <w:tc>
          <w:tcPr>
            <w:tcW w:w="1510" w:type="dxa"/>
          </w:tcPr>
          <w:p w14:paraId="61146543" w14:textId="77777777" w:rsidR="008F06DD" w:rsidRDefault="008F06DD" w:rsidP="007E5698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Permutation ANOVA</w:t>
            </w:r>
          </w:p>
          <w:p w14:paraId="667DB28C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1529" w:type="dxa"/>
          </w:tcPr>
          <w:p w14:paraId="7F37A4AF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right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E36141">
              <w:rPr>
                <w:lang w:val="de-DE"/>
              </w:rPr>
              <w:t>H</w:t>
            </w:r>
            <w:r w:rsidRPr="00B64E3B">
              <w:rPr>
                <w:vertAlign w:val="subscript"/>
                <w:lang w:val="de-DE"/>
              </w:rPr>
              <w:t>0</w:t>
            </w:r>
            <w:r w:rsidRPr="00E36141">
              <w:rPr>
                <w:lang w:val="de-DE"/>
              </w:rPr>
              <w:t>: μ1 = μ2</w:t>
            </w:r>
            <w:r>
              <w:rPr>
                <w:lang w:val="de-DE"/>
              </w:rPr>
              <w:br/>
            </w:r>
            <w:r w:rsidRPr="00E36141">
              <w:rPr>
                <w:rFonts w:ascii="Arial" w:hAnsi="Arial" w:cs="Arial"/>
                <w:color w:val="000000"/>
              </w:rPr>
              <w:t>H</w:t>
            </w:r>
            <w:r w:rsidRPr="00B64E3B">
              <w:rPr>
                <w:rFonts w:ascii="Arial" w:hAnsi="Arial" w:cs="Arial"/>
                <w:color w:val="000000"/>
                <w:vertAlign w:val="subscript"/>
              </w:rPr>
              <w:t>1</w:t>
            </w:r>
            <w:r w:rsidRPr="00E36141">
              <w:rPr>
                <w:rFonts w:ascii="Arial" w:hAnsi="Arial" w:cs="Arial"/>
                <w:color w:val="000000"/>
              </w:rPr>
              <w:t xml:space="preserve">: </w:t>
            </w:r>
            <w:r w:rsidRPr="00E36141">
              <w:rPr>
                <w:lang w:val="de-DE"/>
              </w:rPr>
              <w:t>μ1</w:t>
            </w:r>
            <w:r>
              <w:rPr>
                <w:lang w:val="de-DE"/>
              </w:rPr>
              <w:t xml:space="preserve"> </w:t>
            </w:r>
            <w:r>
              <w:rPr>
                <w:rFonts w:asciiTheme="minorBidi" w:hAnsiTheme="minorBidi"/>
              </w:rPr>
              <w:t>≠</w:t>
            </w:r>
            <w:r w:rsidRPr="00E36141">
              <w:rPr>
                <w:lang w:val="de-DE"/>
              </w:rPr>
              <w:t>  μ2</w:t>
            </w:r>
          </w:p>
        </w:tc>
        <w:tc>
          <w:tcPr>
            <w:tcW w:w="2003" w:type="dxa"/>
          </w:tcPr>
          <w:p w14:paraId="14B5C922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p=0.</w:t>
            </w:r>
            <w:r>
              <w:rPr>
                <w:rFonts w:asciiTheme="minorBidi" w:eastAsiaTheme="minorHAnsi" w:hAnsiTheme="minorBidi" w:cstheme="minorBidi"/>
                <w:sz w:val="22"/>
                <w:szCs w:val="22"/>
              </w:rPr>
              <w:t>0.89</w:t>
            </w:r>
          </w:p>
          <w:p w14:paraId="1CF1E50F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 w:hint="cs"/>
                <w:sz w:val="22"/>
                <w:szCs w:val="22"/>
                <w:rtl/>
                <w:lang w:val="de-DE"/>
              </w:rPr>
              <w:t xml:space="preserve">לא ניתן לדחות את השערת 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lang w:val="de-DE"/>
              </w:rPr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  <w:lang w:val="de-DE"/>
              </w:rPr>
              <w:t>0</w:t>
            </w:r>
          </w:p>
        </w:tc>
      </w:tr>
      <w:tr w:rsidR="008F06DD" w:rsidRPr="003246F7" w14:paraId="2200572B" w14:textId="77777777" w:rsidTr="007E5698">
        <w:trPr>
          <w:trHeight w:val="589"/>
        </w:trPr>
        <w:tc>
          <w:tcPr>
            <w:tcW w:w="2352" w:type="dxa"/>
          </w:tcPr>
          <w:p w14:paraId="574DB5CE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proofErr w:type="gramStart"/>
            <w:r w:rsidRPr="003246F7">
              <w:rPr>
                <w:rFonts w:asciiTheme="minorBidi" w:hAnsiTheme="minorBidi"/>
              </w:rPr>
              <w:t>SUM.OLD.SECS..</w:t>
            </w:r>
            <w:proofErr w:type="gramEnd"/>
          </w:p>
        </w:tc>
        <w:tc>
          <w:tcPr>
            <w:tcW w:w="2494" w:type="dxa"/>
          </w:tcPr>
          <w:p w14:paraId="5B44867D" w14:textId="77777777" w:rsidR="008F06DD" w:rsidRPr="003246F7" w:rsidRDefault="008F06DD" w:rsidP="007E5698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Age</w:t>
            </w:r>
          </w:p>
        </w:tc>
        <w:tc>
          <w:tcPr>
            <w:tcW w:w="1510" w:type="dxa"/>
          </w:tcPr>
          <w:p w14:paraId="6EE83D67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1655BA">
              <w:rPr>
                <w:rFonts w:asciiTheme="minorBidi" w:hAnsiTheme="minorBidi"/>
              </w:rPr>
              <w:t>Permutation ANOVA</w:t>
            </w:r>
          </w:p>
        </w:tc>
        <w:tc>
          <w:tcPr>
            <w:tcW w:w="1529" w:type="dxa"/>
          </w:tcPr>
          <w:p w14:paraId="5E888A02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right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E36141">
              <w:rPr>
                <w:lang w:val="de-DE"/>
              </w:rPr>
              <w:t>H</w:t>
            </w:r>
            <w:r w:rsidRPr="00B64E3B">
              <w:rPr>
                <w:vertAlign w:val="subscript"/>
                <w:lang w:val="de-DE"/>
              </w:rPr>
              <w:t>0</w:t>
            </w:r>
            <w:r w:rsidRPr="00E36141">
              <w:rPr>
                <w:lang w:val="de-DE"/>
              </w:rPr>
              <w:t>: μ1 = μ2</w:t>
            </w:r>
            <w:r>
              <w:rPr>
                <w:lang w:val="de-DE"/>
              </w:rPr>
              <w:br/>
            </w:r>
            <w:r w:rsidRPr="00E36141">
              <w:rPr>
                <w:rFonts w:ascii="Arial" w:hAnsi="Arial" w:cs="Arial"/>
                <w:color w:val="000000"/>
              </w:rPr>
              <w:t>H</w:t>
            </w:r>
            <w:r w:rsidRPr="00E36141">
              <w:rPr>
                <w:rFonts w:ascii="Arial" w:hAnsi="Arial" w:cs="Arial"/>
                <w:color w:val="000000"/>
                <w:vertAlign w:val="subscript"/>
              </w:rPr>
              <w:t>1</w:t>
            </w:r>
            <w:r w:rsidRPr="00E36141">
              <w:rPr>
                <w:rFonts w:ascii="Arial" w:hAnsi="Arial" w:cs="Arial"/>
                <w:color w:val="000000"/>
              </w:rPr>
              <w:t xml:space="preserve">: </w:t>
            </w:r>
            <w:r w:rsidRPr="00E36141">
              <w:rPr>
                <w:lang w:val="de-DE"/>
              </w:rPr>
              <w:t>μ1</w:t>
            </w:r>
            <w:r>
              <w:rPr>
                <w:lang w:val="de-DE"/>
              </w:rPr>
              <w:t xml:space="preserve"> </w:t>
            </w:r>
            <w:r>
              <w:rPr>
                <w:rFonts w:asciiTheme="minorBidi" w:hAnsiTheme="minorBidi"/>
              </w:rPr>
              <w:t>≠</w:t>
            </w:r>
            <w:r w:rsidRPr="00E36141">
              <w:rPr>
                <w:lang w:val="de-DE"/>
              </w:rPr>
              <w:t>  μ2</w:t>
            </w:r>
          </w:p>
        </w:tc>
        <w:tc>
          <w:tcPr>
            <w:tcW w:w="2003" w:type="dxa"/>
          </w:tcPr>
          <w:p w14:paraId="372356A7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p=0.</w:t>
            </w:r>
            <w:r>
              <w:rPr>
                <w:rFonts w:asciiTheme="minorBidi" w:eastAsiaTheme="minorHAnsi" w:hAnsiTheme="minorBidi" w:cstheme="minorBidi"/>
                <w:sz w:val="22"/>
                <w:szCs w:val="22"/>
              </w:rPr>
              <w:t>09</w:t>
            </w:r>
          </w:p>
          <w:p w14:paraId="61C01C08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 w:hint="cs"/>
                <w:sz w:val="22"/>
                <w:szCs w:val="22"/>
                <w:rtl/>
                <w:lang w:val="de-DE"/>
              </w:rPr>
              <w:t xml:space="preserve">לא ניתן לדחות את השערת 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lang w:val="de-DE"/>
              </w:rPr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  <w:lang w:val="de-DE"/>
              </w:rPr>
              <w:t>0</w:t>
            </w:r>
          </w:p>
        </w:tc>
      </w:tr>
      <w:tr w:rsidR="008F06DD" w:rsidRPr="003246F7" w14:paraId="2B58331B" w14:textId="77777777" w:rsidTr="007E5698">
        <w:trPr>
          <w:trHeight w:val="589"/>
        </w:trPr>
        <w:tc>
          <w:tcPr>
            <w:tcW w:w="2352" w:type="dxa"/>
          </w:tcPr>
          <w:p w14:paraId="021CD48E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proofErr w:type="gramStart"/>
            <w:r w:rsidRPr="003246F7">
              <w:rPr>
                <w:rFonts w:asciiTheme="minorBidi" w:hAnsiTheme="minorBidi"/>
              </w:rPr>
              <w:t>SUM.OLD.SECS..</w:t>
            </w:r>
            <w:proofErr w:type="gramEnd"/>
          </w:p>
        </w:tc>
        <w:tc>
          <w:tcPr>
            <w:tcW w:w="2494" w:type="dxa"/>
          </w:tcPr>
          <w:p w14:paraId="27130D73" w14:textId="77777777" w:rsidR="008F06DD" w:rsidRPr="003246F7" w:rsidRDefault="008F06DD" w:rsidP="007E5698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font</w:t>
            </w:r>
          </w:p>
        </w:tc>
        <w:tc>
          <w:tcPr>
            <w:tcW w:w="1510" w:type="dxa"/>
          </w:tcPr>
          <w:p w14:paraId="20F7C1A9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1655BA">
              <w:rPr>
                <w:rFonts w:asciiTheme="minorBidi" w:hAnsiTheme="minorBidi"/>
              </w:rPr>
              <w:t>Permutation ANOVA</w:t>
            </w:r>
          </w:p>
        </w:tc>
        <w:tc>
          <w:tcPr>
            <w:tcW w:w="1529" w:type="dxa"/>
          </w:tcPr>
          <w:p w14:paraId="5BCD2272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right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E36141">
              <w:rPr>
                <w:lang w:val="de-DE"/>
              </w:rPr>
              <w:t>H</w:t>
            </w:r>
            <w:r w:rsidRPr="00B64E3B">
              <w:rPr>
                <w:vertAlign w:val="subscript"/>
                <w:lang w:val="de-DE"/>
              </w:rPr>
              <w:t>0</w:t>
            </w:r>
            <w:r w:rsidRPr="00E36141">
              <w:rPr>
                <w:lang w:val="de-DE"/>
              </w:rPr>
              <w:t>: μ1 = μ2</w:t>
            </w:r>
            <w:r>
              <w:rPr>
                <w:lang w:val="de-DE"/>
              </w:rPr>
              <w:br/>
            </w:r>
            <w:r w:rsidRPr="00E36141">
              <w:rPr>
                <w:rFonts w:ascii="Arial" w:hAnsi="Arial" w:cs="Arial"/>
                <w:color w:val="000000"/>
              </w:rPr>
              <w:t>H</w:t>
            </w:r>
            <w:r w:rsidRPr="00E36141">
              <w:rPr>
                <w:rFonts w:ascii="Arial" w:hAnsi="Arial" w:cs="Arial"/>
                <w:color w:val="000000"/>
                <w:vertAlign w:val="subscript"/>
              </w:rPr>
              <w:t>1</w:t>
            </w:r>
            <w:r w:rsidRPr="00E36141">
              <w:rPr>
                <w:rFonts w:ascii="Arial" w:hAnsi="Arial" w:cs="Arial"/>
                <w:color w:val="000000"/>
              </w:rPr>
              <w:t xml:space="preserve">: </w:t>
            </w:r>
            <w:r w:rsidRPr="00E36141">
              <w:rPr>
                <w:lang w:val="de-DE"/>
              </w:rPr>
              <w:t>μ1</w:t>
            </w:r>
            <w:r>
              <w:rPr>
                <w:lang w:val="de-DE"/>
              </w:rPr>
              <w:t xml:space="preserve"> </w:t>
            </w:r>
            <w:r>
              <w:rPr>
                <w:rFonts w:asciiTheme="minorBidi" w:hAnsiTheme="minorBidi"/>
              </w:rPr>
              <w:t>≠</w:t>
            </w:r>
            <w:r w:rsidRPr="00E36141">
              <w:rPr>
                <w:lang w:val="de-DE"/>
              </w:rPr>
              <w:t>  μ2</w:t>
            </w:r>
          </w:p>
        </w:tc>
        <w:tc>
          <w:tcPr>
            <w:tcW w:w="2003" w:type="dxa"/>
          </w:tcPr>
          <w:p w14:paraId="67AF5623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p=0.</w:t>
            </w:r>
            <w:r>
              <w:rPr>
                <w:rFonts w:asciiTheme="minorBidi" w:eastAsiaTheme="minorHAnsi" w:hAnsiTheme="minorBidi" w:cstheme="minorBidi"/>
                <w:sz w:val="22"/>
                <w:szCs w:val="22"/>
              </w:rPr>
              <w:t>79</w:t>
            </w:r>
          </w:p>
          <w:p w14:paraId="4C887E0A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 w:hint="cs"/>
                <w:sz w:val="22"/>
                <w:szCs w:val="22"/>
                <w:rtl/>
                <w:lang w:val="de-DE"/>
              </w:rPr>
              <w:t xml:space="preserve">לא ניתן לדחות את השערת 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lang w:val="de-DE"/>
              </w:rPr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  <w:lang w:val="de-DE"/>
              </w:rPr>
              <w:t>0</w:t>
            </w:r>
          </w:p>
        </w:tc>
      </w:tr>
      <w:tr w:rsidR="008F06DD" w:rsidRPr="003246F7" w14:paraId="100CEA8F" w14:textId="77777777" w:rsidTr="007E5698">
        <w:trPr>
          <w:trHeight w:val="589"/>
        </w:trPr>
        <w:tc>
          <w:tcPr>
            <w:tcW w:w="2352" w:type="dxa"/>
          </w:tcPr>
          <w:p w14:paraId="71AD54BE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proofErr w:type="gramStart"/>
            <w:r w:rsidRPr="003246F7">
              <w:rPr>
                <w:rFonts w:asciiTheme="minorBidi" w:hAnsiTheme="minorBidi"/>
              </w:rPr>
              <w:t>SUM.OLD.SECS..</w:t>
            </w:r>
            <w:proofErr w:type="gramEnd"/>
          </w:p>
        </w:tc>
        <w:tc>
          <w:tcPr>
            <w:tcW w:w="2494" w:type="dxa"/>
          </w:tcPr>
          <w:p w14:paraId="2198F73C" w14:textId="77777777" w:rsidR="008F06DD" w:rsidRPr="003246F7" w:rsidRDefault="008F06DD" w:rsidP="007E5698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Age:font</w:t>
            </w:r>
          </w:p>
        </w:tc>
        <w:tc>
          <w:tcPr>
            <w:tcW w:w="1510" w:type="dxa"/>
          </w:tcPr>
          <w:p w14:paraId="0451762B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center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1655BA">
              <w:rPr>
                <w:rFonts w:asciiTheme="minorBidi" w:hAnsiTheme="minorBidi"/>
              </w:rPr>
              <w:t>Permutation ANOVA</w:t>
            </w:r>
          </w:p>
        </w:tc>
        <w:tc>
          <w:tcPr>
            <w:tcW w:w="1529" w:type="dxa"/>
          </w:tcPr>
          <w:p w14:paraId="442EFA08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jc w:val="right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E36141">
              <w:rPr>
                <w:lang w:val="de-DE"/>
              </w:rPr>
              <w:t>H</w:t>
            </w:r>
            <w:r w:rsidRPr="00B64E3B">
              <w:rPr>
                <w:vertAlign w:val="subscript"/>
                <w:lang w:val="de-DE"/>
              </w:rPr>
              <w:t>0</w:t>
            </w:r>
            <w:r w:rsidRPr="00E36141">
              <w:rPr>
                <w:lang w:val="de-DE"/>
              </w:rPr>
              <w:t>: μ1 = μ2</w:t>
            </w:r>
            <w:r>
              <w:rPr>
                <w:lang w:val="de-DE"/>
              </w:rPr>
              <w:br/>
            </w:r>
            <w:r w:rsidRPr="00E36141">
              <w:rPr>
                <w:rFonts w:ascii="Arial" w:hAnsi="Arial" w:cs="Arial"/>
                <w:color w:val="000000"/>
              </w:rPr>
              <w:t>H</w:t>
            </w:r>
            <w:r w:rsidRPr="00E36141">
              <w:rPr>
                <w:rFonts w:ascii="Arial" w:hAnsi="Arial" w:cs="Arial"/>
                <w:color w:val="000000"/>
                <w:vertAlign w:val="subscript"/>
              </w:rPr>
              <w:t>1</w:t>
            </w:r>
            <w:r w:rsidRPr="00E36141">
              <w:rPr>
                <w:rFonts w:ascii="Arial" w:hAnsi="Arial" w:cs="Arial"/>
                <w:color w:val="000000"/>
              </w:rPr>
              <w:t xml:space="preserve">: </w:t>
            </w:r>
            <w:r w:rsidRPr="00E36141">
              <w:rPr>
                <w:lang w:val="de-DE"/>
              </w:rPr>
              <w:t>μ1</w:t>
            </w:r>
            <w:r>
              <w:rPr>
                <w:lang w:val="de-DE"/>
              </w:rPr>
              <w:t xml:space="preserve"> </w:t>
            </w:r>
            <w:r>
              <w:rPr>
                <w:rFonts w:asciiTheme="minorBidi" w:hAnsiTheme="minorBidi"/>
              </w:rPr>
              <w:t>≠</w:t>
            </w:r>
            <w:r w:rsidRPr="00E36141">
              <w:rPr>
                <w:lang w:val="de-DE"/>
              </w:rPr>
              <w:t>  μ2</w:t>
            </w:r>
          </w:p>
        </w:tc>
        <w:tc>
          <w:tcPr>
            <w:tcW w:w="2003" w:type="dxa"/>
          </w:tcPr>
          <w:p w14:paraId="593AD767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</w:rPr>
            </w:pPr>
            <w:r w:rsidRPr="003246F7">
              <w:rPr>
                <w:rFonts w:asciiTheme="minorBidi" w:eastAsiaTheme="minorHAnsi" w:hAnsiTheme="minorBidi" w:cstheme="minorBidi"/>
                <w:sz w:val="22"/>
                <w:szCs w:val="22"/>
              </w:rPr>
              <w:t>p=0.</w:t>
            </w:r>
            <w:r>
              <w:rPr>
                <w:rFonts w:asciiTheme="minorBidi" w:eastAsiaTheme="minorHAnsi" w:hAnsiTheme="minorBidi" w:cstheme="minorBidi"/>
                <w:sz w:val="22"/>
                <w:szCs w:val="22"/>
              </w:rPr>
              <w:t>67</w:t>
            </w:r>
          </w:p>
          <w:p w14:paraId="416663BC" w14:textId="77777777" w:rsidR="008F06DD" w:rsidRPr="003246F7" w:rsidRDefault="008F06DD" w:rsidP="007E5698">
            <w:pPr>
              <w:pStyle w:val="m562582394991860823msolistparagraph"/>
              <w:bidi/>
              <w:spacing w:before="0" w:beforeAutospacing="0" w:after="0" w:afterAutospacing="0"/>
              <w:rPr>
                <w:rFonts w:asciiTheme="minorBidi" w:eastAsiaTheme="minorHAnsi" w:hAnsiTheme="minorBidi" w:cstheme="minorBidi"/>
                <w:sz w:val="22"/>
                <w:szCs w:val="22"/>
                <w:rtl/>
              </w:rPr>
            </w:pPr>
            <w:r w:rsidRPr="003246F7">
              <w:rPr>
                <w:rFonts w:asciiTheme="minorBidi" w:eastAsiaTheme="minorHAnsi" w:hAnsiTheme="minorBidi" w:cstheme="minorBidi" w:hint="cs"/>
                <w:sz w:val="22"/>
                <w:szCs w:val="22"/>
                <w:rtl/>
                <w:lang w:val="de-DE"/>
              </w:rPr>
              <w:t xml:space="preserve">לא ניתן לדחות את השערת 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lang w:val="de-DE"/>
              </w:rPr>
              <w:t>H</w:t>
            </w:r>
            <w:r w:rsidRPr="003246F7">
              <w:rPr>
                <w:rFonts w:asciiTheme="minorBidi" w:eastAsiaTheme="minorHAnsi" w:hAnsiTheme="minorBidi" w:cstheme="minorBidi"/>
                <w:sz w:val="22"/>
                <w:szCs w:val="22"/>
                <w:vertAlign w:val="subscript"/>
                <w:lang w:val="de-DE"/>
              </w:rPr>
              <w:t>0</w:t>
            </w:r>
          </w:p>
        </w:tc>
      </w:tr>
    </w:tbl>
    <w:p w14:paraId="5A8F1975" w14:textId="77777777" w:rsidR="008F06DD" w:rsidRPr="007F4863" w:rsidRDefault="008F06DD" w:rsidP="008F06DD">
      <w:pPr>
        <w:bidi w:val="0"/>
        <w:rPr>
          <w:rFonts w:asciiTheme="minorBidi" w:hAnsiTheme="minorBidi"/>
          <w:noProof w:val="0"/>
          <w:sz w:val="24"/>
          <w:szCs w:val="24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ED08F78" w14:textId="77777777" w:rsidR="008F06DD" w:rsidRDefault="008F06DD" w:rsidP="008F06DD">
      <w:pPr>
        <w:bidi w:val="0"/>
        <w:rPr>
          <w:rFonts w:asciiTheme="majorHAnsi" w:eastAsiaTheme="majorEastAsia" w:hAnsiTheme="majorHAnsi" w:cstheme="majorBidi"/>
          <w:b/>
          <w:bCs/>
          <w:sz w:val="32"/>
          <w:szCs w:val="32"/>
          <w:u w:val="single"/>
          <w:rtl/>
          <w:lang w:val="de-DE"/>
        </w:rPr>
      </w:pPr>
      <w:r>
        <w:rPr>
          <w:rtl/>
        </w:rPr>
        <w:br w:type="page"/>
      </w:r>
    </w:p>
    <w:p w14:paraId="2756E580" w14:textId="77777777" w:rsidR="00122098" w:rsidRPr="008F06DD" w:rsidRDefault="00122098">
      <w:pPr>
        <w:rPr>
          <w:rFonts w:hint="cs"/>
        </w:rPr>
      </w:pPr>
    </w:p>
    <w:sectPr w:rsidR="00122098" w:rsidRPr="008F0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DD"/>
    <w:rsid w:val="00122098"/>
    <w:rsid w:val="008F06DD"/>
    <w:rsid w:val="00936F01"/>
    <w:rsid w:val="00A14693"/>
    <w:rsid w:val="00FD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8F2D"/>
  <w15:chartTrackingRefBased/>
  <w15:docId w15:val="{3C4B94D3-4DD3-4625-A45C-91EAE236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DD"/>
    <w:pPr>
      <w:bidi/>
      <w:spacing w:after="200" w:line="27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562582394991860823msolistparagraph">
    <w:name w:val="m_562582394991860823msolistparagraph"/>
    <w:basedOn w:val="Normal"/>
    <w:link w:val="m562582394991860823msolistparagraphChar"/>
    <w:rsid w:val="008F06D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table" w:styleId="TableGrid">
    <w:name w:val="Table Grid"/>
    <w:basedOn w:val="TableNormal"/>
    <w:uiPriority w:val="59"/>
    <w:rsid w:val="008F06D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562582394991860823msolistparagraphChar">
    <w:name w:val="m_562582394991860823msolistparagraph Char"/>
    <w:basedOn w:val="DefaultParagraphFont"/>
    <w:link w:val="m562582394991860823msolistparagraph"/>
    <w:rsid w:val="008F06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8F06D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6DD"/>
    <w:rPr>
      <w:rFonts w:ascii="Segoe UI" w:hAnsi="Segoe UI" w:cs="Segoe UI"/>
      <w:noProof/>
      <w:sz w:val="18"/>
      <w:szCs w:val="18"/>
      <w:lang w:val="en-US"/>
    </w:rPr>
  </w:style>
  <w:style w:type="character" w:customStyle="1" w:styleId="ggboefpdpvb">
    <w:name w:val="ggboefpdpvb"/>
    <w:basedOn w:val="DefaultParagraphFont"/>
    <w:rsid w:val="008F0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עטרה בקל</dc:creator>
  <cp:keywords/>
  <dc:description/>
  <cp:lastModifiedBy>עטרה בקל</cp:lastModifiedBy>
  <cp:revision>1</cp:revision>
  <dcterms:created xsi:type="dcterms:W3CDTF">2020-11-01T18:02:00Z</dcterms:created>
  <dcterms:modified xsi:type="dcterms:W3CDTF">2020-11-01T18:10:00Z</dcterms:modified>
</cp:coreProperties>
</file>