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BC74" w14:textId="77777777" w:rsidR="005A664D" w:rsidRPr="009E15BE" w:rsidRDefault="005A664D" w:rsidP="005A664D">
      <w:pPr>
        <w:pStyle w:val="Caption"/>
        <w:keepNext/>
        <w:spacing w:line="360" w:lineRule="auto"/>
        <w:jc w:val="both"/>
        <w:rPr>
          <w:rFonts w:ascii="Gisha" w:hAnsi="Gisha" w:cs="Narkisim"/>
          <w:color w:val="auto"/>
          <w:sz w:val="22"/>
          <w:szCs w:val="22"/>
          <w:vertAlign w:val="subscript"/>
          <w:rtl/>
          <w:lang w:val="de-DE"/>
        </w:rPr>
      </w:pPr>
      <w:commentRangeStart w:id="0"/>
      <w:r w:rsidRPr="0046071D">
        <w:rPr>
          <w:rFonts w:ascii="Gisha" w:hAnsi="Gisha" w:cs="Narkisim"/>
          <w:color w:val="auto"/>
          <w:sz w:val="22"/>
          <w:szCs w:val="22"/>
          <w:rtl/>
        </w:rPr>
        <w:t xml:space="preserve">טבלה </w:t>
      </w:r>
      <w:r w:rsidRPr="0046071D">
        <w:rPr>
          <w:rFonts w:ascii="Gisha" w:hAnsi="Gisha" w:cs="Narkisim"/>
          <w:color w:val="auto"/>
          <w:sz w:val="22"/>
          <w:szCs w:val="22"/>
          <w:rtl/>
        </w:rPr>
        <w:fldChar w:fldCharType="begin"/>
      </w:r>
      <w:r w:rsidRPr="0046071D">
        <w:rPr>
          <w:rFonts w:ascii="Gisha" w:hAnsi="Gisha" w:cs="Narkisim"/>
          <w:color w:val="auto"/>
          <w:sz w:val="22"/>
          <w:szCs w:val="22"/>
          <w:rtl/>
        </w:rPr>
        <w:instrText xml:space="preserve"> </w:instrText>
      </w:r>
      <w:r w:rsidRPr="0046071D">
        <w:rPr>
          <w:rFonts w:ascii="Gisha" w:hAnsi="Gisha" w:cs="Narkisim"/>
          <w:color w:val="auto"/>
          <w:sz w:val="22"/>
          <w:szCs w:val="22"/>
        </w:rPr>
        <w:instrText>SEQ</w:instrText>
      </w:r>
      <w:r w:rsidRPr="0046071D">
        <w:rPr>
          <w:rFonts w:ascii="Gisha" w:hAnsi="Gisha" w:cs="Narkisim"/>
          <w:color w:val="auto"/>
          <w:sz w:val="22"/>
          <w:szCs w:val="22"/>
          <w:rtl/>
        </w:rPr>
        <w:instrText xml:space="preserve"> טבלה \* </w:instrText>
      </w:r>
      <w:r w:rsidRPr="0046071D">
        <w:rPr>
          <w:rFonts w:ascii="Gisha" w:hAnsi="Gisha" w:cs="Narkisim"/>
          <w:color w:val="auto"/>
          <w:sz w:val="22"/>
          <w:szCs w:val="22"/>
        </w:rPr>
        <w:instrText>ARABIC</w:instrText>
      </w:r>
      <w:r w:rsidRPr="0046071D">
        <w:rPr>
          <w:rFonts w:ascii="Gisha" w:hAnsi="Gisha" w:cs="Narkisim"/>
          <w:color w:val="auto"/>
          <w:sz w:val="22"/>
          <w:szCs w:val="22"/>
          <w:rtl/>
        </w:rPr>
        <w:instrText xml:space="preserve"> </w:instrText>
      </w:r>
      <w:r w:rsidRPr="0046071D">
        <w:rPr>
          <w:rFonts w:ascii="Gisha" w:hAnsi="Gisha" w:cs="Narkisim"/>
          <w:color w:val="auto"/>
          <w:sz w:val="22"/>
          <w:szCs w:val="22"/>
          <w:rtl/>
        </w:rPr>
        <w:fldChar w:fldCharType="separate"/>
      </w:r>
      <w:r w:rsidRPr="0046071D">
        <w:rPr>
          <w:rFonts w:ascii="Gisha" w:hAnsi="Gisha" w:cs="Narkisim"/>
          <w:color w:val="auto"/>
          <w:sz w:val="22"/>
          <w:szCs w:val="22"/>
          <w:rtl/>
        </w:rPr>
        <w:t>3</w:t>
      </w:r>
      <w:r w:rsidRPr="0046071D">
        <w:rPr>
          <w:rFonts w:ascii="Gisha" w:hAnsi="Gisha" w:cs="Narkisim"/>
          <w:color w:val="auto"/>
          <w:sz w:val="22"/>
          <w:szCs w:val="22"/>
          <w:rtl/>
        </w:rPr>
        <w:fldChar w:fldCharType="end"/>
      </w:r>
      <w:r w:rsidRPr="0046071D">
        <w:rPr>
          <w:rFonts w:ascii="Gisha" w:hAnsi="Gisha" w:cs="Narkisim" w:hint="cs"/>
          <w:color w:val="auto"/>
          <w:sz w:val="22"/>
          <w:szCs w:val="22"/>
          <w:rtl/>
          <w:lang w:val="de-DE"/>
        </w:rPr>
        <w:t>:</w:t>
      </w:r>
      <w:r w:rsidRPr="0046071D">
        <w:rPr>
          <w:rFonts w:ascii="Gisha" w:hAnsi="Gisha" w:cs="Narkisim"/>
          <w:color w:val="auto"/>
          <w:sz w:val="22"/>
          <w:szCs w:val="22"/>
          <w:rtl/>
          <w:lang w:val="de-DE"/>
        </w:rPr>
        <w:t xml:space="preserve"> סיכום ההשערות המבחנים והתוצאות לבדיקת ההבדל בין הממוצעים. </w:t>
      </w:r>
      <w:r w:rsidRPr="0046071D">
        <w:rPr>
          <w:rFonts w:ascii="Gisha" w:hAnsi="Gisha" w:cs="Narkisim"/>
          <w:color w:val="auto"/>
          <w:sz w:val="22"/>
          <w:szCs w:val="22"/>
        </w:rPr>
        <w:t>t</w:t>
      </w:r>
      <w:r w:rsidRPr="0046071D">
        <w:rPr>
          <w:rFonts w:ascii="Gisha" w:hAnsi="Gisha" w:cs="Narkisim"/>
          <w:color w:val="auto"/>
          <w:sz w:val="22"/>
          <w:szCs w:val="22"/>
          <w:vertAlign w:val="subscript"/>
        </w:rPr>
        <w:t>old</w:t>
      </w:r>
      <w:r w:rsidRPr="0046071D">
        <w:rPr>
          <w:rFonts w:ascii="Gisha" w:hAnsi="Gisha" w:cs="Narkisim"/>
          <w:color w:val="auto"/>
          <w:sz w:val="22"/>
          <w:szCs w:val="22"/>
          <w:vertAlign w:val="subscript"/>
        </w:rPr>
        <w:softHyphen/>
      </w:r>
      <w:r w:rsidRPr="0046071D">
        <w:rPr>
          <w:rFonts w:ascii="Gisha" w:hAnsi="Gisha" w:cs="Narkisim"/>
          <w:color w:val="auto"/>
          <w:sz w:val="22"/>
          <w:szCs w:val="22"/>
          <w:vertAlign w:val="subscript"/>
          <w:rtl/>
        </w:rPr>
        <w:t xml:space="preserve"> </w:t>
      </w:r>
      <w:r w:rsidRPr="0046071D">
        <w:rPr>
          <w:rFonts w:ascii="Gisha" w:hAnsi="Gisha" w:cs="Narkisim"/>
          <w:i w:val="0"/>
          <w:iCs w:val="0"/>
          <w:color w:val="auto"/>
          <w:sz w:val="22"/>
          <w:szCs w:val="22"/>
          <w:rtl/>
        </w:rPr>
        <w:t>ו-</w:t>
      </w:r>
      <w:r w:rsidRPr="0046071D">
        <w:rPr>
          <w:rFonts w:ascii="Gisha" w:hAnsi="Gisha" w:cs="Narkisim"/>
          <w:i w:val="0"/>
          <w:iCs w:val="0"/>
          <w:color w:val="auto"/>
          <w:sz w:val="22"/>
          <w:szCs w:val="22"/>
        </w:rPr>
        <w:t>t</w:t>
      </w:r>
      <w:r w:rsidRPr="0046071D">
        <w:rPr>
          <w:rFonts w:ascii="Gisha" w:hAnsi="Gisha" w:cs="Narkisim"/>
          <w:i w:val="0"/>
          <w:iCs w:val="0"/>
          <w:color w:val="auto"/>
          <w:sz w:val="22"/>
          <w:szCs w:val="22"/>
          <w:vertAlign w:val="subscript"/>
        </w:rPr>
        <w:t>new</w:t>
      </w:r>
      <w:r w:rsidRPr="0046071D">
        <w:rPr>
          <w:rFonts w:ascii="Gisha" w:hAnsi="Gisha" w:cs="Narkisim"/>
          <w:i w:val="0"/>
          <w:iCs w:val="0"/>
          <w:color w:val="auto"/>
          <w:sz w:val="22"/>
          <w:szCs w:val="22"/>
          <w:rtl/>
          <w:lang w:val="de-DE"/>
        </w:rPr>
        <w:t xml:space="preserve"> ב</w:t>
      </w:r>
      <w:r w:rsidRPr="0046071D">
        <w:rPr>
          <w:rFonts w:ascii="Gisha" w:hAnsi="Gisha" w:cs="Narkisim"/>
          <w:i w:val="0"/>
          <w:iCs w:val="0"/>
          <w:color w:val="auto"/>
          <w:sz w:val="22"/>
          <w:szCs w:val="22"/>
          <w:rtl/>
        </w:rPr>
        <w:t xml:space="preserve">זמן ביצוע הפעולה </w:t>
      </w:r>
      <w:r w:rsidRPr="009E15BE">
        <w:rPr>
          <w:rFonts w:ascii="Gisha" w:hAnsi="Gisha" w:cs="Narkisim"/>
          <w:i w:val="0"/>
          <w:iCs w:val="0"/>
          <w:color w:val="auto"/>
          <w:sz w:val="22"/>
          <w:szCs w:val="22"/>
          <w:rtl/>
        </w:rPr>
        <w:t>באפליקציה ה</w:t>
      </w:r>
      <w:r w:rsidRPr="009E15BE">
        <w:rPr>
          <w:rFonts w:ascii="Gisha" w:hAnsi="Gisha" w:cs="Narkisim" w:hint="cs"/>
          <w:i w:val="0"/>
          <w:iCs w:val="0"/>
          <w:color w:val="auto"/>
          <w:sz w:val="22"/>
          <w:szCs w:val="22"/>
          <w:rtl/>
        </w:rPr>
        <w:t>קיימת</w:t>
      </w:r>
      <w:r w:rsidRPr="009E15BE">
        <w:rPr>
          <w:rFonts w:ascii="Gisha" w:hAnsi="Gisha" w:cs="Narkisim"/>
          <w:i w:val="0"/>
          <w:iCs w:val="0"/>
          <w:color w:val="auto"/>
          <w:sz w:val="22"/>
          <w:szCs w:val="22"/>
          <w:rtl/>
        </w:rPr>
        <w:t xml:space="preserve"> או החדשה על ידי משתתף</w:t>
      </w:r>
      <w:commentRangeEnd w:id="0"/>
      <w:r>
        <w:rPr>
          <w:rStyle w:val="CommentReference"/>
          <w:i w:val="0"/>
          <w:iCs w:val="0"/>
          <w:color w:val="auto"/>
        </w:rPr>
        <w:commentReference w:id="0"/>
      </w:r>
    </w:p>
    <w:p w14:paraId="4C13AFEA" w14:textId="77777777" w:rsidR="005A664D" w:rsidRDefault="005A664D"/>
    <w:tbl>
      <w:tblPr>
        <w:tblStyle w:val="TableGrid"/>
        <w:bidiVisual/>
        <w:tblW w:w="9745" w:type="dxa"/>
        <w:tblLook w:val="04A0" w:firstRow="1" w:lastRow="0" w:firstColumn="1" w:lastColumn="0" w:noHBand="0" w:noVBand="1"/>
      </w:tblPr>
      <w:tblGrid>
        <w:gridCol w:w="1951"/>
        <w:gridCol w:w="3765"/>
        <w:gridCol w:w="1324"/>
        <w:gridCol w:w="2705"/>
      </w:tblGrid>
      <w:tr w:rsidR="005A664D" w:rsidRPr="009E15BE" w14:paraId="07D35962" w14:textId="77777777" w:rsidTr="00806D9B">
        <w:tc>
          <w:tcPr>
            <w:tcW w:w="1951" w:type="dxa"/>
          </w:tcPr>
          <w:p w14:paraId="2A5094ED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bookmarkStart w:id="1" w:name="_Hlk56434476"/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</w:rPr>
              <w:t>מדד</w:t>
            </w:r>
          </w:p>
        </w:tc>
        <w:tc>
          <w:tcPr>
            <w:tcW w:w="3765" w:type="dxa"/>
          </w:tcPr>
          <w:p w14:paraId="706E17AB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</w:rPr>
              <w:t>השערות</w:t>
            </w:r>
          </w:p>
        </w:tc>
        <w:tc>
          <w:tcPr>
            <w:tcW w:w="1324" w:type="dxa"/>
          </w:tcPr>
          <w:p w14:paraId="4A8EF794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</w:rPr>
              <w:t>מבחן</w:t>
            </w:r>
          </w:p>
        </w:tc>
        <w:tc>
          <w:tcPr>
            <w:tcW w:w="2705" w:type="dxa"/>
          </w:tcPr>
          <w:p w14:paraId="69BCB75D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</w:rPr>
              <w:t>תוצאה</w:t>
            </w:r>
          </w:p>
        </w:tc>
      </w:tr>
      <w:tr w:rsidR="005A664D" w:rsidRPr="009E15BE" w14:paraId="58684A3B" w14:textId="77777777" w:rsidTr="00806D9B">
        <w:tc>
          <w:tcPr>
            <w:tcW w:w="1951" w:type="dxa"/>
          </w:tcPr>
          <w:p w14:paraId="5218BBF9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Sum</w:t>
            </w:r>
          </w:p>
        </w:tc>
        <w:tc>
          <w:tcPr>
            <w:tcW w:w="3765" w:type="dxa"/>
          </w:tcPr>
          <w:p w14:paraId="19F02237" w14:textId="77777777" w:rsidR="005A664D" w:rsidRPr="009E15BE" w:rsidRDefault="005A664D" w:rsidP="00806D9B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 w:rsidRPr="009E15BE">
              <w:rPr>
                <w:rFonts w:asciiTheme="minorBidi" w:hAnsiTheme="minorBidi" w:cs="Narkisim"/>
                <w:vertAlign w:val="subscript"/>
              </w:rPr>
              <w:t>0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Theme="minorBidi" w:hAnsiTheme="minorBidi"/>
              </w:rPr>
              <w:t>≤</w:t>
            </w:r>
            <w:r>
              <w:rPr>
                <w:rFonts w:asciiTheme="minorBidi" w:hAnsiTheme="minorBidi" w:cs="Narkisim"/>
              </w:rPr>
              <w:t xml:space="preserve"> 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  <w:p w14:paraId="2C5D5AE5" w14:textId="77777777" w:rsidR="005A664D" w:rsidRPr="0015384A" w:rsidRDefault="005A664D" w:rsidP="005A664D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>
              <w:rPr>
                <w:rFonts w:asciiTheme="minorBidi" w:hAnsiTheme="minorBidi" w:cs="Narkisim"/>
                <w:vertAlign w:val="subscript"/>
              </w:rPr>
              <w:t>1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&gt;</w:t>
            </w:r>
            <w:r>
              <w:rPr>
                <w:rFonts w:asciiTheme="minorBidi" w:hAnsiTheme="minorBidi" w:cs="Narkisim"/>
              </w:rPr>
              <w:t xml:space="preserve"> 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</w:tc>
        <w:tc>
          <w:tcPr>
            <w:tcW w:w="1324" w:type="dxa"/>
          </w:tcPr>
          <w:p w14:paraId="1474BE8A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Wilcoxon</w:t>
            </w:r>
          </w:p>
        </w:tc>
        <w:tc>
          <w:tcPr>
            <w:tcW w:w="2705" w:type="dxa"/>
          </w:tcPr>
          <w:p w14:paraId="5DBE6236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p=</w:t>
            </w:r>
            <w:r>
              <w:rPr>
                <w:rFonts w:asciiTheme="minorBidi" w:eastAsiaTheme="minorHAnsi" w:hAnsiTheme="minorBidi" w:cs="Narkisim"/>
                <w:sz w:val="22"/>
                <w:szCs w:val="22"/>
              </w:rPr>
              <w:t>2.3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e-16</w:t>
            </w:r>
          </w:p>
          <w:p w14:paraId="6BCAA6A7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  <w:lang w:val="de-DE"/>
              </w:rPr>
            </w:pPr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  <w:lang w:val="de-DE"/>
              </w:rPr>
              <w:t xml:space="preserve">ניתן לדחות את השערת 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lang w:val="de-DE"/>
              </w:rPr>
              <w:t>H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5A664D" w:rsidRPr="009E15BE" w14:paraId="4B92C9C6" w14:textId="77777777" w:rsidTr="00806D9B">
        <w:tc>
          <w:tcPr>
            <w:tcW w:w="1951" w:type="dxa"/>
          </w:tcPr>
          <w:p w14:paraId="33F49320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Appointments1</w:t>
            </w:r>
          </w:p>
        </w:tc>
        <w:tc>
          <w:tcPr>
            <w:tcW w:w="3765" w:type="dxa"/>
          </w:tcPr>
          <w:p w14:paraId="48BCF65C" w14:textId="77777777" w:rsidR="005A664D" w:rsidRPr="009E15BE" w:rsidRDefault="005A664D" w:rsidP="00806D9B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 w:rsidRPr="009E15BE">
              <w:rPr>
                <w:rFonts w:asciiTheme="minorBidi" w:hAnsiTheme="minorBidi" w:cs="Narkisim"/>
                <w:vertAlign w:val="subscript"/>
              </w:rPr>
              <w:t>0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Theme="minorBidi" w:hAnsiTheme="minorBidi"/>
              </w:rPr>
              <w:t>≤</w:t>
            </w:r>
            <w:r>
              <w:rPr>
                <w:rFonts w:asciiTheme="minorBidi" w:hAnsiTheme="minorBidi" w:cs="Narkisim"/>
              </w:rPr>
              <w:t xml:space="preserve"> 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  <w:p w14:paraId="1444090E" w14:textId="77777777" w:rsidR="005A664D" w:rsidRPr="0015384A" w:rsidRDefault="005A664D" w:rsidP="005A664D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  <w:rtl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>
              <w:rPr>
                <w:rFonts w:asciiTheme="minorBidi" w:hAnsiTheme="minorBidi" w:cs="Narkisim"/>
                <w:vertAlign w:val="subscript"/>
              </w:rPr>
              <w:t>1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&gt;</w:t>
            </w:r>
            <w:r>
              <w:rPr>
                <w:rFonts w:ascii="Arial" w:hAnsi="Arial" w:cs="Arial" w:hint="cs"/>
                <w:color w:val="202124"/>
                <w:shd w:val="clear" w:color="auto" w:fill="FFFFFF"/>
                <w:rtl/>
              </w:rPr>
              <w:t xml:space="preserve">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</w:tc>
        <w:tc>
          <w:tcPr>
            <w:tcW w:w="1324" w:type="dxa"/>
          </w:tcPr>
          <w:p w14:paraId="111C2B91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Wilcoxon</w:t>
            </w:r>
          </w:p>
        </w:tc>
        <w:tc>
          <w:tcPr>
            <w:tcW w:w="2705" w:type="dxa"/>
          </w:tcPr>
          <w:p w14:paraId="00C0061D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p=</w:t>
            </w:r>
            <w:r>
              <w:rPr>
                <w:rFonts w:asciiTheme="minorBidi" w:eastAsiaTheme="minorHAnsi" w:hAnsiTheme="minorBidi" w:cs="Narkisim"/>
                <w:sz w:val="22"/>
                <w:szCs w:val="22"/>
              </w:rPr>
              <w:t>2.7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e-4</w:t>
            </w:r>
          </w:p>
          <w:p w14:paraId="61B72EFF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  <w:lang w:val="de-DE"/>
              </w:rPr>
              <w:t xml:space="preserve">ניתן לדחות את השערת 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lang w:val="de-DE"/>
              </w:rPr>
              <w:t>H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5A664D" w:rsidRPr="009E15BE" w14:paraId="189EFBDE" w14:textId="77777777" w:rsidTr="00806D9B">
        <w:tc>
          <w:tcPr>
            <w:tcW w:w="1951" w:type="dxa"/>
          </w:tcPr>
          <w:p w14:paraId="59538DC4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proofErr w:type="spellStart"/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Mirshm</w:t>
            </w:r>
            <w:proofErr w:type="spellEnd"/>
          </w:p>
        </w:tc>
        <w:tc>
          <w:tcPr>
            <w:tcW w:w="3765" w:type="dxa"/>
          </w:tcPr>
          <w:p w14:paraId="75727410" w14:textId="77777777" w:rsidR="005A664D" w:rsidRPr="009E15BE" w:rsidRDefault="005A664D" w:rsidP="00806D9B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 w:rsidRPr="009E15BE">
              <w:rPr>
                <w:rFonts w:asciiTheme="minorBidi" w:hAnsiTheme="minorBidi" w:cs="Narkisim"/>
                <w:vertAlign w:val="subscript"/>
              </w:rPr>
              <w:t>0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Theme="minorBidi" w:hAnsiTheme="minorBidi"/>
              </w:rPr>
              <w:t>≤</w:t>
            </w:r>
            <w:r>
              <w:rPr>
                <w:rFonts w:asciiTheme="minorBidi" w:hAnsiTheme="minorBidi" w:cs="Narkisim"/>
              </w:rPr>
              <w:t xml:space="preserve"> 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  <w:p w14:paraId="42DB7E2D" w14:textId="77777777" w:rsidR="005A664D" w:rsidRPr="0015384A" w:rsidRDefault="005A664D" w:rsidP="005A664D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  <w:rtl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>
              <w:rPr>
                <w:rFonts w:asciiTheme="minorBidi" w:hAnsiTheme="minorBidi" w:cs="Narkisim"/>
                <w:vertAlign w:val="subscript"/>
              </w:rPr>
              <w:t>1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&gt;</w:t>
            </w:r>
            <w:r>
              <w:rPr>
                <w:rFonts w:ascii="Arial" w:hAnsi="Arial" w:cs="Arial" w:hint="cs"/>
                <w:color w:val="202124"/>
                <w:shd w:val="clear" w:color="auto" w:fill="FFFFFF"/>
                <w:rtl/>
              </w:rPr>
              <w:t xml:space="preserve">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</w:tc>
        <w:tc>
          <w:tcPr>
            <w:tcW w:w="1324" w:type="dxa"/>
          </w:tcPr>
          <w:p w14:paraId="798461A1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Wilcoxon</w:t>
            </w:r>
          </w:p>
        </w:tc>
        <w:tc>
          <w:tcPr>
            <w:tcW w:w="2705" w:type="dxa"/>
          </w:tcPr>
          <w:p w14:paraId="66A26329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p=</w:t>
            </w:r>
            <w:r>
              <w:rPr>
                <w:rFonts w:asciiTheme="minorBidi" w:eastAsiaTheme="minorHAnsi" w:hAnsiTheme="minorBidi" w:cs="Narkisim"/>
                <w:sz w:val="22"/>
                <w:szCs w:val="22"/>
              </w:rPr>
              <w:t>6.6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e-0</w:t>
            </w:r>
            <w:r>
              <w:rPr>
                <w:rFonts w:asciiTheme="minorBidi" w:eastAsiaTheme="minorHAnsi" w:hAnsiTheme="minorBidi" w:cs="Narkisim"/>
                <w:sz w:val="22"/>
                <w:szCs w:val="22"/>
              </w:rPr>
              <w:t>9</w:t>
            </w:r>
          </w:p>
          <w:p w14:paraId="7EC2F787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  <w:lang w:val="de-DE"/>
              </w:rPr>
              <w:t xml:space="preserve">ניתן לדחות את השערת 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lang w:val="de-DE"/>
              </w:rPr>
              <w:t>H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5A664D" w:rsidRPr="009E15BE" w14:paraId="173BDAFD" w14:textId="77777777" w:rsidTr="00806D9B">
        <w:tc>
          <w:tcPr>
            <w:tcW w:w="1951" w:type="dxa"/>
          </w:tcPr>
          <w:p w14:paraId="26313703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Payments</w:t>
            </w:r>
          </w:p>
        </w:tc>
        <w:tc>
          <w:tcPr>
            <w:tcW w:w="3765" w:type="dxa"/>
          </w:tcPr>
          <w:p w14:paraId="49182CE1" w14:textId="77777777" w:rsidR="005A664D" w:rsidRPr="009E15BE" w:rsidRDefault="005A664D" w:rsidP="00806D9B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 w:rsidRPr="009E15BE">
              <w:rPr>
                <w:rFonts w:asciiTheme="minorBidi" w:hAnsiTheme="minorBidi" w:cs="Narkisim"/>
                <w:vertAlign w:val="subscript"/>
              </w:rPr>
              <w:t>0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Theme="minorBidi" w:hAnsiTheme="minorBidi"/>
              </w:rPr>
              <w:t>≤</w:t>
            </w:r>
            <w:r>
              <w:rPr>
                <w:rFonts w:asciiTheme="minorBidi" w:hAnsiTheme="minorBidi" w:cs="Narkisim"/>
              </w:rPr>
              <w:t xml:space="preserve"> 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  <w:p w14:paraId="3F7E95D2" w14:textId="77777777" w:rsidR="005A664D" w:rsidRPr="0015384A" w:rsidRDefault="005A664D" w:rsidP="005A664D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  <w:rtl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>
              <w:rPr>
                <w:rFonts w:asciiTheme="minorBidi" w:hAnsiTheme="minorBidi" w:cs="Narkisim"/>
                <w:vertAlign w:val="subscript"/>
              </w:rPr>
              <w:t>1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&gt;</w:t>
            </w:r>
            <w:r>
              <w:rPr>
                <w:rFonts w:ascii="Arial" w:hAnsi="Arial" w:cs="Arial" w:hint="cs"/>
                <w:color w:val="202124"/>
                <w:shd w:val="clear" w:color="auto" w:fill="FFFFFF"/>
                <w:rtl/>
              </w:rPr>
              <w:t xml:space="preserve">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</w:tc>
        <w:tc>
          <w:tcPr>
            <w:tcW w:w="1324" w:type="dxa"/>
          </w:tcPr>
          <w:p w14:paraId="76466A35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Wilcoxon</w:t>
            </w:r>
          </w:p>
        </w:tc>
        <w:tc>
          <w:tcPr>
            <w:tcW w:w="2705" w:type="dxa"/>
          </w:tcPr>
          <w:p w14:paraId="06657A0E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p=</w:t>
            </w:r>
            <w:r>
              <w:rPr>
                <w:rFonts w:asciiTheme="minorBidi" w:eastAsiaTheme="minorHAnsi" w:hAnsiTheme="minorBidi" w:cs="Narkisim"/>
                <w:sz w:val="22"/>
                <w:szCs w:val="22"/>
              </w:rPr>
              <w:t>3.4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e-12</w:t>
            </w:r>
          </w:p>
          <w:p w14:paraId="7E0815DE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  <w:lang w:val="de-DE"/>
              </w:rPr>
              <w:t xml:space="preserve">ניתן לדחות את השערת 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lang w:val="de-DE"/>
              </w:rPr>
              <w:t>H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5A664D" w:rsidRPr="009E15BE" w14:paraId="14528B7D" w14:textId="77777777" w:rsidTr="00806D9B">
        <w:tc>
          <w:tcPr>
            <w:tcW w:w="1951" w:type="dxa"/>
          </w:tcPr>
          <w:p w14:paraId="6E4CE0C4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Update</w:t>
            </w:r>
          </w:p>
        </w:tc>
        <w:tc>
          <w:tcPr>
            <w:tcW w:w="3765" w:type="dxa"/>
          </w:tcPr>
          <w:p w14:paraId="1657BCA3" w14:textId="77777777" w:rsidR="005A664D" w:rsidRPr="009E15BE" w:rsidRDefault="005A664D" w:rsidP="00806D9B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 w:rsidRPr="009E15BE">
              <w:rPr>
                <w:rFonts w:asciiTheme="minorBidi" w:hAnsiTheme="minorBidi" w:cs="Narkisim"/>
                <w:vertAlign w:val="subscript"/>
              </w:rPr>
              <w:t>0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Theme="minorBidi" w:hAnsiTheme="minorBidi"/>
              </w:rPr>
              <w:t>≤</w:t>
            </w:r>
            <w:r>
              <w:rPr>
                <w:rFonts w:asciiTheme="minorBidi" w:hAnsiTheme="minorBidi" w:cs="Narkisim"/>
              </w:rPr>
              <w:t xml:space="preserve"> 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  <w:p w14:paraId="3EEC6F63" w14:textId="77777777" w:rsidR="005A664D" w:rsidRPr="0015384A" w:rsidRDefault="005A664D" w:rsidP="005A664D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  <w:rtl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>
              <w:rPr>
                <w:rFonts w:asciiTheme="minorBidi" w:hAnsiTheme="minorBidi" w:cs="Narkisim"/>
                <w:vertAlign w:val="subscript"/>
              </w:rPr>
              <w:t>1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&gt;</w:t>
            </w:r>
            <w:r>
              <w:rPr>
                <w:rFonts w:ascii="Arial" w:hAnsi="Arial" w:cs="Arial" w:hint="cs"/>
                <w:color w:val="202124"/>
                <w:shd w:val="clear" w:color="auto" w:fill="FFFFFF"/>
                <w:rtl/>
              </w:rPr>
              <w:t xml:space="preserve">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</w:tc>
        <w:tc>
          <w:tcPr>
            <w:tcW w:w="1324" w:type="dxa"/>
          </w:tcPr>
          <w:p w14:paraId="0F7A0F52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Wilcoxon</w:t>
            </w:r>
          </w:p>
        </w:tc>
        <w:tc>
          <w:tcPr>
            <w:tcW w:w="2705" w:type="dxa"/>
          </w:tcPr>
          <w:p w14:paraId="58AA74E9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p=</w:t>
            </w:r>
            <w:r>
              <w:rPr>
                <w:rFonts w:asciiTheme="minorBidi" w:eastAsiaTheme="minorHAnsi" w:hAnsiTheme="minorBidi" w:cs="Narkisim"/>
                <w:sz w:val="22"/>
                <w:szCs w:val="22"/>
              </w:rPr>
              <w:t>1.4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e-10</w:t>
            </w:r>
          </w:p>
          <w:p w14:paraId="1E53EA5C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  <w:lang w:val="de-DE"/>
              </w:rPr>
              <w:t xml:space="preserve">ניתן לדחות את השערת 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lang w:val="de-DE"/>
              </w:rPr>
              <w:t>H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5A664D" w:rsidRPr="009E15BE" w14:paraId="05270B6F" w14:textId="77777777" w:rsidTr="00806D9B">
        <w:tc>
          <w:tcPr>
            <w:tcW w:w="1951" w:type="dxa"/>
          </w:tcPr>
          <w:p w14:paraId="3DBDF980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Appointments2</w:t>
            </w:r>
          </w:p>
        </w:tc>
        <w:tc>
          <w:tcPr>
            <w:tcW w:w="3765" w:type="dxa"/>
          </w:tcPr>
          <w:p w14:paraId="3C197B17" w14:textId="77777777" w:rsidR="005A664D" w:rsidRPr="009E15BE" w:rsidRDefault="005A664D" w:rsidP="00806D9B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 w:rsidRPr="009E15BE">
              <w:rPr>
                <w:rFonts w:asciiTheme="minorBidi" w:hAnsiTheme="minorBidi" w:cs="Narkisim"/>
                <w:vertAlign w:val="subscript"/>
              </w:rPr>
              <w:t>0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Theme="minorBidi" w:hAnsiTheme="minorBidi"/>
              </w:rPr>
              <w:t>≤</w:t>
            </w:r>
            <w:r>
              <w:rPr>
                <w:rFonts w:asciiTheme="minorBidi" w:hAnsiTheme="minorBidi" w:cs="Narkisim"/>
              </w:rPr>
              <w:t xml:space="preserve"> 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  <w:p w14:paraId="38940828" w14:textId="77777777" w:rsidR="005A664D" w:rsidRPr="0015384A" w:rsidRDefault="005A664D" w:rsidP="005A664D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  <w:rtl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>
              <w:rPr>
                <w:rFonts w:asciiTheme="minorBidi" w:hAnsiTheme="minorBidi" w:cs="Narkisim"/>
                <w:vertAlign w:val="subscript"/>
              </w:rPr>
              <w:t>1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&gt;</w:t>
            </w:r>
            <w:r>
              <w:rPr>
                <w:rFonts w:ascii="Arial" w:hAnsi="Arial" w:cs="Arial" w:hint="cs"/>
                <w:color w:val="202124"/>
                <w:shd w:val="clear" w:color="auto" w:fill="FFFFFF"/>
                <w:rtl/>
              </w:rPr>
              <w:t xml:space="preserve">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</w:tc>
        <w:tc>
          <w:tcPr>
            <w:tcW w:w="1324" w:type="dxa"/>
          </w:tcPr>
          <w:p w14:paraId="2209C877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Wilcoxon</w:t>
            </w:r>
          </w:p>
        </w:tc>
        <w:tc>
          <w:tcPr>
            <w:tcW w:w="2705" w:type="dxa"/>
          </w:tcPr>
          <w:p w14:paraId="6C5C4037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p=</w:t>
            </w:r>
            <w:r>
              <w:rPr>
                <w:rFonts w:asciiTheme="minorBidi" w:eastAsiaTheme="minorHAnsi" w:hAnsiTheme="minorBidi" w:cs="Narkisim"/>
                <w:sz w:val="22"/>
                <w:szCs w:val="22"/>
              </w:rPr>
              <w:t>2.4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e-09</w:t>
            </w:r>
          </w:p>
          <w:p w14:paraId="2A1866A8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  <w:lang w:val="de-DE"/>
              </w:rPr>
              <w:t xml:space="preserve">ניתן לדחות את השערת 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lang w:val="de-DE"/>
              </w:rPr>
              <w:t>H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5A664D" w:rsidRPr="009E15BE" w14:paraId="0C16649B" w14:textId="77777777" w:rsidTr="00806D9B">
        <w:tc>
          <w:tcPr>
            <w:tcW w:w="1951" w:type="dxa"/>
          </w:tcPr>
          <w:p w14:paraId="45EE50FB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Medical</w:t>
            </w:r>
          </w:p>
        </w:tc>
        <w:tc>
          <w:tcPr>
            <w:tcW w:w="3765" w:type="dxa"/>
          </w:tcPr>
          <w:p w14:paraId="62A574BD" w14:textId="77777777" w:rsidR="005A664D" w:rsidRPr="009E15BE" w:rsidRDefault="005A664D" w:rsidP="00806D9B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 w:rsidRPr="009E15BE">
              <w:rPr>
                <w:rFonts w:asciiTheme="minorBidi" w:hAnsiTheme="minorBidi" w:cs="Narkisim"/>
                <w:vertAlign w:val="subscript"/>
              </w:rPr>
              <w:t>0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Theme="minorBidi" w:hAnsiTheme="minorBidi"/>
              </w:rPr>
              <w:t>≤</w:t>
            </w:r>
            <w:r>
              <w:rPr>
                <w:rFonts w:asciiTheme="minorBidi" w:hAnsiTheme="minorBidi" w:cs="Narkisim"/>
              </w:rPr>
              <w:t xml:space="preserve"> 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  <w:p w14:paraId="007C6269" w14:textId="77777777" w:rsidR="005A664D" w:rsidRPr="0015384A" w:rsidRDefault="005A664D" w:rsidP="005A664D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  <w:rtl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>
              <w:rPr>
                <w:rFonts w:asciiTheme="minorBidi" w:hAnsiTheme="minorBidi" w:cs="Narkisim"/>
                <w:vertAlign w:val="subscript"/>
              </w:rPr>
              <w:t>1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&gt;</w:t>
            </w:r>
            <w:r>
              <w:rPr>
                <w:rFonts w:ascii="Arial" w:hAnsi="Arial" w:cs="Arial" w:hint="cs"/>
                <w:color w:val="202124"/>
                <w:shd w:val="clear" w:color="auto" w:fill="FFFFFF"/>
                <w:rtl/>
              </w:rPr>
              <w:t xml:space="preserve">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</w:tc>
        <w:tc>
          <w:tcPr>
            <w:tcW w:w="1324" w:type="dxa"/>
          </w:tcPr>
          <w:p w14:paraId="3ED81143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Wilcoxon</w:t>
            </w:r>
          </w:p>
        </w:tc>
        <w:tc>
          <w:tcPr>
            <w:tcW w:w="2705" w:type="dxa"/>
          </w:tcPr>
          <w:p w14:paraId="021B1D3F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p=</w:t>
            </w:r>
            <w:r>
              <w:rPr>
                <w:rFonts w:asciiTheme="minorBidi" w:eastAsiaTheme="minorHAnsi" w:hAnsiTheme="minorBidi" w:cs="Narkisim"/>
                <w:sz w:val="22"/>
                <w:szCs w:val="22"/>
              </w:rPr>
              <w:t>2.2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e-10</w:t>
            </w:r>
          </w:p>
          <w:p w14:paraId="653DBA06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  <w:lang w:val="de-DE"/>
              </w:rPr>
              <w:t xml:space="preserve">ניתן לדחות את השערת 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lang w:val="de-DE"/>
              </w:rPr>
              <w:t>H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5A664D" w:rsidRPr="009E15BE" w14:paraId="5EF2B75D" w14:textId="77777777" w:rsidTr="005A664D">
        <w:trPr>
          <w:trHeight w:val="56"/>
        </w:trPr>
        <w:tc>
          <w:tcPr>
            <w:tcW w:w="1951" w:type="dxa"/>
          </w:tcPr>
          <w:p w14:paraId="521E526B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Blood</w:t>
            </w:r>
          </w:p>
        </w:tc>
        <w:tc>
          <w:tcPr>
            <w:tcW w:w="3765" w:type="dxa"/>
          </w:tcPr>
          <w:p w14:paraId="704CB0FA" w14:textId="77777777" w:rsidR="005A664D" w:rsidRPr="009E15BE" w:rsidRDefault="005A664D" w:rsidP="00806D9B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 w:rsidRPr="009E15BE">
              <w:rPr>
                <w:rFonts w:asciiTheme="minorBidi" w:hAnsiTheme="minorBidi" w:cs="Narkisim"/>
                <w:vertAlign w:val="subscript"/>
              </w:rPr>
              <w:t>0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Theme="minorBidi" w:hAnsiTheme="minorBidi"/>
              </w:rPr>
              <w:t>≤</w:t>
            </w:r>
            <w:r>
              <w:rPr>
                <w:rFonts w:asciiTheme="minorBidi" w:hAnsiTheme="minorBidi" w:cs="Narkisim"/>
              </w:rPr>
              <w:t xml:space="preserve"> 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  <w:p w14:paraId="492E6C6B" w14:textId="77777777" w:rsidR="005A664D" w:rsidRPr="0015384A" w:rsidRDefault="005A664D" w:rsidP="005A664D">
            <w:pPr>
              <w:bidi w:val="0"/>
              <w:spacing w:line="360" w:lineRule="auto"/>
              <w:jc w:val="both"/>
              <w:rPr>
                <w:rFonts w:asciiTheme="minorBidi" w:hAnsiTheme="minorBidi" w:cs="Narkisim"/>
                <w:rtl/>
              </w:rPr>
            </w:pPr>
            <w:r w:rsidRPr="009E15BE">
              <w:rPr>
                <w:rFonts w:asciiTheme="minorBidi" w:hAnsiTheme="minorBidi" w:cs="Narkisim"/>
              </w:rPr>
              <w:t>H</w:t>
            </w:r>
            <w:r>
              <w:rPr>
                <w:rFonts w:asciiTheme="minorBidi" w:hAnsiTheme="minorBidi" w:cs="Narkisim"/>
                <w:vertAlign w:val="subscript"/>
              </w:rPr>
              <w:t>1</w:t>
            </w:r>
            <w:r w:rsidRPr="009E15BE">
              <w:rPr>
                <w:rFonts w:asciiTheme="minorBidi" w:hAnsiTheme="minorBidi" w:cs="Narkisim"/>
              </w:rPr>
              <w:t xml:space="preserve">: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old</w:t>
            </w:r>
            <w:r>
              <w:rPr>
                <w:rFonts w:asciiTheme="minorBidi" w:hAnsiTheme="minorBidi" w:cs="Narkisim"/>
              </w:rPr>
              <w:t xml:space="preserve">)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&gt;</w:t>
            </w:r>
            <w:r>
              <w:rPr>
                <w:rFonts w:ascii="Arial" w:hAnsi="Arial" w:cs="Arial" w:hint="cs"/>
                <w:color w:val="202124"/>
                <w:shd w:val="clear" w:color="auto" w:fill="FFFFFF"/>
                <w:rtl/>
              </w:rPr>
              <w:t xml:space="preserve"> </w:t>
            </w:r>
            <w:r>
              <w:rPr>
                <w:rFonts w:asciiTheme="minorBidi" w:hAnsiTheme="minorBidi" w:cs="Narkisim"/>
              </w:rPr>
              <w:t>M</w:t>
            </w:r>
            <w:r w:rsidRPr="009E15BE">
              <w:rPr>
                <w:rFonts w:asciiTheme="minorBidi" w:hAnsiTheme="minorBidi" w:cs="Narkisim"/>
              </w:rPr>
              <w:t>(t</w:t>
            </w:r>
            <w:r w:rsidRPr="009E15BE">
              <w:rPr>
                <w:rFonts w:asciiTheme="minorBidi" w:hAnsiTheme="minorBidi" w:cs="Narkisim"/>
                <w:vertAlign w:val="subscript"/>
              </w:rPr>
              <w:t>new</w:t>
            </w:r>
            <w:r w:rsidRPr="009E15BE">
              <w:rPr>
                <w:rFonts w:asciiTheme="minorBidi" w:hAnsiTheme="minorBidi" w:cs="Narkisim"/>
              </w:rPr>
              <w:t>)</w:t>
            </w:r>
          </w:p>
        </w:tc>
        <w:tc>
          <w:tcPr>
            <w:tcW w:w="1324" w:type="dxa"/>
          </w:tcPr>
          <w:p w14:paraId="1502199E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Wilcoxon</w:t>
            </w:r>
          </w:p>
        </w:tc>
        <w:tc>
          <w:tcPr>
            <w:tcW w:w="2705" w:type="dxa"/>
          </w:tcPr>
          <w:p w14:paraId="0C9D8696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</w:rPr>
            </w:pP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p=</w:t>
            </w:r>
            <w:r>
              <w:rPr>
                <w:rFonts w:asciiTheme="minorBidi" w:eastAsiaTheme="minorHAnsi" w:hAnsiTheme="minorBidi" w:cs="Narkisim"/>
                <w:sz w:val="22"/>
                <w:szCs w:val="22"/>
              </w:rPr>
              <w:t>5.7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</w:rPr>
              <w:t>e-1</w:t>
            </w:r>
            <w:r>
              <w:rPr>
                <w:rFonts w:asciiTheme="minorBidi" w:eastAsiaTheme="minorHAnsi" w:hAnsiTheme="minorBidi" w:cs="Narkisim"/>
                <w:sz w:val="22"/>
                <w:szCs w:val="22"/>
              </w:rPr>
              <w:t>2</w:t>
            </w:r>
          </w:p>
          <w:p w14:paraId="1240E736" w14:textId="77777777" w:rsidR="005A664D" w:rsidRPr="009E15BE" w:rsidRDefault="005A664D" w:rsidP="00806D9B">
            <w:pPr>
              <w:pStyle w:val="m562582394991860823msolistparagraph"/>
              <w:bidi/>
              <w:spacing w:before="0" w:beforeAutospacing="0" w:after="0" w:afterAutospacing="0" w:line="360" w:lineRule="auto"/>
              <w:jc w:val="both"/>
              <w:rPr>
                <w:rFonts w:asciiTheme="minorBidi" w:eastAsiaTheme="minorHAnsi" w:hAnsiTheme="minorBidi" w:cs="Narkisim"/>
                <w:sz w:val="22"/>
                <w:szCs w:val="22"/>
                <w:rtl/>
              </w:rPr>
            </w:pPr>
            <w:r w:rsidRPr="009E15BE">
              <w:rPr>
                <w:rFonts w:asciiTheme="minorBidi" w:eastAsiaTheme="minorHAnsi" w:hAnsiTheme="minorBidi" w:cs="Narkisim" w:hint="cs"/>
                <w:sz w:val="22"/>
                <w:szCs w:val="22"/>
                <w:rtl/>
                <w:lang w:val="de-DE"/>
              </w:rPr>
              <w:t xml:space="preserve">ניתן לדחות את השערת 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lang w:val="de-DE"/>
              </w:rPr>
              <w:t>H</w:t>
            </w:r>
            <w:r w:rsidRPr="009E15BE">
              <w:rPr>
                <w:rFonts w:asciiTheme="minorBidi" w:eastAsiaTheme="minorHAnsi" w:hAnsiTheme="minorBidi" w:cs="Narkisim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bookmarkEnd w:id="1"/>
    </w:tbl>
    <w:p w14:paraId="20716632" w14:textId="77777777" w:rsidR="005A664D" w:rsidRDefault="005A664D">
      <w:pPr>
        <w:rPr>
          <w:rtl/>
        </w:rPr>
      </w:pPr>
    </w:p>
    <w:p w14:paraId="396A45DC" w14:textId="77777777" w:rsidR="005A664D" w:rsidRDefault="005A664D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14:paraId="3D06DD84" w14:textId="77777777" w:rsidR="005871C2" w:rsidRDefault="005A664D">
      <w:r w:rsidRPr="005A664D">
        <w:lastRenderedPageBreak/>
        <w:drawing>
          <wp:inline distT="0" distB="0" distL="0" distR="0" wp14:anchorId="2F9A2F94" wp14:editId="49201A14">
            <wp:extent cx="5972810" cy="57708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ED90" w14:textId="77777777" w:rsidR="005A664D" w:rsidRDefault="005A664D"/>
    <w:p w14:paraId="2CE29AA2" w14:textId="77777777" w:rsidR="005A664D" w:rsidRDefault="005A664D">
      <w:pPr>
        <w:rPr>
          <w:rtl/>
          <w:lang w:val="de-DE"/>
        </w:rPr>
      </w:pPr>
      <w:r>
        <w:rPr>
          <w:rFonts w:hint="cs"/>
          <w:rtl/>
          <w:lang w:val="de-DE"/>
        </w:rPr>
        <w:t xml:space="preserve">השינוי בקוד: </w:t>
      </w:r>
    </w:p>
    <w:p w14:paraId="0C531338" w14:textId="77777777" w:rsidR="005A664D" w:rsidRPr="005A664D" w:rsidRDefault="005A664D" w:rsidP="005A664D">
      <w:pPr>
        <w:bidi w:val="0"/>
        <w:rPr>
          <w:rtl/>
        </w:rPr>
      </w:pPr>
      <w:r w:rsidRPr="00B93B41">
        <w:rPr>
          <w:rStyle w:val="NormalTok"/>
          <w:sz w:val="14"/>
          <w:szCs w:val="14"/>
        </w:rPr>
        <w:t>result =</w:t>
      </w:r>
      <w:r w:rsidRPr="00B93B41">
        <w:rPr>
          <w:rStyle w:val="StringTok"/>
          <w:sz w:val="14"/>
          <w:szCs w:val="14"/>
        </w:rPr>
        <w:t xml:space="preserve"> </w:t>
      </w:r>
      <w:r w:rsidRPr="00B93B41">
        <w:rPr>
          <w:rStyle w:val="KeywordTok"/>
          <w:sz w:val="14"/>
          <w:szCs w:val="14"/>
        </w:rPr>
        <w:t>wilcox.test</w:t>
      </w:r>
      <w:r w:rsidRPr="00B93B41">
        <w:rPr>
          <w:rStyle w:val="NormalTok"/>
          <w:sz w:val="14"/>
          <w:szCs w:val="14"/>
        </w:rPr>
        <w:t xml:space="preserve">(                        </w:t>
      </w:r>
      <w:r w:rsidRPr="00B93B41">
        <w:rPr>
          <w:rStyle w:val="CommentTok"/>
          <w:sz w:val="14"/>
          <w:szCs w:val="14"/>
        </w:rPr>
        <w:t># Calculates the wilcoxon test between the two variables</w:t>
      </w:r>
      <w:r w:rsidRPr="00B93B41">
        <w:rPr>
          <w:sz w:val="14"/>
          <w:szCs w:val="14"/>
        </w:rPr>
        <w:br/>
      </w:r>
      <w:r w:rsidRPr="00B93B41">
        <w:rPr>
          <w:rStyle w:val="NormalTok"/>
          <w:sz w:val="14"/>
          <w:szCs w:val="14"/>
        </w:rPr>
        <w:t xml:space="preserve">  data.for.function[,</w:t>
      </w:r>
      <w:r w:rsidRPr="00B93B41">
        <w:rPr>
          <w:rStyle w:val="DecValTok"/>
          <w:sz w:val="14"/>
          <w:szCs w:val="14"/>
        </w:rPr>
        <w:t>1</w:t>
      </w:r>
      <w:r w:rsidRPr="00B93B41">
        <w:rPr>
          <w:rStyle w:val="NormalTok"/>
          <w:sz w:val="14"/>
          <w:szCs w:val="14"/>
        </w:rPr>
        <w:t>],</w:t>
      </w:r>
      <w:r w:rsidRPr="00B93B41">
        <w:rPr>
          <w:sz w:val="14"/>
          <w:szCs w:val="14"/>
        </w:rPr>
        <w:br/>
      </w:r>
      <w:r w:rsidRPr="00B93B41">
        <w:rPr>
          <w:rStyle w:val="NormalTok"/>
          <w:sz w:val="14"/>
          <w:szCs w:val="14"/>
        </w:rPr>
        <w:t xml:space="preserve">  data.for.function[,</w:t>
      </w:r>
      <w:r w:rsidRPr="00B93B41">
        <w:rPr>
          <w:rStyle w:val="DecValTok"/>
          <w:sz w:val="14"/>
          <w:szCs w:val="14"/>
        </w:rPr>
        <w:t>2</w:t>
      </w:r>
      <w:r w:rsidRPr="00B93B41">
        <w:rPr>
          <w:rStyle w:val="NormalTok"/>
          <w:sz w:val="14"/>
          <w:szCs w:val="14"/>
        </w:rPr>
        <w:t>]</w:t>
      </w:r>
      <w:r w:rsidR="00CA1D46">
        <w:rPr>
          <w:rStyle w:val="NormalTok"/>
          <w:sz w:val="14"/>
          <w:szCs w:val="14"/>
        </w:rPr>
        <w:t xml:space="preserve">, </w:t>
      </w:r>
      <w:r w:rsidR="00CA1D46" w:rsidRPr="00CA1D46">
        <w:rPr>
          <w:rStyle w:val="NormalTok"/>
          <w:b/>
          <w:bCs/>
          <w:sz w:val="14"/>
          <w:szCs w:val="14"/>
          <w:highlight w:val="yellow"/>
          <w:u w:val="single"/>
        </w:rPr>
        <w:t>alternative = "less"</w:t>
      </w:r>
      <w:bookmarkStart w:id="2" w:name="_GoBack"/>
      <w:bookmarkEnd w:id="2"/>
      <w:r w:rsidRPr="00B93B41">
        <w:rPr>
          <w:sz w:val="14"/>
          <w:szCs w:val="14"/>
        </w:rPr>
        <w:br/>
      </w:r>
      <w:r w:rsidRPr="00B93B41">
        <w:rPr>
          <w:rStyle w:val="NormalTok"/>
          <w:sz w:val="14"/>
          <w:szCs w:val="14"/>
        </w:rPr>
        <w:t xml:space="preserve">  ) </w:t>
      </w:r>
      <w:r w:rsidRPr="00B93B41">
        <w:rPr>
          <w:sz w:val="14"/>
          <w:szCs w:val="14"/>
        </w:rPr>
        <w:br/>
      </w:r>
    </w:p>
    <w:sectPr w:rsidR="005A664D" w:rsidRPr="005A664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mir Nakar" w:date="2020-11-16T16:12:00Z" w:initials="AN">
    <w:p w14:paraId="6F955EE2" w14:textId="77777777" w:rsidR="005A664D" w:rsidRDefault="005A664D" w:rsidP="005A664D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אז ככה: </w:t>
      </w:r>
    </w:p>
    <w:p w14:paraId="5065FA56" w14:textId="77777777" w:rsidR="005A664D" w:rsidRDefault="005A664D" w:rsidP="005A664D">
      <w:pPr>
        <w:pStyle w:val="CommentText"/>
        <w:rPr>
          <w:rtl/>
        </w:rPr>
      </w:pPr>
    </w:p>
    <w:p w14:paraId="7341A75B" w14:textId="77777777" w:rsidR="005A664D" w:rsidRDefault="005A664D" w:rsidP="005A664D">
      <w:pPr>
        <w:pStyle w:val="CommentText"/>
        <w:rPr>
          <w:rtl/>
        </w:rPr>
      </w:pPr>
      <w:r>
        <w:rPr>
          <w:rFonts w:hint="cs"/>
          <w:rtl/>
        </w:rPr>
        <w:t>בהתאם למה שנכתב קודם, אכן ההצגה של החציונים ברורה יותר וזה נראה טוב יותר ככה, אז שיניתי את ההשערות בטבלה</w:t>
      </w:r>
    </w:p>
    <w:p w14:paraId="38BE4066" w14:textId="77777777" w:rsidR="005A664D" w:rsidRDefault="005A664D" w:rsidP="005A664D">
      <w:pPr>
        <w:pStyle w:val="CommentText"/>
        <w:rPr>
          <w:rtl/>
        </w:rPr>
      </w:pPr>
    </w:p>
    <w:p w14:paraId="75B96A15" w14:textId="77777777" w:rsidR="005A664D" w:rsidRDefault="005A664D" w:rsidP="005A664D">
      <w:pPr>
        <w:pStyle w:val="CommentText"/>
        <w:rPr>
          <w:rtl/>
        </w:rPr>
      </w:pPr>
      <w:r>
        <w:rPr>
          <w:rFonts w:hint="cs"/>
          <w:rtl/>
        </w:rPr>
        <w:t xml:space="preserve">לגבי ההערה שנכתבה (ונמחקה בטעות): </w:t>
      </w:r>
    </w:p>
    <w:p w14:paraId="6527B072" w14:textId="77777777" w:rsidR="005A664D" w:rsidRDefault="005A664D" w:rsidP="005A664D">
      <w:pPr>
        <w:pStyle w:val="CommentText"/>
        <w:rPr>
          <w:rtl/>
        </w:rPr>
      </w:pPr>
      <w:r>
        <w:rPr>
          <w:rFonts w:hint="cs"/>
          <w:rtl/>
        </w:rPr>
        <w:t>"</w:t>
      </w:r>
      <w:r w:rsidRPr="00944E5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אפשר לחסוך ולכתוב </w:t>
      </w:r>
      <w:r>
        <w:rPr>
          <w:lang w:val="en-GB"/>
        </w:rPr>
        <w:t>P&lt;0.05</w:t>
      </w:r>
      <w:r>
        <w:rPr>
          <w:rFonts w:hint="cs"/>
          <w:rtl/>
        </w:rPr>
        <w:t xml:space="preserve"> ולציין שה עבור הערה דו צדדית ועבור החד צדדית זה עדיין תופס בהצאם לתאורית איפה שחהציון אכן יותר נמוך בחדשה מאשר בישנה"</w:t>
      </w:r>
    </w:p>
    <w:p w14:paraId="3EA8F954" w14:textId="77777777" w:rsidR="005A664D" w:rsidRDefault="005A664D" w:rsidP="005A664D">
      <w:pPr>
        <w:pStyle w:val="CommentText"/>
        <w:rPr>
          <w:rtl/>
        </w:rPr>
      </w:pPr>
    </w:p>
    <w:p w14:paraId="7371E547" w14:textId="77777777" w:rsidR="005A664D" w:rsidRDefault="005A664D" w:rsidP="005A664D">
      <w:pPr>
        <w:pStyle w:val="CommentText"/>
        <w:rPr>
          <w:rtl/>
        </w:rPr>
      </w:pPr>
      <w:r>
        <w:rPr>
          <w:rFonts w:hint="cs"/>
          <w:rtl/>
        </w:rPr>
        <w:t>אנחנו עשינו מבחן דו צדדי, כיוון שלא ידענו מה יהיה הכיוון (האם האפליקציה החדשה מקצרת או מאריכה את זמני הפעולות).</w:t>
      </w:r>
    </w:p>
    <w:p w14:paraId="7375C5DB" w14:textId="77777777" w:rsidR="005A664D" w:rsidRDefault="005A664D" w:rsidP="005A664D">
      <w:pPr>
        <w:pStyle w:val="CommentText"/>
        <w:rPr>
          <w:rtl/>
        </w:rPr>
      </w:pPr>
    </w:p>
    <w:p w14:paraId="08346683" w14:textId="77777777" w:rsidR="005A664D" w:rsidRDefault="005A664D" w:rsidP="005A664D">
      <w:pPr>
        <w:pStyle w:val="CommentText"/>
        <w:rPr>
          <w:rtl/>
        </w:rPr>
      </w:pPr>
      <w:r>
        <w:rPr>
          <w:rFonts w:hint="cs"/>
          <w:rtl/>
        </w:rPr>
        <w:t>ניתן היה לחשב את המבחן גם להשערה חד צדדית שאומרת "זמן הפעולה באפליקציה החדשה קצר יותר", אך בכל מקרה כל התוצאות יצאו מובהקות גם כן.</w:t>
      </w:r>
    </w:p>
    <w:p w14:paraId="5D4D5E1E" w14:textId="77777777" w:rsidR="005A664D" w:rsidRDefault="005A664D" w:rsidP="005A664D">
      <w:pPr>
        <w:pStyle w:val="CommentText"/>
        <w:rPr>
          <w:rtl/>
        </w:rPr>
      </w:pPr>
    </w:p>
    <w:p w14:paraId="7C209D61" w14:textId="77777777" w:rsidR="005A664D" w:rsidRDefault="005A664D" w:rsidP="005A664D">
      <w:pPr>
        <w:pStyle w:val="CommentText"/>
        <w:rPr>
          <w:rtl/>
        </w:rPr>
      </w:pPr>
      <w:r>
        <w:rPr>
          <w:rFonts w:hint="cs"/>
          <w:rtl/>
        </w:rPr>
        <w:t>האם להציג?</w:t>
      </w:r>
    </w:p>
    <w:p w14:paraId="0A429571" w14:textId="77777777" w:rsidR="005A664D" w:rsidRDefault="005A664D" w:rsidP="005A664D">
      <w:pPr>
        <w:pStyle w:val="CommentText"/>
        <w:rPr>
          <w:rtl/>
        </w:rPr>
      </w:pPr>
      <w:r>
        <w:rPr>
          <w:rFonts w:hint="cs"/>
          <w:rtl/>
        </w:rPr>
        <w:t>לדעתי המקצועית אין צורך, בעיקר כי את מציגה את הממוצעים בטבלה והכיוון ברור.</w:t>
      </w:r>
    </w:p>
    <w:p w14:paraId="376BC5A0" w14:textId="77777777" w:rsidR="005A664D" w:rsidRDefault="005A664D" w:rsidP="005A664D">
      <w:pPr>
        <w:pStyle w:val="CommentText"/>
        <w:rPr>
          <w:rtl/>
        </w:rPr>
      </w:pPr>
    </w:p>
    <w:p w14:paraId="3C896018" w14:textId="77777777" w:rsidR="005A664D" w:rsidRPr="00944E50" w:rsidRDefault="005A664D" w:rsidP="005A664D">
      <w:pPr>
        <w:pStyle w:val="CommentText"/>
        <w:rPr>
          <w:rFonts w:hint="cs"/>
          <w:rtl/>
          <w:lang w:val="de-DE"/>
        </w:rPr>
      </w:pPr>
      <w:r>
        <w:rPr>
          <w:rFonts w:hint="cs"/>
          <w:rtl/>
        </w:rPr>
        <w:t xml:space="preserve">בכל מקרה מצרף לך בקובץ נפרד טבלה אלטרנטיבית עם תיקון בקוד ועם המספרים להשערה חד-צדדית. ספוילר: ערך </w:t>
      </w:r>
      <w:r>
        <w:t>p</w:t>
      </w:r>
      <w:r>
        <w:rPr>
          <w:rFonts w:hint="cs"/>
          <w:rtl/>
          <w:lang w:val="de-DE"/>
        </w:rPr>
        <w:t xml:space="preserve"> תמיד נהיה קטן בחצי, כך שאין לזה באמת משמעות מבחינתך.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8960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896018" w16cid:durableId="235D23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ir Nakar">
    <w15:presenceInfo w15:providerId="AD" w15:userId="S-1-5-21-866499592-3592028529-3545064460-1129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9A"/>
    <w:rsid w:val="001A48A3"/>
    <w:rsid w:val="002737D6"/>
    <w:rsid w:val="004B1C6F"/>
    <w:rsid w:val="005A664D"/>
    <w:rsid w:val="00700683"/>
    <w:rsid w:val="00702A9A"/>
    <w:rsid w:val="00BF12C8"/>
    <w:rsid w:val="00CA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24CF"/>
  <w15:chartTrackingRefBased/>
  <w15:docId w15:val="{2B1ED3AD-021E-45FF-8CF3-D05C3B2D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A9A"/>
    <w:pPr>
      <w:bidi/>
      <w:spacing w:after="200" w:line="27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2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A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A9A"/>
    <w:rPr>
      <w:noProof/>
      <w:sz w:val="20"/>
      <w:szCs w:val="20"/>
    </w:rPr>
  </w:style>
  <w:style w:type="table" w:styleId="TableGrid">
    <w:name w:val="Table Grid"/>
    <w:basedOn w:val="TableNormal"/>
    <w:uiPriority w:val="59"/>
    <w:rsid w:val="0070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562582394991860823msolistparagraph">
    <w:name w:val="m_562582394991860823msolistparagraph"/>
    <w:basedOn w:val="Normal"/>
    <w:link w:val="m562582394991860823msolistparagraphChar"/>
    <w:rsid w:val="00702A9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m562582394991860823msolistparagraphChar">
    <w:name w:val="m_562582394991860823msolistparagraph Char"/>
    <w:basedOn w:val="DefaultParagraphFont"/>
    <w:link w:val="m562582394991860823msolistparagraph"/>
    <w:rsid w:val="00702A9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A9A"/>
    <w:rPr>
      <w:rFonts w:ascii="Segoe UI" w:hAnsi="Segoe UI" w:cs="Segoe UI"/>
      <w:noProof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A664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KeywordTok">
    <w:name w:val="KeywordTok"/>
    <w:basedOn w:val="DefaultParagraphFont"/>
    <w:rsid w:val="005A664D"/>
    <w:rPr>
      <w:rFonts w:ascii="Consolas" w:hAnsi="Consolas" w:hint="default"/>
      <w:b/>
      <w:bCs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DefaultParagraphFont"/>
    <w:rsid w:val="005A664D"/>
    <w:rPr>
      <w:rFonts w:ascii="Consolas" w:hAnsi="Consolas" w:hint="default"/>
      <w:color w:val="0000CF"/>
      <w:sz w:val="22"/>
      <w:shd w:val="clear" w:color="auto" w:fill="F8F8F8"/>
    </w:rPr>
  </w:style>
  <w:style w:type="character" w:customStyle="1" w:styleId="StringTok">
    <w:name w:val="StringTok"/>
    <w:basedOn w:val="DefaultParagraphFont"/>
    <w:rsid w:val="005A664D"/>
    <w:rPr>
      <w:rFonts w:ascii="Consolas" w:hAnsi="Consolas" w:hint="default"/>
      <w:color w:val="4E9A06"/>
      <w:sz w:val="22"/>
      <w:shd w:val="clear" w:color="auto" w:fill="F8F8F8"/>
    </w:rPr>
  </w:style>
  <w:style w:type="character" w:customStyle="1" w:styleId="CommentTok">
    <w:name w:val="CommentTok"/>
    <w:basedOn w:val="DefaultParagraphFont"/>
    <w:rsid w:val="005A664D"/>
    <w:rPr>
      <w:rFonts w:ascii="Consolas" w:hAnsi="Consolas" w:hint="default"/>
      <w:i/>
      <w:iCs w:val="0"/>
      <w:color w:val="8F5902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5A664D"/>
    <w:rPr>
      <w:rFonts w:ascii="Consolas" w:hAnsi="Consolas" w:hint="default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7AB22-7CBF-44D7-8D98-0ACE3CA87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Nakar</dc:creator>
  <cp:keywords/>
  <dc:description/>
  <cp:lastModifiedBy>Amir Nakar</cp:lastModifiedBy>
  <cp:revision>1</cp:revision>
  <dcterms:created xsi:type="dcterms:W3CDTF">2020-11-16T14:54:00Z</dcterms:created>
  <dcterms:modified xsi:type="dcterms:W3CDTF">2020-11-16T15:23:00Z</dcterms:modified>
</cp:coreProperties>
</file>