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09" w:rsidRDefault="008C7109" w:rsidP="008C7109">
      <w:pPr>
        <w:pStyle w:val="a4"/>
      </w:pPr>
      <w:r>
        <w:t>Thesis Outline</w:t>
      </w:r>
    </w:p>
    <w:p w:rsidR="008C7109" w:rsidRPr="008C7109" w:rsidRDefault="008C7109" w:rsidP="008C7109"/>
    <w:p w:rsidR="00FF75D4" w:rsidRDefault="002608C3" w:rsidP="00FF75D4">
      <w:r>
        <w:rPr>
          <w:noProof/>
          <w:lang w:eastAsia="en-GB"/>
        </w:rPr>
        <w:drawing>
          <wp:inline distT="0" distB="0" distL="0" distR="0" wp14:anchorId="7B3EA1ED" wp14:editId="42D8B093">
            <wp:extent cx="5731510" cy="3437890"/>
            <wp:effectExtent l="0" t="0" r="2540" b="1016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8C3" w:rsidRDefault="002608C3" w:rsidP="00FF75D4"/>
    <w:p w:rsidR="002608C3" w:rsidRDefault="00910DC9" w:rsidP="00210377">
      <w:pPr>
        <w:pStyle w:val="1"/>
      </w:pPr>
      <w:r>
        <w:t xml:space="preserve">Rough </w:t>
      </w:r>
      <w:r w:rsidR="002608C3">
        <w:t xml:space="preserve">Outline for thesis: </w:t>
      </w:r>
    </w:p>
    <w:p w:rsidR="00910DC9" w:rsidRDefault="00910DC9" w:rsidP="00FF75D4">
      <w:pPr>
        <w:sectPr w:rsidR="00910D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10DC9" w:rsidRDefault="00910DC9" w:rsidP="00FF75D4">
      <w:r>
        <w:lastRenderedPageBreak/>
        <w:t>Cover [4]</w:t>
      </w:r>
    </w:p>
    <w:p w:rsidR="00910DC9" w:rsidRDefault="00910DC9" w:rsidP="00FF75D4">
      <w:r>
        <w:t>Abs [2]</w:t>
      </w:r>
    </w:p>
    <w:p w:rsidR="00910DC9" w:rsidRDefault="00910DC9" w:rsidP="00FF75D4">
      <w:r>
        <w:t>Toc [2]</w:t>
      </w:r>
    </w:p>
    <w:p w:rsidR="00910DC9" w:rsidRDefault="00910DC9" w:rsidP="00FF75D4">
      <w:r>
        <w:t>Loa [1]</w:t>
      </w:r>
    </w:p>
    <w:p w:rsidR="00910DC9" w:rsidRDefault="00910DC9" w:rsidP="00FF75D4">
      <w:r>
        <w:lastRenderedPageBreak/>
        <w:t>Intro [8]</w:t>
      </w:r>
    </w:p>
    <w:p w:rsidR="00910DC9" w:rsidRDefault="00910DC9" w:rsidP="00FF75D4">
      <w:r>
        <w:t>Goals [1]</w:t>
      </w:r>
    </w:p>
    <w:p w:rsidR="00910DC9" w:rsidRDefault="00910DC9" w:rsidP="00FF75D4">
      <w:r>
        <w:t>Mm [8]</w:t>
      </w:r>
    </w:p>
    <w:p w:rsidR="00910DC9" w:rsidRDefault="00910DC9" w:rsidP="00FF75D4">
      <w:r>
        <w:t>Res [20]</w:t>
      </w:r>
    </w:p>
    <w:p w:rsidR="00910DC9" w:rsidRDefault="00910DC9" w:rsidP="00910DC9">
      <w:r>
        <w:lastRenderedPageBreak/>
        <w:t>Disc [10]</w:t>
      </w:r>
    </w:p>
    <w:p w:rsidR="00910DC9" w:rsidRDefault="00910DC9" w:rsidP="00FF75D4">
      <w:r>
        <w:t>Ref [4]</w:t>
      </w:r>
    </w:p>
    <w:p w:rsidR="00910DC9" w:rsidRDefault="00910DC9" w:rsidP="00FF75D4"/>
    <w:p w:rsidR="00910DC9" w:rsidRPr="00266831" w:rsidRDefault="00910DC9" w:rsidP="00910DC9">
      <w:pPr>
        <w:rPr>
          <w:b/>
          <w:bCs/>
          <w:u w:val="single"/>
        </w:rPr>
        <w:sectPr w:rsidR="00910DC9" w:rsidRPr="00266831" w:rsidSect="00910DC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266831">
        <w:rPr>
          <w:b/>
          <w:bCs/>
          <w:u w:val="single"/>
        </w:rPr>
        <w:t>TOTAL:  59</w:t>
      </w:r>
    </w:p>
    <w:p w:rsidR="00910DC9" w:rsidRDefault="00910DC9" w:rsidP="00FF75D4"/>
    <w:p w:rsidR="00910DC9" w:rsidRDefault="00210377" w:rsidP="00210377">
      <w:pPr>
        <w:pStyle w:val="1"/>
      </w:pPr>
      <w:r>
        <w:t>Detailed outline</w:t>
      </w:r>
    </w:p>
    <w:p w:rsidR="002608C3" w:rsidRDefault="002608C3" w:rsidP="00210377">
      <w:pPr>
        <w:pStyle w:val="2"/>
      </w:pPr>
      <w:bookmarkStart w:id="0" w:name="_GoBack"/>
      <w:bookmarkEnd w:id="0"/>
      <w:r>
        <w:t>Cover</w:t>
      </w:r>
      <w:r w:rsidR="008C7109">
        <w:t xml:space="preserve"> [4]</w:t>
      </w:r>
    </w:p>
    <w:p w:rsidR="002608C3" w:rsidRPr="002608C3" w:rsidRDefault="002608C3" w:rsidP="002608C3">
      <w:pPr>
        <w:pStyle w:val="a3"/>
        <w:numPr>
          <w:ilvl w:val="1"/>
          <w:numId w:val="1"/>
        </w:numPr>
      </w:pPr>
      <w:r>
        <w:rPr>
          <w:lang w:val="en-US"/>
        </w:rPr>
        <w:t>Cover 1</w:t>
      </w:r>
    </w:p>
    <w:p w:rsidR="002608C3" w:rsidRPr="002608C3" w:rsidRDefault="002608C3" w:rsidP="002608C3">
      <w:pPr>
        <w:pStyle w:val="a3"/>
        <w:numPr>
          <w:ilvl w:val="1"/>
          <w:numId w:val="1"/>
        </w:numPr>
      </w:pPr>
      <w:r>
        <w:rPr>
          <w:lang w:val="en-US"/>
        </w:rPr>
        <w:t>Cover 2</w:t>
      </w:r>
    </w:p>
    <w:p w:rsidR="002608C3" w:rsidRPr="002608C3" w:rsidRDefault="002608C3" w:rsidP="002608C3">
      <w:pPr>
        <w:pStyle w:val="a3"/>
        <w:numPr>
          <w:ilvl w:val="1"/>
          <w:numId w:val="1"/>
        </w:numPr>
      </w:pPr>
      <w:r>
        <w:rPr>
          <w:lang w:val="en-US"/>
        </w:rPr>
        <w:t>This work was done under the supervision of…</w:t>
      </w:r>
    </w:p>
    <w:p w:rsidR="002608C3" w:rsidRDefault="002608C3" w:rsidP="008C7109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Acks</w:t>
      </w:r>
      <w:proofErr w:type="spellEnd"/>
    </w:p>
    <w:p w:rsidR="002608C3" w:rsidRDefault="008C7109" w:rsidP="00210377">
      <w:pPr>
        <w:pStyle w:val="2"/>
      </w:pPr>
      <w:r>
        <w:t>A</w:t>
      </w:r>
      <w:r w:rsidR="002608C3">
        <w:t>bs</w:t>
      </w:r>
      <w:r>
        <w:t xml:space="preserve"> [2]</w:t>
      </w:r>
    </w:p>
    <w:p w:rsidR="002608C3" w:rsidRDefault="008C7109" w:rsidP="00210377">
      <w:pPr>
        <w:pStyle w:val="2"/>
      </w:pPr>
      <w:r>
        <w:t>T</w:t>
      </w:r>
      <w:r w:rsidR="002608C3">
        <w:t>oc</w:t>
      </w:r>
      <w:r>
        <w:t xml:space="preserve"> []</w:t>
      </w:r>
    </w:p>
    <w:p w:rsidR="002608C3" w:rsidRDefault="008C7109" w:rsidP="00210377">
      <w:pPr>
        <w:pStyle w:val="2"/>
      </w:pPr>
      <w:r>
        <w:t>L</w:t>
      </w:r>
      <w:r w:rsidR="002608C3">
        <w:t>oa</w:t>
      </w:r>
      <w:r>
        <w:t xml:space="preserve"> [1]</w:t>
      </w:r>
    </w:p>
    <w:p w:rsidR="002608C3" w:rsidRDefault="008C7109" w:rsidP="00210377">
      <w:pPr>
        <w:pStyle w:val="2"/>
      </w:pPr>
      <w:r>
        <w:t>I</w:t>
      </w:r>
      <w:r w:rsidR="002608C3">
        <w:t>ntro</w:t>
      </w:r>
      <w:r>
        <w:t xml:space="preserve"> [8]</w:t>
      </w:r>
    </w:p>
    <w:p w:rsidR="008C7109" w:rsidRPr="008C7109" w:rsidRDefault="008C7109" w:rsidP="008C7109">
      <w:pPr>
        <w:pStyle w:val="a3"/>
        <w:numPr>
          <w:ilvl w:val="1"/>
          <w:numId w:val="1"/>
        </w:numPr>
      </w:pPr>
      <w:r>
        <w:rPr>
          <w:rFonts w:hint="cs"/>
          <w:rtl/>
        </w:rPr>
        <w:t>הצגת הבעיה</w:t>
      </w:r>
      <w:r>
        <w:rPr>
          <w:lang w:val="en-US"/>
        </w:rPr>
        <w:t xml:space="preserve"> [2]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lastRenderedPageBreak/>
        <w:t>Raman spectroscopy [3]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Scientific background [1]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Uses of Raman spectroscopy for the detection of bacteria [1.5]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Low resolution Raman spectroscopy [0.5]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Fluorescence spectroscopy [3]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Scientific background (EEMs)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Uses of fluorescence for the detection of bacteria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Multivariate data analysis [3]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Background – PCA, PLS [1.5]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>Examples related to Raman [1]</w:t>
      </w:r>
    </w:p>
    <w:p w:rsidR="008C7109" w:rsidRDefault="008C7109" w:rsidP="008C7109">
      <w:pPr>
        <w:pStyle w:val="a3"/>
        <w:numPr>
          <w:ilvl w:val="2"/>
          <w:numId w:val="1"/>
        </w:numPr>
      </w:pPr>
      <w:r>
        <w:t xml:space="preserve">Examples related to </w:t>
      </w:r>
      <w:proofErr w:type="spellStart"/>
      <w:r>
        <w:t>Fluorecence</w:t>
      </w:r>
      <w:proofErr w:type="spellEnd"/>
      <w:r>
        <w:t xml:space="preserve"> [0.5]</w:t>
      </w:r>
    </w:p>
    <w:p w:rsidR="002608C3" w:rsidRDefault="002608C3" w:rsidP="00210377">
      <w:pPr>
        <w:pStyle w:val="2"/>
      </w:pPr>
      <w:r>
        <w:t>Goals</w:t>
      </w:r>
      <w:r w:rsidR="008C7109">
        <w:t xml:space="preserve"> [1]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Hypothesis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Goals</w:t>
      </w:r>
    </w:p>
    <w:p w:rsidR="002608C3" w:rsidRDefault="008C7109" w:rsidP="00210377">
      <w:pPr>
        <w:pStyle w:val="2"/>
      </w:pPr>
      <w:r>
        <w:t>M</w:t>
      </w:r>
      <w:r w:rsidR="002608C3">
        <w:t>m</w:t>
      </w:r>
      <w:r>
        <w:t xml:space="preserve"> [6]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Bacterial strains used</w:t>
      </w:r>
    </w:p>
    <w:p w:rsidR="00DC692A" w:rsidRDefault="00DC692A" w:rsidP="008C7109">
      <w:pPr>
        <w:pStyle w:val="a3"/>
        <w:numPr>
          <w:ilvl w:val="1"/>
          <w:numId w:val="1"/>
        </w:numPr>
      </w:pPr>
      <w:r>
        <w:t>Materials used</w:t>
      </w:r>
    </w:p>
    <w:p w:rsidR="00DC692A" w:rsidRDefault="00DC692A" w:rsidP="007A7F99">
      <w:pPr>
        <w:pStyle w:val="a3"/>
        <w:numPr>
          <w:ilvl w:val="2"/>
          <w:numId w:val="1"/>
        </w:numPr>
      </w:pPr>
      <w:r>
        <w:t xml:space="preserve">Media, water, ethanol, alum foil, isopropanol, </w:t>
      </w:r>
      <w:r w:rsidR="007A7F99">
        <w:t>saline</w:t>
      </w:r>
      <w:r w:rsidR="00F20D20">
        <w:t>, membranes</w:t>
      </w:r>
    </w:p>
    <w:p w:rsidR="007A7F99" w:rsidRDefault="007A7F99" w:rsidP="007A7F99">
      <w:pPr>
        <w:pStyle w:val="a3"/>
        <w:numPr>
          <w:ilvl w:val="1"/>
          <w:numId w:val="1"/>
        </w:numPr>
      </w:pPr>
      <w:r>
        <w:t>OD to CFUs calibration</w:t>
      </w:r>
    </w:p>
    <w:p w:rsidR="00F20D20" w:rsidRDefault="00F20D20" w:rsidP="007A7F99">
      <w:pPr>
        <w:pStyle w:val="a3"/>
        <w:numPr>
          <w:ilvl w:val="1"/>
          <w:numId w:val="1"/>
        </w:numPr>
      </w:pPr>
      <w:r>
        <w:t>Swab calibration</w:t>
      </w:r>
    </w:p>
    <w:p w:rsidR="007A7F99" w:rsidRDefault="007A7F99" w:rsidP="007A7F99">
      <w:pPr>
        <w:pStyle w:val="a3"/>
        <w:numPr>
          <w:ilvl w:val="1"/>
          <w:numId w:val="1"/>
        </w:numPr>
      </w:pPr>
      <w:r>
        <w:t>Sample preparation methods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Basic bacteria in water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“</w:t>
      </w:r>
      <w:proofErr w:type="spellStart"/>
      <w:r>
        <w:t>schlichta</w:t>
      </w:r>
      <w:proofErr w:type="spellEnd"/>
      <w:r>
        <w:t>”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Saline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Glass slides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Aluminium slides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“Dirty” experiment</w:t>
      </w:r>
    </w:p>
    <w:p w:rsidR="00F20D20" w:rsidRDefault="00F20D20" w:rsidP="007A7F99">
      <w:pPr>
        <w:pStyle w:val="a3"/>
        <w:numPr>
          <w:ilvl w:val="2"/>
          <w:numId w:val="1"/>
        </w:numPr>
      </w:pPr>
      <w:r>
        <w:t>Membrane prep</w:t>
      </w:r>
    </w:p>
    <w:p w:rsidR="00F20D20" w:rsidRDefault="00F20D20" w:rsidP="007A7F99">
      <w:pPr>
        <w:pStyle w:val="a3"/>
        <w:numPr>
          <w:ilvl w:val="2"/>
          <w:numId w:val="1"/>
        </w:numPr>
      </w:pPr>
      <w:r>
        <w:t>Milk</w:t>
      </w:r>
    </w:p>
    <w:p w:rsidR="008C7109" w:rsidRDefault="008C7109" w:rsidP="008C7109">
      <w:pPr>
        <w:pStyle w:val="a3"/>
        <w:numPr>
          <w:ilvl w:val="1"/>
          <w:numId w:val="1"/>
        </w:numPr>
      </w:pPr>
      <w:r>
        <w:t>Raman setup</w:t>
      </w:r>
    </w:p>
    <w:p w:rsidR="008C7109" w:rsidRDefault="008C7109" w:rsidP="008C7109">
      <w:pPr>
        <w:pStyle w:val="a3"/>
        <w:numPr>
          <w:ilvl w:val="2"/>
          <w:numId w:val="1"/>
        </w:numPr>
      </w:pPr>
      <w:proofErr w:type="spellStart"/>
      <w:r>
        <w:t>Imstrumentation</w:t>
      </w:r>
      <w:proofErr w:type="spellEnd"/>
    </w:p>
    <w:p w:rsidR="008C7109" w:rsidRDefault="008C7109" w:rsidP="008C7109">
      <w:pPr>
        <w:pStyle w:val="a3"/>
        <w:numPr>
          <w:ilvl w:val="2"/>
          <w:numId w:val="1"/>
        </w:numPr>
      </w:pPr>
      <w:r>
        <w:t xml:space="preserve">Mechanical set-up: </w:t>
      </w:r>
    </w:p>
    <w:p w:rsidR="008C7109" w:rsidRDefault="008C7109" w:rsidP="008C7109">
      <w:pPr>
        <w:pStyle w:val="a3"/>
        <w:numPr>
          <w:ilvl w:val="3"/>
          <w:numId w:val="1"/>
        </w:numPr>
      </w:pPr>
      <w:r>
        <w:t>Alum cup</w:t>
      </w:r>
    </w:p>
    <w:p w:rsidR="008C7109" w:rsidRDefault="008C7109" w:rsidP="008C7109">
      <w:pPr>
        <w:pStyle w:val="a3"/>
        <w:numPr>
          <w:ilvl w:val="3"/>
          <w:numId w:val="1"/>
        </w:numPr>
      </w:pPr>
      <w:r>
        <w:t>Black box</w:t>
      </w:r>
    </w:p>
    <w:p w:rsidR="008C7109" w:rsidRDefault="008C7109" w:rsidP="008C7109">
      <w:pPr>
        <w:pStyle w:val="a3"/>
        <w:numPr>
          <w:ilvl w:val="3"/>
          <w:numId w:val="1"/>
        </w:numPr>
      </w:pPr>
      <w:r>
        <w:t>Probe holding mechanism</w:t>
      </w:r>
    </w:p>
    <w:p w:rsidR="008C7109" w:rsidRDefault="008C7109" w:rsidP="008C7109">
      <w:pPr>
        <w:pStyle w:val="a3"/>
        <w:numPr>
          <w:ilvl w:val="3"/>
          <w:numId w:val="1"/>
        </w:numPr>
      </w:pPr>
      <w:r>
        <w:t>Reverse dip mechanism</w:t>
      </w:r>
    </w:p>
    <w:p w:rsidR="00DC692A" w:rsidRDefault="00DC692A" w:rsidP="007A7F99">
      <w:pPr>
        <w:pStyle w:val="a3"/>
        <w:numPr>
          <w:ilvl w:val="1"/>
          <w:numId w:val="1"/>
        </w:numPr>
      </w:pPr>
      <w:r>
        <w:t xml:space="preserve">FTIR </w:t>
      </w:r>
      <w:r w:rsidR="007A7F99">
        <w:t>Scanning</w:t>
      </w:r>
    </w:p>
    <w:p w:rsidR="007A7F99" w:rsidRDefault="007A7F99" w:rsidP="00DC692A">
      <w:pPr>
        <w:pStyle w:val="a3"/>
        <w:numPr>
          <w:ilvl w:val="1"/>
          <w:numId w:val="1"/>
        </w:numPr>
      </w:pPr>
      <w:r>
        <w:t>Fluorescence scanning procedure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Instrument</w:t>
      </w:r>
    </w:p>
    <w:p w:rsidR="007D0101" w:rsidRDefault="007D0101" w:rsidP="007A7F99">
      <w:pPr>
        <w:pStyle w:val="a3"/>
        <w:numPr>
          <w:ilvl w:val="2"/>
          <w:numId w:val="1"/>
        </w:numPr>
      </w:pPr>
      <w:r>
        <w:t>Sample preparation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pH, EC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UV</w:t>
      </w:r>
    </w:p>
    <w:p w:rsidR="007A7F99" w:rsidRDefault="007A7F99" w:rsidP="007A7F99">
      <w:pPr>
        <w:pStyle w:val="a3"/>
        <w:numPr>
          <w:ilvl w:val="1"/>
          <w:numId w:val="1"/>
        </w:numPr>
      </w:pPr>
      <w:r>
        <w:t>Water sampling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Sampling procedure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Transportation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Standard testing</w:t>
      </w:r>
    </w:p>
    <w:p w:rsidR="00E40DBB" w:rsidRDefault="00E40DBB" w:rsidP="00254419">
      <w:pPr>
        <w:pStyle w:val="a3"/>
        <w:numPr>
          <w:ilvl w:val="2"/>
          <w:numId w:val="1"/>
        </w:numPr>
      </w:pPr>
      <w:r>
        <w:lastRenderedPageBreak/>
        <w:t xml:space="preserve">Storage of sample and sample </w:t>
      </w:r>
      <w:r w:rsidR="00254419">
        <w:t>preparation (room temp)</w:t>
      </w:r>
    </w:p>
    <w:p w:rsidR="008C7109" w:rsidRDefault="00DC692A" w:rsidP="00DC692A">
      <w:pPr>
        <w:pStyle w:val="a3"/>
        <w:numPr>
          <w:ilvl w:val="1"/>
          <w:numId w:val="1"/>
        </w:numPr>
      </w:pPr>
      <w:r>
        <w:t>Statistical analysis</w:t>
      </w:r>
    </w:p>
    <w:p w:rsidR="00FD70C3" w:rsidRDefault="00FD70C3" w:rsidP="00DC692A">
      <w:pPr>
        <w:pStyle w:val="a3"/>
        <w:numPr>
          <w:ilvl w:val="2"/>
          <w:numId w:val="1"/>
        </w:numPr>
      </w:pPr>
      <w:r>
        <w:t>Mathematical sample prep</w:t>
      </w:r>
    </w:p>
    <w:p w:rsidR="00FD70C3" w:rsidRDefault="00FD70C3" w:rsidP="00FD70C3">
      <w:pPr>
        <w:pStyle w:val="a3"/>
        <w:numPr>
          <w:ilvl w:val="3"/>
          <w:numId w:val="1"/>
        </w:numPr>
      </w:pPr>
      <w:r>
        <w:t>Raman</w:t>
      </w:r>
    </w:p>
    <w:p w:rsidR="00FD70C3" w:rsidRDefault="00FD70C3" w:rsidP="00FD70C3">
      <w:pPr>
        <w:pStyle w:val="a3"/>
        <w:numPr>
          <w:ilvl w:val="3"/>
          <w:numId w:val="1"/>
        </w:numPr>
      </w:pPr>
      <w:r>
        <w:t>FTIR</w:t>
      </w:r>
    </w:p>
    <w:p w:rsidR="00FD70C3" w:rsidRDefault="00FD70C3" w:rsidP="00FD70C3">
      <w:pPr>
        <w:pStyle w:val="a3"/>
        <w:numPr>
          <w:ilvl w:val="3"/>
          <w:numId w:val="1"/>
        </w:numPr>
      </w:pPr>
      <w:r>
        <w:t>Fluorescence</w:t>
      </w:r>
    </w:p>
    <w:p w:rsidR="00DC692A" w:rsidRDefault="00DC692A" w:rsidP="00DC692A">
      <w:pPr>
        <w:pStyle w:val="a3"/>
        <w:numPr>
          <w:ilvl w:val="2"/>
          <w:numId w:val="1"/>
        </w:numPr>
      </w:pPr>
      <w:r>
        <w:t>Excel, JMP</w:t>
      </w:r>
    </w:p>
    <w:p w:rsidR="002608C3" w:rsidRDefault="007A7F99" w:rsidP="00210377">
      <w:pPr>
        <w:pStyle w:val="2"/>
      </w:pPr>
      <w:r>
        <w:t>R</w:t>
      </w:r>
      <w:r w:rsidR="002608C3">
        <w:t>es</w:t>
      </w:r>
      <w:r w:rsidR="002E2E51">
        <w:t xml:space="preserve"> [20]</w:t>
      </w:r>
    </w:p>
    <w:p w:rsidR="007A7F99" w:rsidRDefault="007A7F99" w:rsidP="007A7F99">
      <w:pPr>
        <w:pStyle w:val="a3"/>
        <w:numPr>
          <w:ilvl w:val="1"/>
          <w:numId w:val="1"/>
        </w:numPr>
      </w:pPr>
      <w:r>
        <w:t>Raman</w:t>
      </w:r>
      <w:r w:rsidR="002E2E51">
        <w:t xml:space="preserve"> [6]</w:t>
      </w:r>
      <w:r>
        <w:t>: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 xml:space="preserve">Optimization with </w:t>
      </w:r>
      <w:r w:rsidRPr="007A7F99">
        <w:rPr>
          <w:i/>
          <w:iCs/>
        </w:rPr>
        <w:t>E. coli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Time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Laser intensity</w:t>
      </w:r>
    </w:p>
    <w:p w:rsidR="007A7F99" w:rsidRDefault="007A7F99" w:rsidP="007A7F99">
      <w:pPr>
        <w:pStyle w:val="a3"/>
        <w:numPr>
          <w:ilvl w:val="3"/>
          <w:numId w:val="1"/>
        </w:numPr>
      </w:pPr>
      <w:proofErr w:type="spellStart"/>
      <w:r>
        <w:t>Lysis</w:t>
      </w:r>
      <w:proofErr w:type="spellEnd"/>
      <w:r>
        <w:t xml:space="preserve"> by boiling</w:t>
      </w:r>
    </w:p>
    <w:p w:rsidR="007A7F99" w:rsidRDefault="007A7F99" w:rsidP="007A7F99">
      <w:pPr>
        <w:pStyle w:val="a3"/>
        <w:numPr>
          <w:ilvl w:val="3"/>
          <w:numId w:val="1"/>
        </w:numPr>
      </w:pPr>
      <w:proofErr w:type="spellStart"/>
      <w:r>
        <w:t>Lysis</w:t>
      </w:r>
      <w:proofErr w:type="spellEnd"/>
      <w:r>
        <w:t xml:space="preserve"> by ethanol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Cold treatment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Saline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Drying over glass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Drying over aluminium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>Reverse dipping</w:t>
      </w:r>
    </w:p>
    <w:p w:rsidR="007A7F99" w:rsidRDefault="007A7F99" w:rsidP="007A7F99">
      <w:pPr>
        <w:pStyle w:val="a3"/>
        <w:numPr>
          <w:ilvl w:val="3"/>
          <w:numId w:val="1"/>
        </w:numPr>
      </w:pPr>
      <w:r>
        <w:t xml:space="preserve">SERS - </w:t>
      </w:r>
      <w:proofErr w:type="spellStart"/>
      <w:r>
        <w:t>Oceanoptics</w:t>
      </w:r>
      <w:proofErr w:type="spellEnd"/>
    </w:p>
    <w:p w:rsidR="007A7F99" w:rsidRPr="00F20D20" w:rsidRDefault="007A7F99" w:rsidP="007A7F99">
      <w:pPr>
        <w:pStyle w:val="a3"/>
        <w:numPr>
          <w:ilvl w:val="2"/>
          <w:numId w:val="1"/>
        </w:numPr>
      </w:pPr>
      <w:r>
        <w:t xml:space="preserve">Preliminary work with </w:t>
      </w:r>
      <w:r>
        <w:rPr>
          <w:i/>
          <w:iCs/>
        </w:rPr>
        <w:t>B. sub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rPr>
          <w:i/>
          <w:iCs/>
        </w:rPr>
        <w:t>E. coli</w:t>
      </w:r>
      <w:r>
        <w:t xml:space="preserve"> and </w:t>
      </w:r>
      <w:r>
        <w:rPr>
          <w:i/>
          <w:iCs/>
        </w:rPr>
        <w:t xml:space="preserve">B. </w:t>
      </w:r>
      <w:proofErr w:type="spellStart"/>
      <w:r>
        <w:rPr>
          <w:i/>
          <w:iCs/>
        </w:rPr>
        <w:t>subtilis</w:t>
      </w:r>
      <w:proofErr w:type="spellEnd"/>
      <w:r>
        <w:t xml:space="preserve"> data set in milk</w:t>
      </w:r>
    </w:p>
    <w:p w:rsidR="007A7F99" w:rsidRDefault="00F20D20" w:rsidP="007A7F99">
      <w:pPr>
        <w:pStyle w:val="a3"/>
        <w:numPr>
          <w:ilvl w:val="2"/>
          <w:numId w:val="1"/>
        </w:numPr>
      </w:pPr>
      <w:r>
        <w:t>Statistical analysis of large datasets</w:t>
      </w:r>
    </w:p>
    <w:p w:rsidR="00F20D20" w:rsidRDefault="00F20D20" w:rsidP="00F20D20">
      <w:pPr>
        <w:pStyle w:val="a3"/>
        <w:numPr>
          <w:ilvl w:val="3"/>
          <w:numId w:val="1"/>
        </w:numPr>
      </w:pPr>
      <w:r>
        <w:t>PCA-R</w:t>
      </w:r>
    </w:p>
    <w:p w:rsidR="00F20D20" w:rsidRDefault="00F20D20" w:rsidP="00F20D20">
      <w:pPr>
        <w:pStyle w:val="a3"/>
        <w:numPr>
          <w:ilvl w:val="3"/>
          <w:numId w:val="1"/>
        </w:numPr>
      </w:pPr>
      <w:r>
        <w:t>PLS</w:t>
      </w:r>
    </w:p>
    <w:p w:rsidR="00F20D20" w:rsidRDefault="00F20D20" w:rsidP="00F20D20">
      <w:pPr>
        <w:pStyle w:val="a3"/>
        <w:numPr>
          <w:ilvl w:val="3"/>
          <w:numId w:val="1"/>
        </w:numPr>
      </w:pPr>
      <w:r>
        <w:t>Neural networks</w:t>
      </w:r>
    </w:p>
    <w:p w:rsidR="007A7F99" w:rsidRDefault="007A7F99" w:rsidP="007A7F99">
      <w:pPr>
        <w:pStyle w:val="a3"/>
        <w:numPr>
          <w:ilvl w:val="1"/>
          <w:numId w:val="1"/>
        </w:numPr>
      </w:pPr>
      <w:r>
        <w:t>FTIR</w:t>
      </w:r>
      <w:r w:rsidR="002E2E51">
        <w:t xml:space="preserve"> [2]</w:t>
      </w:r>
      <w:r>
        <w:t xml:space="preserve">: 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FTIR-ATR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FTIR-ATR dry</w:t>
      </w:r>
    </w:p>
    <w:p w:rsidR="007A7F99" w:rsidRDefault="007A7F99" w:rsidP="007A7F99">
      <w:pPr>
        <w:pStyle w:val="a3"/>
        <w:numPr>
          <w:ilvl w:val="2"/>
          <w:numId w:val="1"/>
        </w:numPr>
      </w:pPr>
      <w:r>
        <w:t>FTIR-ATR swab</w:t>
      </w:r>
    </w:p>
    <w:p w:rsidR="00F20D20" w:rsidRDefault="00F20D20" w:rsidP="007A7F99">
      <w:pPr>
        <w:pStyle w:val="a3"/>
        <w:numPr>
          <w:ilvl w:val="2"/>
          <w:numId w:val="1"/>
        </w:numPr>
      </w:pPr>
      <w:r>
        <w:t>FTIR-ATR Membranes</w:t>
      </w:r>
    </w:p>
    <w:p w:rsidR="00F20D20" w:rsidRDefault="00F20D20" w:rsidP="00F20D20">
      <w:pPr>
        <w:pStyle w:val="a3"/>
        <w:numPr>
          <w:ilvl w:val="1"/>
          <w:numId w:val="1"/>
        </w:numPr>
      </w:pPr>
      <w:r>
        <w:t>Fluorescence Spectroscopy</w:t>
      </w:r>
      <w:r w:rsidR="002E2E51">
        <w:t xml:space="preserve"> [10] 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rPr>
          <w:i/>
          <w:iCs/>
        </w:rPr>
        <w:t>E. coli</w:t>
      </w:r>
      <w:r>
        <w:t xml:space="preserve"> Simple correlations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PLS analysis</w:t>
      </w:r>
    </w:p>
    <w:p w:rsidR="00FD70C3" w:rsidRDefault="00FD70C3" w:rsidP="00FD70C3">
      <w:pPr>
        <w:pStyle w:val="a3"/>
        <w:numPr>
          <w:ilvl w:val="3"/>
          <w:numId w:val="1"/>
        </w:numPr>
      </w:pPr>
      <w:r>
        <w:t>Mathematical sample prep optimization</w:t>
      </w:r>
    </w:p>
    <w:p w:rsidR="00DC5C04" w:rsidRDefault="00DC5C04" w:rsidP="000A284F">
      <w:pPr>
        <w:pStyle w:val="a3"/>
        <w:numPr>
          <w:ilvl w:val="4"/>
          <w:numId w:val="1"/>
        </w:numPr>
      </w:pPr>
      <w:r>
        <w:t>Raman normalizing, maxima normalizing, 1/R…</w:t>
      </w:r>
    </w:p>
    <w:p w:rsidR="00F20D20" w:rsidRDefault="00F20D20" w:rsidP="00F20D20">
      <w:pPr>
        <w:pStyle w:val="a3"/>
        <w:numPr>
          <w:ilvl w:val="2"/>
          <w:numId w:val="1"/>
        </w:numPr>
      </w:pPr>
      <w:proofErr w:type="spellStart"/>
      <w:r>
        <w:rPr>
          <w:i/>
          <w:iCs/>
        </w:rPr>
        <w:t>Aeromonas</w:t>
      </w:r>
      <w:proofErr w:type="spellEnd"/>
      <w:r>
        <w:t xml:space="preserve"> experiment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rPr>
          <w:i/>
          <w:iCs/>
        </w:rPr>
        <w:t xml:space="preserve">B. </w:t>
      </w:r>
      <w:proofErr w:type="spellStart"/>
      <w:r>
        <w:rPr>
          <w:i/>
          <w:iCs/>
        </w:rPr>
        <w:t>subtilis</w:t>
      </w:r>
      <w:proofErr w:type="spellEnd"/>
      <w:r>
        <w:rPr>
          <w:i/>
          <w:iCs/>
        </w:rPr>
        <w:t xml:space="preserve"> </w:t>
      </w:r>
      <w:r>
        <w:t>experiment</w:t>
      </w:r>
    </w:p>
    <w:p w:rsidR="00F20D20" w:rsidRDefault="00F20D20" w:rsidP="00F20D20">
      <w:pPr>
        <w:pStyle w:val="a3"/>
        <w:numPr>
          <w:ilvl w:val="1"/>
          <w:numId w:val="1"/>
        </w:numPr>
      </w:pPr>
      <w:r>
        <w:t xml:space="preserve">Drinking water: 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Fluorescence PLS model for detecting the amount of heterotrophic bacteria</w:t>
      </w:r>
    </w:p>
    <w:p w:rsidR="00F20D20" w:rsidRDefault="00F20D20" w:rsidP="00F20D20">
      <w:pPr>
        <w:pStyle w:val="a3"/>
        <w:numPr>
          <w:ilvl w:val="2"/>
          <w:numId w:val="1"/>
        </w:numPr>
      </w:pPr>
      <w:r>
        <w:t>Discriminant analysis for describing source.</w:t>
      </w:r>
    </w:p>
    <w:p w:rsidR="00FD70C3" w:rsidRDefault="00FD70C3" w:rsidP="00910DC9">
      <w:pPr>
        <w:pStyle w:val="a3"/>
        <w:numPr>
          <w:ilvl w:val="2"/>
          <w:numId w:val="1"/>
        </w:numPr>
      </w:pPr>
      <w:r>
        <w:t>Comparison of VIPs</w:t>
      </w:r>
    </w:p>
    <w:p w:rsidR="00856B22" w:rsidRDefault="00856B22" w:rsidP="00856B22">
      <w:pPr>
        <w:pStyle w:val="a3"/>
        <w:numPr>
          <w:ilvl w:val="1"/>
          <w:numId w:val="1"/>
        </w:numPr>
      </w:pPr>
      <w:r>
        <w:t>Summary of results in a big table</w:t>
      </w:r>
      <w:r w:rsidR="002E2E51">
        <w:t xml:space="preserve"> [1]</w:t>
      </w:r>
    </w:p>
    <w:p w:rsidR="002608C3" w:rsidRDefault="00856B22" w:rsidP="00210377">
      <w:pPr>
        <w:pStyle w:val="2"/>
      </w:pPr>
      <w:r>
        <w:t>D</w:t>
      </w:r>
      <w:r w:rsidR="002608C3">
        <w:t>isc</w:t>
      </w:r>
      <w:r w:rsidR="006E0431">
        <w:t xml:space="preserve"> [12]</w:t>
      </w:r>
    </w:p>
    <w:p w:rsidR="00856B22" w:rsidRDefault="00856B22" w:rsidP="006E0431">
      <w:pPr>
        <w:pStyle w:val="a3"/>
        <w:numPr>
          <w:ilvl w:val="1"/>
          <w:numId w:val="1"/>
        </w:numPr>
      </w:pPr>
      <w:r>
        <w:t>Raman and FTIR</w:t>
      </w:r>
      <w:r w:rsidR="006E0431">
        <w:t xml:space="preserve"> [2.5]</w:t>
      </w:r>
    </w:p>
    <w:p w:rsidR="00856B22" w:rsidRDefault="00856B22" w:rsidP="00856B22">
      <w:pPr>
        <w:pStyle w:val="a3"/>
        <w:numPr>
          <w:ilvl w:val="2"/>
          <w:numId w:val="1"/>
        </w:numPr>
      </w:pPr>
      <w:r>
        <w:t>Achievements</w:t>
      </w:r>
    </w:p>
    <w:p w:rsidR="00856B22" w:rsidRDefault="00856B22" w:rsidP="00856B22">
      <w:pPr>
        <w:pStyle w:val="a3"/>
        <w:numPr>
          <w:ilvl w:val="2"/>
          <w:numId w:val="1"/>
        </w:numPr>
      </w:pPr>
      <w:r>
        <w:lastRenderedPageBreak/>
        <w:t>Reservation</w:t>
      </w:r>
    </w:p>
    <w:p w:rsidR="00856B22" w:rsidRDefault="00856B22" w:rsidP="00856B22">
      <w:pPr>
        <w:pStyle w:val="a3"/>
        <w:numPr>
          <w:ilvl w:val="2"/>
          <w:numId w:val="1"/>
        </w:numPr>
      </w:pPr>
      <w:r>
        <w:t>suggestions</w:t>
      </w:r>
    </w:p>
    <w:p w:rsidR="00856B22" w:rsidRDefault="00856B22" w:rsidP="00856B22">
      <w:pPr>
        <w:pStyle w:val="a3"/>
        <w:numPr>
          <w:ilvl w:val="1"/>
          <w:numId w:val="1"/>
        </w:numPr>
      </w:pPr>
      <w:r>
        <w:t>Fluorescence spectroscopy</w:t>
      </w:r>
      <w:r w:rsidR="006E0431">
        <w:t xml:space="preserve"> [5]</w:t>
      </w:r>
    </w:p>
    <w:p w:rsidR="00856B22" w:rsidRDefault="00856B22" w:rsidP="00856B22">
      <w:pPr>
        <w:pStyle w:val="a3"/>
        <w:numPr>
          <w:ilvl w:val="2"/>
          <w:numId w:val="1"/>
        </w:numPr>
      </w:pPr>
      <w:r>
        <w:t xml:space="preserve">Detection of </w:t>
      </w:r>
      <w:r>
        <w:rPr>
          <w:i/>
          <w:iCs/>
        </w:rPr>
        <w:t>E. coli</w:t>
      </w:r>
    </w:p>
    <w:p w:rsidR="00856B22" w:rsidRDefault="00856B22" w:rsidP="00856B22">
      <w:pPr>
        <w:pStyle w:val="a3"/>
        <w:numPr>
          <w:ilvl w:val="2"/>
          <w:numId w:val="1"/>
        </w:numPr>
      </w:pPr>
      <w:r>
        <w:t xml:space="preserve">Detection of waterborne </w:t>
      </w:r>
      <w:proofErr w:type="spellStart"/>
      <w:r>
        <w:t>hetrotrophic</w:t>
      </w:r>
      <w:proofErr w:type="spellEnd"/>
      <w:r>
        <w:t xml:space="preserve"> bacteria</w:t>
      </w:r>
    </w:p>
    <w:p w:rsidR="00856B22" w:rsidRDefault="00FD70C3" w:rsidP="00856B22">
      <w:pPr>
        <w:pStyle w:val="a3"/>
        <w:numPr>
          <w:ilvl w:val="2"/>
          <w:numId w:val="1"/>
        </w:numPr>
      </w:pPr>
      <w:r>
        <w:t xml:space="preserve">Detection of </w:t>
      </w:r>
      <w:proofErr w:type="spellStart"/>
      <w:r>
        <w:rPr>
          <w:i/>
          <w:iCs/>
        </w:rPr>
        <w:t>Aeromonas</w:t>
      </w:r>
      <w:proofErr w:type="spellEnd"/>
    </w:p>
    <w:p w:rsidR="00FD70C3" w:rsidRDefault="00FD70C3" w:rsidP="00856B22">
      <w:pPr>
        <w:pStyle w:val="a3"/>
        <w:numPr>
          <w:ilvl w:val="2"/>
          <w:numId w:val="1"/>
        </w:numPr>
      </w:pPr>
      <w:r>
        <w:t>Differentiation?</w:t>
      </w:r>
    </w:p>
    <w:p w:rsidR="00FD70C3" w:rsidRDefault="00FD70C3" w:rsidP="00856B22">
      <w:pPr>
        <w:pStyle w:val="a3"/>
        <w:numPr>
          <w:ilvl w:val="2"/>
          <w:numId w:val="1"/>
        </w:numPr>
      </w:pPr>
      <w:r>
        <w:t>Description of VIPs</w:t>
      </w:r>
    </w:p>
    <w:p w:rsidR="00FD70C3" w:rsidRDefault="00FD70C3" w:rsidP="00FD70C3">
      <w:pPr>
        <w:pStyle w:val="a3"/>
        <w:numPr>
          <w:ilvl w:val="1"/>
          <w:numId w:val="1"/>
        </w:numPr>
      </w:pPr>
      <w:r>
        <w:t>The importance of machine learning algorithms</w:t>
      </w:r>
      <w:r w:rsidR="006E0431">
        <w:t xml:space="preserve"> [2.5]</w:t>
      </w:r>
    </w:p>
    <w:p w:rsidR="00FD70C3" w:rsidRDefault="00FD70C3" w:rsidP="006E0431">
      <w:pPr>
        <w:pStyle w:val="a3"/>
        <w:numPr>
          <w:ilvl w:val="2"/>
          <w:numId w:val="1"/>
        </w:numPr>
      </w:pPr>
      <w:r>
        <w:t>Comparison of algorithms and mathematical sample prep</w:t>
      </w:r>
    </w:p>
    <w:p w:rsidR="006E0431" w:rsidRDefault="006E0431" w:rsidP="006E0431">
      <w:pPr>
        <w:pStyle w:val="a3"/>
        <w:numPr>
          <w:ilvl w:val="1"/>
          <w:numId w:val="1"/>
        </w:numPr>
      </w:pPr>
      <w:r>
        <w:t>Conclusions [2]</w:t>
      </w:r>
    </w:p>
    <w:p w:rsidR="002608C3" w:rsidRPr="00FF75D4" w:rsidRDefault="00210377" w:rsidP="00210377">
      <w:pPr>
        <w:pStyle w:val="2"/>
      </w:pPr>
      <w:proofErr w:type="spellStart"/>
      <w:r>
        <w:t>R</w:t>
      </w:r>
      <w:r w:rsidR="002608C3">
        <w:t>eff</w:t>
      </w:r>
      <w:proofErr w:type="spellEnd"/>
      <w:r>
        <w:t xml:space="preserve"> [4]</w:t>
      </w:r>
    </w:p>
    <w:sectPr w:rsidR="002608C3" w:rsidRPr="00FF75D4" w:rsidSect="00910DC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0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D4"/>
    <w:rsid w:val="000A284F"/>
    <w:rsid w:val="000A2F41"/>
    <w:rsid w:val="00122098"/>
    <w:rsid w:val="00210377"/>
    <w:rsid w:val="00254419"/>
    <w:rsid w:val="002608C3"/>
    <w:rsid w:val="00266831"/>
    <w:rsid w:val="002E2E51"/>
    <w:rsid w:val="006E0431"/>
    <w:rsid w:val="007A7F99"/>
    <w:rsid w:val="007D0101"/>
    <w:rsid w:val="00856B22"/>
    <w:rsid w:val="008C7109"/>
    <w:rsid w:val="00910DC9"/>
    <w:rsid w:val="00936F01"/>
    <w:rsid w:val="00A14693"/>
    <w:rsid w:val="00DC5C04"/>
    <w:rsid w:val="00DC692A"/>
    <w:rsid w:val="00E40DBB"/>
    <w:rsid w:val="00F20D20"/>
    <w:rsid w:val="00FD70C3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45940-52EA-4A2F-9BBF-0C6403A8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C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C7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8C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210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10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גיליון1!$P$22</c:f>
              <c:strCache>
                <c:ptCount val="1"/>
                <c:pt idx="0">
                  <c:v>average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2.2158209616662893E-2"/>
                  <c:y val="-5.171776874769115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גיליון1!$O$23:$O$32</c:f>
              <c:strCache>
                <c:ptCount val="10"/>
                <c:pt idx="0">
                  <c:v>Cover</c:v>
                </c:pt>
                <c:pt idx="1">
                  <c:v>abs</c:v>
                </c:pt>
                <c:pt idx="2">
                  <c:v>toc</c:v>
                </c:pt>
                <c:pt idx="3">
                  <c:v>loa</c:v>
                </c:pt>
                <c:pt idx="4">
                  <c:v>intro</c:v>
                </c:pt>
                <c:pt idx="5">
                  <c:v>Goals</c:v>
                </c:pt>
                <c:pt idx="6">
                  <c:v>mm</c:v>
                </c:pt>
                <c:pt idx="7">
                  <c:v>res</c:v>
                </c:pt>
                <c:pt idx="8">
                  <c:v>disc</c:v>
                </c:pt>
                <c:pt idx="9">
                  <c:v>reff</c:v>
                </c:pt>
              </c:strCache>
            </c:strRef>
          </c:cat>
          <c:val>
            <c:numRef>
              <c:f>גיליון1!$P$23:$P$32</c:f>
              <c:numCache>
                <c:formatCode>General</c:formatCode>
                <c:ptCount val="10"/>
                <c:pt idx="0">
                  <c:v>3.25</c:v>
                </c:pt>
                <c:pt idx="1">
                  <c:v>1.75</c:v>
                </c:pt>
                <c:pt idx="2">
                  <c:v>2.75</c:v>
                </c:pt>
                <c:pt idx="3">
                  <c:v>1.25</c:v>
                </c:pt>
                <c:pt idx="4">
                  <c:v>7.5</c:v>
                </c:pt>
                <c:pt idx="5">
                  <c:v>1</c:v>
                </c:pt>
                <c:pt idx="6">
                  <c:v>9.5</c:v>
                </c:pt>
                <c:pt idx="7">
                  <c:v>18</c:v>
                </c:pt>
                <c:pt idx="8">
                  <c:v>7.25</c:v>
                </c:pt>
                <c:pt idx="9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16</cp:revision>
  <dcterms:created xsi:type="dcterms:W3CDTF">2018-04-15T06:54:00Z</dcterms:created>
  <dcterms:modified xsi:type="dcterms:W3CDTF">2018-04-15T08:40:00Z</dcterms:modified>
</cp:coreProperties>
</file>