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3C" w:rsidRDefault="0030363C" w:rsidP="0030363C">
      <w:pPr>
        <w:bidi/>
        <w:rPr>
          <w:rFonts w:cs="B Nazanin"/>
          <w:sz w:val="26"/>
          <w:szCs w:val="26"/>
          <w:rtl/>
          <w:lang w:bidi="fa-IR"/>
        </w:rPr>
      </w:pPr>
      <w:r w:rsidRPr="00691EDB">
        <w:rPr>
          <w:rFonts w:cs="B Nazanin"/>
          <w:sz w:val="26"/>
          <w:szCs w:val="26"/>
          <w:rtl/>
          <w:lang w:bidi="fa-IR"/>
        </w:rPr>
        <w:t xml:space="preserve">با گسترش روزافزون شبکه هاي </w:t>
      </w:r>
      <w:r>
        <w:rPr>
          <w:rFonts w:cs="B Nazanin" w:hint="cs"/>
          <w:sz w:val="26"/>
          <w:szCs w:val="26"/>
          <w:rtl/>
          <w:lang w:bidi="fa-IR"/>
        </w:rPr>
        <w:t>قدرت</w:t>
      </w:r>
      <w:r w:rsidRPr="00691EDB">
        <w:rPr>
          <w:rFonts w:cs="B Nazanin"/>
          <w:sz w:val="26"/>
          <w:szCs w:val="26"/>
          <w:rtl/>
          <w:lang w:bidi="fa-IR"/>
        </w:rPr>
        <w:t xml:space="preserve"> و افزایش تعداد پستهاي </w:t>
      </w:r>
      <w:r>
        <w:rPr>
          <w:rFonts w:cs="B Nazanin" w:hint="cs"/>
          <w:sz w:val="26"/>
          <w:szCs w:val="26"/>
          <w:rtl/>
          <w:lang w:bidi="fa-IR"/>
        </w:rPr>
        <w:t>فشارقوی</w:t>
      </w:r>
      <w:r w:rsidRPr="00691EDB">
        <w:rPr>
          <w:rFonts w:cs="B Nazanin"/>
          <w:sz w:val="26"/>
          <w:szCs w:val="26"/>
          <w:rtl/>
          <w:lang w:bidi="fa-IR"/>
        </w:rPr>
        <w:t>، لزوم توجه به بحث اتوماسیون پستها بیشتر شده است</w:t>
      </w:r>
      <w:r w:rsidRPr="00691EDB">
        <w:rPr>
          <w:rFonts w:cs="B Nazanin" w:hint="cs"/>
          <w:sz w:val="26"/>
          <w:szCs w:val="26"/>
          <w:rtl/>
          <w:lang w:bidi="fa-IR"/>
        </w:rPr>
        <w:t xml:space="preserve">. </w:t>
      </w:r>
      <w:r w:rsidRPr="00691EDB">
        <w:rPr>
          <w:rFonts w:cs="B Nazanin"/>
          <w:sz w:val="26"/>
          <w:szCs w:val="26"/>
          <w:rtl/>
          <w:lang w:bidi="fa-IR"/>
        </w:rPr>
        <w:t>سیستم‌های اتوماسیون آخرین دگرگونی است که در حفاظت و کنترل پست‌های</w:t>
      </w:r>
      <w:r w:rsidRPr="00691EDB">
        <w:rPr>
          <w:rFonts w:ascii="Cambria" w:hAnsi="Cambria" w:cs="Cambria" w:hint="cs"/>
          <w:sz w:val="26"/>
          <w:szCs w:val="26"/>
          <w:rtl/>
          <w:lang w:bidi="fa-IR"/>
        </w:rPr>
        <w:t> </w:t>
      </w:r>
      <w:hyperlink r:id="rId5" w:tooltip="فشار قوی" w:history="1">
        <w:r w:rsidRPr="00691EDB">
          <w:rPr>
            <w:rFonts w:cs="B Nazanin"/>
            <w:sz w:val="26"/>
            <w:szCs w:val="26"/>
            <w:rtl/>
            <w:lang w:bidi="fa-IR"/>
          </w:rPr>
          <w:t>فشار قوی</w:t>
        </w:r>
      </w:hyperlink>
      <w:r w:rsidRPr="00691EDB">
        <w:rPr>
          <w:rFonts w:cs="B Nazanin"/>
          <w:sz w:val="26"/>
          <w:szCs w:val="26"/>
          <w:lang w:bidi="fa-IR"/>
        </w:rPr>
        <w:t> </w:t>
      </w:r>
      <w:r w:rsidRPr="00691EDB">
        <w:rPr>
          <w:rFonts w:cs="B Nazanin"/>
          <w:sz w:val="26"/>
          <w:szCs w:val="26"/>
          <w:rtl/>
          <w:lang w:bidi="fa-IR"/>
        </w:rPr>
        <w:t>پدید آمده‌است</w:t>
      </w:r>
      <w:r w:rsidRPr="00691EDB">
        <w:rPr>
          <w:rFonts w:cs="B Nazanin"/>
          <w:sz w:val="26"/>
          <w:szCs w:val="26"/>
          <w:lang w:bidi="fa-IR"/>
        </w:rPr>
        <w:t>.</w:t>
      </w:r>
    </w:p>
    <w:p w:rsidR="00EB74FC" w:rsidRDefault="00EB74FC" w:rsidP="0030363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شرکت اندیشه های فرانگر برسام </w:t>
      </w:r>
      <w:r w:rsidRPr="00EB74FC">
        <w:rPr>
          <w:rFonts w:cs="B Nazanin"/>
          <w:sz w:val="26"/>
          <w:szCs w:val="26"/>
          <w:rtl/>
          <w:lang w:bidi="fa-IR"/>
        </w:rPr>
        <w:t>با ارائه مجموعه کاملی از راه حل ها</w:t>
      </w:r>
      <w:r w:rsidR="0030363C">
        <w:rPr>
          <w:rFonts w:cs="B Nazanin" w:hint="cs"/>
          <w:sz w:val="26"/>
          <w:szCs w:val="26"/>
          <w:rtl/>
          <w:lang w:bidi="fa-IR"/>
        </w:rPr>
        <w:t>ی اتوماسیون</w:t>
      </w:r>
      <w:r w:rsidRPr="00EB74FC">
        <w:rPr>
          <w:rFonts w:cs="B Nazanin"/>
          <w:sz w:val="26"/>
          <w:szCs w:val="26"/>
          <w:rtl/>
          <w:lang w:bidi="fa-IR"/>
        </w:rPr>
        <w:t>، می تواند به راحتی تمامی نیازهای کا</w:t>
      </w:r>
      <w:r>
        <w:rPr>
          <w:rFonts w:cs="B Nazanin" w:hint="cs"/>
          <w:sz w:val="26"/>
          <w:szCs w:val="26"/>
          <w:rtl/>
          <w:lang w:bidi="fa-IR"/>
        </w:rPr>
        <w:t>رفرمایان را در صنایع مختلف مانند نفت، گاز، پتروشیمی، آب و برق و ... پوشش دهد</w:t>
      </w:r>
      <w:r w:rsidR="0030363C">
        <w:rPr>
          <w:rFonts w:cs="B Nazanin" w:hint="cs"/>
          <w:sz w:val="26"/>
          <w:szCs w:val="26"/>
          <w:rtl/>
          <w:lang w:bidi="fa-IR"/>
        </w:rPr>
        <w:t>.</w:t>
      </w:r>
    </w:p>
    <w:p w:rsidR="000048CC" w:rsidRDefault="000048CC" w:rsidP="000048CC">
      <w:pPr>
        <w:bidi/>
        <w:rPr>
          <w:rFonts w:cs="B Nazanin"/>
          <w:sz w:val="26"/>
          <w:szCs w:val="26"/>
          <w:rtl/>
          <w:lang w:bidi="fa-IR"/>
        </w:rPr>
      </w:pPr>
      <w:r w:rsidRPr="000048CC">
        <w:rPr>
          <w:rFonts w:cs="B Nazanin"/>
          <w:sz w:val="26"/>
          <w:szCs w:val="26"/>
          <w:rtl/>
          <w:lang w:bidi="fa-IR"/>
        </w:rPr>
        <w:t xml:space="preserve">شركت </w:t>
      </w:r>
      <w:r>
        <w:rPr>
          <w:rFonts w:cs="B Nazanin" w:hint="cs"/>
          <w:sz w:val="26"/>
          <w:szCs w:val="26"/>
          <w:rtl/>
          <w:lang w:bidi="fa-IR"/>
        </w:rPr>
        <w:t>اندیشه های فرانگر برسام</w:t>
      </w:r>
      <w:r w:rsidRPr="000048CC">
        <w:rPr>
          <w:rFonts w:cs="B Nazanin"/>
          <w:sz w:val="26"/>
          <w:szCs w:val="26"/>
          <w:rtl/>
          <w:lang w:bidi="fa-IR"/>
        </w:rPr>
        <w:t xml:space="preserve"> با سال ها تجربه در زمينه توسعه و راه اندازی سيستم های مانيتورينگ و كنترل ، طيف گسترده ای از پروژه های مرتبط </w:t>
      </w:r>
      <w:r>
        <w:rPr>
          <w:rFonts w:cs="B Nazanin" w:hint="cs"/>
          <w:sz w:val="26"/>
          <w:szCs w:val="26"/>
          <w:rtl/>
          <w:lang w:bidi="fa-IR"/>
        </w:rPr>
        <w:t xml:space="preserve">اتوماسیون صنعتی را </w:t>
      </w:r>
      <w:r w:rsidRPr="000048CC">
        <w:rPr>
          <w:rFonts w:cs="B Nazanin"/>
          <w:sz w:val="26"/>
          <w:szCs w:val="26"/>
          <w:rtl/>
          <w:lang w:bidi="fa-IR"/>
        </w:rPr>
        <w:t xml:space="preserve"> با موفقيت به انجام رسانده است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371995" w:rsidRDefault="00371995" w:rsidP="000048CC">
      <w:pPr>
        <w:bidi/>
        <w:rPr>
          <w:rFonts w:cs="B Mitra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  <w:lang w:bidi="fa-IR"/>
        </w:rPr>
        <w:t>سیستم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جامع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اتوماسیون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سیستمی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جمع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بندی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ارتباط شبکه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بین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تجهیزات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برق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شامل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حفاظت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, </w:t>
      </w:r>
      <w:r>
        <w:rPr>
          <w:rFonts w:cs="B Nazanin" w:hint="cs"/>
          <w:sz w:val="26"/>
          <w:szCs w:val="26"/>
          <w:rtl/>
          <w:lang w:bidi="fa-IR"/>
        </w:rPr>
        <w:t>کنترل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, </w:t>
      </w:r>
      <w:r>
        <w:rPr>
          <w:rFonts w:cs="B Nazanin" w:hint="cs"/>
          <w:sz w:val="26"/>
          <w:szCs w:val="26"/>
          <w:rtl/>
          <w:lang w:bidi="fa-IR"/>
        </w:rPr>
        <w:t>اندازه گیری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مانیتورینگ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( </w:t>
      </w:r>
      <w:r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ممکن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میسازد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. </w:t>
      </w:r>
      <w:r>
        <w:rPr>
          <w:rFonts w:cs="B Nazanin" w:hint="cs"/>
          <w:sz w:val="26"/>
          <w:szCs w:val="26"/>
          <w:rtl/>
          <w:lang w:bidi="fa-IR"/>
        </w:rPr>
        <w:t>علاوه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آن،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حل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مناسبی برای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انجام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سریع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مطمئن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عملیات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حفاظتی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فراهم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ساز</w:t>
      </w:r>
      <w:r w:rsidR="00CD292F">
        <w:rPr>
          <w:rFonts w:cs="B Nazanin" w:hint="cs"/>
          <w:sz w:val="26"/>
          <w:szCs w:val="26"/>
          <w:rtl/>
          <w:lang w:bidi="fa-IR"/>
        </w:rPr>
        <w:t>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.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مفهوم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اتوماسیون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طور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خلاصه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عبارت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از بکارگیری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تجهیزات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هوشمند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الکتریکی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برای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بهره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برداری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بهینه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از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ادوات پست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مثل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کلیدها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ترانسفورمرها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رله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ها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lang w:bidi="fa-IR"/>
        </w:rPr>
        <w:t>.</w:t>
      </w:r>
      <w:r>
        <w:rPr>
          <w:rFonts w:cs="B Nazanin" w:hint="cs"/>
          <w:sz w:val="26"/>
          <w:szCs w:val="26"/>
          <w:rtl/>
          <w:lang w:bidi="fa-IR"/>
        </w:rPr>
        <w:t>.</w:t>
      </w:r>
      <w:r>
        <w:rPr>
          <w:rFonts w:cs="B Nazanin"/>
          <w:sz w:val="26"/>
          <w:szCs w:val="26"/>
          <w:lang w:bidi="fa-IR"/>
        </w:rPr>
        <w:t>(</w:t>
      </w:r>
      <w:r>
        <w:rPr>
          <w:rFonts w:cs="B Nazanin" w:hint="cs"/>
          <w:sz w:val="26"/>
          <w:szCs w:val="26"/>
          <w:rtl/>
          <w:lang w:bidi="fa-IR"/>
        </w:rPr>
        <w:t xml:space="preserve"> که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بتوانند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عملکرد خود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برای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بهره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بردار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نمایش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داده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عین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حال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محدودیتهای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ناشی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از تنوع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تجهیزات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خاص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بودن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آنها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وابستگی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سخت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افزار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نرم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افزار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 همچنین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انحصار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فروش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خدمات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پس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از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فروش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نداشته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کاهش هزینه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ها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در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برداشته</w:t>
      </w:r>
      <w:r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باشد.</w:t>
      </w:r>
      <w:r w:rsidR="00F76CFF" w:rsidRPr="00F76CFF">
        <w:rPr>
          <w:rFonts w:cs="B Mitra" w:hint="cs"/>
          <w:sz w:val="28"/>
          <w:szCs w:val="28"/>
          <w:rtl/>
        </w:rPr>
        <w:t xml:space="preserve"> </w:t>
      </w:r>
    </w:p>
    <w:p w:rsidR="00745A6F" w:rsidRDefault="00D039A0" w:rsidP="00745A6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039A0">
        <w:rPr>
          <w:rFonts w:cs="B Nazanin"/>
          <w:sz w:val="26"/>
          <w:szCs w:val="26"/>
          <w:rtl/>
          <w:lang w:bidi="fa-IR"/>
        </w:rPr>
        <w:t xml:space="preserve">يكي از </w:t>
      </w:r>
      <w:r>
        <w:rPr>
          <w:rFonts w:cs="B Nazanin" w:hint="cs"/>
          <w:sz w:val="26"/>
          <w:szCs w:val="26"/>
          <w:rtl/>
          <w:lang w:bidi="fa-IR"/>
        </w:rPr>
        <w:t xml:space="preserve">مهمترین </w:t>
      </w:r>
      <w:r w:rsidRPr="00D039A0">
        <w:rPr>
          <w:rFonts w:cs="B Nazanin"/>
          <w:sz w:val="26"/>
          <w:szCs w:val="26"/>
          <w:rtl/>
          <w:lang w:bidi="fa-IR"/>
        </w:rPr>
        <w:t xml:space="preserve">توانمندي های شركت </w:t>
      </w:r>
      <w:r>
        <w:rPr>
          <w:rFonts w:cs="B Nazanin" w:hint="cs"/>
          <w:sz w:val="26"/>
          <w:szCs w:val="26"/>
          <w:rtl/>
          <w:lang w:bidi="fa-IR"/>
        </w:rPr>
        <w:t xml:space="preserve">برسام تولید نرم افزار بومی کنترل و مانیتورینگ </w:t>
      </w:r>
      <w:proofErr w:type="spellStart"/>
      <w:r>
        <w:rPr>
          <w:rFonts w:cs="B Nazanin"/>
          <w:sz w:val="26"/>
          <w:szCs w:val="26"/>
          <w:lang w:bidi="fa-IR"/>
        </w:rPr>
        <w:t>TeleScada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می باشد. </w:t>
      </w:r>
      <w:r w:rsidRPr="00D039A0">
        <w:rPr>
          <w:rFonts w:cs="B Nazanin" w:hint="cs"/>
          <w:sz w:val="26"/>
          <w:szCs w:val="26"/>
          <w:rtl/>
          <w:lang w:bidi="fa-IR"/>
        </w:rPr>
        <w:t>مهندسین این شرکت بعد از سالها تجربه کار با نمونه های خارجی، جهت رفع مشکلات وکمبودها و همچنین طراحی نرم افزاری سازگار با نیازهای داخلی پس از یک دهه تلاش و مطالعه موفق به طراحی سیستمی با مشخصات قابل رقابت با نمونه های خارجی و همچنین متناسب با بازار برق ایران شدند.</w:t>
      </w:r>
      <w:r w:rsidRPr="00DC20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745A6F" w:rsidRPr="00DC20D4">
        <w:rPr>
          <w:rFonts w:cs="B Nazanin"/>
          <w:sz w:val="28"/>
          <w:szCs w:val="28"/>
          <w:lang w:bidi="fa-IR"/>
        </w:rPr>
        <w:t>TELESCADA</w:t>
      </w:r>
      <w:r w:rsidR="00745A6F" w:rsidRPr="00DC20D4">
        <w:rPr>
          <w:rFonts w:cs="B Nazanin" w:hint="cs"/>
          <w:sz w:val="28"/>
          <w:szCs w:val="28"/>
          <w:rtl/>
          <w:lang w:bidi="fa-IR"/>
        </w:rPr>
        <w:t xml:space="preserve"> یک سیستم هوشمند برای مانیتورینگ ، کنترل و اتوماسیون شبکه های برق محسوب می گردد که امکان کنترل و مانیتورینگ پارامترهای شبکه برق، پایش وضعیت تجهیزات حفاظتی و هشدار دهنده شبکه از راه دور ، اطلاع از آخرین وضعیت لحظه ای تجهیزات موجود در شبکه ( از جمله فیدر ها ،واحدهای تولید پراکنده، پایانه کلیدهای قطع کننده هوایی سکسیونرها ،خازنها و....) از طریق ارتباط مخابراتی با این تجهیز مطابق با آخرین استانداردهای پروتکل های اتوماسیون و اسکادا را دارد. این نرم افزار بر اساس استانداردهای جهانی توسط مهندسین این شرکت طراحی و ساخته شده که جمع بندی و ارتباط شبکه ای بین تجهیزات ایستگاه های برق (شامل حفاظت ، کنترل ، اندازه گیری و مانیتورینگ ) را ممکن می سازند.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این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سیستم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جمع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آوری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اطلاعات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دینامیکی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ایجاد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کنترل و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نظارت شبکه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های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برق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طراحی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پیاده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سازی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شده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است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تواند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انجام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تغییراتی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کاربردهای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مشابه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نظیر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اتوماسیون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شبکه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آب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گاز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دیگر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فرآیندهای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صنعتی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نیز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مورد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استفاده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قرار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گیرد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.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این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سیستم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مجموعه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ماژولهای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نرم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افزاری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است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یکدیگر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ارتباط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برقرار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کرده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تبادل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داده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صورت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زمان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حقیقی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امکان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بهره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برداری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مناسب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را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از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شبکه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برق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فراهم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کنند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>.</w:t>
      </w:r>
      <w:r w:rsidR="00745A6F" w:rsidRPr="00DC20D4">
        <w:rPr>
          <w:rFonts w:ascii="Calibri" w:hAnsi="Calibri" w:cs="B Nazanin"/>
          <w:sz w:val="28"/>
          <w:szCs w:val="28"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طراحی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هر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یک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از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ماژولها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اساس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روش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شی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گرا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انجام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گرفته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است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که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علاوه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ایجاد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lastRenderedPageBreak/>
        <w:t>ساختار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یافتگی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در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طرح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انجام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تغییرات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در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نگارشهای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بعدی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را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تسهیل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می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>نماید</w:t>
      </w:r>
      <w:r w:rsidR="00745A6F" w:rsidRPr="00DC20D4">
        <w:rPr>
          <w:rFonts w:ascii="Calibri" w:hAnsi="Calibri" w:cs="B Nazanin"/>
          <w:sz w:val="28"/>
          <w:szCs w:val="28"/>
          <w:rtl/>
          <w:lang w:bidi="fa-IR"/>
        </w:rPr>
        <w:t>.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 xml:space="preserve"> در مستندسازی طرح و اجرای نرم افزار از روش استاندارد </w:t>
      </w:r>
      <w:r w:rsidR="00745A6F" w:rsidRPr="00DC20D4">
        <w:rPr>
          <w:rFonts w:ascii="Calibri" w:hAnsi="Calibri" w:cs="B Nazanin"/>
          <w:sz w:val="28"/>
          <w:szCs w:val="28"/>
          <w:lang w:bidi="fa-IR"/>
        </w:rPr>
        <w:t>UML</w:t>
      </w:r>
      <w:r w:rsidR="00745A6F" w:rsidRPr="00DC20D4">
        <w:rPr>
          <w:rFonts w:ascii="Calibri" w:hAnsi="Calibri" w:cs="B Nazanin" w:hint="cs"/>
          <w:sz w:val="28"/>
          <w:szCs w:val="28"/>
          <w:rtl/>
          <w:lang w:bidi="fa-IR"/>
        </w:rPr>
        <w:t xml:space="preserve"> سود برده شده تا امکان تبادل مفاهیم برای طراحان و برنامه نویسان حال و آینده تا حد ممکن استاندارد و ساده باشد. ع</w:t>
      </w:r>
      <w:r w:rsidR="00745A6F" w:rsidRPr="00DC20D4">
        <w:rPr>
          <w:rFonts w:cs="B Nazanin" w:hint="cs"/>
          <w:sz w:val="28"/>
          <w:szCs w:val="28"/>
          <w:rtl/>
          <w:lang w:bidi="fa-IR"/>
        </w:rPr>
        <w:t>لاوه بر آن این سیستم راه حل مناسبی برای انجام سریع و مطمئن عملیات حفاظتی با استفاده از کارائی و امنیت شبکه های مبتنی بر</w:t>
      </w:r>
      <w:r w:rsidR="00745A6F" w:rsidRPr="00DC20D4">
        <w:rPr>
          <w:rFonts w:cs="B Nazanin"/>
          <w:sz w:val="28"/>
          <w:szCs w:val="28"/>
          <w:lang w:bidi="fa-IR"/>
        </w:rPr>
        <w:t>Ethernet</w:t>
      </w:r>
      <w:r w:rsidR="00745A6F" w:rsidRPr="00DC20D4">
        <w:rPr>
          <w:rFonts w:cs="B Nazanin" w:hint="cs"/>
          <w:sz w:val="28"/>
          <w:szCs w:val="28"/>
          <w:rtl/>
          <w:lang w:bidi="fa-IR"/>
        </w:rPr>
        <w:t xml:space="preserve"> را فراهم می آورد. قسمت </w:t>
      </w:r>
      <w:r w:rsidR="00745A6F" w:rsidRPr="00DC20D4">
        <w:rPr>
          <w:rFonts w:cs="B Nazanin"/>
          <w:sz w:val="28"/>
          <w:szCs w:val="28"/>
          <w:lang w:bidi="fa-IR"/>
        </w:rPr>
        <w:t xml:space="preserve">HMI </w:t>
      </w:r>
      <w:r w:rsidR="00745A6F" w:rsidRPr="00DC20D4">
        <w:rPr>
          <w:rFonts w:cs="B Nazanin" w:hint="cs"/>
          <w:sz w:val="28"/>
          <w:szCs w:val="28"/>
          <w:rtl/>
          <w:lang w:bidi="fa-IR"/>
        </w:rPr>
        <w:t xml:space="preserve"> سیستم که شامل نمایش گرافیکی ، ابزارهایی جهت طراحی صفحات ، ابزارهای تعریف نقاط و خطوط می باشد. این سیستم دارای امکانات تعریف و مدیریت کاربران سیستم و اختصاص سطوح مختلف دسترسی برای آنها می باشد</w:t>
      </w:r>
      <w:r w:rsidR="00745A6F">
        <w:rPr>
          <w:rFonts w:cs="B Nazanin" w:hint="cs"/>
          <w:sz w:val="28"/>
          <w:szCs w:val="28"/>
          <w:rtl/>
          <w:lang w:bidi="fa-IR"/>
        </w:rPr>
        <w:t>.</w:t>
      </w:r>
    </w:p>
    <w:p w:rsidR="00745A6F" w:rsidRPr="00DC20D4" w:rsidRDefault="00745A6F" w:rsidP="00745A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واحد اتوماسیون، همکاران این شرکت با داشتن تجربه ی کافی و تخصص در زمینه ی کار با انواع سیستم های کنترل و مانیتورینگ، توانایی لازم</w:t>
      </w:r>
      <w:r w:rsidRPr="00745A6F">
        <w:rPr>
          <w:rFonts w:cs="B Nazanin"/>
          <w:sz w:val="28"/>
          <w:szCs w:val="28"/>
          <w:rtl/>
          <w:lang w:bidi="fa-IR"/>
        </w:rPr>
        <w:t xml:space="preserve"> </w:t>
      </w:r>
      <w:r w:rsidRPr="00745A6F">
        <w:rPr>
          <w:rFonts w:cs="B Nazanin"/>
          <w:sz w:val="28"/>
          <w:szCs w:val="28"/>
          <w:rtl/>
          <w:lang w:bidi="fa-IR"/>
        </w:rPr>
        <w:t>جهت انتخاب سيستم كنترل مناسب، طراحی، پياده سازی و اجرای كامل اتوماسيون</w:t>
      </w:r>
      <w:r>
        <w:rPr>
          <w:rFonts w:cs="B Nazanin" w:hint="cs"/>
          <w:sz w:val="28"/>
          <w:szCs w:val="28"/>
          <w:rtl/>
          <w:lang w:bidi="fa-IR"/>
        </w:rPr>
        <w:t xml:space="preserve"> را مطابق نیازهای کارفرما دارا می باشند.</w:t>
      </w:r>
      <w:bookmarkStart w:id="0" w:name="_GoBack"/>
      <w:bookmarkEnd w:id="0"/>
    </w:p>
    <w:p w:rsidR="00D039A0" w:rsidRPr="00DC20D4" w:rsidRDefault="00D039A0" w:rsidP="00D039A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039A0" w:rsidRDefault="00D039A0" w:rsidP="00D039A0">
      <w:pPr>
        <w:bidi/>
        <w:rPr>
          <w:rFonts w:cs="B Nazanin" w:hint="cs"/>
          <w:sz w:val="26"/>
          <w:szCs w:val="26"/>
          <w:rtl/>
          <w:lang w:bidi="fa-IR"/>
        </w:rPr>
      </w:pPr>
    </w:p>
    <w:p w:rsidR="00C55311" w:rsidRDefault="00371995" w:rsidP="00371995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امکانات سیستم اتوماسیون شرکت برسام را میتوان به صورت زیر بیان کرد:</w:t>
      </w:r>
    </w:p>
    <w:p w:rsidR="0026507F" w:rsidRDefault="002C778A" w:rsidP="00CD29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قرائت اطلاعات رله ها و </w:t>
      </w:r>
      <w:r w:rsidR="00D4472A">
        <w:rPr>
          <w:rFonts w:cs="B Nazanin" w:hint="cs"/>
          <w:sz w:val="26"/>
          <w:szCs w:val="26"/>
          <w:rtl/>
          <w:lang w:bidi="fa-IR"/>
        </w:rPr>
        <w:t xml:space="preserve">اندازه گیری و مقادیر انرژی </w:t>
      </w:r>
      <w:r>
        <w:rPr>
          <w:rFonts w:cs="B Nazanin" w:hint="cs"/>
          <w:sz w:val="26"/>
          <w:szCs w:val="26"/>
          <w:rtl/>
          <w:lang w:bidi="fa-IR"/>
        </w:rPr>
        <w:t>سایر تجهیزات اندازه گیری با استفاده از پروتکلهای 61850، 103 ،</w:t>
      </w:r>
      <w:r>
        <w:rPr>
          <w:rFonts w:cs="B Nazanin"/>
          <w:sz w:val="26"/>
          <w:szCs w:val="26"/>
          <w:lang w:bidi="fa-IR"/>
        </w:rPr>
        <w:t>.M</w:t>
      </w:r>
      <w:r w:rsidR="00CD292F">
        <w:rPr>
          <w:rFonts w:cs="B Nazanin"/>
          <w:sz w:val="26"/>
          <w:szCs w:val="26"/>
          <w:lang w:bidi="fa-IR"/>
        </w:rPr>
        <w:t>odbus</w:t>
      </w:r>
    </w:p>
    <w:p w:rsidR="00D4472A" w:rsidRPr="00D4472A" w:rsidRDefault="00D4472A" w:rsidP="00CD29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ارسال اطلاعات دریافت شده از تجهیزات به سرور </w:t>
      </w:r>
      <w:proofErr w:type="spellStart"/>
      <w:r>
        <w:rPr>
          <w:rFonts w:cs="B Nazanin"/>
          <w:sz w:val="26"/>
          <w:szCs w:val="26"/>
          <w:lang w:bidi="fa-IR"/>
        </w:rPr>
        <w:t>T</w:t>
      </w:r>
      <w:r w:rsidR="00CD292F">
        <w:rPr>
          <w:rFonts w:cs="B Nazanin"/>
          <w:sz w:val="26"/>
          <w:szCs w:val="26"/>
          <w:lang w:bidi="fa-IR"/>
        </w:rPr>
        <w:t>eleScada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به صورت بلادرنگ از طریق بستر ارتباطی شبکه.</w:t>
      </w:r>
    </w:p>
    <w:p w:rsidR="00371995" w:rsidRDefault="00371995" w:rsidP="00CD29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نمایش</w:t>
      </w:r>
      <w:r w:rsidR="00D4472A">
        <w:rPr>
          <w:rFonts w:cs="B Nazanin" w:hint="cs"/>
          <w:sz w:val="26"/>
          <w:szCs w:val="26"/>
          <w:rtl/>
          <w:lang w:bidi="fa-IR"/>
        </w:rPr>
        <w:t xml:space="preserve"> اطلاعات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اعلام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آلارم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ها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رخدادها با استفاده از نرم افزار </w:t>
      </w:r>
      <w:r>
        <w:rPr>
          <w:rFonts w:cs="B Nazanin"/>
          <w:sz w:val="26"/>
          <w:szCs w:val="26"/>
          <w:lang w:bidi="fa-IR"/>
        </w:rPr>
        <w:t xml:space="preserve"> </w:t>
      </w:r>
      <w:proofErr w:type="spellStart"/>
      <w:r w:rsidR="00CD292F">
        <w:rPr>
          <w:rFonts w:cs="B Nazanin"/>
          <w:sz w:val="26"/>
          <w:szCs w:val="26"/>
          <w:lang w:bidi="fa-IR"/>
        </w:rPr>
        <w:t>TeleScada</w:t>
      </w:r>
      <w:proofErr w:type="spellEnd"/>
      <w:r w:rsidR="00CD292F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روی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صفحه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مانیتورکاربر</w:t>
      </w:r>
      <w:r>
        <w:rPr>
          <w:rFonts w:cs="B Nazanin"/>
          <w:lang w:bidi="fa-IR"/>
        </w:rPr>
        <w:t xml:space="preserve">HMI </w:t>
      </w:r>
      <w:r>
        <w:rPr>
          <w:rFonts w:cs="Arial" w:hint="cs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بصورت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گرافیکی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متنی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صوتی</w:t>
      </w:r>
      <w:r w:rsidR="00D4472A">
        <w:rPr>
          <w:rFonts w:cs="B Nazanin" w:hint="cs"/>
          <w:sz w:val="26"/>
          <w:szCs w:val="26"/>
          <w:rtl/>
          <w:lang w:bidi="fa-IR"/>
        </w:rPr>
        <w:t>.</w:t>
      </w:r>
    </w:p>
    <w:p w:rsidR="00371995" w:rsidRDefault="00371995" w:rsidP="00371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تبادل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اطلاعات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با پستهای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دیگر 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مراکز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دیسپاچینگ از طریق ایجاد بسترهای مخابراتی مناسب.</w:t>
      </w:r>
    </w:p>
    <w:p w:rsidR="00371995" w:rsidRDefault="00371995" w:rsidP="00CD29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ارسال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فرمان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به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تجهیزات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کنترلی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پست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از</w:t>
      </w:r>
      <w:r w:rsidR="00F76CFF">
        <w:rPr>
          <w:rFonts w:cs="B Nazanin" w:hint="cs"/>
          <w:sz w:val="26"/>
          <w:szCs w:val="26"/>
          <w:rtl/>
          <w:lang w:bidi="fa-IR"/>
        </w:rPr>
        <w:t xml:space="preserve"> راه دور از طریق </w:t>
      </w:r>
      <w:r w:rsidR="00F76CFF">
        <w:rPr>
          <w:rFonts w:cs="B Nazanin"/>
          <w:sz w:val="26"/>
          <w:szCs w:val="26"/>
          <w:lang w:bidi="fa-IR"/>
        </w:rPr>
        <w:t>RTU</w:t>
      </w:r>
      <w:r w:rsidR="00F76CFF">
        <w:rPr>
          <w:rFonts w:cs="B Nazanin" w:hint="cs"/>
          <w:sz w:val="26"/>
          <w:szCs w:val="26"/>
          <w:rtl/>
          <w:lang w:bidi="fa-IR"/>
        </w:rPr>
        <w:t xml:space="preserve"> های </w:t>
      </w:r>
      <w:r w:rsidR="00CD292F">
        <w:rPr>
          <w:rFonts w:cs="B Nazanin"/>
          <w:sz w:val="26"/>
          <w:szCs w:val="26"/>
          <w:lang w:bidi="fa-IR"/>
        </w:rPr>
        <w:t xml:space="preserve">, </w:t>
      </w:r>
      <w:r w:rsidR="00F76CFF" w:rsidRPr="00F76CFF">
        <w:rPr>
          <w:rFonts w:cs="B Nazanin"/>
          <w:lang w:bidi="fa-IR"/>
        </w:rPr>
        <w:t>ABB</w:t>
      </w:r>
      <w:r w:rsidR="00CD292F">
        <w:rPr>
          <w:rFonts w:cs="B Nazanin"/>
          <w:lang w:bidi="fa-IR"/>
        </w:rPr>
        <w:t xml:space="preserve"> </w:t>
      </w:r>
      <w:r w:rsidR="00CD292F">
        <w:rPr>
          <w:rFonts w:cs="B Nazanin" w:hint="cs"/>
          <w:rtl/>
          <w:lang w:bidi="fa-IR"/>
        </w:rPr>
        <w:t xml:space="preserve"> </w:t>
      </w:r>
      <w:r w:rsidR="00F76CFF" w:rsidRPr="00F76CFF">
        <w:rPr>
          <w:rFonts w:cs="B Nazanin"/>
          <w:lang w:bidi="fa-IR"/>
        </w:rPr>
        <w:t>,</w:t>
      </w:r>
      <w:r w:rsidR="00CD292F">
        <w:rPr>
          <w:rFonts w:cs="B Nazanin"/>
          <w:lang w:bidi="fa-IR"/>
        </w:rPr>
        <w:t xml:space="preserve"> </w:t>
      </w:r>
      <w:proofErr w:type="spellStart"/>
      <w:r w:rsidR="00CD292F">
        <w:rPr>
          <w:rFonts w:cs="B Nazanin"/>
          <w:lang w:bidi="fa-IR"/>
        </w:rPr>
        <w:t>Infoware</w:t>
      </w:r>
      <w:proofErr w:type="spellEnd"/>
      <w:r w:rsidR="00CD292F">
        <w:rPr>
          <w:rFonts w:cs="B Nazanin"/>
          <w:lang w:bidi="fa-IR"/>
        </w:rPr>
        <w:t xml:space="preserve"> </w:t>
      </w:r>
      <w:r w:rsidR="00F76CFF" w:rsidRPr="00F76CFF">
        <w:rPr>
          <w:rFonts w:cs="B Nazanin"/>
          <w:lang w:bidi="fa-IR"/>
        </w:rPr>
        <w:t>,</w:t>
      </w:r>
      <w:proofErr w:type="spellStart"/>
      <w:r w:rsidR="00F76CFF" w:rsidRPr="00F76CFF">
        <w:rPr>
          <w:rFonts w:cs="B Nazanin"/>
          <w:lang w:bidi="fa-IR"/>
        </w:rPr>
        <w:t>N</w:t>
      </w:r>
      <w:r w:rsidR="00CD292F">
        <w:rPr>
          <w:rFonts w:cs="B Nazanin"/>
          <w:lang w:bidi="fa-IR"/>
        </w:rPr>
        <w:t>etcontrol</w:t>
      </w:r>
      <w:proofErr w:type="spellEnd"/>
      <w:r w:rsidR="00CD292F">
        <w:rPr>
          <w:rFonts w:cs="B Nazanin"/>
          <w:lang w:bidi="fa-IR"/>
        </w:rPr>
        <w:t xml:space="preserve"> </w:t>
      </w:r>
    </w:p>
    <w:p w:rsidR="00371995" w:rsidRDefault="00371995" w:rsidP="00D447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کنترل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پروسه</w:t>
      </w:r>
      <w:r>
        <w:rPr>
          <w:rFonts w:cs="B Nazanin"/>
          <w:sz w:val="26"/>
          <w:szCs w:val="26"/>
          <w:lang w:bidi="fa-IR"/>
        </w:rPr>
        <w:t xml:space="preserve"> , </w:t>
      </w:r>
      <w:r>
        <w:rPr>
          <w:rFonts w:cs="B Nazanin" w:hint="cs"/>
          <w:sz w:val="26"/>
          <w:szCs w:val="26"/>
          <w:rtl/>
          <w:lang w:bidi="fa-IR"/>
        </w:rPr>
        <w:t>جمع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آوری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پردازش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 ذخیره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سازی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نگهداری</w:t>
      </w:r>
      <w:r>
        <w:rPr>
          <w:rFonts w:cs="B Nazanin" w:hint="cs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داده</w:t>
      </w:r>
      <w:r>
        <w:rPr>
          <w:rFonts w:cs="B Nazanin"/>
          <w:sz w:val="26"/>
          <w:szCs w:val="26"/>
          <w:lang w:bidi="fa-IR"/>
        </w:rPr>
        <w:t xml:space="preserve"> , </w:t>
      </w:r>
      <w:r>
        <w:rPr>
          <w:rFonts w:cs="B Nazanin" w:hint="cs"/>
          <w:sz w:val="26"/>
          <w:szCs w:val="26"/>
          <w:rtl/>
          <w:lang w:bidi="fa-IR"/>
        </w:rPr>
        <w:t>مدیریت</w:t>
      </w:r>
      <w:r>
        <w:rPr>
          <w:rFonts w:cs="B Nazanin" w:hint="cs"/>
          <w:sz w:val="26"/>
          <w:szCs w:val="26"/>
          <w:lang w:bidi="fa-IR"/>
        </w:rPr>
        <w:t xml:space="preserve"> </w:t>
      </w:r>
      <w:r w:rsidR="00D4472A">
        <w:rPr>
          <w:rFonts w:cs="B Nazanin" w:hint="cs"/>
          <w:sz w:val="26"/>
          <w:szCs w:val="26"/>
          <w:rtl/>
          <w:lang w:bidi="fa-IR"/>
        </w:rPr>
        <w:t>و گزارشگیری رویدادهای سیستم.</w:t>
      </w:r>
    </w:p>
    <w:p w:rsidR="00D4472A" w:rsidRPr="00D4472A" w:rsidRDefault="00D4472A" w:rsidP="00D447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همزمان سازی کلیه تجهیزات پست از طریق ارتباط سرور با </w:t>
      </w:r>
      <w:r>
        <w:rPr>
          <w:rFonts w:cs="B Nazanin"/>
          <w:sz w:val="26"/>
          <w:szCs w:val="26"/>
          <w:lang w:bidi="fa-IR"/>
        </w:rPr>
        <w:t xml:space="preserve">GPS </w:t>
      </w:r>
    </w:p>
    <w:sectPr w:rsidR="00D4472A" w:rsidRPr="00D4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34A9"/>
    <w:multiLevelType w:val="hybridMultilevel"/>
    <w:tmpl w:val="EE84E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95"/>
    <w:rsid w:val="000048CC"/>
    <w:rsid w:val="0026507F"/>
    <w:rsid w:val="002C778A"/>
    <w:rsid w:val="0030363C"/>
    <w:rsid w:val="00371995"/>
    <w:rsid w:val="003F3708"/>
    <w:rsid w:val="005B0B8F"/>
    <w:rsid w:val="00691EDB"/>
    <w:rsid w:val="00745A6F"/>
    <w:rsid w:val="00C55311"/>
    <w:rsid w:val="00CD292F"/>
    <w:rsid w:val="00D039A0"/>
    <w:rsid w:val="00D4472A"/>
    <w:rsid w:val="00EB74FC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41A4"/>
  <w15:chartTrackingRefBased/>
  <w15:docId w15:val="{089D1A76-5AF0-49D6-950B-8E193943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9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74FC"/>
  </w:style>
  <w:style w:type="character" w:styleId="Hyperlink">
    <w:name w:val="Hyperlink"/>
    <w:basedOn w:val="DefaultParagraphFont"/>
    <w:uiPriority w:val="99"/>
    <w:semiHidden/>
    <w:unhideWhenUsed/>
    <w:rsid w:val="00EB74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1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.wikipedia.org/wiki/%D9%81%D8%B4%D8%A7%D8%B1_%D9%82%D9%88%DB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</cp:lastModifiedBy>
  <cp:revision>8</cp:revision>
  <dcterms:created xsi:type="dcterms:W3CDTF">2016-04-05T11:29:00Z</dcterms:created>
  <dcterms:modified xsi:type="dcterms:W3CDTF">2016-04-16T09:14:00Z</dcterms:modified>
</cp:coreProperties>
</file>