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66" w:rsidRPr="00C30966" w:rsidRDefault="00C30966" w:rsidP="00C30966">
      <w:pPr>
        <w:spacing w:after="0" w:line="240" w:lineRule="auto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ru-RU"/>
        </w:rPr>
      </w:pPr>
      <w:r w:rsidRPr="00C30966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ru-RU"/>
        </w:rPr>
        <w:t>Использование специального шлюза для подключения клиентов ИРБИС64</w:t>
      </w:r>
    </w:p>
    <w:p w:rsidR="00C30966" w:rsidRPr="00C30966" w:rsidRDefault="00C30966" w:rsidP="00C3096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Пользователь: </w:t>
      </w:r>
      <w:proofErr w:type="spellStart"/>
      <w:r w:rsidRPr="00C30966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ru-RU"/>
        </w:rPr>
        <w:fldChar w:fldCharType="begin"/>
      </w:r>
      <w:r w:rsidRPr="00C30966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ru-RU"/>
        </w:rPr>
        <w:instrText xml:space="preserve"> HYPERLINK "http://irbis.gpntb.ru/profile.php?35,4" </w:instrText>
      </w:r>
      <w:r w:rsidRPr="00C30966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ru-RU"/>
        </w:rPr>
        <w:fldChar w:fldCharType="separate"/>
      </w:r>
      <w:r w:rsidRPr="00C30966">
        <w:rPr>
          <w:rFonts w:ascii="Lucida Sans Unicode" w:eastAsia="Times New Roman" w:hAnsi="Lucida Sans Unicode" w:cs="Lucida Sans Unicode"/>
          <w:b/>
          <w:bCs/>
          <w:color w:val="000099"/>
          <w:sz w:val="20"/>
          <w:szCs w:val="20"/>
          <w:u w:val="single"/>
          <w:lang w:eastAsia="ru-RU"/>
        </w:rPr>
        <w:t>Alio</w:t>
      </w:r>
      <w:proofErr w:type="spellEnd"/>
      <w:r w:rsidRPr="00C30966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ru-RU"/>
        </w:rPr>
        <w:fldChar w:fldCharType="end"/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 (IP-адрес скрыт)</w:t>
      </w:r>
    </w:p>
    <w:p w:rsidR="00C30966" w:rsidRPr="00C30966" w:rsidRDefault="00C30966" w:rsidP="00C3096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Дата: 12,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September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, 2012 17:46</w:t>
      </w:r>
    </w:p>
    <w:p w:rsidR="00C30966" w:rsidRPr="00C30966" w:rsidRDefault="00C30966" w:rsidP="00C30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0966" w:rsidRDefault="00C30966" w:rsidP="00C3096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В комплект OPAC-ИРБИС64 и Web-ИРБИС64 (начиная с версии 2009.1) входит специальный шлюз - WebToIrbisServer.exe – который обеспечивает подключение клиентов ИРБИС64 к Серверу ИРБИС64 через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Web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-сервер. Такая технология позволяет существенно повысить надежность работы всей системы ИРБИС64 при подключении (наличии) «ненадежных» клиентов. К «ненадежным» клиентам прежде всего относятся удаленные клиенты ИРБИС64, т.е. такие клиенты, которые подключаются к серверу ИРБИС64 по каналам Интернет. Также к «ненадежным» клиентам можно отнести те локальные клиенты ИРБИС64 (т.е. подключающиеся из локальной сети), при подключении которых возникают зависания сервера ИРБИС64.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  <w:t>Таким образом, применение данной технологии – т.е. использование шлюза WebToIrbisServer.exe для подключения к серверу клиентов ИРБИС64 – можно рекомендовать всем, у кого достаточно часто возникают зависания сервера ИРБИС64.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  <w:t>Как это реализовать (см. рисунок):</w:t>
      </w:r>
    </w:p>
    <w:p w:rsidR="00C30966" w:rsidRDefault="00C30966" w:rsidP="00C3096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</w:p>
    <w:p w:rsidR="00C30966" w:rsidRDefault="00C30966" w:rsidP="00C3096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C93C5B" wp14:editId="5CEFCF0D">
            <wp:extent cx="5940425" cy="2845458"/>
            <wp:effectExtent l="0" t="0" r="3175" b="0"/>
            <wp:docPr id="2" name="Рисунок 2" descr="http://irbis.gpntb.ru/file.php?35,file=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rbis.gpntb.ru/file.php?35,file=71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66" w:rsidRPr="00C30966" w:rsidRDefault="00C30966" w:rsidP="00C30966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</w:pP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r w:rsidRPr="00C30966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ru-RU"/>
        </w:rPr>
        <w:t>1.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 Должен быть установлен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Web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-сервер (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Apache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, IIS и т.п.) и один из продуктов ИРБИС: OPAC-ИРБИС64 или Web-ИРБИС64, в состав которых входит шлюз WebToIrbisServer.exe (начиная с версии 2009.1). Тем, кто не имеет этих продуктов (или имеет их версии ниже 2009.1), шлюз WebToIrbisServer.exe может быть передан по запросу бесплатно. В частном случае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Web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-сервер и сервер ИРБИС64 могут размещаться на одном компьютере. (Очевидные вещи: компьютер, на котором установлен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Web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-сервер, должен иметь реальный IP-адрес – в случае удаленных клиентов, - и на нем должен быть открыт порт 80).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r w:rsidRPr="00C30966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ru-RU"/>
        </w:rPr>
        <w:t>2.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 В INI-файле шлюза irbis_server.ini (не путать с INI-файлом сервера ИРБИС64) необходимо указать следующие параметры: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  <w:t>[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IrbisServer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]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  <w:t>IP=(IP-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арес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 машины, на которой установлен сервер ИРБИС64)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  <w:t>PORT=6666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r w:rsidRPr="00C30966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ru-RU"/>
        </w:rPr>
        <w:t>3.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 В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ini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-файлах для «ненадежных» клиентов, подключаемых через шлюз (на клиентской стороне, т.е. в cirbisc.ini, cirbisp.ini и т.д.), необходимо указать следующие параметры: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lastRenderedPageBreak/>
        <w:t>ServerIP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=(IP-адрес или прямой URL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Web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-сервера)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ServerPort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=80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WebServer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=1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WebCgi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=(путь на шлюз относительно IP-адреса, например: /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cgi-bin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/irbis64r_01/WebToIrbisServer.exe)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r w:rsidRPr="00C30966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ru-RU"/>
        </w:rPr>
        <w:t>4.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 Убедиться, что в профильных INI-файлах «ненадежных» клиентов (на серверной стороне, т.е. в irbisc.ini, irbisp.ini и т.д.) параметры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BlockSocket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 и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StartBlockSocket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 имеют значение 0: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BlockSocket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=0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StartBlockSocket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=0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  <w:t xml:space="preserve">(Особое напоминание для тех, кто работает на версиях ниже 2011.1: Параметр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StartBlockSocket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=0 надо прописать в INI-файлах ВРУЧНУЮ! - поскольку его там нет, а по умолчанию он равен 1)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r w:rsidRPr="00C30966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  <w:lang w:eastAsia="ru-RU"/>
        </w:rPr>
        <w:t>Клиентские АРМы должны быть не ниже версии 2010.1!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 </w:t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</w:r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br/>
        <w:t xml:space="preserve">Примечание: Под зависанием сервера ИРБИС64 здесь понимается не его медленная работа (когда у кого-то из клиентов долго «бежит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барсик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»), а полное прекращение его работы (когда у всех клиентов «бежит </w:t>
      </w:r>
      <w:proofErr w:type="spellStart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>барсик</w:t>
      </w:r>
      <w:proofErr w:type="spellEnd"/>
      <w:r w:rsidRPr="00C30966">
        <w:rPr>
          <w:rFonts w:ascii="Lucida Sans Unicode" w:eastAsia="Times New Roman" w:hAnsi="Lucida Sans Unicode" w:cs="Lucida Sans Unicode"/>
          <w:color w:val="000000"/>
          <w:sz w:val="20"/>
          <w:szCs w:val="20"/>
          <w:lang w:eastAsia="ru-RU"/>
        </w:rPr>
        <w:t xml:space="preserve"> и не добегает»).</w:t>
      </w:r>
    </w:p>
    <w:p w:rsidR="00FF219C" w:rsidRDefault="00FF219C"/>
    <w:p w:rsidR="00651F19" w:rsidRDefault="00651F19"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Всем, кто использует эту технологию, рекомендую обратить внимание на параметр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br/>
      </w:r>
      <w:proofErr w:type="spellStart"/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CGITimeOut</w:t>
      </w:r>
      <w:proofErr w:type="spellEnd"/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=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br/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в секции [</w:t>
      </w:r>
      <w:proofErr w:type="spellStart"/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IrbisServer</w:t>
      </w:r>
      <w:proofErr w:type="spellEnd"/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] irbis_server.ini (того, что лежит рядом с шлюзом WebToIrbisServer.exe)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br/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Параметр определяет в секундах </w:t>
      </w:r>
      <w:proofErr w:type="spellStart"/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TimeOut</w:t>
      </w:r>
      <w:proofErr w:type="spellEnd"/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для шлюза - по умолчанию 3 сек.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br/>
      </w: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Если Вы получаете сообщение -1112 (или иные ошибки), увеличивайте значение этого параметра</w:t>
      </w:r>
      <w:bookmarkStart w:id="0" w:name="_GoBack"/>
      <w:bookmarkEnd w:id="0"/>
    </w:p>
    <w:sectPr w:rsidR="0065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66"/>
    <w:rsid w:val="00651F19"/>
    <w:rsid w:val="007115DA"/>
    <w:rsid w:val="00C30966"/>
    <w:rsid w:val="00FA09D4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F789"/>
  <w15:chartTrackingRefBased/>
  <w15:docId w15:val="{97B34BCF-0F36-4D57-B4EF-804D8CFF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</cp:revision>
  <dcterms:created xsi:type="dcterms:W3CDTF">2017-05-03T02:21:00Z</dcterms:created>
  <dcterms:modified xsi:type="dcterms:W3CDTF">2017-05-03T02:27:00Z</dcterms:modified>
</cp:coreProperties>
</file>