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page" w:horzAnchor="margin" w:tblpXSpec="center" w:tblpY="1276"/>
        <w:tblW w:w="10910" w:type="dxa"/>
        <w:tblLook w:val="04A0" w:firstRow="1" w:lastRow="0" w:firstColumn="1" w:lastColumn="0" w:noHBand="0" w:noVBand="1"/>
      </w:tblPr>
      <w:tblGrid>
        <w:gridCol w:w="5381"/>
        <w:gridCol w:w="5529"/>
      </w:tblGrid>
      <w:tr w:rsidR="005D44FD" w:rsidRPr="005B71BA" w:rsidTr="005D44FD">
        <w:tc>
          <w:tcPr>
            <w:tcW w:w="5381" w:type="dxa"/>
          </w:tcPr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الأستاذ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الساعي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</w:t>
            </w: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الدراسية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 2025</w:t>
            </w:r>
          </w:p>
        </w:tc>
        <w:tc>
          <w:tcPr>
            <w:tcW w:w="5529" w:type="dxa"/>
          </w:tcPr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proofErr w:type="gram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</w:t>
            </w:r>
            <w:proofErr w:type="spellStart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أولمان</w:t>
            </w:r>
            <w:proofErr w:type="spellEnd"/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محمد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المستوى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 متوسط</w:t>
            </w:r>
          </w:p>
          <w:p w:rsidR="005D44FD" w:rsidRPr="005B71BA" w:rsidRDefault="005D44FD" w:rsidP="005D44FD">
            <w:pPr>
              <w:tabs>
                <w:tab w:val="left" w:pos="4890"/>
              </w:tabs>
              <w:jc w:val="right"/>
              <w:rPr>
                <w:sz w:val="30"/>
                <w:szCs w:val="30"/>
              </w:rPr>
            </w:pPr>
            <w:proofErr w:type="gramStart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المادة :</w:t>
            </w:r>
            <w:proofErr w:type="gramEnd"/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</w:tbl>
    <w:p w:rsidR="00CB708D" w:rsidRDefault="00D20097" w:rsidP="00CB708D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4FC9C" wp14:editId="68EBC1CA">
                <wp:simplePos x="0" y="0"/>
                <wp:positionH relativeFrom="margin">
                  <wp:align>right</wp:align>
                </wp:positionH>
                <wp:positionV relativeFrom="paragraph">
                  <wp:posOffset>-112394</wp:posOffset>
                </wp:positionV>
                <wp:extent cx="6837054" cy="43815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054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20097" w:rsidRPr="00191D74" w:rsidRDefault="008C182B" w:rsidP="00191D7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بطاقة تقنية </w:t>
                            </w:r>
                            <w:r w:rsidR="003F371B" w:rsidRPr="00191D74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رقم </w:t>
                            </w:r>
                            <w:r w:rsidR="00CB708D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FC9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487.15pt;margin-top:-8.85pt;width:538.35pt;height:34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" filled="f" stroked="f">
                <v:textbox>
                  <w:txbxContent>
                    <w:p w:rsidR="00D20097" w:rsidRPr="00191D74" w:rsidRDefault="008C182B" w:rsidP="00191D74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GoBack"/>
                      <w:r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بطاقة تقنية </w:t>
                      </w:r>
                      <w:r w:rsidR="003F371B" w:rsidRPr="00191D74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رقم </w:t>
                      </w:r>
                      <w:r w:rsidR="00CB708D">
                        <w:rPr>
                          <w:rFonts w:hint="cs"/>
                          <w:b/>
                          <w:bCs/>
                          <w:color w:val="FF0000"/>
                          <w:sz w:val="32"/>
                          <w:szCs w:val="32"/>
                          <w:u w:val="single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lledutableau"/>
        <w:tblpPr w:leftFromText="142" w:rightFromText="142" w:vertAnchor="text" w:horzAnchor="margin" w:tblpXSpec="center" w:tblpY="1622"/>
        <w:tblW w:w="10909" w:type="dxa"/>
        <w:tblLook w:val="04A0" w:firstRow="1" w:lastRow="0" w:firstColumn="1" w:lastColumn="0" w:noHBand="0" w:noVBand="1"/>
      </w:tblPr>
      <w:tblGrid>
        <w:gridCol w:w="3734"/>
        <w:gridCol w:w="3587"/>
        <w:gridCol w:w="3588"/>
      </w:tblGrid>
      <w:tr w:rsidR="00B852B6" w:rsidRPr="00A625DF" w:rsidTr="005B71BA">
        <w:trPr>
          <w:trHeight w:val="835"/>
        </w:trPr>
        <w:tc>
          <w:tcPr>
            <w:tcW w:w="3734" w:type="dxa"/>
          </w:tcPr>
          <w:p w:rsidR="00B852B6" w:rsidRPr="00C20C94" w:rsidRDefault="00B852B6" w:rsidP="005B71BA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proofErr w:type="gramStart"/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>02 :</w:t>
            </w:r>
            <w:proofErr w:type="gramEnd"/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مكونات الحاسوب</w:t>
            </w:r>
          </w:p>
        </w:tc>
        <w:tc>
          <w:tcPr>
            <w:tcW w:w="3587" w:type="dxa"/>
          </w:tcPr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</w:t>
            </w:r>
            <w:proofErr w:type="spell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التعلمي</w:t>
            </w:r>
            <w:proofErr w:type="spellEnd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بيئة التعامل مع الحاسوب</w:t>
            </w:r>
          </w:p>
        </w:tc>
        <w:tc>
          <w:tcPr>
            <w:tcW w:w="3588" w:type="dxa"/>
          </w:tcPr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الميدان </w:t>
            </w:r>
            <w:proofErr w:type="gramStart"/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A625DF">
              <w:rPr>
                <w:rFonts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 xml:space="preserve"> </w:t>
            </w:r>
          </w:p>
          <w:p w:rsidR="00B852B6" w:rsidRPr="00A625DF" w:rsidRDefault="00B852B6" w:rsidP="005B71BA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</w:tbl>
    <w:tbl>
      <w:tblPr>
        <w:tblStyle w:val="Grilledutableau"/>
        <w:tblpPr w:leftFromText="142" w:rightFromText="142" w:vertAnchor="text" w:horzAnchor="margin" w:tblpXSpec="center" w:tblpY="2763"/>
        <w:tblOverlap w:val="never"/>
        <w:bidiVisual/>
        <w:tblW w:w="10915" w:type="dxa"/>
        <w:jc w:val="center"/>
        <w:tblLook w:val="04A0" w:firstRow="1" w:lastRow="0" w:firstColumn="1" w:lastColumn="0" w:noHBand="0" w:noVBand="1"/>
      </w:tblPr>
      <w:tblGrid>
        <w:gridCol w:w="1701"/>
        <w:gridCol w:w="2439"/>
        <w:gridCol w:w="2522"/>
        <w:gridCol w:w="2126"/>
        <w:gridCol w:w="2127"/>
      </w:tblGrid>
      <w:tr w:rsidR="005B71BA" w:rsidRPr="008B498F" w:rsidTr="005B71BA">
        <w:trPr>
          <w:jc w:val="center"/>
        </w:trPr>
        <w:tc>
          <w:tcPr>
            <w:tcW w:w="1701" w:type="dxa"/>
            <w:shd w:val="clear" w:color="auto" w:fill="E2EFD9" w:themeFill="accent6" w:themeFillTint="33"/>
          </w:tcPr>
          <w:p w:rsidR="005B71BA" w:rsidRPr="008B498F" w:rsidRDefault="005B71BA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  <w:tc>
          <w:tcPr>
            <w:tcW w:w="2439" w:type="dxa"/>
            <w:shd w:val="clear" w:color="auto" w:fill="E2EFD9" w:themeFill="accent6" w:themeFillTint="33"/>
          </w:tcPr>
          <w:p w:rsidR="005B71BA" w:rsidRPr="008B498F" w:rsidRDefault="005B71BA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522" w:type="dxa"/>
            <w:shd w:val="clear" w:color="auto" w:fill="E2EFD9" w:themeFill="accent6" w:themeFillTint="33"/>
          </w:tcPr>
          <w:p w:rsidR="005B71BA" w:rsidRPr="008B498F" w:rsidRDefault="005B71BA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العرضية</w:t>
            </w:r>
          </w:p>
        </w:tc>
        <w:tc>
          <w:tcPr>
            <w:tcW w:w="2126" w:type="dxa"/>
            <w:shd w:val="clear" w:color="auto" w:fill="E2EFD9" w:themeFill="accent6" w:themeFillTint="33"/>
          </w:tcPr>
          <w:p w:rsidR="005B71BA" w:rsidRPr="008B498F" w:rsidRDefault="005B71BA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:rsidR="005B71BA" w:rsidRPr="008B498F" w:rsidRDefault="005B71BA" w:rsidP="005B71BA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</w:tr>
      <w:tr w:rsidR="005B71BA" w:rsidRPr="00022236" w:rsidTr="005B71BA">
        <w:trPr>
          <w:jc w:val="center"/>
        </w:trPr>
        <w:tc>
          <w:tcPr>
            <w:tcW w:w="1701" w:type="dxa"/>
          </w:tcPr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استنتاجية</w:t>
            </w:r>
          </w:p>
        </w:tc>
        <w:tc>
          <w:tcPr>
            <w:tcW w:w="2439" w:type="dxa"/>
          </w:tcPr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التعرف </w:t>
            </w:r>
            <w:proofErr w:type="gramStart"/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التمييز</w:t>
            </w:r>
            <w:proofErr w:type="gramEnd"/>
            <w:r w:rsidRPr="0002223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بين المكونات الأساسية و الثانوية للحاسوب</w:t>
            </w:r>
          </w:p>
        </w:tc>
        <w:tc>
          <w:tcPr>
            <w:tcW w:w="2522" w:type="dxa"/>
          </w:tcPr>
          <w:p w:rsidR="005B71BA" w:rsidRPr="00022236" w:rsidRDefault="005B71BA" w:rsidP="005B71BA">
            <w:pPr>
              <w:bidi/>
              <w:jc w:val="center"/>
              <w:rPr>
                <w:sz w:val="28"/>
                <w:szCs w:val="28"/>
                <w:rtl/>
              </w:rPr>
            </w:pPr>
            <w:r w:rsidRPr="00022236">
              <w:rPr>
                <w:sz w:val="28"/>
                <w:szCs w:val="28"/>
                <w:rtl/>
              </w:rPr>
              <w:t>التفكير النقدي والتحليل</w:t>
            </w:r>
          </w:p>
          <w:p w:rsidR="005B71BA" w:rsidRPr="00022236" w:rsidRDefault="005B71BA" w:rsidP="005B71BA">
            <w:pPr>
              <w:bidi/>
              <w:jc w:val="center"/>
              <w:rPr>
                <w:sz w:val="28"/>
                <w:szCs w:val="28"/>
                <w:rtl/>
              </w:rPr>
            </w:pPr>
            <w:r w:rsidRPr="00022236">
              <w:rPr>
                <w:sz w:val="28"/>
                <w:szCs w:val="28"/>
                <w:rtl/>
              </w:rPr>
              <w:t>التواصل الفعّال</w:t>
            </w:r>
          </w:p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sz w:val="28"/>
                <w:szCs w:val="28"/>
                <w:rtl/>
              </w:rPr>
              <w:t>العمل الجماعي والتعاون</w:t>
            </w:r>
          </w:p>
        </w:tc>
        <w:tc>
          <w:tcPr>
            <w:tcW w:w="2126" w:type="dxa"/>
          </w:tcPr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</w:p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2127" w:type="dxa"/>
          </w:tcPr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المنهاج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المخططات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</w:p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5B71BA" w:rsidRPr="00022236" w:rsidRDefault="005B71BA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</w:tr>
    </w:tbl>
    <w:p w:rsidR="00235B82" w:rsidRDefault="00235B82" w:rsidP="002B6088">
      <w:pPr>
        <w:spacing w:after="0"/>
      </w:pPr>
    </w:p>
    <w:p w:rsidR="005B117D" w:rsidRDefault="00B514E3" w:rsidP="002B6088">
      <w:pPr>
        <w:spacing w:after="0"/>
        <w:rPr>
          <w:rtl/>
        </w:rPr>
      </w:pPr>
    </w:p>
    <w:tbl>
      <w:tblPr>
        <w:tblStyle w:val="Grilledutableau"/>
        <w:tblpPr w:vertAnchor="text" w:tblpXSpec="center" w:tblpY="1"/>
        <w:tblOverlap w:val="never"/>
        <w:bidiVisual/>
        <w:tblW w:w="10915" w:type="dxa"/>
        <w:tblLayout w:type="fixed"/>
        <w:tblLook w:val="04A0" w:firstRow="1" w:lastRow="0" w:firstColumn="1" w:lastColumn="0" w:noHBand="0" w:noVBand="1"/>
      </w:tblPr>
      <w:tblGrid>
        <w:gridCol w:w="992"/>
        <w:gridCol w:w="709"/>
        <w:gridCol w:w="5103"/>
        <w:gridCol w:w="1417"/>
        <w:gridCol w:w="1418"/>
        <w:gridCol w:w="1276"/>
      </w:tblGrid>
      <w:tr w:rsidR="00FA3058" w:rsidRPr="00FE2443" w:rsidTr="005B71BA">
        <w:tc>
          <w:tcPr>
            <w:tcW w:w="992" w:type="dxa"/>
            <w:shd w:val="clear" w:color="auto" w:fill="DEEAF6" w:themeFill="accent1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المراحل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المدة</w:t>
            </w:r>
          </w:p>
        </w:tc>
        <w:tc>
          <w:tcPr>
            <w:tcW w:w="6520" w:type="dxa"/>
            <w:gridSpan w:val="2"/>
            <w:shd w:val="clear" w:color="auto" w:fill="DEEAF6" w:themeFill="accent1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النشاطات </w:t>
            </w:r>
            <w:proofErr w:type="gramStart"/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و الاستنتاجات</w:t>
            </w:r>
            <w:proofErr w:type="gramEnd"/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proofErr w:type="spellStart"/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الإستراتيجية</w:t>
            </w:r>
            <w:proofErr w:type="spellEnd"/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مركبات الكفاءة</w:t>
            </w:r>
          </w:p>
        </w:tc>
      </w:tr>
      <w:tr w:rsidR="00F55E49" w:rsidRPr="00FE2443" w:rsidTr="005B71BA">
        <w:trPr>
          <w:cantSplit/>
          <w:trHeight w:val="306"/>
        </w:trPr>
        <w:tc>
          <w:tcPr>
            <w:tcW w:w="992" w:type="dxa"/>
            <w:vMerge w:val="restart"/>
            <w:textDirection w:val="tbRl"/>
            <w:vAlign w:val="center"/>
          </w:tcPr>
          <w:p w:rsidR="005D44FD" w:rsidRPr="00FE2443" w:rsidRDefault="005D44FD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مرحلة </w:t>
            </w:r>
            <w:proofErr w:type="spellStart"/>
            <w:r w:rsidRPr="00FE244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الإنطلاق</w:t>
            </w:r>
            <w:proofErr w:type="spellEnd"/>
          </w:p>
        </w:tc>
        <w:tc>
          <w:tcPr>
            <w:tcW w:w="709" w:type="dxa"/>
            <w:vMerge w:val="restart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5103" w:type="dxa"/>
            <w:shd w:val="clear" w:color="auto" w:fill="E2EFD9" w:themeFill="accent6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دور المعلم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دور المتعلم</w:t>
            </w:r>
          </w:p>
        </w:tc>
        <w:tc>
          <w:tcPr>
            <w:tcW w:w="1418" w:type="dxa"/>
            <w:vMerge w:val="restart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1276" w:type="dxa"/>
            <w:vMerge w:val="restart"/>
            <w:vAlign w:val="center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المتعلم  للدخول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</w:tr>
      <w:tr w:rsidR="00FA3058" w:rsidRPr="00FE2443" w:rsidTr="005B71BA">
        <w:trPr>
          <w:cantSplit/>
          <w:trHeight w:val="3080"/>
        </w:trPr>
        <w:tc>
          <w:tcPr>
            <w:tcW w:w="992" w:type="dxa"/>
            <w:vMerge/>
            <w:textDirection w:val="tbRl"/>
            <w:vAlign w:val="center"/>
          </w:tcPr>
          <w:p w:rsidR="005D44FD" w:rsidRPr="00FE2443" w:rsidRDefault="005D44FD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5D44FD" w:rsidRPr="00FE2443" w:rsidRDefault="005D44FD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5103" w:type="dxa"/>
          </w:tcPr>
          <w:p w:rsidR="005D44FD" w:rsidRPr="00FE2443" w:rsidRDefault="005D44FD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تقويم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تشخيصي :</w:t>
            </w:r>
            <w:proofErr w:type="gram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5D44FD" w:rsidRPr="00FE2443" w:rsidRDefault="005D44FD" w:rsidP="005B71BA">
            <w:pPr>
              <w:pStyle w:val="Paragraphedeliste"/>
              <w:numPr>
                <w:ilvl w:val="0"/>
                <w:numId w:val="1"/>
              </w:numPr>
              <w:bidi/>
              <w:ind w:left="176" w:firstLine="142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قدّم تعريفا مبسّطا للحاسوب.</w:t>
            </w:r>
          </w:p>
          <w:p w:rsidR="005D44FD" w:rsidRPr="00FE2443" w:rsidRDefault="005D44FD" w:rsidP="005B71BA">
            <w:pPr>
              <w:pStyle w:val="Paragraphedeliste"/>
              <w:numPr>
                <w:ilvl w:val="0"/>
                <w:numId w:val="1"/>
              </w:numPr>
              <w:bidi/>
              <w:ind w:left="176" w:firstLine="14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تعتمد</w:t>
            </w:r>
            <w:r w:rsidR="0026160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المعلوماتية على جزأين أساسيين</w:t>
            </w:r>
            <w:r w:rsidR="0026160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ما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هما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5D44FD" w:rsidRPr="00FE2443" w:rsidRDefault="005D44FD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</w:t>
            </w:r>
            <w:proofErr w:type="spellStart"/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الإنطلاقية</w:t>
            </w:r>
            <w:proofErr w:type="spell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  <w:proofErr w:type="gram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 xml:space="preserve"> </w:t>
            </w:r>
          </w:p>
          <w:p w:rsidR="003C3222" w:rsidRDefault="003C3222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دخل أحمد غرفة والده فوجد الحاسوب مفككا، حاول تجميع مكوناته بسرعة لكي يتمكن والده من كتابة رسالة لزميله في العمل، لكنه احتار بسبب العدد الكبير من المكونات الموجودة في الغرفة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5D44FD" w:rsidRPr="00FE2443" w:rsidRDefault="005D44FD" w:rsidP="005B71BA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- ما هي مختلف مكونات 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الحاسوب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التي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تعرفها ؟</w:t>
            </w:r>
            <w:proofErr w:type="gramEnd"/>
          </w:p>
        </w:tc>
        <w:tc>
          <w:tcPr>
            <w:tcW w:w="1417" w:type="dxa"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اقتراح أجوبة عن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الأسئلة :</w:t>
            </w:r>
            <w:proofErr w:type="gramEnd"/>
          </w:p>
          <w:p w:rsidR="003C3222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</w:t>
            </w:r>
          </w:p>
          <w:p w:rsidR="003C3222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العتاد </w:t>
            </w:r>
          </w:p>
          <w:p w:rsidR="005D44FD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البرمجيات</w:t>
            </w:r>
          </w:p>
          <w:p w:rsidR="003C3222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</w:t>
            </w:r>
          </w:p>
          <w:p w:rsidR="003C3222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الشاشة</w:t>
            </w:r>
          </w:p>
          <w:p w:rsidR="003C3222" w:rsidRPr="00FE2443" w:rsidRDefault="003C322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</w:t>
            </w:r>
          </w:p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1418" w:type="dxa"/>
            <w:vMerge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</w:tcPr>
          <w:p w:rsidR="005D44FD" w:rsidRPr="00FE2443" w:rsidRDefault="005D44FD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D062F0" w:rsidRPr="00FE2443" w:rsidTr="005B71BA">
        <w:trPr>
          <w:cantSplit/>
          <w:trHeight w:val="1409"/>
        </w:trPr>
        <w:tc>
          <w:tcPr>
            <w:tcW w:w="992" w:type="dxa"/>
            <w:vMerge w:val="restart"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>مرحلة التنفيذ</w:t>
            </w:r>
          </w:p>
        </w:tc>
        <w:tc>
          <w:tcPr>
            <w:tcW w:w="709" w:type="dxa"/>
            <w:vAlign w:val="center"/>
          </w:tcPr>
          <w:p w:rsidR="00D062F0" w:rsidRPr="00FE2443" w:rsidRDefault="004D6191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D062F0"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103" w:type="dxa"/>
          </w:tcPr>
          <w:p w:rsidR="00D062F0" w:rsidRPr="00FE2443" w:rsidRDefault="00D062F0" w:rsidP="005B71B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62F0" w:rsidRPr="00FE2443" w:rsidRDefault="00D062F0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 بين المكونات التي ذكر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ها سابقا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،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ما هي المكونات التي لا يمكن للحاسوب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الاستغناء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عنها لاشتغاله،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ما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وظيفة كل </w:t>
            </w:r>
            <w:proofErr w:type="gramStart"/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مكون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1417" w:type="dxa"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تتنافس الفرق في حل النشاط</w:t>
            </w:r>
          </w:p>
        </w:tc>
        <w:tc>
          <w:tcPr>
            <w:tcW w:w="1418" w:type="dxa"/>
            <w:vMerge w:val="restart"/>
            <w:vAlign w:val="center"/>
          </w:tcPr>
          <w:p w:rsidR="00F55E49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  <w:p w:rsidR="00D062F0" w:rsidRPr="00F55E49" w:rsidRDefault="00D062F0" w:rsidP="005B71BA">
            <w:pPr>
              <w:tabs>
                <w:tab w:val="left" w:pos="1067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vMerge w:val="restart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المكونات الأساسية للحاسوب ووظيفة كل مكوّن</w:t>
            </w:r>
          </w:p>
        </w:tc>
      </w:tr>
      <w:tr w:rsidR="00D062F0" w:rsidRPr="00FE2443" w:rsidTr="005B71BA">
        <w:trPr>
          <w:cantSplit/>
          <w:trHeight w:val="423"/>
        </w:trPr>
        <w:tc>
          <w:tcPr>
            <w:tcW w:w="992" w:type="dxa"/>
            <w:vMerge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:rsidR="00D062F0" w:rsidRPr="00FE2443" w:rsidRDefault="004D6191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D062F0"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6520" w:type="dxa"/>
            <w:gridSpan w:val="2"/>
            <w:shd w:val="clear" w:color="auto" w:fill="D9E2F3" w:themeFill="accent5" w:themeFillTint="33"/>
          </w:tcPr>
          <w:p w:rsidR="00D062F0" w:rsidRDefault="00D062F0" w:rsidP="005B71BA">
            <w:pPr>
              <w:tabs>
                <w:tab w:val="right" w:pos="644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1418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D062F0" w:rsidRPr="00FE2443" w:rsidTr="005B71BA">
        <w:trPr>
          <w:cantSplit/>
          <w:trHeight w:val="682"/>
        </w:trPr>
        <w:tc>
          <w:tcPr>
            <w:tcW w:w="992" w:type="dxa"/>
            <w:vMerge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:rsidR="00D062F0" w:rsidRPr="00FE2443" w:rsidRDefault="00D062F0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6520" w:type="dxa"/>
            <w:gridSpan w:val="2"/>
            <w:shd w:val="clear" w:color="auto" w:fill="E2EFD9" w:themeFill="accent6" w:themeFillTint="33"/>
          </w:tcPr>
          <w:p w:rsidR="00D062F0" w:rsidRPr="00FE2443" w:rsidRDefault="00D062F0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01 :</w:t>
            </w:r>
            <w:proofErr w:type="gramEnd"/>
          </w:p>
          <w:p w:rsidR="00D062F0" w:rsidRDefault="00D062F0" w:rsidP="005B71BA">
            <w:pPr>
              <w:tabs>
                <w:tab w:val="right" w:pos="6446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1. المكونات الأساسية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1418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D062F0" w:rsidRPr="00FE2443" w:rsidTr="005B71BA">
        <w:trPr>
          <w:cantSplit/>
          <w:trHeight w:val="1431"/>
        </w:trPr>
        <w:tc>
          <w:tcPr>
            <w:tcW w:w="992" w:type="dxa"/>
            <w:vMerge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:rsidR="00D062F0" w:rsidRPr="00FE2443" w:rsidRDefault="004D6191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D062F0"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103" w:type="dxa"/>
          </w:tcPr>
          <w:p w:rsidR="00D062F0" w:rsidRPr="00FE2443" w:rsidRDefault="00D062F0" w:rsidP="005B71B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>01 :</w:t>
            </w:r>
            <w:proofErr w:type="gram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</w:p>
          <w:p w:rsidR="00D062F0" w:rsidRPr="00FE2443" w:rsidRDefault="00D062F0" w:rsidP="005B71B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 بين المكونات التي ذكر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ن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ها سابقا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، </w:t>
            </w:r>
            <w:r w:rsidR="00520D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ما هي المكونات التي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يمكن للحاسوب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الاستغناء</w:t>
            </w:r>
            <w:r w:rsidR="00520D9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عنها </w:t>
            </w:r>
            <w:r w:rsidR="00520D9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 نقوم بتركيبها فقط عند الحاجة إليها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،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و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ما </w:t>
            </w:r>
            <w:r w:rsidRPr="00FE2443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وظيفة كل </w:t>
            </w:r>
            <w:proofErr w:type="gramStart"/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مكون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FE244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؟</w:t>
            </w:r>
            <w:proofErr w:type="gramEnd"/>
          </w:p>
        </w:tc>
        <w:tc>
          <w:tcPr>
            <w:tcW w:w="1417" w:type="dxa"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تتنافس الفرق في حل النشاط</w:t>
            </w:r>
          </w:p>
        </w:tc>
        <w:tc>
          <w:tcPr>
            <w:tcW w:w="1418" w:type="dxa"/>
            <w:vMerge w:val="restart"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1276" w:type="dxa"/>
            <w:vMerge w:val="restart"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>يتع</w:t>
            </w:r>
            <w:r w:rsidR="00FF09A0">
              <w:rPr>
                <w:rFonts w:asciiTheme="majorBidi" w:hAnsiTheme="majorBidi" w:cstheme="majorBidi"/>
                <w:sz w:val="28"/>
                <w:szCs w:val="28"/>
                <w:rtl/>
              </w:rPr>
              <w:t>رف المتعلم على المكونات ال</w:t>
            </w:r>
            <w:r w:rsidR="00FF09A0">
              <w:rPr>
                <w:rFonts w:asciiTheme="majorBidi" w:hAnsiTheme="majorBidi" w:cstheme="majorBidi" w:hint="cs"/>
                <w:sz w:val="28"/>
                <w:szCs w:val="28"/>
                <w:rtl/>
              </w:rPr>
              <w:t>ثانوية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للحاسوب ووظيفة كل مكوّن</w:t>
            </w:r>
          </w:p>
        </w:tc>
      </w:tr>
      <w:tr w:rsidR="00D062F0" w:rsidRPr="00FE2443" w:rsidTr="005B71BA">
        <w:trPr>
          <w:cantSplit/>
          <w:trHeight w:val="418"/>
        </w:trPr>
        <w:tc>
          <w:tcPr>
            <w:tcW w:w="992" w:type="dxa"/>
            <w:vMerge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:rsidR="00D062F0" w:rsidRPr="00FE2443" w:rsidRDefault="004D6191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D062F0"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6520" w:type="dxa"/>
            <w:gridSpan w:val="2"/>
            <w:shd w:val="clear" w:color="auto" w:fill="DEEAF6" w:themeFill="accent1" w:themeFillTint="33"/>
          </w:tcPr>
          <w:p w:rsidR="00D062F0" w:rsidRPr="00FE2443" w:rsidRDefault="00D062F0" w:rsidP="005B71BA">
            <w:pPr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</w:pP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18" w:type="dxa"/>
            <w:vMerge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D062F0" w:rsidRPr="00FE2443" w:rsidTr="005B71BA">
        <w:trPr>
          <w:cantSplit/>
          <w:trHeight w:val="834"/>
        </w:trPr>
        <w:tc>
          <w:tcPr>
            <w:tcW w:w="992" w:type="dxa"/>
            <w:vMerge/>
            <w:textDirection w:val="tbRl"/>
            <w:vAlign w:val="center"/>
          </w:tcPr>
          <w:p w:rsidR="00D062F0" w:rsidRPr="00FE2443" w:rsidRDefault="00D062F0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10 د</w:t>
            </w:r>
          </w:p>
        </w:tc>
        <w:tc>
          <w:tcPr>
            <w:tcW w:w="6520" w:type="dxa"/>
            <w:gridSpan w:val="2"/>
            <w:shd w:val="clear" w:color="auto" w:fill="E2EFD9" w:themeFill="accent6" w:themeFillTint="33"/>
          </w:tcPr>
          <w:p w:rsidR="00D062F0" w:rsidRPr="00FE2443" w:rsidRDefault="00520D95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المعرفة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02</w:t>
            </w:r>
            <w:r w:rsidR="00D062F0"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proofErr w:type="gramEnd"/>
          </w:p>
          <w:p w:rsidR="00D062F0" w:rsidRPr="00FE2443" w:rsidRDefault="009E6B42" w:rsidP="005B71B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E6B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520D95" w:rsidRPr="009E6B4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  <w:r w:rsidR="00520D9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المكونات ال</w:t>
            </w:r>
            <w:r w:rsidR="00520D9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ثانوية</w:t>
            </w:r>
          </w:p>
        </w:tc>
        <w:tc>
          <w:tcPr>
            <w:tcW w:w="1418" w:type="dxa"/>
            <w:vMerge/>
            <w:vAlign w:val="center"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76" w:type="dxa"/>
            <w:vMerge/>
          </w:tcPr>
          <w:p w:rsidR="00D062F0" w:rsidRPr="00FE2443" w:rsidRDefault="00D062F0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E6B42" w:rsidRPr="00FE2443" w:rsidTr="005B71BA">
        <w:trPr>
          <w:cantSplit/>
          <w:trHeight w:val="5087"/>
        </w:trPr>
        <w:tc>
          <w:tcPr>
            <w:tcW w:w="992" w:type="dxa"/>
            <w:vMerge w:val="restart"/>
            <w:textDirection w:val="tbRl"/>
            <w:vAlign w:val="center"/>
          </w:tcPr>
          <w:p w:rsidR="009E6B42" w:rsidRPr="00FE2443" w:rsidRDefault="009E6B42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  <w:r w:rsidRPr="00FE244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lastRenderedPageBreak/>
              <w:t>مرحلة التقويم</w:t>
            </w:r>
          </w:p>
        </w:tc>
        <w:tc>
          <w:tcPr>
            <w:tcW w:w="709" w:type="dxa"/>
            <w:vMerge w:val="restart"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6520" w:type="dxa"/>
            <w:gridSpan w:val="2"/>
          </w:tcPr>
          <w:p w:rsidR="009E6B42" w:rsidRPr="00FE2443" w:rsidRDefault="009E6B42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1 :</w:t>
            </w:r>
            <w:proofErr w:type="gramEnd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9E6B42" w:rsidRPr="00FE2443" w:rsidRDefault="009E6B42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(تحضير أوراق عمل تحمل وظيفة كل مكون توزّع على أحد أعضاء الفريق لقراءتها يتوجب على فريقه الإجابة ليعتبر فا</w:t>
            </w:r>
            <w:r w:rsidR="00FA08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ئزا </w:t>
            </w:r>
            <w:proofErr w:type="gramStart"/>
            <w:r w:rsidR="00FA08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إلا</w:t>
            </w:r>
            <w:proofErr w:type="gramEnd"/>
            <w:r w:rsidR="00FA08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يوجّه السؤال لفريق أخ</w:t>
            </w:r>
            <w:r w:rsidR="00FA083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). </w:t>
            </w:r>
          </w:p>
          <w:p w:rsidR="009E6B42" w:rsidRPr="00FE2443" w:rsidRDefault="009E6B42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الذي أقوم بكتابة الحروف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الأرقام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و الرموز داخل الحاسوب.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 w:rsidR="00BD35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353C"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(لوحة المفاتيح)</w:t>
            </w:r>
          </w:p>
          <w:p w:rsidR="009E6B42" w:rsidRPr="00FE2443" w:rsidRDefault="009E6B42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أحتوي على زر يتم بواسطته تشغيل الحاسوب.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 w:rsidR="00BD35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353C"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(الوحدة المركزية)</w:t>
            </w:r>
          </w:p>
          <w:p w:rsidR="009E6B42" w:rsidRPr="00FE2443" w:rsidRDefault="009E6B42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هي تلك المكونات التي</w:t>
            </w:r>
            <w:r w:rsidR="00BD353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لا يمكن للحاسوب </w:t>
            </w:r>
            <w:proofErr w:type="spellStart"/>
            <w:r w:rsidR="00BD353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الإشتغال</w:t>
            </w:r>
            <w:proofErr w:type="spellEnd"/>
            <w:r w:rsidR="00BD353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="002F7E1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بدوني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 w:rsidR="00BD35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353C"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(المكونات الأساسية)</w:t>
            </w:r>
          </w:p>
          <w:p w:rsidR="009E6B42" w:rsidRPr="002F7E1D" w:rsidRDefault="009E6B42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أقوم بعرض المعلومات كالصور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و الفيديو</w:t>
            </w:r>
            <w:proofErr w:type="gramEnd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. 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 w:rsidR="00BD353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353C" w:rsidRPr="00BD353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(الشاشة)</w:t>
            </w:r>
          </w:p>
          <w:p w:rsidR="002F7E1D" w:rsidRPr="002F7E1D" w:rsidRDefault="002F7E1D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0A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أنا أقوم بالتحكم في المؤشر الذي يظهر على الشاشة، من </w:t>
            </w:r>
            <w:proofErr w:type="gramStart"/>
            <w:r w:rsidRPr="00E20A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2F7E1D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(الفأرة)</w:t>
            </w:r>
          </w:p>
          <w:p w:rsidR="002F7E1D" w:rsidRPr="002F7E1D" w:rsidRDefault="002F7E1D" w:rsidP="005B71BA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2F7E1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</w:t>
            </w:r>
            <w:r w:rsidRPr="002F7E1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سمح لنا ا</w:t>
            </w:r>
            <w:r w:rsidR="00FA08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لطابعة بإدخال الصور إلى الحاسوب</w:t>
            </w:r>
            <w:r w:rsidRPr="002F7E1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 أوجد الخطأ</w:t>
            </w:r>
            <w:r w:rsidR="00DD0B0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D0B0C" w:rsidRPr="00DD0B0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(</w:t>
            </w:r>
            <w:r w:rsidR="00DD0B0C" w:rsidRPr="00DD0B0C"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  <w:t>الماسح الضوئي</w:t>
            </w:r>
            <w:r w:rsidR="00DD0B0C" w:rsidRPr="00DD0B0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>)</w:t>
            </w:r>
            <w:r w:rsidR="00DD0B0C">
              <w:rPr>
                <w:rFonts w:asciiTheme="majorBidi" w:hAnsiTheme="majorBidi" w:cstheme="majorBidi" w:hint="cs"/>
                <w:color w:val="00B050"/>
                <w:sz w:val="28"/>
                <w:szCs w:val="28"/>
                <w:rtl/>
                <w:lang w:bidi="ar-DZ"/>
              </w:rPr>
              <w:t xml:space="preserve"> يدخل الملفات على شكل صور</w:t>
            </w:r>
          </w:p>
        </w:tc>
        <w:tc>
          <w:tcPr>
            <w:tcW w:w="1418" w:type="dxa"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من </w:t>
            </w:r>
            <w:proofErr w:type="gramStart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أنا ؟</w:t>
            </w:r>
            <w:proofErr w:type="gramEnd"/>
          </w:p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E6B42" w:rsidRPr="00FE2443" w:rsidRDefault="009E6B42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توظيف ما اكتسبه خلال الح</w:t>
            </w:r>
            <w:bookmarkStart w:id="0" w:name="_GoBack"/>
            <w:bookmarkEnd w:id="0"/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صة</w:t>
            </w:r>
          </w:p>
        </w:tc>
      </w:tr>
      <w:tr w:rsidR="009E6B42" w:rsidRPr="00FE2443" w:rsidTr="005B71BA">
        <w:trPr>
          <w:cantSplit/>
          <w:trHeight w:val="2154"/>
        </w:trPr>
        <w:tc>
          <w:tcPr>
            <w:tcW w:w="992" w:type="dxa"/>
            <w:vMerge/>
            <w:textDirection w:val="tbRl"/>
            <w:vAlign w:val="center"/>
          </w:tcPr>
          <w:p w:rsidR="009E6B42" w:rsidRPr="00FE2443" w:rsidRDefault="009E6B42" w:rsidP="005B71BA">
            <w:pPr>
              <w:bidi/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520" w:type="dxa"/>
            <w:gridSpan w:val="2"/>
          </w:tcPr>
          <w:p w:rsidR="009E6B42" w:rsidRDefault="009E6B42" w:rsidP="005B71BA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تدريب </w:t>
            </w:r>
            <w:proofErr w:type="gramStart"/>
            <w:r w:rsidRPr="00FE244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2 :</w:t>
            </w:r>
            <w:proofErr w:type="gramEnd"/>
          </w:p>
          <w:p w:rsidR="009E6B42" w:rsidRDefault="009E6B42" w:rsidP="005B71B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رتب هذه المكونات</w:t>
            </w:r>
            <w:r w:rsidRPr="00D464FC">
              <w:rPr>
                <w:rFonts w:hint="cs"/>
                <w:sz w:val="28"/>
                <w:szCs w:val="28"/>
                <w:rtl/>
              </w:rPr>
              <w:t xml:space="preserve"> في الجدول </w:t>
            </w:r>
            <w:proofErr w:type="gramStart"/>
            <w:r w:rsidRPr="00D464FC">
              <w:rPr>
                <w:rFonts w:hint="cs"/>
                <w:sz w:val="28"/>
                <w:szCs w:val="28"/>
                <w:rtl/>
              </w:rPr>
              <w:t>التالي</w:t>
            </w:r>
            <w:r>
              <w:rPr>
                <w:rFonts w:hint="cs"/>
                <w:sz w:val="28"/>
                <w:szCs w:val="28"/>
                <w:rtl/>
              </w:rPr>
              <w:t xml:space="preserve"> :</w:t>
            </w:r>
            <w:proofErr w:type="gramEnd"/>
          </w:p>
          <w:p w:rsidR="00F93B05" w:rsidRDefault="00F93B05" w:rsidP="005B71BA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الشاشة، لوحة المفاتيح، الوحدة المركزية،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مكبرالصوت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، الميكروفون.</w:t>
            </w:r>
          </w:p>
          <w:p w:rsidR="00F93B05" w:rsidRDefault="00F93B05" w:rsidP="005B71BA">
            <w:pPr>
              <w:bidi/>
              <w:rPr>
                <w:sz w:val="28"/>
                <w:szCs w:val="28"/>
                <w:rtl/>
              </w:rPr>
            </w:pPr>
          </w:p>
          <w:tbl>
            <w:tblPr>
              <w:tblStyle w:val="Grilledutableau"/>
              <w:bidiVisual/>
              <w:tblW w:w="0" w:type="auto"/>
              <w:tblInd w:w="142" w:type="dxa"/>
              <w:tblLayout w:type="fixed"/>
              <w:tblLook w:val="04A0" w:firstRow="1" w:lastRow="0" w:firstColumn="1" w:lastColumn="0" w:noHBand="0" w:noVBand="1"/>
            </w:tblPr>
            <w:tblGrid>
              <w:gridCol w:w="1672"/>
              <w:gridCol w:w="2382"/>
              <w:gridCol w:w="1899"/>
            </w:tblGrid>
            <w:tr w:rsidR="00F93B05" w:rsidTr="00BD353C">
              <w:tc>
                <w:tcPr>
                  <w:tcW w:w="1672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إدخال</w:t>
                  </w:r>
                </w:p>
              </w:tc>
              <w:tc>
                <w:tcPr>
                  <w:tcW w:w="2382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وحدات تخزين </w:t>
                  </w:r>
                  <w:proofErr w:type="gramStart"/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 معالجة</w:t>
                  </w:r>
                  <w:proofErr w:type="gramEnd"/>
                </w:p>
              </w:tc>
              <w:tc>
                <w:tcPr>
                  <w:tcW w:w="1899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jc w:val="center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وحدات إخراج</w:t>
                  </w:r>
                </w:p>
              </w:tc>
            </w:tr>
            <w:tr w:rsidR="00F93B05" w:rsidTr="00BD353C">
              <w:tc>
                <w:tcPr>
                  <w:tcW w:w="1672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382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899" w:type="dxa"/>
                </w:tcPr>
                <w:p w:rsidR="00F93B05" w:rsidRDefault="00F93B05" w:rsidP="00850655">
                  <w:pPr>
                    <w:framePr w:wrap="around" w:vAnchor="text" w:hAnchor="text" w:xAlign="center" w:y="1"/>
                    <w:bidi/>
                    <w:suppressOverlap/>
                    <w:rPr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F93B05" w:rsidRPr="009E6B42" w:rsidRDefault="00F93B05" w:rsidP="005B71B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20A3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1276" w:type="dxa"/>
            <w:vMerge/>
            <w:vAlign w:val="center"/>
          </w:tcPr>
          <w:p w:rsidR="009E6B42" w:rsidRPr="00FE2443" w:rsidRDefault="009E6B42" w:rsidP="005B71BA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965CCB" w:rsidRDefault="00965CCB" w:rsidP="00850655">
      <w:pPr>
        <w:rPr>
          <w:sz w:val="24"/>
          <w:szCs w:val="24"/>
        </w:rPr>
      </w:pPr>
    </w:p>
    <w:sectPr w:rsidR="00965CCB" w:rsidSect="005D44FD">
      <w:footerReference w:type="default" r:id="rId8"/>
      <w:pgSz w:w="11906" w:h="16838" w:code="9"/>
      <w:pgMar w:top="567" w:right="567" w:bottom="567" w:left="56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4E3" w:rsidRDefault="00B514E3" w:rsidP="00D20097">
      <w:pPr>
        <w:spacing w:after="0" w:line="240" w:lineRule="auto"/>
      </w:pPr>
      <w:r>
        <w:separator/>
      </w:r>
    </w:p>
  </w:endnote>
  <w:endnote w:type="continuationSeparator" w:id="0">
    <w:p w:rsidR="00B514E3" w:rsidRDefault="00B514E3" w:rsidP="00D2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78652667"/>
      <w:docPartObj>
        <w:docPartGallery w:val="Page Numbers (Bottom of Page)"/>
        <w:docPartUnique/>
      </w:docPartObj>
    </w:sdtPr>
    <w:sdtEndPr/>
    <w:sdtContent>
      <w:p w:rsidR="00D77E90" w:rsidRDefault="008C182B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top</wp:align>
                  </wp:positionV>
                  <wp:extent cx="457200" cy="347980"/>
                  <wp:effectExtent l="38100" t="57150" r="38100" b="52070"/>
                  <wp:wrapNone/>
                  <wp:docPr id="18" name="Group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8C182B" w:rsidRDefault="008C182B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50655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18" o:spid="_x0000_s1027" style="position:absolute;margin-left:0;margin-top:0;width:36pt;height:27.4pt;z-index:251659264;mso-position-horizontal:center;mso-position-horizontal-relative:margin;mso-position-vertical:top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7oBt9PICAAAz&#10;CwAADgAAAAAAAAAAAAAAAAAuAgAAZHJzL2Uyb0RvYy54bWxQSwECLQAUAAYACAAAACEAkvTC/dsA&#10;AAADAQAADwAAAAAAAAAAAAAAAABMBQAAZHJzL2Rvd25yZXYueG1sUEsFBgAAAAAEAAQA8wAAAFQG&#10;AAAAAA==&#10;">
                  <v:rect id="Rectangle 20" o:spid="_x0000_s1028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IuU8IA&#10;AADbAAAADwAAAGRycy9kb3ducmV2LnhtbERPTWvCQBC9F/wPywi91Y2l2BhdRSyW0kPBRPA6ZCeb&#10;YHY2ZNck/ffdQqG3ebzP2e4n24qBet84VrBcJCCIS6cbNgouxekpBeEDssbWMSn4Jg/73exhi5l2&#10;I59pyIMRMYR9hgrqELpMSl/WZNEvXEccucr1FkOEvZG6xzGG21Y+J8lKWmw4NtTY0bGm8pbfrYKV&#10;4TSfCl292PzLfCav1dv7tVLqcT4dNiACTeFf/Of+0HH+Gn5/i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ki5TwgAAANsAAAAPAAAAAAAAAAAAAAAAAJgCAABkcnMvZG93&#10;bnJldi54bWxQSwUGAAAAAAQABAD1AAAAhwMAAAAA&#10;" strokecolor="#737373"/>
                  <v:rect id="Rectangle 21" o:spid="_x0000_s1029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p3BsEA&#10;AADbAAAADwAAAGRycy9kb3ducmV2LnhtbERP3WrCMBS+F/YO4Qx2p+kEf9YZZRMcDkFo9QEOzbEp&#10;a05KErX69OZi4OXH979Y9bYVF/KhcazgfZSBIK6cbrhWcDxshnMQISJrbB2TghsFWC1fBgvMtbty&#10;QZcy1iKFcMhRgYmxy6UMlSGLYeQ64sSdnLcYE/S11B6vKdy2cpxlU2mx4dRgsKO1oeqvPFsFtr99&#10;H7rdz31mTrz/KPzv7FhOlHp77b8+QUTq41P8795qBeO0Pn1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6dwbBAAAA2wAAAA8AAAAAAAAAAAAAAAAAmAIAAGRycy9kb3du&#10;cmV2LnhtbFBLBQYAAAAABAAEAPUAAACGAwAAAAA=&#10;" strokecolor="#737373"/>
                  <v:rect id="Rectangle 22" o:spid="_x0000_s1030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M2UMQA&#10;AADbAAAADwAAAGRycy9kb3ducmV2LnhtbESPT2vCQBTE70K/w/IK3nSTWFNJXUUEwdKT0R68PbLP&#10;JDT7NmQ3f/rtu4VCj8PM/IbZ7ifTiIE6V1tWEC8jEMSF1TWXCm7X02IDwnlkjY1lUvBNDva7p9kW&#10;M21HvtCQ+1IECLsMFVTet5mUrqjIoFvaljh4D9sZ9EF2pdQdjgFuGplEUSoN1hwWKmzpWFHxlfdG&#10;gXyUMs7vsXMvq9fPNE3XU//xrtT8eTq8gfA0+f/wX/usFSQx/H4JP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DNlDEAAAA2wAAAA8AAAAAAAAAAAAAAAAAmAIAAGRycy9k&#10;b3ducmV2LnhtbFBLBQYAAAAABAAEAPUAAACJAwAAAAA=&#10;" strokecolor="#737373">
                    <v:textbox>
                      <w:txbxContent>
                        <w:p w:rsidR="008C182B" w:rsidRDefault="008C182B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50655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4E3" w:rsidRDefault="00B514E3" w:rsidP="00D20097">
      <w:pPr>
        <w:spacing w:after="0" w:line="240" w:lineRule="auto"/>
      </w:pPr>
      <w:r>
        <w:separator/>
      </w:r>
    </w:p>
  </w:footnote>
  <w:footnote w:type="continuationSeparator" w:id="0">
    <w:p w:rsidR="00B514E3" w:rsidRDefault="00B514E3" w:rsidP="00D20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25D25"/>
    <w:multiLevelType w:val="hybridMultilevel"/>
    <w:tmpl w:val="611255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773562"/>
    <w:multiLevelType w:val="hybridMultilevel"/>
    <w:tmpl w:val="5E1CCC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F84"/>
    <w:rsid w:val="00022236"/>
    <w:rsid w:val="000526FF"/>
    <w:rsid w:val="00145A73"/>
    <w:rsid w:val="00191D74"/>
    <w:rsid w:val="001B1472"/>
    <w:rsid w:val="00235B82"/>
    <w:rsid w:val="00261600"/>
    <w:rsid w:val="00270DBB"/>
    <w:rsid w:val="002B3883"/>
    <w:rsid w:val="002B6088"/>
    <w:rsid w:val="002F31D4"/>
    <w:rsid w:val="002F7E1D"/>
    <w:rsid w:val="003B2F84"/>
    <w:rsid w:val="003C3222"/>
    <w:rsid w:val="003F1FF6"/>
    <w:rsid w:val="003F371B"/>
    <w:rsid w:val="00492AF7"/>
    <w:rsid w:val="004D6191"/>
    <w:rsid w:val="005115E1"/>
    <w:rsid w:val="00520D95"/>
    <w:rsid w:val="00525568"/>
    <w:rsid w:val="005A0425"/>
    <w:rsid w:val="005B71BA"/>
    <w:rsid w:val="005C41E1"/>
    <w:rsid w:val="005D44FD"/>
    <w:rsid w:val="00620356"/>
    <w:rsid w:val="006A351F"/>
    <w:rsid w:val="00742DBC"/>
    <w:rsid w:val="007A4087"/>
    <w:rsid w:val="008365C4"/>
    <w:rsid w:val="00850655"/>
    <w:rsid w:val="00892786"/>
    <w:rsid w:val="008A140D"/>
    <w:rsid w:val="008B498F"/>
    <w:rsid w:val="008C0AA9"/>
    <w:rsid w:val="008C182B"/>
    <w:rsid w:val="00965CCB"/>
    <w:rsid w:val="009E6B42"/>
    <w:rsid w:val="00A625DF"/>
    <w:rsid w:val="00A77D1D"/>
    <w:rsid w:val="00A82B4A"/>
    <w:rsid w:val="00B02FED"/>
    <w:rsid w:val="00B514E3"/>
    <w:rsid w:val="00B53999"/>
    <w:rsid w:val="00B852B6"/>
    <w:rsid w:val="00BD353C"/>
    <w:rsid w:val="00BF6237"/>
    <w:rsid w:val="00C20C94"/>
    <w:rsid w:val="00C20D4D"/>
    <w:rsid w:val="00C84E5A"/>
    <w:rsid w:val="00CB708D"/>
    <w:rsid w:val="00D05837"/>
    <w:rsid w:val="00D062F0"/>
    <w:rsid w:val="00D20097"/>
    <w:rsid w:val="00D20125"/>
    <w:rsid w:val="00D77E90"/>
    <w:rsid w:val="00D9362A"/>
    <w:rsid w:val="00DD0B0C"/>
    <w:rsid w:val="00EF6FC6"/>
    <w:rsid w:val="00F55E49"/>
    <w:rsid w:val="00F93B05"/>
    <w:rsid w:val="00FA0837"/>
    <w:rsid w:val="00FA3058"/>
    <w:rsid w:val="00FE2443"/>
    <w:rsid w:val="00FE74A6"/>
    <w:rsid w:val="00FE760E"/>
    <w:rsid w:val="00FF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0B9112-7AA4-4164-B098-497E3D4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097"/>
  </w:style>
  <w:style w:type="paragraph" w:styleId="Pieddepage">
    <w:name w:val="footer"/>
    <w:basedOn w:val="Normal"/>
    <w:link w:val="PieddepageCar"/>
    <w:uiPriority w:val="99"/>
    <w:unhideWhenUsed/>
    <w:rsid w:val="00D2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097"/>
  </w:style>
  <w:style w:type="table" w:styleId="Grilledutableau">
    <w:name w:val="Table Grid"/>
    <w:basedOn w:val="TableauNormal"/>
    <w:uiPriority w:val="39"/>
    <w:rsid w:val="003F37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7E26C-37EA-46D7-B142-2B0DA028B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425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30</cp:revision>
  <dcterms:created xsi:type="dcterms:W3CDTF">2024-11-18T11:19:00Z</dcterms:created>
  <dcterms:modified xsi:type="dcterms:W3CDTF">2024-11-18T17:25:00Z</dcterms:modified>
</cp:coreProperties>
</file>