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D0B" w:rsidRDefault="00EE03CD" w:rsidP="00EE03CD">
      <w:pPr>
        <w:jc w:val="center"/>
        <w:rPr>
          <w:rFonts w:ascii="IranNastaliq" w:hAnsi="IranNastaliq" w:cs="IranNastaliq"/>
          <w:sz w:val="144"/>
          <w:szCs w:val="144"/>
          <w:rtl/>
        </w:rPr>
      </w:pPr>
      <w:r>
        <w:rPr>
          <w:rFonts w:ascii="IranNastaliq" w:hAnsi="IranNastaliq" w:cs="IranNastaliq" w:hint="cs"/>
          <w:sz w:val="144"/>
          <w:szCs w:val="144"/>
          <w:rtl/>
        </w:rPr>
        <w:t>بسمه تعالی</w:t>
      </w:r>
    </w:p>
    <w:p w:rsidR="008B70FC" w:rsidRPr="008B70FC" w:rsidRDefault="00575174" w:rsidP="00E26EC3">
      <w:pPr>
        <w:jc w:val="center"/>
        <w:rPr>
          <w:rFonts w:cstheme="minorHAnsi"/>
          <w:sz w:val="72"/>
          <w:szCs w:val="72"/>
          <w:rtl/>
        </w:rPr>
      </w:pPr>
      <w:r>
        <w:rPr>
          <w:rFonts w:ascii="IranNastaliq" w:hAnsi="IranNastaliq" w:cs="IranNastaliq" w:hint="cs"/>
          <w:sz w:val="96"/>
          <w:szCs w:val="96"/>
          <w:rtl/>
        </w:rPr>
        <w:t xml:space="preserve">گزارش کار آزمایش </w:t>
      </w:r>
      <w:r w:rsidR="00E26EC3">
        <w:rPr>
          <w:rFonts w:ascii="IranNastaliq" w:hAnsi="IranNastaliq" w:cs="IranNastaliq" w:hint="cs"/>
          <w:sz w:val="96"/>
          <w:szCs w:val="96"/>
          <w:rtl/>
        </w:rPr>
        <w:t>4</w:t>
      </w:r>
      <w:r w:rsidR="00EE03CD">
        <w:rPr>
          <w:rFonts w:ascii="IranNastaliq" w:hAnsi="IranNastaliq" w:cs="IranNastaliq" w:hint="cs"/>
          <w:sz w:val="96"/>
          <w:szCs w:val="96"/>
          <w:rtl/>
        </w:rPr>
        <w:t xml:space="preserve">  گروه </w:t>
      </w:r>
      <w:r w:rsidR="00EE03CD">
        <w:rPr>
          <w:rFonts w:cstheme="minorHAnsi"/>
          <w:sz w:val="72"/>
          <w:szCs w:val="72"/>
        </w:rPr>
        <w:t xml:space="preserve">  </w:t>
      </w:r>
      <w:r w:rsidR="00EE03CD" w:rsidRPr="00EE03CD">
        <w:rPr>
          <w:rFonts w:ascii="Segoe UI" w:hAnsi="Segoe UI" w:cs="Segoe UI"/>
          <w:sz w:val="80"/>
          <w:szCs w:val="80"/>
        </w:rPr>
        <w:t>c</w:t>
      </w:r>
      <w:r w:rsidR="00EE03CD" w:rsidRPr="00EE03CD">
        <w:rPr>
          <w:rFonts w:ascii="Segoe UI" w:hAnsi="Segoe UI" w:cs="Segoe UI"/>
          <w:sz w:val="12"/>
          <w:szCs w:val="12"/>
        </w:rPr>
        <w:t xml:space="preserve"> </w:t>
      </w:r>
    </w:p>
    <w:p w:rsidR="00EE03CD" w:rsidRPr="00EE03CD" w:rsidRDefault="00EE03CD" w:rsidP="00EE03CD">
      <w:pPr>
        <w:jc w:val="center"/>
        <w:rPr>
          <w:rFonts w:ascii="IranNastaliq" w:hAnsi="IranNastaliq" w:cs="IranNastaliq"/>
          <w:sz w:val="96"/>
          <w:szCs w:val="96"/>
          <w:rtl/>
        </w:rPr>
      </w:pPr>
      <w:r w:rsidRPr="00EE03CD">
        <w:rPr>
          <w:rFonts w:ascii="IranNastaliq" w:hAnsi="IranNastaliq" w:cs="IranNastaliq" w:hint="cs"/>
          <w:sz w:val="96"/>
          <w:szCs w:val="96"/>
          <w:rtl/>
        </w:rPr>
        <w:t>محمد رهبر 9422024</w:t>
      </w:r>
    </w:p>
    <w:p w:rsidR="008B70FC" w:rsidRDefault="00EE03CD" w:rsidP="008B70FC">
      <w:pPr>
        <w:jc w:val="center"/>
        <w:rPr>
          <w:rFonts w:ascii="IranNastaliq" w:hAnsi="IranNastaliq" w:cs="IranNastaliq"/>
          <w:sz w:val="96"/>
          <w:szCs w:val="96"/>
          <w:rtl/>
        </w:rPr>
      </w:pPr>
      <w:r w:rsidRPr="00EE03CD">
        <w:rPr>
          <w:rFonts w:ascii="IranNastaliq" w:hAnsi="IranNastaliq" w:cs="IranNastaliq" w:hint="cs"/>
          <w:sz w:val="96"/>
          <w:szCs w:val="96"/>
          <w:rtl/>
        </w:rPr>
        <w:t>امیرمحمد پیر حسینلو 9531014</w:t>
      </w:r>
    </w:p>
    <w:p w:rsidR="00EE03CD" w:rsidRDefault="008B70FC" w:rsidP="00EE03CD">
      <w:pPr>
        <w:jc w:val="center"/>
        <w:rPr>
          <w:rFonts w:ascii="IranNastaliq" w:hAnsi="IranNastaliq" w:cs="IranNastaliq"/>
          <w:sz w:val="96"/>
          <w:szCs w:val="96"/>
          <w:rtl/>
        </w:rPr>
      </w:pPr>
      <w:r>
        <w:rPr>
          <w:rFonts w:ascii="IranNastaliq" w:hAnsi="IranNastaliq" w:cs="IranNastaliq" w:hint="cs"/>
          <w:sz w:val="96"/>
          <w:szCs w:val="96"/>
          <w:rtl/>
        </w:rPr>
        <w:t>ترم بهار 97-98</w:t>
      </w:r>
    </w:p>
    <w:p w:rsidR="00EE03CD" w:rsidRPr="008B70FC" w:rsidRDefault="00EE03CD" w:rsidP="00EE03CD">
      <w:pPr>
        <w:jc w:val="center"/>
        <w:rPr>
          <w:rFonts w:ascii="IranNastaliq" w:hAnsi="IranNastaliq" w:cs="IranNastaliq"/>
          <w:sz w:val="96"/>
          <w:szCs w:val="96"/>
          <w:rtl/>
        </w:rPr>
      </w:pPr>
    </w:p>
    <w:p w:rsidR="00886D4E" w:rsidRDefault="00886D4E" w:rsidP="00A74E94">
      <w:pPr>
        <w:rPr>
          <w:rFonts w:cs="Calibri"/>
          <w:sz w:val="32"/>
          <w:szCs w:val="32"/>
          <w:rtl/>
        </w:rPr>
      </w:pPr>
      <w:r>
        <w:rPr>
          <w:rFonts w:cs="Calibri" w:hint="cs"/>
          <w:sz w:val="32"/>
          <w:szCs w:val="32"/>
          <w:rtl/>
        </w:rPr>
        <w:lastRenderedPageBreak/>
        <w:t>عنوان آزمایش:</w:t>
      </w:r>
      <w:r w:rsidR="00A74E94">
        <w:rPr>
          <w:rFonts w:cs="Calibri"/>
          <w:sz w:val="32"/>
          <w:szCs w:val="32"/>
        </w:rPr>
        <w:t xml:space="preserve">reset </w:t>
      </w:r>
      <w:r w:rsidR="00A74E94">
        <w:rPr>
          <w:rFonts w:cs="Calibri" w:hint="cs"/>
          <w:sz w:val="32"/>
          <w:szCs w:val="32"/>
          <w:rtl/>
        </w:rPr>
        <w:t xml:space="preserve"> و تنظیم کلاک میکروکنترلر</w:t>
      </w:r>
    </w:p>
    <w:p w:rsidR="008B70FC" w:rsidRDefault="00886D4E" w:rsidP="002408EB">
      <w:pPr>
        <w:rPr>
          <w:rFonts w:cs="Calibri"/>
          <w:sz w:val="32"/>
          <w:szCs w:val="32"/>
          <w:rtl/>
        </w:rPr>
      </w:pPr>
      <w:r>
        <w:rPr>
          <w:rFonts w:cs="Calibri" w:hint="cs"/>
          <w:sz w:val="32"/>
          <w:szCs w:val="32"/>
          <w:rtl/>
        </w:rPr>
        <w:t>هدف آزمایش:</w:t>
      </w:r>
    </w:p>
    <w:p w:rsidR="00A74E94" w:rsidRDefault="00A74E94" w:rsidP="002408EB">
      <w:pPr>
        <w:rPr>
          <w:rFonts w:cs="Calibri"/>
          <w:sz w:val="32"/>
          <w:szCs w:val="32"/>
        </w:rPr>
      </w:pPr>
      <w:r>
        <w:rPr>
          <w:rFonts w:cs="Calibri" w:hint="cs"/>
          <w:sz w:val="32"/>
          <w:szCs w:val="32"/>
          <w:rtl/>
        </w:rPr>
        <w:t xml:space="preserve">1-تولید سیگنال </w:t>
      </w:r>
      <w:r>
        <w:rPr>
          <w:rFonts w:cs="Calibri"/>
          <w:sz w:val="32"/>
          <w:szCs w:val="32"/>
        </w:rPr>
        <w:t>Reset</w:t>
      </w:r>
    </w:p>
    <w:p w:rsidR="00A74E94" w:rsidRDefault="00A74E94" w:rsidP="002408EB">
      <w:pPr>
        <w:rPr>
          <w:rFonts w:cs="Calibri"/>
          <w:sz w:val="32"/>
          <w:szCs w:val="32"/>
          <w:rtl/>
        </w:rPr>
      </w:pPr>
      <w:r>
        <w:rPr>
          <w:rFonts w:cs="Calibri" w:hint="cs"/>
          <w:sz w:val="32"/>
          <w:szCs w:val="32"/>
          <w:rtl/>
        </w:rPr>
        <w:t>2-تغییر بیت های فیوز</w:t>
      </w:r>
    </w:p>
    <w:p w:rsidR="00A74E94" w:rsidRDefault="00A74E94" w:rsidP="002408EB">
      <w:pPr>
        <w:rPr>
          <w:rFonts w:cs="Calibri"/>
          <w:sz w:val="32"/>
          <w:szCs w:val="32"/>
          <w:rtl/>
        </w:rPr>
      </w:pPr>
      <w:r>
        <w:rPr>
          <w:rFonts w:cs="Calibri" w:hint="cs"/>
          <w:sz w:val="32"/>
          <w:szCs w:val="32"/>
          <w:rtl/>
        </w:rPr>
        <w:t>3-تولید سیگنال کلاک</w:t>
      </w:r>
    </w:p>
    <w:p w:rsidR="000A31F6" w:rsidRDefault="00A74E94" w:rsidP="000A31F6">
      <w:pPr>
        <w:rPr>
          <w:rFonts w:cs="Calibri"/>
          <w:sz w:val="32"/>
          <w:szCs w:val="32"/>
          <w:rtl/>
        </w:rPr>
      </w:pPr>
      <w:r>
        <w:rPr>
          <w:rFonts w:cs="Calibri" w:hint="cs"/>
          <w:sz w:val="32"/>
          <w:szCs w:val="32"/>
          <w:rtl/>
        </w:rPr>
        <w:t>شرح آزمایش:</w:t>
      </w:r>
      <w:r w:rsidR="000A31F6">
        <w:rPr>
          <w:rFonts w:cs="Calibri" w:hint="cs"/>
          <w:sz w:val="32"/>
          <w:szCs w:val="32"/>
          <w:rtl/>
        </w:rPr>
        <w:t>برای ریست کردن میکروکنترلر مدار زیر را می بندیم.</w:t>
      </w:r>
    </w:p>
    <w:p w:rsidR="00A74E94" w:rsidRDefault="000A31F6" w:rsidP="000A31F6">
      <w:pPr>
        <w:jc w:val="center"/>
        <w:rPr>
          <w:rFonts w:cs="Calibri"/>
          <w:sz w:val="32"/>
          <w:szCs w:val="32"/>
          <w:rtl/>
        </w:rPr>
      </w:pPr>
      <w:r>
        <w:rPr>
          <w:rFonts w:cs="Calibri"/>
          <w:noProof/>
          <w:sz w:val="32"/>
          <w:szCs w:val="32"/>
          <w:rtl/>
        </w:rPr>
        <w:drawing>
          <wp:inline distT="0" distB="0" distL="0" distR="0">
            <wp:extent cx="1988933" cy="135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ذ.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04551" cy="1366275"/>
                    </a:xfrm>
                    <a:prstGeom prst="rect">
                      <a:avLst/>
                    </a:prstGeom>
                  </pic:spPr>
                </pic:pic>
              </a:graphicData>
            </a:graphic>
          </wp:inline>
        </w:drawing>
      </w:r>
    </w:p>
    <w:p w:rsidR="00A74E94" w:rsidRDefault="00CC6CE5" w:rsidP="00A47BAD">
      <w:pPr>
        <w:rPr>
          <w:rFonts w:cs="Calibri"/>
          <w:sz w:val="32"/>
          <w:szCs w:val="32"/>
          <w:rtl/>
        </w:rPr>
      </w:pPr>
      <m:oMath>
        <m:acc>
          <m:accPr>
            <m:chr m:val="̅"/>
            <m:ctrlPr>
              <w:rPr>
                <w:rFonts w:ascii="Cambria Math" w:hAnsi="Cambria Math" w:cs="Calibri"/>
                <w:i/>
                <w:sz w:val="32"/>
                <w:szCs w:val="32"/>
              </w:rPr>
            </m:ctrlPr>
          </m:accPr>
          <m:e>
            <m:r>
              <m:rPr>
                <m:sty m:val="p"/>
              </m:rPr>
              <w:rPr>
                <w:rFonts w:ascii="Cambria Math" w:hAnsi="Cambria Math" w:cs="Calibri"/>
                <w:sz w:val="32"/>
                <w:szCs w:val="32"/>
              </w:rPr>
              <m:t>RESET</m:t>
            </m:r>
          </m:e>
        </m:acc>
      </m:oMath>
      <w:r w:rsidR="000A31F6">
        <w:rPr>
          <w:rFonts w:cs="Calibri" w:hint="cs"/>
          <w:sz w:val="32"/>
          <w:szCs w:val="32"/>
          <w:rtl/>
        </w:rPr>
        <w:t xml:space="preserve">  را به پایه </w:t>
      </w:r>
      <w:r w:rsidR="00F81F2F">
        <w:rPr>
          <w:rFonts w:cs="Calibri"/>
          <w:sz w:val="32"/>
          <w:szCs w:val="32"/>
        </w:rPr>
        <w:t>reset</w:t>
      </w:r>
      <w:r w:rsidR="00F81F2F">
        <w:rPr>
          <w:rFonts w:cs="Calibri" w:hint="cs"/>
          <w:sz w:val="32"/>
          <w:szCs w:val="32"/>
          <w:rtl/>
        </w:rPr>
        <w:t xml:space="preserve"> میکرو وصل می کنیم که با سیگنال </w:t>
      </w:r>
      <w:r w:rsidR="00F81F2F">
        <w:rPr>
          <w:rFonts w:cs="Calibri"/>
          <w:sz w:val="32"/>
          <w:szCs w:val="32"/>
        </w:rPr>
        <w:t>low</w:t>
      </w:r>
      <w:r w:rsidR="00F81F2F">
        <w:rPr>
          <w:rFonts w:cs="Calibri" w:hint="cs"/>
          <w:sz w:val="32"/>
          <w:szCs w:val="32"/>
          <w:rtl/>
        </w:rPr>
        <w:t xml:space="preserve"> فعال می شود که پس از وصل </w:t>
      </w:r>
      <w:r w:rsidR="00A04D30">
        <w:rPr>
          <w:rFonts w:cs="Calibri" w:hint="cs"/>
          <w:sz w:val="32"/>
          <w:szCs w:val="32"/>
          <w:rtl/>
        </w:rPr>
        <w:t xml:space="preserve">تغذیه </w:t>
      </w:r>
      <w:r w:rsidR="00F81F2F">
        <w:rPr>
          <w:rFonts w:cs="Calibri" w:hint="cs"/>
          <w:sz w:val="32"/>
          <w:szCs w:val="32"/>
          <w:rtl/>
        </w:rPr>
        <w:t xml:space="preserve">میکروکنترلر </w:t>
      </w:r>
      <w:r w:rsidR="00A04D30">
        <w:rPr>
          <w:rFonts w:cs="Calibri" w:hint="cs"/>
          <w:sz w:val="32"/>
          <w:szCs w:val="32"/>
          <w:rtl/>
        </w:rPr>
        <w:t xml:space="preserve">یا بصورت دستی انجام می شود پس از وصل کردن این مدار ،مدار چراغ چشمک زن را که پیش از این پیاده سازی کرده بودیم را امتحان کردیم مشاهده شد که پس از فشار دادن دکمه،چراغ چشمک زن خاموش می شود.پس از آن با برنامه ریزی فیوز بیت های مربوطه </w:t>
      </w:r>
      <w:r w:rsidR="00A47BAD">
        <w:rPr>
          <w:rFonts w:cs="Calibri" w:hint="cs"/>
          <w:sz w:val="32"/>
          <w:szCs w:val="32"/>
          <w:rtl/>
        </w:rPr>
        <w:t xml:space="preserve">با </w:t>
      </w:r>
      <w:r w:rsidR="00A47BAD">
        <w:rPr>
          <w:rFonts w:cs="Calibri"/>
          <w:sz w:val="32"/>
          <w:szCs w:val="32"/>
        </w:rPr>
        <w:t xml:space="preserve"> 3 - 8MHz External Crystal</w:t>
      </w:r>
      <w:r w:rsidR="00A47BAD">
        <w:rPr>
          <w:rFonts w:cs="Calibri" w:hint="cs"/>
          <w:sz w:val="32"/>
          <w:szCs w:val="32"/>
          <w:rtl/>
        </w:rPr>
        <w:t xml:space="preserve">و </w:t>
      </w:r>
      <w:r w:rsidR="00A47BAD">
        <w:rPr>
          <w:rFonts w:cs="Calibri"/>
          <w:sz w:val="32"/>
          <w:szCs w:val="32"/>
        </w:rPr>
        <w:t>CKOPT=1</w:t>
      </w:r>
      <w:r w:rsidR="00A47BAD">
        <w:rPr>
          <w:rFonts w:cs="Calibri" w:hint="cs"/>
          <w:sz w:val="32"/>
          <w:szCs w:val="32"/>
          <w:rtl/>
        </w:rPr>
        <w:t xml:space="preserve"> و برنامه ریزی مجدد میکرو </w:t>
      </w:r>
      <w:r w:rsidR="00A04D30">
        <w:rPr>
          <w:rFonts w:cs="Calibri" w:hint="cs"/>
          <w:sz w:val="32"/>
          <w:szCs w:val="32"/>
          <w:rtl/>
        </w:rPr>
        <w:t>اقدام به تولید سیگنال کلاک به روش کریستال مطابق شکل زیر نمودیم:</w:t>
      </w:r>
    </w:p>
    <w:p w:rsidR="00A04D30" w:rsidRDefault="00A04D30" w:rsidP="000A31F6">
      <w:pPr>
        <w:rPr>
          <w:rFonts w:cs="Calibri"/>
          <w:sz w:val="32"/>
          <w:szCs w:val="32"/>
          <w:rtl/>
        </w:rPr>
      </w:pPr>
      <w:r>
        <w:rPr>
          <w:rFonts w:cs="Calibri" w:hint="cs"/>
          <w:noProof/>
          <w:sz w:val="32"/>
          <w:szCs w:val="32"/>
          <w:rtl/>
        </w:rPr>
        <w:drawing>
          <wp:inline distT="0" distB="0" distL="0" distR="0">
            <wp:extent cx="5731510" cy="2173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ک.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173605"/>
                    </a:xfrm>
                    <a:prstGeom prst="rect">
                      <a:avLst/>
                    </a:prstGeom>
                  </pic:spPr>
                </pic:pic>
              </a:graphicData>
            </a:graphic>
          </wp:inline>
        </w:drawing>
      </w:r>
    </w:p>
    <w:p w:rsidR="00D32E91" w:rsidRDefault="00A04D30" w:rsidP="00A47BAD">
      <w:pPr>
        <w:rPr>
          <w:rFonts w:cs="Calibri"/>
          <w:sz w:val="32"/>
          <w:szCs w:val="32"/>
          <w:rtl/>
        </w:rPr>
      </w:pPr>
      <w:r>
        <w:rPr>
          <w:rFonts w:cs="Calibri" w:hint="cs"/>
          <w:sz w:val="32"/>
          <w:szCs w:val="32"/>
          <w:rtl/>
        </w:rPr>
        <w:t>مشاهده شد که چراغ چشمک زن با سرعت بیشتری خاموش و روشن می شود.</w:t>
      </w:r>
      <w:r w:rsidR="00D32E91">
        <w:rPr>
          <w:rFonts w:cs="Calibri" w:hint="cs"/>
          <w:sz w:val="32"/>
          <w:szCs w:val="32"/>
          <w:rtl/>
        </w:rPr>
        <w:t xml:space="preserve">پس از آن با برنامه ریزی فیوز بیت های مربوطه </w:t>
      </w:r>
      <w:r w:rsidR="00A47BAD">
        <w:rPr>
          <w:rFonts w:cs="Calibri" w:hint="cs"/>
          <w:sz w:val="32"/>
          <w:szCs w:val="32"/>
          <w:rtl/>
        </w:rPr>
        <w:t xml:space="preserve">با </w:t>
      </w:r>
      <w:r w:rsidR="00A47BAD">
        <w:rPr>
          <w:rFonts w:cs="Calibri"/>
          <w:sz w:val="32"/>
          <w:szCs w:val="32"/>
        </w:rPr>
        <w:t>External RC oscillator 0.3-0.8 MHz</w:t>
      </w:r>
      <w:r w:rsidR="00A47BAD">
        <w:rPr>
          <w:rFonts w:cs="Calibri" w:hint="cs"/>
          <w:sz w:val="32"/>
          <w:szCs w:val="32"/>
          <w:rtl/>
        </w:rPr>
        <w:t xml:space="preserve"> و </w:t>
      </w:r>
      <w:r w:rsidR="00A47BAD">
        <w:rPr>
          <w:rFonts w:cs="Calibri" w:hint="cs"/>
          <w:sz w:val="32"/>
          <w:szCs w:val="32"/>
          <w:rtl/>
        </w:rPr>
        <w:lastRenderedPageBreak/>
        <w:t xml:space="preserve">برنامه ریزی مجدد میکرو </w:t>
      </w:r>
      <w:r w:rsidR="00D32E91">
        <w:rPr>
          <w:rFonts w:cs="Calibri" w:hint="cs"/>
          <w:sz w:val="32"/>
          <w:szCs w:val="32"/>
          <w:rtl/>
        </w:rPr>
        <w:t xml:space="preserve">اقدام به تولید سیگنال کلاک به روش اسیلاتور </w:t>
      </w:r>
      <w:r w:rsidR="00D32E91">
        <w:rPr>
          <w:rFonts w:cs="Calibri"/>
          <w:sz w:val="32"/>
          <w:szCs w:val="32"/>
        </w:rPr>
        <w:t xml:space="preserve"> RC</w:t>
      </w:r>
      <w:r w:rsidR="00D32E91">
        <w:rPr>
          <w:rFonts w:cs="Calibri" w:hint="cs"/>
          <w:sz w:val="32"/>
          <w:szCs w:val="32"/>
          <w:rtl/>
        </w:rPr>
        <w:t>خارجی مطابق شکل زیر نمودیم:</w:t>
      </w:r>
    </w:p>
    <w:p w:rsidR="00D32E91" w:rsidRDefault="00D32E91" w:rsidP="006C46D2">
      <w:pPr>
        <w:jc w:val="center"/>
        <w:rPr>
          <w:rFonts w:cs="Calibri"/>
          <w:sz w:val="32"/>
          <w:szCs w:val="32"/>
        </w:rPr>
      </w:pPr>
      <w:r>
        <w:rPr>
          <w:rFonts w:cs="Calibri" w:hint="cs"/>
          <w:noProof/>
          <w:sz w:val="32"/>
          <w:szCs w:val="32"/>
          <w:rtl/>
        </w:rPr>
        <w:drawing>
          <wp:inline distT="0" distB="0" distL="0" distR="0">
            <wp:extent cx="1681499" cy="1988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ق.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0926" cy="1999560"/>
                    </a:xfrm>
                    <a:prstGeom prst="rect">
                      <a:avLst/>
                    </a:prstGeom>
                  </pic:spPr>
                </pic:pic>
              </a:graphicData>
            </a:graphic>
          </wp:inline>
        </w:drawing>
      </w:r>
    </w:p>
    <w:p w:rsidR="006C46D2" w:rsidRDefault="00575174" w:rsidP="00CC6CE5">
      <w:pPr>
        <w:rPr>
          <w:rFonts w:cs="Calibri" w:hint="cs"/>
          <w:sz w:val="32"/>
          <w:szCs w:val="32"/>
          <w:rtl/>
        </w:rPr>
      </w:pPr>
      <w:r>
        <w:rPr>
          <w:rFonts w:cs="Calibri" w:hint="cs"/>
          <w:sz w:val="32"/>
          <w:szCs w:val="32"/>
          <w:rtl/>
        </w:rPr>
        <w:t xml:space="preserve"> </w:t>
      </w:r>
      <w:r w:rsidR="00D32E91">
        <w:rPr>
          <w:rFonts w:cs="Calibri" w:hint="cs"/>
          <w:sz w:val="32"/>
          <w:szCs w:val="32"/>
          <w:rtl/>
        </w:rPr>
        <w:t xml:space="preserve">پس از آن با برنامه ریزی فیوز بیت های مربوطه </w:t>
      </w:r>
      <w:r w:rsidR="00CC6CE5">
        <w:rPr>
          <w:rFonts w:cs="Calibri" w:hint="cs"/>
          <w:sz w:val="32"/>
          <w:szCs w:val="32"/>
          <w:rtl/>
        </w:rPr>
        <w:t xml:space="preserve">با </w:t>
      </w:r>
      <w:r w:rsidR="00CC6CE5" w:rsidRPr="00CC6CE5">
        <w:rPr>
          <w:rFonts w:cs="Calibri"/>
          <w:sz w:val="28"/>
          <w:szCs w:val="28"/>
        </w:rPr>
        <w:t>Internal</w:t>
      </w:r>
      <w:r w:rsidR="00CC6CE5" w:rsidRPr="00CC6CE5">
        <w:rPr>
          <w:rFonts w:cs="Calibri"/>
          <w:sz w:val="28"/>
          <w:szCs w:val="28"/>
        </w:rPr>
        <w:t xml:space="preserve"> RC oscillator 0.3-0.8 MHz</w:t>
      </w:r>
      <w:r w:rsidR="00CC6CE5">
        <w:rPr>
          <w:rFonts w:cs="Calibri" w:hint="cs"/>
          <w:sz w:val="32"/>
          <w:szCs w:val="32"/>
          <w:rtl/>
        </w:rPr>
        <w:t xml:space="preserve"> و </w:t>
      </w:r>
      <w:r w:rsidR="00CC6CE5">
        <w:rPr>
          <w:rFonts w:cs="Calibri" w:hint="cs"/>
          <w:sz w:val="32"/>
          <w:szCs w:val="32"/>
          <w:rtl/>
        </w:rPr>
        <w:t xml:space="preserve">برنامه ریزی مجدد میکرو </w:t>
      </w:r>
      <w:r w:rsidR="00D32E91">
        <w:rPr>
          <w:rFonts w:cs="Calibri" w:hint="cs"/>
          <w:sz w:val="32"/>
          <w:szCs w:val="32"/>
          <w:rtl/>
        </w:rPr>
        <w:t xml:space="preserve">اقدام به تولید سیگنال کلاک به روش اسیلاتور </w:t>
      </w:r>
      <w:r w:rsidR="00D32E91">
        <w:rPr>
          <w:rFonts w:cs="Calibri"/>
          <w:sz w:val="32"/>
          <w:szCs w:val="32"/>
        </w:rPr>
        <w:t xml:space="preserve"> RC</w:t>
      </w:r>
      <w:r w:rsidR="00CC6CE5">
        <w:rPr>
          <w:rFonts w:cs="Calibri" w:hint="cs"/>
          <w:sz w:val="32"/>
          <w:szCs w:val="32"/>
          <w:rtl/>
        </w:rPr>
        <w:t>داخلی نمودیم.</w:t>
      </w:r>
      <w:bookmarkStart w:id="0" w:name="_GoBack"/>
      <w:bookmarkEnd w:id="0"/>
    </w:p>
    <w:p w:rsidR="00D32E91" w:rsidRDefault="00D32E91" w:rsidP="00D32E91">
      <w:pPr>
        <w:rPr>
          <w:rFonts w:cs="Calibri"/>
          <w:sz w:val="32"/>
          <w:szCs w:val="32"/>
          <w:rtl/>
        </w:rPr>
      </w:pPr>
    </w:p>
    <w:p w:rsidR="00575174" w:rsidRDefault="00575174" w:rsidP="00D32E91">
      <w:pPr>
        <w:rPr>
          <w:rFonts w:cs="Calibri"/>
          <w:sz w:val="32"/>
          <w:szCs w:val="32"/>
          <w:rtl/>
        </w:rPr>
      </w:pPr>
    </w:p>
    <w:p w:rsidR="00D32E91" w:rsidRDefault="00D32E91" w:rsidP="00575174">
      <w:pPr>
        <w:rPr>
          <w:rFonts w:cs="Calibri"/>
          <w:sz w:val="32"/>
          <w:szCs w:val="32"/>
          <w:rtl/>
        </w:rPr>
      </w:pPr>
    </w:p>
    <w:p w:rsidR="00075D4A" w:rsidRDefault="00075D4A" w:rsidP="00575174">
      <w:pPr>
        <w:rPr>
          <w:rFonts w:cs="Calibri"/>
          <w:sz w:val="32"/>
          <w:szCs w:val="32"/>
          <w:rtl/>
        </w:rPr>
      </w:pPr>
    </w:p>
    <w:p w:rsidR="00EE03CD" w:rsidRPr="00886D4E" w:rsidRDefault="00EE03CD" w:rsidP="0001573D">
      <w:pPr>
        <w:rPr>
          <w:rFonts w:cstheme="minorHAnsi"/>
          <w:sz w:val="32"/>
          <w:szCs w:val="32"/>
          <w:rtl/>
        </w:rPr>
      </w:pPr>
    </w:p>
    <w:sectPr w:rsidR="00EE03CD" w:rsidRPr="00886D4E" w:rsidSect="00EE03CD">
      <w:pgSz w:w="11906" w:h="16838"/>
      <w:pgMar w:top="1440" w:right="1440" w:bottom="1440" w:left="1440" w:header="720" w:footer="720" w:gutter="0"/>
      <w:pgBorders w:offsetFrom="page">
        <w:top w:val="triangleParty" w:sz="11" w:space="24" w:color="auto"/>
        <w:left w:val="triangleParty" w:sz="11" w:space="24" w:color="auto"/>
        <w:bottom w:val="triangleParty" w:sz="11" w:space="24" w:color="auto"/>
        <w:right w:val="triangleParty" w:sz="11"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8F"/>
    <w:rsid w:val="00001EB1"/>
    <w:rsid w:val="0001573D"/>
    <w:rsid w:val="00075D4A"/>
    <w:rsid w:val="000A31F6"/>
    <w:rsid w:val="001F091C"/>
    <w:rsid w:val="002408EB"/>
    <w:rsid w:val="002C5378"/>
    <w:rsid w:val="002F06F7"/>
    <w:rsid w:val="00425E03"/>
    <w:rsid w:val="00575174"/>
    <w:rsid w:val="005E248F"/>
    <w:rsid w:val="006C46D2"/>
    <w:rsid w:val="00751EBA"/>
    <w:rsid w:val="007955C7"/>
    <w:rsid w:val="00886D4E"/>
    <w:rsid w:val="008B70FC"/>
    <w:rsid w:val="008D302B"/>
    <w:rsid w:val="009E6649"/>
    <w:rsid w:val="00A04D30"/>
    <w:rsid w:val="00A216DB"/>
    <w:rsid w:val="00A47BAD"/>
    <w:rsid w:val="00A74E94"/>
    <w:rsid w:val="00BB0D0B"/>
    <w:rsid w:val="00BD1A5A"/>
    <w:rsid w:val="00CC6CE5"/>
    <w:rsid w:val="00D26F71"/>
    <w:rsid w:val="00D32E91"/>
    <w:rsid w:val="00DD0AEC"/>
    <w:rsid w:val="00DF6939"/>
    <w:rsid w:val="00E26EC3"/>
    <w:rsid w:val="00EE03CD"/>
    <w:rsid w:val="00F81F2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71BC"/>
  <w15:chartTrackingRefBased/>
  <w15:docId w15:val="{FA3AD02B-51B0-4F68-92E9-E205B26B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cp:lastPrinted>2019-03-03T12:59:00Z</cp:lastPrinted>
  <dcterms:created xsi:type="dcterms:W3CDTF">2019-04-01T12:46:00Z</dcterms:created>
  <dcterms:modified xsi:type="dcterms:W3CDTF">2019-04-15T10:56:00Z</dcterms:modified>
</cp:coreProperties>
</file>