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4036FBF" w14:textId="77777777" w:rsidR="00000000" w:rsidRDefault="009D69D9">
      <w:pPr>
        <w:pStyle w:val="papertitle"/>
      </w:pPr>
      <w:r>
        <w:t xml:space="preserve">Improvement over </w:t>
      </w:r>
      <w:r w:rsidR="00521AB7" w:rsidRPr="00521AB7">
        <w:t>Masked Retraining Teacher-Student Framework for Domain Adaptive Object Detection</w:t>
      </w:r>
    </w:p>
    <w:p w14:paraId="32E2BDEA" w14:textId="77777777" w:rsidR="00000000" w:rsidRDefault="00000000"/>
    <w:p w14:paraId="3F9C9772" w14:textId="77777777" w:rsidR="00000000" w:rsidRDefault="00000000">
      <w:pPr>
        <w:sectPr w:rsidR="00000000">
          <w:pgSz w:w="11906" w:h="16838"/>
          <w:pgMar w:top="1080" w:right="737" w:bottom="2432" w:left="737" w:header="720" w:footer="720" w:gutter="0"/>
          <w:cols w:space="720"/>
          <w:docGrid w:linePitch="360"/>
        </w:sectPr>
      </w:pPr>
    </w:p>
    <w:p w14:paraId="756AB74B" w14:textId="77777777" w:rsidR="00000000" w:rsidRDefault="00000000">
      <w:pPr>
        <w:pStyle w:val="Affiliation"/>
      </w:pPr>
    </w:p>
    <w:p w14:paraId="1A06B202" w14:textId="77777777" w:rsidR="00000000" w:rsidRDefault="00000000"/>
    <w:p w14:paraId="0DE7B0A6" w14:textId="77777777" w:rsidR="00000000" w:rsidRDefault="00000000">
      <w:pPr>
        <w:sectPr w:rsidR="00000000">
          <w:type w:val="continuous"/>
          <w:pgSz w:w="11906" w:h="16838"/>
          <w:pgMar w:top="1080" w:right="737" w:bottom="2432" w:left="737" w:header="720" w:footer="720" w:gutter="0"/>
          <w:cols w:space="720"/>
          <w:docGrid w:linePitch="360"/>
        </w:sectPr>
      </w:pPr>
    </w:p>
    <w:p w14:paraId="0C709372" w14:textId="77777777" w:rsidR="00521AB7" w:rsidRPr="00D974D6" w:rsidRDefault="00000000" w:rsidP="00D974D6">
      <w:pPr>
        <w:pStyle w:val="Heading1"/>
        <w:numPr>
          <w:ilvl w:val="0"/>
          <w:numId w:val="0"/>
        </w:numPr>
        <w:ind w:left="216"/>
        <w:jc w:val="both"/>
        <w:rPr>
          <w:b/>
          <w:bCs/>
          <w:i/>
          <w:iCs/>
          <w:sz w:val="32"/>
          <w:szCs w:val="32"/>
        </w:rPr>
      </w:pPr>
      <w:r w:rsidRPr="00D974D6">
        <w:rPr>
          <w:b/>
          <w:bCs/>
          <w:i/>
          <w:iCs/>
          <w:sz w:val="32"/>
          <w:szCs w:val="32"/>
        </w:rPr>
        <w:t>Abstract</w:t>
      </w:r>
      <w:r w:rsidR="009D69D9" w:rsidRPr="00D974D6">
        <w:rPr>
          <w:b/>
          <w:bCs/>
          <w:i/>
          <w:iCs/>
          <w:sz w:val="32"/>
          <w:szCs w:val="32"/>
        </w:rPr>
        <w:t xml:space="preserve"> </w:t>
      </w:r>
    </w:p>
    <w:p w14:paraId="2FB693B7" w14:textId="77777777" w:rsidR="00BE16B6" w:rsidRPr="00BE16B6" w:rsidRDefault="00BE16B6" w:rsidP="00BE16B6">
      <w:pPr>
        <w:pStyle w:val="Abstract"/>
        <w:ind w:firstLine="0"/>
        <w:rPr>
          <w:b w:val="0"/>
          <w:bCs w:val="0"/>
        </w:rPr>
      </w:pPr>
      <w:r w:rsidRPr="00BE16B6">
        <w:rPr>
          <w:b w:val="0"/>
          <w:bCs w:val="0"/>
        </w:rPr>
        <w:t>Domain Adaptive Object Detection (DAOD) seeks to adapt detectors to new, unlabeled domains, where teacher-student frameworks have shown significant promise. The Masked Retraining Teacher-Student (MRT) framework advances this paradigm by using a Masked Autoencoder (MAE) branch to help the student model better learn target domain characteristics and overcome the challenge of noisy pseudo-labels. However, the original MRT framework utilizes a simple random masking strategy, which may sub-optimally guide the self-supervised feature learning process. This report investigates the enhancement of the MRT framework by integrating two advanced, principled masking strategies to improve the efficacy of its MAE branch.</w:t>
      </w:r>
    </w:p>
    <w:p w14:paraId="55AC93DC" w14:textId="77777777" w:rsidR="00BE16B6" w:rsidRPr="00BE16B6" w:rsidRDefault="00BE16B6" w:rsidP="00BE16B6">
      <w:pPr>
        <w:pStyle w:val="Abstract"/>
        <w:numPr>
          <w:ilvl w:val="0"/>
          <w:numId w:val="17"/>
        </w:numPr>
        <w:ind w:left="0" w:hanging="270"/>
        <w:rPr>
          <w:b w:val="0"/>
          <w:bCs w:val="0"/>
        </w:rPr>
      </w:pPr>
      <w:r w:rsidRPr="00BE16B6">
        <w:rPr>
          <w:b w:val="0"/>
          <w:bCs w:val="0"/>
        </w:rPr>
        <w:t>First, we propose an</w:t>
      </w:r>
      <w:r w:rsidRPr="00BE16B6">
        <w:rPr>
          <w:b w:val="0"/>
          <w:bCs w:val="0"/>
        </w:rPr>
        <w:t xml:space="preserve"> </w:t>
      </w:r>
      <w:r w:rsidRPr="00BE16B6">
        <w:t>Attention-Guided Masking</w:t>
      </w:r>
      <w:r w:rsidRPr="00BE16B6">
        <w:rPr>
          <w:b w:val="0"/>
          <w:bCs w:val="0"/>
        </w:rPr>
        <w:t xml:space="preserve"> method that leverages the teacher model's own attention maps to identify and mask semantically salient regions, thereby focusing the reconstruction task on features most relevant to object detection. </w:t>
      </w:r>
    </w:p>
    <w:p w14:paraId="55D5264C" w14:textId="0B650B92" w:rsidR="009D69D9" w:rsidRPr="00BE16B6" w:rsidRDefault="00BE16B6" w:rsidP="00BE16B6">
      <w:pPr>
        <w:pStyle w:val="Abstract"/>
        <w:numPr>
          <w:ilvl w:val="0"/>
          <w:numId w:val="17"/>
        </w:numPr>
        <w:ind w:left="0" w:hanging="270"/>
        <w:rPr>
          <w:b w:val="0"/>
          <w:bCs w:val="0"/>
        </w:rPr>
      </w:pPr>
      <w:r w:rsidRPr="00BE16B6">
        <w:rPr>
          <w:b w:val="0"/>
          <w:bCs w:val="0"/>
        </w:rPr>
        <w:t xml:space="preserve">Second, we implement a </w:t>
      </w:r>
      <w:r w:rsidRPr="00BE16B6">
        <w:t>Uniform Masking strategy</w:t>
      </w:r>
      <w:r w:rsidRPr="00BE16B6">
        <w:rPr>
          <w:b w:val="0"/>
          <w:bCs w:val="0"/>
        </w:rPr>
        <w:t xml:space="preserve"> to ensure a more even spatial distribution of masked patches, compelling the model to learn from a more diverse set of local contexts. We hypothesize that these deliberate masking techniques will enable the student model to learn more robust representations of the target domain, improving its ability to escape local optima caused by incorrect pseudo-labels and ultimately boosting overall detection performance.</w:t>
      </w:r>
      <w:r w:rsidRPr="00BE16B6">
        <w:rPr>
          <w:rFonts w:ascii="NimbusRomNo9L-ReguItal" w:hAnsi="NimbusRomNo9L-ReguItal"/>
          <w:b w:val="0"/>
          <w:bCs w:val="0"/>
          <w:i/>
          <w:iCs/>
          <w:color w:val="000000"/>
          <w:sz w:val="20"/>
          <w:szCs w:val="20"/>
        </w:rPr>
        <w:t xml:space="preserve"> </w:t>
      </w:r>
      <w:r w:rsidRPr="00BE16B6">
        <w:rPr>
          <w:b w:val="0"/>
          <w:bCs w:val="0"/>
          <w:i/>
          <w:iCs/>
        </w:rPr>
        <w:t>Code can be found at</w:t>
      </w:r>
      <w:r>
        <w:rPr>
          <w:b w:val="0"/>
          <w:bCs w:val="0"/>
          <w:i/>
          <w:iCs/>
        </w:rPr>
        <w:t xml:space="preserve"> </w:t>
      </w:r>
      <w:hyperlink r:id="rId7" w:history="1">
        <w:r w:rsidRPr="00BE16B6">
          <w:rPr>
            <w:rStyle w:val="Hyperlink"/>
            <w:b w:val="0"/>
            <w:bCs w:val="0"/>
            <w:i/>
            <w:iCs/>
          </w:rPr>
          <w:t>https://github.com/amirreza1998/MRT-release/</w:t>
        </w:r>
      </w:hyperlink>
    </w:p>
    <w:p w14:paraId="6D2B200D" w14:textId="77777777" w:rsidR="00000000" w:rsidRDefault="00000000" w:rsidP="00D974D6">
      <w:pPr>
        <w:pStyle w:val="Heading1"/>
        <w:numPr>
          <w:ilvl w:val="0"/>
          <w:numId w:val="0"/>
        </w:numPr>
        <w:ind w:left="216"/>
        <w:jc w:val="both"/>
        <w:rPr>
          <w:b/>
          <w:bCs/>
          <w:i/>
          <w:iCs/>
          <w:sz w:val="32"/>
          <w:szCs w:val="32"/>
        </w:rPr>
      </w:pPr>
      <w:r w:rsidRPr="00D974D6">
        <w:rPr>
          <w:b/>
          <w:bCs/>
          <w:i/>
          <w:iCs/>
          <w:sz w:val="32"/>
          <w:szCs w:val="32"/>
        </w:rPr>
        <w:t xml:space="preserve">Introduction </w:t>
      </w:r>
    </w:p>
    <w:p w14:paraId="5C521776" w14:textId="77777777" w:rsidR="00152F14" w:rsidRPr="00152F14" w:rsidRDefault="00152F14" w:rsidP="00152F14">
      <w:pPr>
        <w:pStyle w:val="BodyText"/>
        <w:rPr>
          <w:lang w:eastAsia="en-US"/>
        </w:rPr>
      </w:pPr>
      <w:r w:rsidRPr="00152F14">
        <w:rPr>
          <w:lang w:eastAsia="en-US"/>
        </w:rPr>
        <w:t xml:space="preserve">Object detection, a cornerstone of computer vision, has achieved remarkable success in recent years, largely due to the power of deep learning models like CNNs and Transformers. These models, however, often face a significant challenge when deployed in the real world: the problem of </w:t>
      </w:r>
    </w:p>
    <w:p w14:paraId="545AEB46" w14:textId="77777777" w:rsidR="00152F14" w:rsidRPr="00152F14" w:rsidRDefault="00152F14" w:rsidP="00152F14">
      <w:pPr>
        <w:pStyle w:val="BodyText"/>
        <w:rPr>
          <w:lang w:eastAsia="en-US"/>
        </w:rPr>
      </w:pPr>
      <w:r w:rsidRPr="00152F14">
        <w:rPr>
          <w:b/>
          <w:bCs/>
          <w:lang w:eastAsia="en-US"/>
        </w:rPr>
        <w:t>domain shift</w:t>
      </w:r>
      <w:r w:rsidRPr="00152F14">
        <w:rPr>
          <w:lang w:eastAsia="en-US"/>
        </w:rPr>
        <w:t>. A model trained meticulously on a "source" dataset with abundant labels can experience a drastic drop in performance when applied to a "target" dataset that has a different data distribution—for instance, due to changes in weather, camera types, or geographical location. Manually annotating a new dataset for every target domain is prohibitively expensive and time-consuming. This challenge has spurred the development of Unsupervised Domain Adaptation (UDA), a field dedicated to adapting models to new domains without requiring any target labels.</w:t>
      </w:r>
    </w:p>
    <w:p w14:paraId="3F00BB5D" w14:textId="77777777" w:rsidR="00152F14" w:rsidRPr="00152F14" w:rsidRDefault="00152F14" w:rsidP="00152F14">
      <w:pPr>
        <w:pStyle w:val="BodyText"/>
        <w:rPr>
          <w:lang w:eastAsia="en-US"/>
        </w:rPr>
      </w:pPr>
      <w:r w:rsidRPr="00152F14">
        <w:rPr>
          <w:lang w:eastAsia="en-US"/>
        </w:rPr>
        <w:t xml:space="preserve">Within UDA for object detection (DAOD), </w:t>
      </w:r>
    </w:p>
    <w:p w14:paraId="1A20BDF2" w14:textId="77777777" w:rsidR="00152F14" w:rsidRPr="00152F14" w:rsidRDefault="00152F14" w:rsidP="00152F14">
      <w:pPr>
        <w:pStyle w:val="BodyText"/>
        <w:ind w:firstLine="0"/>
        <w:rPr>
          <w:lang w:eastAsia="en-US"/>
        </w:rPr>
      </w:pPr>
      <w:r w:rsidRPr="00152F14">
        <w:rPr>
          <w:b/>
          <w:bCs/>
          <w:lang w:eastAsia="en-US"/>
        </w:rPr>
        <w:t>teacher-student frameworks</w:t>
      </w:r>
      <w:r w:rsidRPr="00152F14">
        <w:rPr>
          <w:lang w:eastAsia="en-US"/>
        </w:rPr>
        <w:t xml:space="preserve"> have emerged as a particularly effective paradigm. In this approach, a "teacher" model, which is typically a more stable version of the detector, generates pseudo-labels on the unlabeled target data. These pseudo-labels are then used to supervise the training of a "student" model. While powerful, this method's success is fundamentally limited by the quality of the pseudo-labels. Due to the domain gap, the teacher often produces a limited number of correct boxes and many incorrect ones. These noisy labels can mislead the student, trapping it in a local optimum and leading to sub-optimal performance.</w:t>
      </w:r>
    </w:p>
    <w:p w14:paraId="7523BA9D" w14:textId="77777777" w:rsidR="00152F14" w:rsidRPr="00152F14" w:rsidRDefault="00152F14" w:rsidP="00152F14">
      <w:pPr>
        <w:pStyle w:val="BodyText"/>
        <w:ind w:firstLine="0"/>
        <w:rPr>
          <w:lang w:eastAsia="en-US"/>
        </w:rPr>
      </w:pPr>
      <w:r w:rsidRPr="00152F14">
        <w:rPr>
          <w:lang w:eastAsia="en-US"/>
        </w:rPr>
        <w:t xml:space="preserve">To address this very issue, Zhao et al. proposed the </w:t>
      </w:r>
    </w:p>
    <w:p w14:paraId="76BB00BC" w14:textId="77777777" w:rsidR="00152F14" w:rsidRPr="00152F14" w:rsidRDefault="00152F14" w:rsidP="00152F14">
      <w:pPr>
        <w:pStyle w:val="BodyText"/>
        <w:rPr>
          <w:lang w:eastAsia="en-US"/>
        </w:rPr>
      </w:pPr>
      <w:r w:rsidRPr="00152F14">
        <w:rPr>
          <w:b/>
          <w:bCs/>
          <w:lang w:eastAsia="en-US"/>
        </w:rPr>
        <w:t>Masked Retraining Teacher-Student (MRT) framework</w:t>
      </w:r>
      <w:r w:rsidRPr="00152F14">
        <w:rPr>
          <w:lang w:eastAsia="en-US"/>
        </w:rPr>
        <w:t xml:space="preserve">. MRT introduces two key innovations to improve the robustness of the student model against noisy supervision. First, it incorporates a </w:t>
      </w:r>
    </w:p>
    <w:p w14:paraId="7F18151E" w14:textId="77777777" w:rsidR="00152F14" w:rsidRPr="00152F14" w:rsidRDefault="00152F14" w:rsidP="00152F14">
      <w:pPr>
        <w:pStyle w:val="BodyText"/>
        <w:rPr>
          <w:lang w:eastAsia="en-US"/>
        </w:rPr>
      </w:pPr>
      <w:r w:rsidRPr="00152F14">
        <w:rPr>
          <w:b/>
          <w:bCs/>
          <w:lang w:eastAsia="en-US"/>
        </w:rPr>
        <w:t>Masked Autoencoder (MAE) branch</w:t>
      </w:r>
      <w:r w:rsidRPr="00152F14">
        <w:rPr>
          <w:lang w:eastAsia="en-US"/>
        </w:rPr>
        <w:t xml:space="preserve"> as a parallel, self-supervised task. This MAE branch forces the student model to reconstruct masked portions of feature maps from target images, helping it to "capture target domain characteristics" and become a "more data-efficient learner". Second, MRT employs a </w:t>
      </w:r>
    </w:p>
    <w:p w14:paraId="59EF2498" w14:textId="77777777" w:rsidR="00152F14" w:rsidRPr="00152F14" w:rsidRDefault="00152F14" w:rsidP="00152F14">
      <w:pPr>
        <w:pStyle w:val="BodyText"/>
        <w:rPr>
          <w:lang w:eastAsia="en-US"/>
        </w:rPr>
      </w:pPr>
      <w:r w:rsidRPr="00152F14">
        <w:rPr>
          <w:b/>
          <w:bCs/>
          <w:lang w:eastAsia="en-US"/>
        </w:rPr>
        <w:t>selective retraining mechanism</w:t>
      </w:r>
      <w:r w:rsidRPr="00152F14">
        <w:rPr>
          <w:lang w:eastAsia="en-US"/>
        </w:rPr>
        <w:t>, which periodically re-initializes parts of the student model to allow it to "jump out of the local optimum biased to the incorrect pseudo labels".</w:t>
      </w:r>
    </w:p>
    <w:p w14:paraId="465BCF6F" w14:textId="77777777" w:rsidR="00152F14" w:rsidRPr="00152F14" w:rsidRDefault="00152F14" w:rsidP="00152F14">
      <w:pPr>
        <w:pStyle w:val="BodyText"/>
        <w:rPr>
          <w:lang w:eastAsia="en-US"/>
        </w:rPr>
      </w:pPr>
      <w:r w:rsidRPr="00152F14">
        <w:rPr>
          <w:lang w:eastAsia="en-US"/>
        </w:rPr>
        <w:t xml:space="preserve">The MRT framework has proven highly effective, yet its MAE component relies on a simple </w:t>
      </w:r>
      <w:r w:rsidRPr="00152F14">
        <w:rPr>
          <w:b/>
          <w:bCs/>
          <w:lang w:eastAsia="en-US"/>
        </w:rPr>
        <w:t>random masking</w:t>
      </w:r>
      <w:r w:rsidRPr="00152F14">
        <w:rPr>
          <w:lang w:eastAsia="en-US"/>
        </w:rPr>
        <w:t xml:space="preserve"> strategy. This approach, while straightforward, treats all regions of an image as equally important for the reconstruction task. As the comprehensive survey by Li et al. on masked modeling illustrates, more advanced and principled masking strategies can lead to more powerful representations.</w:t>
      </w:r>
    </w:p>
    <w:p w14:paraId="4B31A499" w14:textId="77777777" w:rsidR="00152F14" w:rsidRPr="00152F14" w:rsidRDefault="00152F14" w:rsidP="00152F14">
      <w:pPr>
        <w:pStyle w:val="BodyText"/>
        <w:rPr>
          <w:lang w:eastAsia="en-US"/>
        </w:rPr>
      </w:pPr>
      <w:r w:rsidRPr="00152F14">
        <w:rPr>
          <w:lang w:eastAsia="en-US"/>
        </w:rPr>
        <w:t xml:space="preserve">Building upon this strong foundation, our work investigates whether the performance of MRT can be further improved by enhancing its MAE branch with more sophisticated masking strategies. We hypothesize that a more deliberate masking approach can better guide the student model to learn features that are more relevant to the downstream task of object detection. Specifically, we explore two methods: </w:t>
      </w:r>
    </w:p>
    <w:p w14:paraId="4A84622A" w14:textId="77777777" w:rsidR="00152F14" w:rsidRPr="00152F14" w:rsidRDefault="00152F14" w:rsidP="00152F14">
      <w:pPr>
        <w:pStyle w:val="BodyText"/>
        <w:rPr>
          <w:lang w:eastAsia="en-US"/>
        </w:rPr>
      </w:pPr>
      <w:r w:rsidRPr="00152F14">
        <w:rPr>
          <w:b/>
          <w:bCs/>
          <w:lang w:eastAsia="en-US"/>
        </w:rPr>
        <w:t>Attention-Guided Masking</w:t>
      </w:r>
      <w:r w:rsidRPr="00152F14">
        <w:rPr>
          <w:lang w:eastAsia="en-US"/>
        </w:rPr>
        <w:t xml:space="preserve">, which leverages the teacher model's attention to focus reconstruction on semantically important </w:t>
      </w:r>
      <w:proofErr w:type="gramStart"/>
      <w:r w:rsidRPr="00152F14">
        <w:rPr>
          <w:lang w:eastAsia="en-US"/>
        </w:rPr>
        <w:t>regions ,</w:t>
      </w:r>
      <w:proofErr w:type="gramEnd"/>
      <w:r w:rsidRPr="00152F14">
        <w:rPr>
          <w:lang w:eastAsia="en-US"/>
        </w:rPr>
        <w:t xml:space="preserve"> and </w:t>
      </w:r>
    </w:p>
    <w:p w14:paraId="53B6C444" w14:textId="77777777" w:rsidR="00152F14" w:rsidRPr="00152F14" w:rsidRDefault="00152F14" w:rsidP="00152F14">
      <w:pPr>
        <w:pStyle w:val="BodyText"/>
        <w:rPr>
          <w:lang w:eastAsia="en-US"/>
        </w:rPr>
      </w:pPr>
      <w:r w:rsidRPr="00152F14">
        <w:rPr>
          <w:b/>
          <w:bCs/>
          <w:lang w:eastAsia="en-US"/>
        </w:rPr>
        <w:t>Uniform Masking</w:t>
      </w:r>
      <w:r w:rsidRPr="00152F14">
        <w:rPr>
          <w:lang w:eastAsia="en-US"/>
        </w:rPr>
        <w:t>, which ensures a more even spatial distribution of masked patches to encourage learning from a wider variety of local contexts. Our goal is to demonstrate that by optimizing this core self-supervised component, we can further enhance the student's representation learning, leading to a more robust and accurate domain adaptive object detector.</w:t>
      </w:r>
    </w:p>
    <w:p w14:paraId="5A1155A2" w14:textId="77777777" w:rsidR="00BE16B6" w:rsidRPr="00152F14" w:rsidRDefault="00BE16B6" w:rsidP="00BE16B6">
      <w:pPr>
        <w:pStyle w:val="BodyText"/>
        <w:rPr>
          <w:lang w:eastAsia="en-US"/>
        </w:rPr>
      </w:pPr>
    </w:p>
    <w:p w14:paraId="2A7988E3" w14:textId="77777777" w:rsidR="00291C2E" w:rsidRDefault="00291C2E" w:rsidP="00D974D6">
      <w:pPr>
        <w:pStyle w:val="Heading1"/>
        <w:numPr>
          <w:ilvl w:val="0"/>
          <w:numId w:val="0"/>
        </w:numPr>
        <w:ind w:left="216"/>
        <w:jc w:val="both"/>
        <w:rPr>
          <w:b/>
          <w:bCs/>
          <w:i/>
          <w:iCs/>
          <w:sz w:val="32"/>
          <w:szCs w:val="32"/>
        </w:rPr>
      </w:pPr>
      <w:r w:rsidRPr="00D974D6">
        <w:rPr>
          <w:b/>
          <w:bCs/>
          <w:i/>
          <w:iCs/>
          <w:sz w:val="32"/>
          <w:szCs w:val="32"/>
        </w:rPr>
        <w:t>RELATED WORK</w:t>
      </w:r>
    </w:p>
    <w:p w14:paraId="64D55449" w14:textId="77777777" w:rsidR="006F6555" w:rsidRPr="006F6555" w:rsidRDefault="006F6555" w:rsidP="006F6555">
      <w:pPr>
        <w:pStyle w:val="BodyText"/>
        <w:rPr>
          <w:lang w:eastAsia="en-US"/>
        </w:rPr>
      </w:pPr>
      <w:r w:rsidRPr="006F6555">
        <w:rPr>
          <w:lang w:eastAsia="en-US"/>
        </w:rPr>
        <w:t>Our research is situated at the intersection of unsupervised domain adaptation for object detection and self-supervised representation learning. We build directly upon recent advances in teacher-student frameworks and explore enhancements inspired by a broader understanding of masked modeling techniques.</w:t>
      </w:r>
    </w:p>
    <w:p w14:paraId="670F668F" w14:textId="77777777" w:rsidR="006F6555" w:rsidRPr="006F6555" w:rsidRDefault="006F6555" w:rsidP="00DC6E38">
      <w:pPr>
        <w:pStyle w:val="BodyText"/>
        <w:numPr>
          <w:ilvl w:val="0"/>
          <w:numId w:val="18"/>
        </w:numPr>
        <w:tabs>
          <w:tab w:val="clear" w:pos="720"/>
        </w:tabs>
        <w:ind w:left="450" w:hanging="450"/>
        <w:rPr>
          <w:b/>
          <w:bCs/>
          <w:lang w:eastAsia="en-US"/>
        </w:rPr>
      </w:pPr>
      <w:r w:rsidRPr="006F6555">
        <w:rPr>
          <w:b/>
          <w:bCs/>
          <w:lang w:eastAsia="en-US"/>
        </w:rPr>
        <w:t>The Foundational Framework: MRT by Zhao et al.</w:t>
      </w:r>
    </w:p>
    <w:p w14:paraId="54DE6752" w14:textId="77777777" w:rsidR="006F6555" w:rsidRPr="006F6555" w:rsidRDefault="006F6555" w:rsidP="00DC6E38">
      <w:pPr>
        <w:pStyle w:val="BodyText"/>
        <w:ind w:firstLine="0"/>
        <w:rPr>
          <w:lang w:eastAsia="en-US"/>
        </w:rPr>
      </w:pPr>
      <w:r w:rsidRPr="006F6555">
        <w:rPr>
          <w:lang w:eastAsia="en-US"/>
        </w:rPr>
        <w:t xml:space="preserve">The foundational work for our investigation is the </w:t>
      </w:r>
      <w:r w:rsidRPr="006F6555">
        <w:rPr>
          <w:b/>
          <w:bCs/>
          <w:lang w:eastAsia="en-US"/>
        </w:rPr>
        <w:t>Masked Retraining Teacher-Student (MRT) framework</w:t>
      </w:r>
      <w:r w:rsidRPr="006F6555">
        <w:rPr>
          <w:lang w:eastAsia="en-US"/>
        </w:rPr>
        <w:t xml:space="preserve"> proposed by Zhao et al. in their 2023 ICCV paper, "Masked Retraining Teacher-Student Framework for Domain Adaptive Object Detection." This paper directly addresses a critical challenge in Domain Adaptive Object Detection (DAOD): the prevalence of low-quality pseudo-labels generated by teacher models. The domain shift between source and target data often leads to a limited number of pseudo-boxes and a high rate of incorrect predictions, which can mislead the student model and trap it in a sub-optimal state.</w:t>
      </w:r>
    </w:p>
    <w:p w14:paraId="732E99CA" w14:textId="77777777" w:rsidR="006F6555" w:rsidRPr="006F6555" w:rsidRDefault="006F6555" w:rsidP="00DC6E38">
      <w:pPr>
        <w:pStyle w:val="BodyText"/>
        <w:ind w:firstLine="0"/>
        <w:rPr>
          <w:lang w:eastAsia="en-US"/>
        </w:rPr>
      </w:pPr>
      <w:r w:rsidRPr="006F6555">
        <w:rPr>
          <w:lang w:eastAsia="en-US"/>
        </w:rPr>
        <w:t>To combat this, Zhao et al. introduced a novel framework with two primary contributions built upon a Deformable DETR-based teacher-student baseline:</w:t>
      </w:r>
    </w:p>
    <w:p w14:paraId="5DCED4E4" w14:textId="77777777" w:rsidR="006F6555" w:rsidRPr="006F6555" w:rsidRDefault="006F6555" w:rsidP="00DC6E38">
      <w:pPr>
        <w:pStyle w:val="BodyText"/>
        <w:numPr>
          <w:ilvl w:val="0"/>
          <w:numId w:val="20"/>
        </w:numPr>
        <w:tabs>
          <w:tab w:val="clear" w:pos="720"/>
          <w:tab w:val="num" w:pos="540"/>
        </w:tabs>
        <w:ind w:left="450" w:hanging="450"/>
        <w:rPr>
          <w:lang w:eastAsia="en-US"/>
        </w:rPr>
      </w:pPr>
      <w:r w:rsidRPr="006F6555">
        <w:rPr>
          <w:b/>
          <w:bCs/>
          <w:lang w:eastAsia="en-US"/>
        </w:rPr>
        <w:t>Customized Masked Autoencoder (MAE) Branch:</w:t>
      </w:r>
      <w:r w:rsidRPr="006F6555">
        <w:rPr>
          <w:lang w:eastAsia="en-US"/>
        </w:rPr>
        <w:t xml:space="preserve"> The core innovation of MRT is the integration of an MAE branch that operates in parallel with the main detection task. This branch takes the multi-scale feature maps from the target domain images, masks a significant portion of them, and tasks the student's transformer encoder with reconstructing the missing features via a lightweight auxiliary decoder. The key insight is that this self-supervised reconstruction task forces the student model to learn rich, intrinsic representations of the target domain's visual characteristics. By learning to predict missing context, the model becomes more data-efficient, enabling it to better leverage the limited number of high-quality pseudo-labels provided by the teacher.</w:t>
      </w:r>
    </w:p>
    <w:p w14:paraId="62CA0811" w14:textId="77777777" w:rsidR="006F6555" w:rsidRDefault="006F6555" w:rsidP="00DC6E38">
      <w:pPr>
        <w:pStyle w:val="BodyText"/>
        <w:numPr>
          <w:ilvl w:val="0"/>
          <w:numId w:val="20"/>
        </w:numPr>
        <w:tabs>
          <w:tab w:val="clear" w:pos="720"/>
          <w:tab w:val="num" w:pos="540"/>
        </w:tabs>
        <w:ind w:left="450" w:hanging="450"/>
        <w:rPr>
          <w:lang w:eastAsia="en-US"/>
        </w:rPr>
      </w:pPr>
      <w:r w:rsidRPr="006F6555">
        <w:rPr>
          <w:b/>
          <w:bCs/>
          <w:lang w:eastAsia="en-US"/>
        </w:rPr>
        <w:t>Selective Retraining Mechanism:</w:t>
      </w:r>
      <w:r w:rsidRPr="006F6555">
        <w:rPr>
          <w:lang w:eastAsia="en-US"/>
        </w:rPr>
        <w:t xml:space="preserve"> Recognizing that incorrect pseudo-labels can still corrupt the student model over time, Zhao et al. introduced a selective retraining mechanism. Periodically, they re-initialize the weights of the student's backbone and encoder, while keeping the decoder fixed. This acts as a "reset," allowing the student to escape local optima it may have fallen into due to overfitting on noisy labels. Crucially, the student is re-initialized with weights that have been pre-trained with the MAE branch, ensuring it starts from a state that is already well-adapted to the target domain. The teacher model is continually updated via Exponential Moving Average (EMA) and is not retrained, ensuring the stability of the pseudo-label generation process.</w:t>
      </w:r>
    </w:p>
    <w:p w14:paraId="50463665" w14:textId="77777777" w:rsidR="00DC6E38" w:rsidRPr="006F6555" w:rsidRDefault="00DC6E38" w:rsidP="00DC6E38">
      <w:pPr>
        <w:pStyle w:val="BodyText"/>
        <w:ind w:firstLine="0"/>
        <w:rPr>
          <w:lang w:eastAsia="en-US"/>
        </w:rPr>
      </w:pPr>
    </w:p>
    <w:p w14:paraId="7BA45AD3" w14:textId="77777777" w:rsidR="006F6555" w:rsidRPr="006F6555" w:rsidRDefault="006F6555" w:rsidP="00DC6E38">
      <w:pPr>
        <w:pStyle w:val="BodyText"/>
        <w:ind w:firstLine="0"/>
        <w:rPr>
          <w:lang w:eastAsia="en-US"/>
        </w:rPr>
      </w:pPr>
      <w:r w:rsidRPr="006F6555">
        <w:rPr>
          <w:lang w:eastAsia="en-US"/>
        </w:rPr>
        <w:t xml:space="preserve">While powerful, MRT's MAE branch relies on a simple </w:t>
      </w:r>
      <w:r w:rsidRPr="006F6555">
        <w:rPr>
          <w:b/>
          <w:bCs/>
          <w:lang w:eastAsia="en-US"/>
        </w:rPr>
        <w:t>random masking</w:t>
      </w:r>
      <w:r w:rsidRPr="006F6555">
        <w:rPr>
          <w:lang w:eastAsia="en-US"/>
        </w:rPr>
        <w:t xml:space="preserve"> strategy. This approach treats all regions of an image feature map as equally important for reconstruction, which may not be the most efficient or effective way to guide the model's learning process for a complex task like object detection. Our </w:t>
      </w:r>
      <w:r w:rsidRPr="006F6555">
        <w:rPr>
          <w:lang w:eastAsia="en-US"/>
        </w:rPr>
        <w:t>work aims to enhance this specific component of the MRT framework by exploring more deliberate and principled masking strategies.</w:t>
      </w:r>
    </w:p>
    <w:p w14:paraId="6B3D4B02" w14:textId="77777777" w:rsidR="006F6555" w:rsidRPr="006F6555" w:rsidRDefault="006F6555" w:rsidP="00DC6E38">
      <w:pPr>
        <w:pStyle w:val="BodyText"/>
        <w:numPr>
          <w:ilvl w:val="0"/>
          <w:numId w:val="21"/>
        </w:numPr>
        <w:tabs>
          <w:tab w:val="clear" w:pos="720"/>
          <w:tab w:val="num" w:pos="450"/>
        </w:tabs>
        <w:ind w:hanging="630"/>
        <w:rPr>
          <w:b/>
          <w:bCs/>
          <w:lang w:eastAsia="en-US"/>
        </w:rPr>
      </w:pPr>
      <w:r w:rsidRPr="006F6555">
        <w:rPr>
          <w:b/>
          <w:bCs/>
          <w:lang w:eastAsia="en-US"/>
        </w:rPr>
        <w:t>Inspiration for Advanced Masking: A Survey by Li et al.</w:t>
      </w:r>
    </w:p>
    <w:p w14:paraId="29737D65" w14:textId="77777777" w:rsidR="006F6555" w:rsidRDefault="006F6555" w:rsidP="006F6555">
      <w:pPr>
        <w:pStyle w:val="BodyText"/>
        <w:ind w:firstLine="0"/>
        <w:rPr>
          <w:lang w:eastAsia="en-US"/>
        </w:rPr>
      </w:pPr>
      <w:r w:rsidRPr="006F6555">
        <w:rPr>
          <w:lang w:eastAsia="en-US"/>
        </w:rPr>
        <w:t xml:space="preserve">Our proposed improvements draw inspiration from the broader landscape of self-supervised learning, as systematically reviewed by Li et al. in "Masked Modeling for Self-supervised Representation Learning on Vision and Beyond." This comprehensive survey categorizes and analyzes the vast ecosystem of masked modeling techniques, moving beyond the simple random masking paradigm. The survey provides a clear taxonomy of innovations across four key modules of a masked modeling framework: the masking strategy, the network architecture, the reconstruction target, and the prediction head. For our project, the </w:t>
      </w:r>
      <w:r w:rsidRPr="006F6555">
        <w:rPr>
          <w:b/>
          <w:bCs/>
          <w:lang w:eastAsia="en-US"/>
        </w:rPr>
        <w:t>masking strategy</w:t>
      </w:r>
      <w:r w:rsidRPr="006F6555">
        <w:rPr>
          <w:lang w:eastAsia="en-US"/>
        </w:rPr>
        <w:t xml:space="preserve"> is the most relevant module. The survey highlights several advanced strategies that offer significant advantages over random masking:</w:t>
      </w:r>
    </w:p>
    <w:p w14:paraId="62712805" w14:textId="77777777" w:rsidR="006F6555" w:rsidRPr="006F6555" w:rsidRDefault="006F6555" w:rsidP="006F6555">
      <w:pPr>
        <w:pStyle w:val="BodyText"/>
        <w:rPr>
          <w:lang w:eastAsia="en-US"/>
        </w:rPr>
      </w:pPr>
    </w:p>
    <w:p w14:paraId="4E9E544C" w14:textId="77777777" w:rsidR="006F6555" w:rsidRDefault="006F6555" w:rsidP="00DC6E38">
      <w:pPr>
        <w:pStyle w:val="BodyText"/>
        <w:numPr>
          <w:ilvl w:val="0"/>
          <w:numId w:val="19"/>
        </w:numPr>
        <w:tabs>
          <w:tab w:val="clear" w:pos="720"/>
          <w:tab w:val="num" w:pos="450"/>
        </w:tabs>
        <w:ind w:left="450"/>
        <w:rPr>
          <w:lang w:eastAsia="en-US"/>
        </w:rPr>
      </w:pPr>
      <w:r w:rsidRPr="006F6555">
        <w:rPr>
          <w:b/>
          <w:bCs/>
          <w:lang w:eastAsia="en-US"/>
        </w:rPr>
        <w:t>Hard Sampling &amp; Attention-Guided Masking:</w:t>
      </w:r>
      <w:r w:rsidRPr="006F6555">
        <w:rPr>
          <w:lang w:eastAsia="en-US"/>
        </w:rPr>
        <w:t xml:space="preserve"> This approach posits that not all image regions are equally important. Instead of masking random patches, methods like </w:t>
      </w:r>
      <w:proofErr w:type="spellStart"/>
      <w:r w:rsidRPr="006F6555">
        <w:rPr>
          <w:lang w:eastAsia="en-US"/>
        </w:rPr>
        <w:t>AttMask</w:t>
      </w:r>
      <w:proofErr w:type="spellEnd"/>
      <w:r w:rsidRPr="006F6555">
        <w:rPr>
          <w:lang w:eastAsia="en-US"/>
        </w:rPr>
        <w:t xml:space="preserve"> focus on masking the most semantically salient or challenging regions of an image. The difficulty of the reconstruction task is thereby increased in a meaningful way, forcing the model to learn more robust and context-aware features. In the context of object detection, this means forcing the model to reconstruct objects from their surrounding environment, a highly relevant pre-training task. The survey shows that this can be implemented within a teacher-student framework, where the teacher's attention maps can be used to guide the masking process for the student.</w:t>
      </w:r>
    </w:p>
    <w:p w14:paraId="19854AAE" w14:textId="77777777" w:rsidR="006F6555" w:rsidRPr="006F6555" w:rsidRDefault="006F6555" w:rsidP="00DC6E38">
      <w:pPr>
        <w:pStyle w:val="BodyText"/>
        <w:tabs>
          <w:tab w:val="num" w:pos="450"/>
        </w:tabs>
        <w:ind w:left="360" w:hanging="630"/>
        <w:rPr>
          <w:lang w:eastAsia="en-US"/>
        </w:rPr>
      </w:pPr>
    </w:p>
    <w:p w14:paraId="2B14C1D3" w14:textId="77777777" w:rsidR="006F6555" w:rsidRDefault="006F6555" w:rsidP="00DC6E38">
      <w:pPr>
        <w:pStyle w:val="BodyText"/>
        <w:numPr>
          <w:ilvl w:val="0"/>
          <w:numId w:val="19"/>
        </w:numPr>
        <w:tabs>
          <w:tab w:val="clear" w:pos="720"/>
          <w:tab w:val="num" w:pos="450"/>
        </w:tabs>
        <w:ind w:left="450"/>
        <w:rPr>
          <w:lang w:eastAsia="en-US"/>
        </w:rPr>
      </w:pPr>
      <w:r w:rsidRPr="006F6555">
        <w:rPr>
          <w:b/>
          <w:bCs/>
          <w:lang w:eastAsia="en-US"/>
        </w:rPr>
        <w:t>Contextual &amp; Uniform Masking:</w:t>
      </w:r>
      <w:r w:rsidRPr="006F6555">
        <w:rPr>
          <w:lang w:eastAsia="en-US"/>
        </w:rPr>
        <w:t xml:space="preserve"> This category of techniques addresses a potential shortcoming of pure random masking, where masked patches can sometimes be clustered, leaving large contiguous areas of the image visible and making the reconstruction task trivial in those areas. Methods like </w:t>
      </w:r>
      <w:proofErr w:type="spellStart"/>
      <w:r w:rsidRPr="006F6555">
        <w:rPr>
          <w:lang w:eastAsia="en-US"/>
        </w:rPr>
        <w:t>UnMAE</w:t>
      </w:r>
      <w:proofErr w:type="spellEnd"/>
      <w:r w:rsidRPr="006F6555">
        <w:rPr>
          <w:lang w:eastAsia="en-US"/>
        </w:rPr>
        <w:t xml:space="preserve"> propose a more structured, grid-based masking approach. By ensuring that masked patches are more evenly distributed across the image, this strategy guarantees that the model must rely on local context for reconstruction across the entire feature map, preventing it from "getting lucky" with easy-to-reconstruct regions. This encourages the learning of more consistent and spatially aware features.</w:t>
      </w:r>
    </w:p>
    <w:p w14:paraId="097F48C2" w14:textId="77777777" w:rsidR="00DC6E38" w:rsidRPr="006F6555" w:rsidRDefault="00DC6E38" w:rsidP="00DC6E38">
      <w:pPr>
        <w:pStyle w:val="BodyText"/>
        <w:ind w:firstLine="0"/>
        <w:rPr>
          <w:lang w:eastAsia="en-US"/>
        </w:rPr>
      </w:pPr>
    </w:p>
    <w:p w14:paraId="5A61BF29" w14:textId="52B90F8B" w:rsidR="006F6555" w:rsidRPr="006F6555" w:rsidRDefault="006F6555" w:rsidP="00DC6E38">
      <w:pPr>
        <w:pStyle w:val="BodyText"/>
        <w:ind w:firstLine="0"/>
        <w:rPr>
          <w:lang w:eastAsia="en-US"/>
        </w:rPr>
      </w:pPr>
      <w:r w:rsidRPr="006F6555">
        <w:rPr>
          <w:lang w:eastAsia="en-US"/>
        </w:rPr>
        <w:t>By synthesizing the targeted problem and robust framework from Zhao et al. with the advanced masking methodologies categorized by Li et al., our work aims to investigate whether a more intelligent masking strategy can further unlock the potential of the MAE branch within the MRT framework, leading to improved domain adaptation and more accurate object detection on the target domain.</w:t>
      </w:r>
    </w:p>
    <w:p w14:paraId="1385312D" w14:textId="77777777" w:rsidR="00291C2E" w:rsidRDefault="00291C2E" w:rsidP="00D974D6">
      <w:pPr>
        <w:pStyle w:val="Heading1"/>
        <w:numPr>
          <w:ilvl w:val="0"/>
          <w:numId w:val="0"/>
        </w:numPr>
        <w:ind w:left="216"/>
        <w:jc w:val="both"/>
        <w:rPr>
          <w:b/>
          <w:bCs/>
          <w:i/>
          <w:iCs/>
          <w:sz w:val="32"/>
          <w:szCs w:val="32"/>
        </w:rPr>
      </w:pPr>
      <w:r w:rsidRPr="00D974D6">
        <w:rPr>
          <w:b/>
          <w:bCs/>
          <w:i/>
          <w:iCs/>
          <w:sz w:val="32"/>
          <w:szCs w:val="32"/>
        </w:rPr>
        <w:t>METHOD</w:t>
      </w:r>
    </w:p>
    <w:p w14:paraId="35B5A76B" w14:textId="77777777" w:rsidR="008E62B4" w:rsidRDefault="008E62B4" w:rsidP="008E62B4">
      <w:pPr>
        <w:pStyle w:val="BodyText"/>
        <w:rPr>
          <w:lang w:val="en-US" w:eastAsia="en-US"/>
        </w:rPr>
      </w:pPr>
    </w:p>
    <w:p w14:paraId="1B3ABD8A" w14:textId="77777777" w:rsidR="008E62B4" w:rsidRDefault="008E62B4" w:rsidP="008E62B4">
      <w:pPr>
        <w:pStyle w:val="BodyText"/>
        <w:rPr>
          <w:lang w:val="en-US" w:eastAsia="en-US"/>
        </w:rPr>
      </w:pPr>
    </w:p>
    <w:p w14:paraId="2D37CA00" w14:textId="77777777" w:rsidR="008E62B4" w:rsidRDefault="008E62B4" w:rsidP="008E62B4">
      <w:pPr>
        <w:pStyle w:val="BodyText"/>
        <w:rPr>
          <w:lang w:val="en-US" w:eastAsia="en-US"/>
        </w:rPr>
      </w:pPr>
    </w:p>
    <w:p w14:paraId="3A8260DE" w14:textId="77777777" w:rsidR="008E62B4" w:rsidRPr="008E62B4" w:rsidRDefault="008E62B4" w:rsidP="008E62B4">
      <w:pPr>
        <w:pStyle w:val="BodyText"/>
        <w:rPr>
          <w:lang w:val="en-US" w:eastAsia="en-US"/>
        </w:rPr>
      </w:pPr>
    </w:p>
    <w:p w14:paraId="77BC5479" w14:textId="77777777" w:rsidR="00291C2E" w:rsidRPr="00D974D6" w:rsidRDefault="00291C2E" w:rsidP="00D974D6">
      <w:pPr>
        <w:pStyle w:val="Heading1"/>
        <w:numPr>
          <w:ilvl w:val="0"/>
          <w:numId w:val="0"/>
        </w:numPr>
        <w:ind w:left="216"/>
        <w:jc w:val="both"/>
        <w:rPr>
          <w:b/>
          <w:bCs/>
          <w:i/>
          <w:iCs/>
          <w:sz w:val="32"/>
          <w:szCs w:val="32"/>
        </w:rPr>
      </w:pPr>
      <w:r w:rsidRPr="00D974D6">
        <w:rPr>
          <w:b/>
          <w:bCs/>
          <w:i/>
          <w:iCs/>
          <w:sz w:val="32"/>
          <w:szCs w:val="32"/>
        </w:rPr>
        <w:t>EXPERIMENTS &amp; RESULTS</w:t>
      </w:r>
    </w:p>
    <w:p w14:paraId="0F01B0F4" w14:textId="77777777" w:rsidR="00291C2E" w:rsidRDefault="006E34E1" w:rsidP="006E34E1">
      <w:pPr>
        <w:pStyle w:val="Abstract"/>
        <w:ind w:firstLine="0"/>
      </w:pPr>
      <w:r w:rsidRPr="006E34E1">
        <w:t>The base detector is Deformable DETR. Implementation details follow Section 5.2 of the paper (Adam optimizer, LR=2e-4, batch size=8, mask ratio=0.8, etc.).</w:t>
      </w:r>
    </w:p>
    <w:p w14:paraId="4EEE3205" w14:textId="77777777" w:rsidR="00D974D6" w:rsidRDefault="00D974D6" w:rsidP="00D974D6">
      <w:pPr>
        <w:pStyle w:val="Heading1"/>
        <w:numPr>
          <w:ilvl w:val="0"/>
          <w:numId w:val="0"/>
        </w:numPr>
        <w:ind w:left="216"/>
        <w:jc w:val="both"/>
        <w:rPr>
          <w:b/>
          <w:bCs/>
          <w:i/>
          <w:iCs/>
          <w:sz w:val="32"/>
          <w:szCs w:val="32"/>
        </w:rPr>
      </w:pPr>
      <w:r w:rsidRPr="00D974D6">
        <w:rPr>
          <w:b/>
          <w:bCs/>
          <w:i/>
          <w:iCs/>
          <w:sz w:val="32"/>
          <w:szCs w:val="32"/>
        </w:rPr>
        <w:t>Experimental setups</w:t>
      </w:r>
    </w:p>
    <w:p w14:paraId="1F8F854B" w14:textId="7C043DB7" w:rsidR="00ED2A31" w:rsidRPr="00ED2A31" w:rsidRDefault="00ED2A31" w:rsidP="00ED2A31">
      <w:pPr>
        <w:pStyle w:val="BodyText"/>
        <w:rPr>
          <w:lang w:val="en-US" w:eastAsia="en-US"/>
        </w:rPr>
      </w:pPr>
    </w:p>
    <w:p w14:paraId="2301B832" w14:textId="77777777" w:rsidR="00291C2E" w:rsidRDefault="00D974D6" w:rsidP="00D974D6">
      <w:pPr>
        <w:pStyle w:val="Heading2"/>
        <w:rPr>
          <w:b/>
          <w:bCs/>
          <w:sz w:val="24"/>
          <w:szCs w:val="24"/>
        </w:rPr>
      </w:pPr>
      <w:r w:rsidRPr="00D974D6">
        <w:rPr>
          <w:b/>
          <w:bCs/>
          <w:sz w:val="24"/>
          <w:szCs w:val="24"/>
        </w:rPr>
        <w:t>Dataset and Preprocessing</w:t>
      </w:r>
    </w:p>
    <w:p w14:paraId="1404097E" w14:textId="77777777" w:rsidR="00D974D6" w:rsidRDefault="00D974D6" w:rsidP="00D974D6">
      <w:pPr>
        <w:pStyle w:val="BodyText"/>
        <w:rPr>
          <w:lang w:eastAsia="en-US"/>
        </w:rPr>
      </w:pPr>
      <w:r>
        <w:rPr>
          <w:lang w:val="en-US" w:eastAsia="en-US"/>
        </w:rPr>
        <w:t xml:space="preserve">The database that has been provided entangled with some serious problem. First, some boxes in the dataset were out of the dimension limitation of the images. Second, the database format was in the format of  </w:t>
      </w:r>
      <w:r w:rsidRPr="00D974D6">
        <w:rPr>
          <w:lang w:eastAsia="en-US"/>
        </w:rPr>
        <w:t>Pascal VOC</w:t>
      </w:r>
      <w:r>
        <w:rPr>
          <w:lang w:eastAsia="en-US"/>
        </w:rPr>
        <w:t xml:space="preserve"> but we need to the coco </w:t>
      </w:r>
      <w:proofErr w:type="spellStart"/>
      <w:r>
        <w:rPr>
          <w:lang w:eastAsia="en-US"/>
        </w:rPr>
        <w:t>json</w:t>
      </w:r>
      <w:proofErr w:type="spellEnd"/>
      <w:r>
        <w:rPr>
          <w:lang w:eastAsia="en-US"/>
        </w:rPr>
        <w:t xml:space="preserve"> format. Third, some of the labels which are in the format of </w:t>
      </w:r>
      <w:proofErr w:type="spellStart"/>
      <w:r>
        <w:rPr>
          <w:lang w:eastAsia="en-US"/>
        </w:rPr>
        <w:t>xmls</w:t>
      </w:r>
      <w:proofErr w:type="spellEnd"/>
      <w:r>
        <w:rPr>
          <w:lang w:eastAsia="en-US"/>
        </w:rPr>
        <w:t xml:space="preserve"> have different name from what the images name are, and need some modification in the </w:t>
      </w:r>
      <w:r w:rsidRPr="00D974D6">
        <w:rPr>
          <w:lang w:eastAsia="en-US"/>
        </w:rPr>
        <w:t>filename</w:t>
      </w:r>
      <w:r>
        <w:rPr>
          <w:lang w:eastAsia="en-US"/>
        </w:rPr>
        <w:t xml:space="preserve"> tag. </w:t>
      </w:r>
    </w:p>
    <w:p w14:paraId="79ECEA81" w14:textId="77777777" w:rsidR="003700C1" w:rsidRPr="003700C1" w:rsidRDefault="00D974D6" w:rsidP="003700C1">
      <w:pPr>
        <w:pStyle w:val="BodyText"/>
        <w:rPr>
          <w:b/>
          <w:bCs/>
          <w:lang w:eastAsia="en-US"/>
        </w:rPr>
      </w:pPr>
      <w:r>
        <w:rPr>
          <w:lang w:eastAsia="en-US"/>
        </w:rPr>
        <w:t>So, for addressing the former issue, “</w:t>
      </w:r>
      <w:r w:rsidR="00924A0D" w:rsidRPr="00924A0D">
        <w:rPr>
          <w:lang w:eastAsia="en-US"/>
        </w:rPr>
        <w:t>validate_and_clean_coco.py</w:t>
      </w:r>
      <w:r>
        <w:rPr>
          <w:lang w:eastAsia="en-US"/>
        </w:rPr>
        <w:t>”</w:t>
      </w:r>
      <w:r w:rsidR="00924A0D">
        <w:rPr>
          <w:lang w:eastAsia="en-US"/>
        </w:rPr>
        <w:t xml:space="preserve"> would replace and clean up databases, and the “</w:t>
      </w:r>
      <w:r w:rsidR="00924A0D" w:rsidRPr="00924A0D">
        <w:rPr>
          <w:lang w:eastAsia="en-US"/>
        </w:rPr>
        <w:t>validate_jsons_box.py</w:t>
      </w:r>
      <w:r w:rsidR="00924A0D">
        <w:rPr>
          <w:lang w:eastAsia="en-US"/>
        </w:rPr>
        <w:t>” would show us which boxes were wrong</w:t>
      </w:r>
      <w:r w:rsidR="00F54D04">
        <w:rPr>
          <w:lang w:eastAsia="en-US"/>
        </w:rPr>
        <w:t xml:space="preserve">. </w:t>
      </w:r>
      <w:r w:rsidR="00F54D04" w:rsidRPr="00F54D04">
        <w:rPr>
          <w:lang w:eastAsia="en-US"/>
        </w:rPr>
        <w:t>These invalid annotations, which can introduce significant noise and instability during model training, were automatically detected and removed using a custom data sanitization script. The script checks the coordinates of every bounding box ([</w:t>
      </w:r>
      <w:proofErr w:type="spellStart"/>
      <w:r w:rsidR="00F54D04" w:rsidRPr="00F54D04">
        <w:rPr>
          <w:lang w:eastAsia="en-US"/>
        </w:rPr>
        <w:t>x_min</w:t>
      </w:r>
      <w:proofErr w:type="spellEnd"/>
      <w:r w:rsidR="00F54D04" w:rsidRPr="00F54D04">
        <w:rPr>
          <w:lang w:eastAsia="en-US"/>
        </w:rPr>
        <w:t xml:space="preserve">, </w:t>
      </w:r>
      <w:proofErr w:type="spellStart"/>
      <w:r w:rsidR="00F54D04" w:rsidRPr="00F54D04">
        <w:rPr>
          <w:lang w:eastAsia="en-US"/>
        </w:rPr>
        <w:t>y_min</w:t>
      </w:r>
      <w:proofErr w:type="spellEnd"/>
      <w:r w:rsidR="00F54D04" w:rsidRPr="00F54D04">
        <w:rPr>
          <w:lang w:eastAsia="en-US"/>
        </w:rPr>
        <w:t>, width, height]) against the dimensions of its source image and filters out any boxes that do not lie completely within the valid pixel area</w:t>
      </w:r>
      <w:r w:rsidR="00F54D04">
        <w:rPr>
          <w:lang w:eastAsia="en-US"/>
        </w:rPr>
        <w:t xml:space="preserve">. </w:t>
      </w:r>
      <w:r w:rsidR="00F54D04" w:rsidRPr="00F54D04">
        <w:rPr>
          <w:lang w:eastAsia="en-US"/>
        </w:rPr>
        <w:t>This preprocessing step ensures that our model is trained on a clean and consistent set of ground-truth data, improving training stability and the reliability of the final evaluation metrics.</w:t>
      </w:r>
      <w:r w:rsidR="00384C12">
        <w:rPr>
          <w:lang w:eastAsia="en-US"/>
        </w:rPr>
        <w:t xml:space="preserve"> </w:t>
      </w:r>
      <w:r w:rsidR="00F54D04" w:rsidRPr="00F54D04">
        <w:rPr>
          <w:b/>
          <w:bCs/>
          <w:lang w:eastAsia="en-US"/>
        </w:rPr>
        <w:t>A complete log of all identified out-of-bound annotations, which were subsequently removed, is provided in Appendix A for full transparency.</w:t>
      </w:r>
    </w:p>
    <w:p w14:paraId="10ED5EDD" w14:textId="77777777" w:rsidR="00D974D6" w:rsidRDefault="00D974D6" w:rsidP="00D974D6">
      <w:pPr>
        <w:pStyle w:val="BodyText"/>
        <w:rPr>
          <w:lang w:eastAsia="en-US"/>
        </w:rPr>
      </w:pPr>
    </w:p>
    <w:p w14:paraId="7D5CEB78" w14:textId="77777777" w:rsidR="00384C12" w:rsidRDefault="00384C12" w:rsidP="00384C12">
      <w:pPr>
        <w:pStyle w:val="BodyText"/>
        <w:ind w:firstLine="0"/>
        <w:rPr>
          <w:lang w:eastAsia="en-US"/>
        </w:rPr>
      </w:pPr>
      <w:r>
        <w:rPr>
          <w:lang w:eastAsia="en-US"/>
        </w:rPr>
        <w:t>Additionally, there is “</w:t>
      </w:r>
      <w:r w:rsidRPr="00384C12">
        <w:rPr>
          <w:lang w:eastAsia="en-US"/>
        </w:rPr>
        <w:t>validate_and_clean_coco.py</w:t>
      </w:r>
      <w:r>
        <w:rPr>
          <w:lang w:eastAsia="en-US"/>
        </w:rPr>
        <w:t xml:space="preserve">” available which directly validate and clean the </w:t>
      </w:r>
      <w:proofErr w:type="spellStart"/>
      <w:r>
        <w:rPr>
          <w:lang w:eastAsia="en-US"/>
        </w:rPr>
        <w:t>json</w:t>
      </w:r>
      <w:proofErr w:type="spellEnd"/>
      <w:r>
        <w:rPr>
          <w:lang w:eastAsia="en-US"/>
        </w:rPr>
        <w:t xml:space="preserve"> files of datasets.</w:t>
      </w:r>
    </w:p>
    <w:p w14:paraId="70C25AB8" w14:textId="77777777" w:rsidR="00D974D6" w:rsidRDefault="00D974D6" w:rsidP="00384C12">
      <w:pPr>
        <w:pStyle w:val="BodyText"/>
        <w:ind w:firstLine="0"/>
        <w:rPr>
          <w:lang w:eastAsia="en-US"/>
        </w:rPr>
      </w:pPr>
      <w:proofErr w:type="gramStart"/>
      <w:r>
        <w:rPr>
          <w:lang w:eastAsia="en-US"/>
        </w:rPr>
        <w:t>Also</w:t>
      </w:r>
      <w:proofErr w:type="gramEnd"/>
      <w:r>
        <w:rPr>
          <w:lang w:eastAsia="en-US"/>
        </w:rPr>
        <w:t xml:space="preserve"> the code needs to the validate and train database version of database for each of the target, source, and </w:t>
      </w:r>
      <w:r w:rsidR="00924A0D">
        <w:rPr>
          <w:lang w:eastAsia="en-US"/>
        </w:rPr>
        <w:t>test, to address this issue “</w:t>
      </w:r>
      <w:r w:rsidR="00924A0D" w:rsidRPr="00924A0D">
        <w:rPr>
          <w:lang w:eastAsia="en-US"/>
        </w:rPr>
        <w:t>split_test_dataset.py</w:t>
      </w:r>
      <w:r w:rsidR="00924A0D">
        <w:rPr>
          <w:lang w:eastAsia="en-US"/>
        </w:rPr>
        <w:t>” is used to split each dataset to the train and test.</w:t>
      </w:r>
    </w:p>
    <w:p w14:paraId="6B1F360F" w14:textId="77777777" w:rsidR="003700C1" w:rsidRDefault="00384C12" w:rsidP="003700C1">
      <w:pPr>
        <w:pStyle w:val="BodyText"/>
        <w:ind w:firstLine="0"/>
        <w:rPr>
          <w:lang w:eastAsia="en-US"/>
        </w:rPr>
      </w:pPr>
      <w:r>
        <w:rPr>
          <w:lang w:eastAsia="en-US"/>
        </w:rPr>
        <w:t xml:space="preserve">In the </w:t>
      </w:r>
      <w:proofErr w:type="spellStart"/>
      <w:r>
        <w:rPr>
          <w:lang w:eastAsia="en-US"/>
        </w:rPr>
        <w:t>Pytorch</w:t>
      </w:r>
      <w:proofErr w:type="spellEnd"/>
      <w:r>
        <w:rPr>
          <w:lang w:eastAsia="en-US"/>
        </w:rPr>
        <w:t xml:space="preserve">, the labels are started from 1 but in the dataset generators like </w:t>
      </w:r>
      <w:proofErr w:type="spellStart"/>
      <w:r>
        <w:rPr>
          <w:lang w:eastAsia="en-US"/>
        </w:rPr>
        <w:t>Labelimg</w:t>
      </w:r>
      <w:proofErr w:type="spellEnd"/>
      <w:r>
        <w:rPr>
          <w:lang w:eastAsia="en-US"/>
        </w:rPr>
        <w:t xml:space="preserve"> it would start it from 0, so there is necessary to convert these labels, in order to do so the code “</w:t>
      </w:r>
      <w:r w:rsidRPr="00384C12">
        <w:rPr>
          <w:lang w:eastAsia="en-US"/>
        </w:rPr>
        <w:t>remap_ids.py</w:t>
      </w:r>
      <w:r>
        <w:rPr>
          <w:lang w:eastAsia="en-US"/>
        </w:rPr>
        <w:t>” is needed which convert the labels of 1 to 2 and 0 to 1.</w:t>
      </w:r>
    </w:p>
    <w:p w14:paraId="2769C8F9" w14:textId="77777777" w:rsidR="00384C12" w:rsidRDefault="00384C12" w:rsidP="003700C1">
      <w:pPr>
        <w:pStyle w:val="BodyText"/>
        <w:ind w:firstLine="0"/>
        <w:rPr>
          <w:lang w:eastAsia="en-US"/>
        </w:rPr>
      </w:pPr>
      <w:r>
        <w:rPr>
          <w:lang w:eastAsia="en-US"/>
        </w:rPr>
        <w:t xml:space="preserve">There are multiple files with problem of different filename and the jpg file, so for resolve this, first, the xml files name would be checked, and then </w:t>
      </w:r>
      <w:r w:rsidR="00513D7B">
        <w:rPr>
          <w:lang w:eastAsia="en-US"/>
        </w:rPr>
        <w:t xml:space="preserve">if there is no image available in the images folder it would search with filename tag in the xml, which this method solve the problem that some images mismatch and in some cases are matched with filename tag of xml instead of xml file name with image file type extension like jpg, jpeg, </w:t>
      </w:r>
      <w:proofErr w:type="spellStart"/>
      <w:r w:rsidR="00513D7B">
        <w:rPr>
          <w:lang w:eastAsia="en-US"/>
        </w:rPr>
        <w:t>png</w:t>
      </w:r>
      <w:proofErr w:type="spellEnd"/>
      <w:r w:rsidR="00513D7B">
        <w:rPr>
          <w:lang w:eastAsia="en-US"/>
        </w:rPr>
        <w:t xml:space="preserve">. </w:t>
      </w:r>
    </w:p>
    <w:p w14:paraId="75243063" w14:textId="7288B1EA" w:rsidR="00311549" w:rsidRDefault="00311549" w:rsidP="00311549">
      <w:pPr>
        <w:pStyle w:val="BodyText"/>
        <w:rPr>
          <w:lang w:eastAsia="en-US"/>
        </w:rPr>
      </w:pPr>
      <w:r>
        <w:rPr>
          <w:lang w:eastAsia="en-US"/>
        </w:rPr>
        <w:t xml:space="preserve">One of the images in the dataset has very bad error in the loading with </w:t>
      </w:r>
      <w:proofErr w:type="spellStart"/>
      <w:r>
        <w:rPr>
          <w:lang w:eastAsia="en-US"/>
        </w:rPr>
        <w:t>pIL</w:t>
      </w:r>
      <w:proofErr w:type="spellEnd"/>
      <w:r>
        <w:rPr>
          <w:lang w:eastAsia="en-US"/>
        </w:rPr>
        <w:t>, so by utilizing “</w:t>
      </w:r>
      <w:r w:rsidRPr="00311549">
        <w:rPr>
          <w:lang w:eastAsia="en-US"/>
        </w:rPr>
        <w:t> sanity_check_images.py</w:t>
      </w:r>
      <w:r>
        <w:rPr>
          <w:lang w:eastAsia="en-US"/>
        </w:rPr>
        <w:t xml:space="preserve">” </w:t>
      </w:r>
      <w:r>
        <w:rPr>
          <w:lang w:eastAsia="en-US"/>
        </w:rPr>
        <w:t xml:space="preserve">code, I have detect it and remove it from database </w:t>
      </w:r>
      <w:proofErr w:type="spellStart"/>
      <w:r>
        <w:rPr>
          <w:lang w:eastAsia="en-US"/>
        </w:rPr>
        <w:t>json</w:t>
      </w:r>
      <w:proofErr w:type="spellEnd"/>
      <w:r>
        <w:rPr>
          <w:lang w:eastAsia="en-US"/>
        </w:rPr>
        <w:t xml:space="preserve"> to prevent from utilizing it during testing “</w:t>
      </w:r>
      <w:r w:rsidRPr="00311549">
        <w:rPr>
          <w:lang w:eastAsia="en-US"/>
        </w:rPr>
        <w:t>mi_1Kuwaiti_BMP-3_APCs.jpg</w:t>
      </w:r>
      <w:r>
        <w:rPr>
          <w:lang w:eastAsia="en-US"/>
        </w:rPr>
        <w:t>”, also file that exist in the “.</w:t>
      </w:r>
      <w:r w:rsidRPr="00311549">
        <w:rPr>
          <w:lang w:eastAsia="en-US"/>
        </w:rPr>
        <w:t>\\data\\tanks\\images\\test\\labels\\eh1_25.xml'</w:t>
      </w:r>
      <w:r>
        <w:rPr>
          <w:lang w:eastAsia="en-US"/>
        </w:rPr>
        <w:t xml:space="preserve"> has got image with name of 25.webp but there is no equivalent file for it in the images directory, so I have remove it. Exactly this </w:t>
      </w:r>
      <w:proofErr w:type="gramStart"/>
      <w:r>
        <w:rPr>
          <w:lang w:eastAsia="en-US"/>
        </w:rPr>
        <w:t>happen</w:t>
      </w:r>
      <w:proofErr w:type="gramEnd"/>
      <w:r>
        <w:rPr>
          <w:lang w:eastAsia="en-US"/>
        </w:rPr>
        <w:t xml:space="preserve"> to the “</w:t>
      </w:r>
      <w:r w:rsidRPr="00311549">
        <w:rPr>
          <w:lang w:eastAsia="en-US"/>
        </w:rPr>
        <w:t>eh1_39.jp</w:t>
      </w:r>
      <w:r>
        <w:rPr>
          <w:lang w:eastAsia="en-US"/>
        </w:rPr>
        <w:t>g” file.</w:t>
      </w:r>
    </w:p>
    <w:p w14:paraId="204FC51C" w14:textId="77777777" w:rsidR="00C04E50" w:rsidRDefault="00C04E50" w:rsidP="003700C1">
      <w:pPr>
        <w:pStyle w:val="BodyText"/>
        <w:ind w:firstLine="0"/>
        <w:rPr>
          <w:lang w:eastAsia="en-US"/>
        </w:rPr>
      </w:pPr>
    </w:p>
    <w:p w14:paraId="2F49960B" w14:textId="77777777" w:rsidR="00C04E50" w:rsidRDefault="00C04E50" w:rsidP="003700C1">
      <w:pPr>
        <w:pStyle w:val="BodyText"/>
        <w:ind w:firstLine="0"/>
        <w:rPr>
          <w:lang w:eastAsia="en-US"/>
        </w:rPr>
      </w:pPr>
    </w:p>
    <w:p w14:paraId="350DF9CA" w14:textId="77777777" w:rsidR="00C04E50" w:rsidRDefault="00C04E50" w:rsidP="003700C1">
      <w:pPr>
        <w:pStyle w:val="BodyText"/>
        <w:ind w:firstLine="0"/>
        <w:rPr>
          <w:lang w:eastAsia="en-US"/>
        </w:rPr>
      </w:pPr>
    </w:p>
    <w:p w14:paraId="74349365" w14:textId="77777777" w:rsidR="00C04E50" w:rsidRDefault="00C04E50" w:rsidP="00C04E50">
      <w:pPr>
        <w:pStyle w:val="Heading2"/>
        <w:rPr>
          <w:b/>
          <w:bCs/>
          <w:sz w:val="24"/>
          <w:szCs w:val="24"/>
        </w:rPr>
      </w:pPr>
      <w:r w:rsidRPr="00C04E50">
        <w:rPr>
          <w:b/>
          <w:bCs/>
          <w:sz w:val="24"/>
          <w:szCs w:val="24"/>
        </w:rPr>
        <w:t>Detail of databases</w:t>
      </w:r>
    </w:p>
    <w:p w14:paraId="0C24E0D7" w14:textId="77777777" w:rsidR="0094528F" w:rsidRDefault="00C04E50" w:rsidP="008052C3">
      <w:pPr>
        <w:pStyle w:val="BodyText"/>
        <w:ind w:firstLine="0"/>
        <w:rPr>
          <w:lang w:eastAsia="en-US"/>
        </w:rPr>
      </w:pPr>
      <w:r>
        <w:rPr>
          <w:lang w:eastAsia="en-US"/>
        </w:rPr>
        <w:t>There are 2220 images available in the source data for training</w:t>
      </w:r>
      <w:r w:rsidR="008052C3">
        <w:rPr>
          <w:lang w:eastAsia="en-US"/>
        </w:rPr>
        <w:t xml:space="preserve"> with </w:t>
      </w:r>
      <w:r w:rsidR="008052C3" w:rsidRPr="008052C3">
        <w:rPr>
          <w:lang w:eastAsia="en-US"/>
        </w:rPr>
        <w:t>4051</w:t>
      </w:r>
      <w:r w:rsidR="008052C3">
        <w:rPr>
          <w:lang w:eastAsia="en-US"/>
        </w:rPr>
        <w:t xml:space="preserve"> </w:t>
      </w:r>
      <w:proofErr w:type="gramStart"/>
      <w:r w:rsidR="008052C3">
        <w:rPr>
          <w:lang w:eastAsia="en-US"/>
        </w:rPr>
        <w:t>annotation</w:t>
      </w:r>
      <w:proofErr w:type="gramEnd"/>
      <w:r w:rsidR="008052C3">
        <w:rPr>
          <w:lang w:eastAsia="en-US"/>
        </w:rPr>
        <w:t xml:space="preserve"> for 2 classes of car and tank which their annotations are available in the “</w:t>
      </w:r>
      <w:proofErr w:type="spellStart"/>
      <w:r w:rsidR="008052C3" w:rsidRPr="008052C3">
        <w:rPr>
          <w:lang w:eastAsia="en-US"/>
        </w:rPr>
        <w:t>train_cocostyle_</w:t>
      </w:r>
      <w:proofErr w:type="gramStart"/>
      <w:r w:rsidR="008052C3" w:rsidRPr="008052C3">
        <w:rPr>
          <w:lang w:eastAsia="en-US"/>
        </w:rPr>
        <w:t>train.json</w:t>
      </w:r>
      <w:proofErr w:type="spellEnd"/>
      <w:proofErr w:type="gramEnd"/>
      <w:r w:rsidR="008052C3">
        <w:rPr>
          <w:lang w:eastAsia="en-US"/>
        </w:rPr>
        <w:t>”</w:t>
      </w:r>
    </w:p>
    <w:p w14:paraId="129DEB03" w14:textId="77777777" w:rsidR="0094528F" w:rsidRDefault="0094528F" w:rsidP="0094528F">
      <w:pPr>
        <w:pStyle w:val="BodyText"/>
        <w:ind w:firstLine="0"/>
        <w:rPr>
          <w:lang w:eastAsia="en-US"/>
        </w:rPr>
      </w:pPr>
      <w:r>
        <w:rPr>
          <w:lang w:eastAsia="en-US"/>
        </w:rPr>
        <w:t xml:space="preserve">--- Image </w:t>
      </w:r>
      <w:proofErr w:type="spellStart"/>
      <w:r>
        <w:rPr>
          <w:lang w:eastAsia="en-US"/>
        </w:rPr>
        <w:t>Dimesions</w:t>
      </w:r>
      <w:proofErr w:type="spellEnd"/>
      <w:r>
        <w:rPr>
          <w:lang w:eastAsia="en-US"/>
        </w:rPr>
        <w:t xml:space="preserve"> ---</w:t>
      </w:r>
    </w:p>
    <w:p w14:paraId="6B3D0BAD" w14:textId="77777777" w:rsidR="0094528F" w:rsidRDefault="0094528F" w:rsidP="0094528F">
      <w:pPr>
        <w:pStyle w:val="BodyText"/>
        <w:ind w:firstLine="0"/>
        <w:rPr>
          <w:lang w:eastAsia="en-US"/>
        </w:rPr>
      </w:pPr>
      <w:r>
        <w:rPr>
          <w:lang w:eastAsia="en-US"/>
        </w:rPr>
        <w:t>Average Size: 1920.00px (width) x 1080.00px (height)</w:t>
      </w:r>
    </w:p>
    <w:p w14:paraId="6A5AB0BF" w14:textId="3A370163" w:rsidR="0094528F" w:rsidRDefault="0094528F" w:rsidP="0094528F">
      <w:pPr>
        <w:pStyle w:val="BodyText"/>
        <w:ind w:firstLine="0"/>
        <w:rPr>
          <w:lang w:eastAsia="en-US"/>
        </w:rPr>
      </w:pPr>
      <w:r>
        <w:rPr>
          <w:lang w:eastAsia="en-US"/>
        </w:rPr>
        <w:t>Min Size:     1920px x 1080px</w:t>
      </w:r>
    </w:p>
    <w:p w14:paraId="1A96F851" w14:textId="1FF5EE73" w:rsidR="0094528F" w:rsidRDefault="0094528F" w:rsidP="0094528F">
      <w:pPr>
        <w:pStyle w:val="BodyText"/>
        <w:ind w:firstLine="0"/>
        <w:rPr>
          <w:lang w:eastAsia="en-US"/>
        </w:rPr>
      </w:pPr>
      <w:r>
        <w:rPr>
          <w:lang w:eastAsia="en-US"/>
        </w:rPr>
        <w:t>Max Size:     1920px x 1080px</w:t>
      </w:r>
    </w:p>
    <w:p w14:paraId="7180AFCE" w14:textId="1AADDA28" w:rsidR="0094528F" w:rsidRDefault="008052C3" w:rsidP="0094528F">
      <w:pPr>
        <w:pStyle w:val="BodyText"/>
        <w:ind w:firstLine="0"/>
        <w:rPr>
          <w:lang w:eastAsia="en-US"/>
        </w:rPr>
      </w:pPr>
      <w:proofErr w:type="gramStart"/>
      <w:r>
        <w:rPr>
          <w:lang w:eastAsia="en-US"/>
        </w:rPr>
        <w:t>,</w:t>
      </w:r>
      <w:r w:rsidR="0094528F">
        <w:rPr>
          <w:lang w:eastAsia="en-US"/>
        </w:rPr>
        <w:t>And</w:t>
      </w:r>
      <w:proofErr w:type="gramEnd"/>
      <w:r w:rsidR="0094528F">
        <w:rPr>
          <w:lang w:eastAsia="en-US"/>
        </w:rPr>
        <w:t xml:space="preserve"> the categories distributions are:</w:t>
      </w:r>
    </w:p>
    <w:p w14:paraId="70E57183" w14:textId="2234D54E" w:rsidR="0094528F" w:rsidRDefault="0094528F" w:rsidP="0094528F">
      <w:pPr>
        <w:pStyle w:val="BodyText"/>
        <w:ind w:firstLine="0"/>
        <w:rPr>
          <w:lang w:eastAsia="en-US"/>
        </w:rPr>
      </w:pPr>
      <w:r>
        <w:rPr>
          <w:lang w:eastAsia="en-US"/>
        </w:rPr>
        <w:t xml:space="preserve">Category </w:t>
      </w:r>
      <w:proofErr w:type="gramStart"/>
      <w:r>
        <w:rPr>
          <w:lang w:eastAsia="en-US"/>
        </w:rPr>
        <w:t>Name :tank</w:t>
      </w:r>
      <w:proofErr w:type="gramEnd"/>
      <w:r>
        <w:rPr>
          <w:lang w:eastAsia="en-US"/>
        </w:rPr>
        <w:t xml:space="preserve">     Instance </w:t>
      </w:r>
      <w:proofErr w:type="gramStart"/>
      <w:r>
        <w:rPr>
          <w:lang w:eastAsia="en-US"/>
        </w:rPr>
        <w:t>Count :</w:t>
      </w:r>
      <w:proofErr w:type="gramEnd"/>
      <w:r w:rsidRPr="0094528F">
        <w:t xml:space="preserve"> </w:t>
      </w:r>
      <w:r w:rsidRPr="0094528F">
        <w:rPr>
          <w:lang w:eastAsia="en-US"/>
        </w:rPr>
        <w:t>3985</w:t>
      </w:r>
      <w:r>
        <w:rPr>
          <w:lang w:eastAsia="en-US"/>
        </w:rPr>
        <w:t xml:space="preserve"> </w:t>
      </w:r>
      <w:r>
        <w:rPr>
          <w:lang w:eastAsia="en-US"/>
        </w:rPr>
        <w:t xml:space="preserve">Percentage: </w:t>
      </w:r>
      <w:r w:rsidRPr="0094528F">
        <w:rPr>
          <w:lang w:eastAsia="en-US"/>
        </w:rPr>
        <w:t>99.30%</w:t>
      </w:r>
    </w:p>
    <w:p w14:paraId="2D409C36" w14:textId="01C19AC3" w:rsidR="0094528F" w:rsidRPr="00C04E50" w:rsidRDefault="0094528F" w:rsidP="0094528F">
      <w:pPr>
        <w:pStyle w:val="BodyText"/>
        <w:ind w:firstLine="0"/>
        <w:rPr>
          <w:lang w:eastAsia="en-US"/>
        </w:rPr>
      </w:pPr>
      <w:r>
        <w:rPr>
          <w:lang w:eastAsia="en-US"/>
        </w:rPr>
        <w:t xml:space="preserve">Category </w:t>
      </w:r>
      <w:proofErr w:type="gramStart"/>
      <w:r>
        <w:rPr>
          <w:lang w:eastAsia="en-US"/>
        </w:rPr>
        <w:t>Name :car</w:t>
      </w:r>
      <w:proofErr w:type="gramEnd"/>
      <w:r>
        <w:rPr>
          <w:lang w:eastAsia="en-US"/>
        </w:rPr>
        <w:t xml:space="preserve">       Instance </w:t>
      </w:r>
      <w:proofErr w:type="gramStart"/>
      <w:r>
        <w:rPr>
          <w:lang w:eastAsia="en-US"/>
        </w:rPr>
        <w:t>Count :</w:t>
      </w:r>
      <w:proofErr w:type="gramEnd"/>
      <w:r w:rsidRPr="0094528F">
        <w:t xml:space="preserve"> </w:t>
      </w:r>
      <w:r w:rsidRPr="0094528F">
        <w:rPr>
          <w:lang w:eastAsia="en-US"/>
        </w:rPr>
        <w:t>28</w:t>
      </w:r>
      <w:r>
        <w:rPr>
          <w:lang w:eastAsia="en-US"/>
        </w:rPr>
        <w:t xml:space="preserve"> </w:t>
      </w:r>
      <w:r>
        <w:rPr>
          <w:lang w:eastAsia="en-US"/>
        </w:rPr>
        <w:t xml:space="preserve">Percentage: </w:t>
      </w:r>
      <w:r w:rsidRPr="0094528F">
        <w:rPr>
          <w:lang w:eastAsia="en-US"/>
        </w:rPr>
        <w:t>0.70%</w:t>
      </w:r>
    </w:p>
    <w:p w14:paraId="3640DD90" w14:textId="77777777" w:rsidR="0094528F" w:rsidRDefault="0094528F" w:rsidP="008052C3">
      <w:pPr>
        <w:pStyle w:val="BodyText"/>
        <w:ind w:firstLine="0"/>
        <w:rPr>
          <w:lang w:eastAsia="en-US"/>
        </w:rPr>
      </w:pPr>
    </w:p>
    <w:p w14:paraId="200781CE" w14:textId="33649F52" w:rsidR="00C04E50" w:rsidRDefault="008052C3" w:rsidP="008052C3">
      <w:pPr>
        <w:pStyle w:val="BodyText"/>
        <w:ind w:firstLine="0"/>
        <w:rPr>
          <w:lang w:eastAsia="en-US"/>
        </w:rPr>
      </w:pPr>
      <w:r>
        <w:rPr>
          <w:lang w:eastAsia="en-US"/>
        </w:rPr>
        <w:t xml:space="preserve">there are </w:t>
      </w:r>
      <w:r w:rsidR="0094528F" w:rsidRPr="0094528F">
        <w:rPr>
          <w:lang w:eastAsia="en-US"/>
        </w:rPr>
        <w:t>556</w:t>
      </w:r>
      <w:r w:rsidR="0094528F">
        <w:rPr>
          <w:lang w:eastAsia="en-US"/>
        </w:rPr>
        <w:t xml:space="preserve"> images in the “</w:t>
      </w:r>
      <w:proofErr w:type="spellStart"/>
      <w:r w:rsidR="0094528F">
        <w:rPr>
          <w:lang w:eastAsia="en-US"/>
        </w:rPr>
        <w:t>train_cocostyel_</w:t>
      </w:r>
      <w:proofErr w:type="gramStart"/>
      <w:r w:rsidR="0094528F">
        <w:rPr>
          <w:lang w:eastAsia="en-US"/>
        </w:rPr>
        <w:t>val.json</w:t>
      </w:r>
      <w:proofErr w:type="spellEnd"/>
      <w:proofErr w:type="gramEnd"/>
      <w:r w:rsidR="0094528F">
        <w:rPr>
          <w:lang w:eastAsia="en-US"/>
        </w:rPr>
        <w:t xml:space="preserve">” which would be used as validate of source dataset, from it 556 images we have got annotation of </w:t>
      </w:r>
      <w:r w:rsidR="0094528F" w:rsidRPr="0094528F">
        <w:rPr>
          <w:lang w:eastAsia="en-US"/>
        </w:rPr>
        <w:t>1187</w:t>
      </w:r>
      <w:r w:rsidR="0094528F">
        <w:rPr>
          <w:lang w:eastAsia="en-US"/>
        </w:rPr>
        <w:t xml:space="preserve"> of object in the total 2 category, information about images specification:</w:t>
      </w:r>
    </w:p>
    <w:p w14:paraId="284F4716" w14:textId="77777777" w:rsidR="0094528F" w:rsidRDefault="0094528F" w:rsidP="0094528F">
      <w:pPr>
        <w:pStyle w:val="BodyText"/>
        <w:ind w:firstLine="0"/>
        <w:rPr>
          <w:lang w:eastAsia="en-US"/>
        </w:rPr>
      </w:pPr>
      <w:r>
        <w:rPr>
          <w:lang w:eastAsia="en-US"/>
        </w:rPr>
        <w:t>Average Size: 1920.00px (width) x 1080.00px (height)</w:t>
      </w:r>
    </w:p>
    <w:p w14:paraId="0466F10F" w14:textId="344725C6" w:rsidR="0094528F" w:rsidRDefault="0094528F" w:rsidP="0094528F">
      <w:pPr>
        <w:pStyle w:val="BodyText"/>
        <w:ind w:firstLine="0"/>
        <w:rPr>
          <w:lang w:eastAsia="en-US"/>
        </w:rPr>
      </w:pPr>
      <w:r>
        <w:rPr>
          <w:lang w:eastAsia="en-US"/>
        </w:rPr>
        <w:t>Min Size:     1920px x 1080px</w:t>
      </w:r>
    </w:p>
    <w:p w14:paraId="242FEFAE" w14:textId="66AF00D9" w:rsidR="0094528F" w:rsidRDefault="0094528F" w:rsidP="0094528F">
      <w:pPr>
        <w:pStyle w:val="BodyText"/>
        <w:ind w:firstLine="0"/>
        <w:rPr>
          <w:lang w:eastAsia="en-US"/>
        </w:rPr>
      </w:pPr>
      <w:r>
        <w:rPr>
          <w:lang w:eastAsia="en-US"/>
        </w:rPr>
        <w:t>Max Size:     1920px x 1080px</w:t>
      </w:r>
    </w:p>
    <w:p w14:paraId="0D410D04" w14:textId="40E5BDD6" w:rsidR="0094528F" w:rsidRDefault="0094528F" w:rsidP="0094528F">
      <w:pPr>
        <w:pStyle w:val="BodyText"/>
        <w:ind w:firstLine="0"/>
        <w:rPr>
          <w:lang w:eastAsia="en-US"/>
        </w:rPr>
      </w:pPr>
      <w:r>
        <w:rPr>
          <w:lang w:eastAsia="en-US"/>
        </w:rPr>
        <w:t>And the categories distributions are:</w:t>
      </w:r>
    </w:p>
    <w:p w14:paraId="2B2E2FE3" w14:textId="5703750C" w:rsidR="0094528F" w:rsidRDefault="0094528F" w:rsidP="0094528F">
      <w:pPr>
        <w:pStyle w:val="BodyText"/>
        <w:ind w:firstLine="0"/>
        <w:rPr>
          <w:lang w:eastAsia="en-US"/>
        </w:rPr>
      </w:pPr>
      <w:r>
        <w:rPr>
          <w:lang w:eastAsia="en-US"/>
        </w:rPr>
        <w:t xml:space="preserve">Category </w:t>
      </w:r>
      <w:proofErr w:type="gramStart"/>
      <w:r>
        <w:rPr>
          <w:lang w:eastAsia="en-US"/>
        </w:rPr>
        <w:t xml:space="preserve">Name </w:t>
      </w:r>
      <w:r>
        <w:rPr>
          <w:lang w:eastAsia="en-US"/>
        </w:rPr>
        <w:t>:</w:t>
      </w:r>
      <w:r>
        <w:rPr>
          <w:lang w:eastAsia="en-US"/>
        </w:rPr>
        <w:t>tank</w:t>
      </w:r>
      <w:proofErr w:type="gramEnd"/>
      <w:r>
        <w:rPr>
          <w:lang w:eastAsia="en-US"/>
        </w:rPr>
        <w:t xml:space="preserve">     Instance Count </w:t>
      </w:r>
      <w:r>
        <w:rPr>
          <w:lang w:eastAsia="en-US"/>
        </w:rPr>
        <w:t>:</w:t>
      </w:r>
      <w:r>
        <w:rPr>
          <w:lang w:eastAsia="en-US"/>
        </w:rPr>
        <w:t>1183</w:t>
      </w:r>
      <w:r>
        <w:rPr>
          <w:lang w:eastAsia="en-US"/>
        </w:rPr>
        <w:t xml:space="preserve"> </w:t>
      </w:r>
      <w:r>
        <w:rPr>
          <w:lang w:eastAsia="en-US"/>
        </w:rPr>
        <w:t>Percentage</w:t>
      </w:r>
      <w:r>
        <w:rPr>
          <w:lang w:eastAsia="en-US"/>
        </w:rPr>
        <w:t xml:space="preserve">: </w:t>
      </w:r>
      <w:r>
        <w:rPr>
          <w:lang w:eastAsia="en-US"/>
        </w:rPr>
        <w:t>99.66%</w:t>
      </w:r>
    </w:p>
    <w:p w14:paraId="38BF8F9F" w14:textId="3F12EB43" w:rsidR="0094528F" w:rsidRDefault="0094528F" w:rsidP="0094528F">
      <w:pPr>
        <w:pStyle w:val="BodyText"/>
        <w:ind w:firstLine="0"/>
        <w:rPr>
          <w:lang w:eastAsia="en-US"/>
        </w:rPr>
      </w:pPr>
      <w:r>
        <w:rPr>
          <w:lang w:eastAsia="en-US"/>
        </w:rPr>
        <w:t xml:space="preserve">Category </w:t>
      </w:r>
      <w:proofErr w:type="gramStart"/>
      <w:r>
        <w:rPr>
          <w:lang w:eastAsia="en-US"/>
        </w:rPr>
        <w:t xml:space="preserve">Name </w:t>
      </w:r>
      <w:r>
        <w:rPr>
          <w:lang w:eastAsia="en-US"/>
        </w:rPr>
        <w:t>:</w:t>
      </w:r>
      <w:r>
        <w:rPr>
          <w:lang w:eastAsia="en-US"/>
        </w:rPr>
        <w:t>car</w:t>
      </w:r>
      <w:proofErr w:type="gramEnd"/>
      <w:r>
        <w:rPr>
          <w:lang w:eastAsia="en-US"/>
        </w:rPr>
        <w:t xml:space="preserve">    </w:t>
      </w:r>
      <w:r>
        <w:rPr>
          <w:lang w:eastAsia="en-US"/>
        </w:rPr>
        <w:t xml:space="preserve"> </w:t>
      </w:r>
      <w:r>
        <w:rPr>
          <w:lang w:eastAsia="en-US"/>
        </w:rPr>
        <w:t xml:space="preserve">  Instance Count </w:t>
      </w:r>
      <w:r>
        <w:rPr>
          <w:lang w:eastAsia="en-US"/>
        </w:rPr>
        <w:t>:</w:t>
      </w:r>
      <w:proofErr w:type="gramStart"/>
      <w:r>
        <w:rPr>
          <w:lang w:eastAsia="en-US"/>
        </w:rPr>
        <w:t xml:space="preserve">4 </w:t>
      </w:r>
      <w:r>
        <w:rPr>
          <w:lang w:eastAsia="en-US"/>
        </w:rPr>
        <w:t xml:space="preserve"> </w:t>
      </w:r>
      <w:r>
        <w:rPr>
          <w:lang w:eastAsia="en-US"/>
        </w:rPr>
        <w:t>Percentage</w:t>
      </w:r>
      <w:proofErr w:type="gramEnd"/>
      <w:r>
        <w:rPr>
          <w:lang w:eastAsia="en-US"/>
        </w:rPr>
        <w:t>:</w:t>
      </w:r>
      <w:r>
        <w:rPr>
          <w:lang w:eastAsia="en-US"/>
        </w:rPr>
        <w:t xml:space="preserve"> 0.34%</w:t>
      </w:r>
    </w:p>
    <w:p w14:paraId="24B39874" w14:textId="77777777" w:rsidR="0094528F" w:rsidRDefault="0094528F" w:rsidP="0094528F">
      <w:pPr>
        <w:pStyle w:val="BodyText"/>
        <w:ind w:firstLine="0"/>
        <w:rPr>
          <w:lang w:eastAsia="en-US"/>
        </w:rPr>
      </w:pPr>
    </w:p>
    <w:p w14:paraId="017CB160" w14:textId="343366A6" w:rsidR="00A16949" w:rsidRDefault="0094528F" w:rsidP="00A16949">
      <w:pPr>
        <w:pStyle w:val="BodyText"/>
        <w:ind w:firstLine="0"/>
        <w:rPr>
          <w:lang w:eastAsia="en-US"/>
        </w:rPr>
      </w:pPr>
      <w:r>
        <w:rPr>
          <w:lang w:eastAsia="en-US"/>
        </w:rPr>
        <w:t xml:space="preserve">For the test dataset, </w:t>
      </w:r>
      <w:r w:rsidR="00A16949">
        <w:rPr>
          <w:lang w:eastAsia="en-US"/>
        </w:rPr>
        <w:t xml:space="preserve">there are </w:t>
      </w:r>
      <w:r w:rsidR="00A16949" w:rsidRPr="00A16949">
        <w:rPr>
          <w:lang w:eastAsia="en-US"/>
        </w:rPr>
        <w:t>641</w:t>
      </w:r>
      <w:r w:rsidR="00A16949">
        <w:rPr>
          <w:lang w:eastAsia="en-US"/>
        </w:rPr>
        <w:t xml:space="preserve"> images in the “</w:t>
      </w:r>
      <w:proofErr w:type="spellStart"/>
      <w:r w:rsidR="00A16949">
        <w:rPr>
          <w:lang w:eastAsia="en-US"/>
        </w:rPr>
        <w:t>test</w:t>
      </w:r>
      <w:r w:rsidR="00A16949">
        <w:rPr>
          <w:lang w:eastAsia="en-US"/>
        </w:rPr>
        <w:t>_</w:t>
      </w:r>
      <w:proofErr w:type="gramStart"/>
      <w:r w:rsidR="00A16949">
        <w:rPr>
          <w:lang w:eastAsia="en-US"/>
        </w:rPr>
        <w:t>cocostyel.json</w:t>
      </w:r>
      <w:proofErr w:type="spellEnd"/>
      <w:proofErr w:type="gramEnd"/>
      <w:r w:rsidR="00A16949">
        <w:rPr>
          <w:lang w:eastAsia="en-US"/>
        </w:rPr>
        <w:t xml:space="preserve">” which would be used as </w:t>
      </w:r>
      <w:r w:rsidR="00A16949">
        <w:rPr>
          <w:lang w:eastAsia="en-US"/>
        </w:rPr>
        <w:t xml:space="preserve">evaluate the </w:t>
      </w:r>
      <w:proofErr w:type="gramStart"/>
      <w:r w:rsidR="00A16949">
        <w:rPr>
          <w:lang w:eastAsia="en-US"/>
        </w:rPr>
        <w:t>models</w:t>
      </w:r>
      <w:proofErr w:type="gramEnd"/>
      <w:r w:rsidR="00A16949">
        <w:rPr>
          <w:lang w:eastAsia="en-US"/>
        </w:rPr>
        <w:t xml:space="preserve"> final precision score</w:t>
      </w:r>
      <w:r w:rsidR="00A16949">
        <w:rPr>
          <w:lang w:eastAsia="en-US"/>
        </w:rPr>
        <w:t xml:space="preserve">, from it </w:t>
      </w:r>
      <w:r w:rsidR="00A16949" w:rsidRPr="00A16949">
        <w:rPr>
          <w:lang w:eastAsia="en-US"/>
        </w:rPr>
        <w:t>641</w:t>
      </w:r>
      <w:r w:rsidR="00A16949">
        <w:rPr>
          <w:lang w:eastAsia="en-US"/>
        </w:rPr>
        <w:t xml:space="preserve"> images we have got annotation of </w:t>
      </w:r>
      <w:r w:rsidR="00A16949" w:rsidRPr="00A16949">
        <w:rPr>
          <w:lang w:eastAsia="en-US"/>
        </w:rPr>
        <w:t>1145</w:t>
      </w:r>
      <w:r w:rsidR="00A16949">
        <w:rPr>
          <w:lang w:eastAsia="en-US"/>
        </w:rPr>
        <w:t xml:space="preserve"> </w:t>
      </w:r>
      <w:r w:rsidR="00A16949">
        <w:rPr>
          <w:lang w:eastAsia="en-US"/>
        </w:rPr>
        <w:t xml:space="preserve">of object in the total 2 category, </w:t>
      </w:r>
      <w:r w:rsidR="000D298F">
        <w:rPr>
          <w:lang w:eastAsia="en-US"/>
        </w:rPr>
        <w:t xml:space="preserve">and </w:t>
      </w:r>
      <w:r w:rsidR="00A16949">
        <w:rPr>
          <w:lang w:eastAsia="en-US"/>
        </w:rPr>
        <w:t>information about images specification:</w:t>
      </w:r>
    </w:p>
    <w:p w14:paraId="27AD709D" w14:textId="5E54E2D5" w:rsidR="00A16949" w:rsidRDefault="00A16949" w:rsidP="00A16949">
      <w:pPr>
        <w:pStyle w:val="BodyText"/>
        <w:ind w:firstLine="0"/>
        <w:rPr>
          <w:lang w:eastAsia="en-US"/>
        </w:rPr>
      </w:pPr>
      <w:r>
        <w:rPr>
          <w:lang w:eastAsia="en-US"/>
        </w:rPr>
        <w:t xml:space="preserve">Average Size: </w:t>
      </w:r>
      <w:r w:rsidRPr="00A16949">
        <w:rPr>
          <w:lang w:eastAsia="en-US"/>
        </w:rPr>
        <w:t>1557.12px (width) x 972.42px (height)</w:t>
      </w:r>
    </w:p>
    <w:p w14:paraId="186759C8" w14:textId="77777777" w:rsidR="00A16949" w:rsidRDefault="00A16949" w:rsidP="00A16949">
      <w:pPr>
        <w:pStyle w:val="BodyText"/>
        <w:ind w:firstLine="0"/>
        <w:rPr>
          <w:lang w:eastAsia="en-US"/>
        </w:rPr>
      </w:pPr>
      <w:r>
        <w:rPr>
          <w:lang w:eastAsia="en-US"/>
        </w:rPr>
        <w:t xml:space="preserve">Min Size:     </w:t>
      </w:r>
      <w:r w:rsidRPr="00A16949">
        <w:rPr>
          <w:lang w:eastAsia="en-US"/>
        </w:rPr>
        <w:t>500px x 293px</w:t>
      </w:r>
    </w:p>
    <w:p w14:paraId="202642B0" w14:textId="7EC050BC" w:rsidR="00A16949" w:rsidRDefault="00A16949" w:rsidP="00A16949">
      <w:pPr>
        <w:pStyle w:val="BodyText"/>
        <w:ind w:firstLine="0"/>
        <w:rPr>
          <w:lang w:eastAsia="en-US"/>
        </w:rPr>
      </w:pPr>
      <w:r>
        <w:rPr>
          <w:lang w:eastAsia="en-US"/>
        </w:rPr>
        <w:t xml:space="preserve">Max Size:     </w:t>
      </w:r>
      <w:r w:rsidRPr="00A16949">
        <w:rPr>
          <w:lang w:eastAsia="en-US"/>
        </w:rPr>
        <w:t>6000px x 4288px</w:t>
      </w:r>
    </w:p>
    <w:p w14:paraId="76D92C5B" w14:textId="77777777" w:rsidR="00A16949" w:rsidRDefault="00A16949" w:rsidP="00A16949">
      <w:pPr>
        <w:pStyle w:val="BodyText"/>
        <w:ind w:firstLine="0"/>
        <w:rPr>
          <w:lang w:eastAsia="en-US"/>
        </w:rPr>
      </w:pPr>
      <w:r>
        <w:rPr>
          <w:lang w:eastAsia="en-US"/>
        </w:rPr>
        <w:t>And the categories distributions are:</w:t>
      </w:r>
    </w:p>
    <w:p w14:paraId="048797C6" w14:textId="02148BE5" w:rsidR="00A16949" w:rsidRDefault="00A16949" w:rsidP="00A16949">
      <w:pPr>
        <w:pStyle w:val="BodyText"/>
        <w:ind w:firstLine="0"/>
        <w:rPr>
          <w:lang w:eastAsia="en-US"/>
        </w:rPr>
      </w:pPr>
      <w:r>
        <w:rPr>
          <w:lang w:eastAsia="en-US"/>
        </w:rPr>
        <w:t xml:space="preserve">Category </w:t>
      </w:r>
      <w:proofErr w:type="gramStart"/>
      <w:r>
        <w:rPr>
          <w:lang w:eastAsia="en-US"/>
        </w:rPr>
        <w:t>Name :tank</w:t>
      </w:r>
      <w:proofErr w:type="gramEnd"/>
      <w:r>
        <w:rPr>
          <w:lang w:eastAsia="en-US"/>
        </w:rPr>
        <w:t xml:space="preserve">     Instance </w:t>
      </w:r>
      <w:proofErr w:type="gramStart"/>
      <w:r>
        <w:rPr>
          <w:lang w:eastAsia="en-US"/>
        </w:rPr>
        <w:t>Count :</w:t>
      </w:r>
      <w:proofErr w:type="gramEnd"/>
      <w:r w:rsidRPr="00A16949">
        <w:t xml:space="preserve"> </w:t>
      </w:r>
      <w:r w:rsidRPr="00A16949">
        <w:rPr>
          <w:lang w:eastAsia="en-US"/>
        </w:rPr>
        <w:t>950</w:t>
      </w:r>
      <w:r>
        <w:rPr>
          <w:lang w:eastAsia="en-US"/>
        </w:rPr>
        <w:t xml:space="preserve"> </w:t>
      </w:r>
      <w:r>
        <w:rPr>
          <w:lang w:eastAsia="en-US"/>
        </w:rPr>
        <w:t xml:space="preserve">Percentage: </w:t>
      </w:r>
      <w:r w:rsidRPr="00A16949">
        <w:rPr>
          <w:lang w:eastAsia="en-US"/>
        </w:rPr>
        <w:t>82.97%</w:t>
      </w:r>
    </w:p>
    <w:p w14:paraId="60D62C04" w14:textId="7C3CA285" w:rsidR="00A16949" w:rsidRDefault="00A16949" w:rsidP="00A16949">
      <w:pPr>
        <w:pStyle w:val="BodyText"/>
        <w:ind w:firstLine="0"/>
        <w:rPr>
          <w:lang w:eastAsia="en-US"/>
        </w:rPr>
      </w:pPr>
      <w:r>
        <w:rPr>
          <w:lang w:eastAsia="en-US"/>
        </w:rPr>
        <w:t xml:space="preserve">Category </w:t>
      </w:r>
      <w:proofErr w:type="gramStart"/>
      <w:r>
        <w:rPr>
          <w:lang w:eastAsia="en-US"/>
        </w:rPr>
        <w:t>Name :car</w:t>
      </w:r>
      <w:proofErr w:type="gramEnd"/>
      <w:r>
        <w:rPr>
          <w:lang w:eastAsia="en-US"/>
        </w:rPr>
        <w:t xml:space="preserve">       Instance </w:t>
      </w:r>
      <w:proofErr w:type="gramStart"/>
      <w:r>
        <w:rPr>
          <w:lang w:eastAsia="en-US"/>
        </w:rPr>
        <w:t>Count :</w:t>
      </w:r>
      <w:proofErr w:type="gramEnd"/>
      <w:r w:rsidRPr="00A16949">
        <w:t xml:space="preserve"> </w:t>
      </w:r>
      <w:proofErr w:type="gramStart"/>
      <w:r w:rsidRPr="00A16949">
        <w:rPr>
          <w:lang w:eastAsia="en-US"/>
        </w:rPr>
        <w:t>195</w:t>
      </w:r>
      <w:r>
        <w:rPr>
          <w:lang w:eastAsia="en-US"/>
        </w:rPr>
        <w:t xml:space="preserve">  Percentage</w:t>
      </w:r>
      <w:proofErr w:type="gramEnd"/>
      <w:r>
        <w:rPr>
          <w:lang w:eastAsia="en-US"/>
        </w:rPr>
        <w:t xml:space="preserve">: </w:t>
      </w:r>
      <w:r w:rsidRPr="00A16949">
        <w:rPr>
          <w:lang w:eastAsia="en-US"/>
        </w:rPr>
        <w:t>17.03%</w:t>
      </w:r>
    </w:p>
    <w:p w14:paraId="0358F13B" w14:textId="1A9C535A" w:rsidR="000D298F" w:rsidRDefault="000D298F" w:rsidP="000D298F">
      <w:pPr>
        <w:pStyle w:val="BodyText"/>
        <w:ind w:firstLine="0"/>
        <w:rPr>
          <w:lang w:eastAsia="en-US"/>
        </w:rPr>
      </w:pPr>
      <w:r>
        <w:rPr>
          <w:lang w:eastAsia="en-US"/>
        </w:rPr>
        <w:t>The target dataset which is located in the “</w:t>
      </w:r>
      <w:proofErr w:type="spellStart"/>
      <w:proofErr w:type="gramStart"/>
      <w:r>
        <w:rPr>
          <w:lang w:eastAsia="en-US"/>
        </w:rPr>
        <w:t>target.json</w:t>
      </w:r>
      <w:proofErr w:type="spellEnd"/>
      <w:proofErr w:type="gramEnd"/>
      <w:r>
        <w:rPr>
          <w:lang w:eastAsia="en-US"/>
        </w:rPr>
        <w:t xml:space="preserve">” file, it </w:t>
      </w:r>
      <w:proofErr w:type="gramStart"/>
      <w:r>
        <w:rPr>
          <w:lang w:eastAsia="en-US"/>
        </w:rPr>
        <w:t>include</w:t>
      </w:r>
      <w:proofErr w:type="gramEnd"/>
      <w:r>
        <w:rPr>
          <w:lang w:eastAsia="en-US"/>
        </w:rPr>
        <w:t xml:space="preserve"> </w:t>
      </w:r>
      <w:r w:rsidRPr="000D298F">
        <w:rPr>
          <w:lang w:eastAsia="en-US"/>
        </w:rPr>
        <w:t>2870</w:t>
      </w:r>
      <w:r>
        <w:rPr>
          <w:lang w:eastAsia="en-US"/>
        </w:rPr>
        <w:t xml:space="preserve"> images which contain </w:t>
      </w:r>
      <w:r w:rsidRPr="000D298F">
        <w:rPr>
          <w:lang w:eastAsia="en-US"/>
        </w:rPr>
        <w:t>4324</w:t>
      </w:r>
      <w:r>
        <w:rPr>
          <w:lang w:eastAsia="en-US"/>
        </w:rPr>
        <w:t xml:space="preserve"> boxes of annotations</w:t>
      </w:r>
    </w:p>
    <w:p w14:paraId="18B314A3" w14:textId="16D509FB" w:rsidR="000D298F" w:rsidRDefault="000D298F" w:rsidP="000D298F">
      <w:pPr>
        <w:pStyle w:val="BodyText"/>
        <w:ind w:firstLine="0"/>
        <w:rPr>
          <w:lang w:eastAsia="en-US"/>
        </w:rPr>
      </w:pPr>
      <w:proofErr w:type="gramStart"/>
      <w:r>
        <w:rPr>
          <w:lang w:eastAsia="en-US"/>
        </w:rPr>
        <w:t>,And</w:t>
      </w:r>
      <w:proofErr w:type="gramEnd"/>
      <w:r>
        <w:rPr>
          <w:lang w:eastAsia="en-US"/>
        </w:rPr>
        <w:t xml:space="preserve"> </w:t>
      </w:r>
      <w:r>
        <w:rPr>
          <w:lang w:eastAsia="en-US"/>
        </w:rPr>
        <w:t>information about images specification:</w:t>
      </w:r>
    </w:p>
    <w:p w14:paraId="11A0044D" w14:textId="77777777" w:rsidR="000D298F" w:rsidRDefault="000D298F" w:rsidP="000D298F">
      <w:pPr>
        <w:pStyle w:val="BodyText"/>
        <w:ind w:firstLine="0"/>
        <w:rPr>
          <w:lang w:eastAsia="en-US"/>
        </w:rPr>
      </w:pPr>
      <w:r>
        <w:rPr>
          <w:lang w:eastAsia="en-US"/>
        </w:rPr>
        <w:t>Average Size: 652.56px (width) x 472.05px (height)</w:t>
      </w:r>
    </w:p>
    <w:p w14:paraId="351E48AE" w14:textId="4653A2F9" w:rsidR="000D298F" w:rsidRDefault="000D298F" w:rsidP="000D298F">
      <w:pPr>
        <w:pStyle w:val="BodyText"/>
        <w:ind w:firstLine="0"/>
        <w:rPr>
          <w:lang w:eastAsia="en-US"/>
        </w:rPr>
      </w:pPr>
      <w:r>
        <w:rPr>
          <w:lang w:eastAsia="en-US"/>
        </w:rPr>
        <w:t>Min Size:     256px x 150px</w:t>
      </w:r>
    </w:p>
    <w:p w14:paraId="48526519" w14:textId="42D1A948" w:rsidR="000D298F" w:rsidRDefault="000D298F" w:rsidP="000D298F">
      <w:pPr>
        <w:pStyle w:val="BodyText"/>
        <w:ind w:firstLine="0"/>
        <w:rPr>
          <w:lang w:eastAsia="en-US"/>
        </w:rPr>
      </w:pPr>
      <w:r>
        <w:rPr>
          <w:lang w:eastAsia="en-US"/>
        </w:rPr>
        <w:t>Max Size:     7612px x 5077px</w:t>
      </w:r>
    </w:p>
    <w:p w14:paraId="7E0D214C" w14:textId="77777777" w:rsidR="000D298F" w:rsidRDefault="000D298F" w:rsidP="000D298F">
      <w:pPr>
        <w:pStyle w:val="BodyText"/>
        <w:ind w:firstLine="0"/>
        <w:rPr>
          <w:lang w:eastAsia="en-US"/>
        </w:rPr>
      </w:pPr>
      <w:r>
        <w:rPr>
          <w:lang w:eastAsia="en-US"/>
        </w:rPr>
        <w:t xml:space="preserve">Category </w:t>
      </w:r>
      <w:proofErr w:type="gramStart"/>
      <w:r>
        <w:rPr>
          <w:lang w:eastAsia="en-US"/>
        </w:rPr>
        <w:t>Name :tank</w:t>
      </w:r>
      <w:proofErr w:type="gramEnd"/>
      <w:r>
        <w:rPr>
          <w:lang w:eastAsia="en-US"/>
        </w:rPr>
        <w:t xml:space="preserve">     Instance </w:t>
      </w:r>
      <w:proofErr w:type="gramStart"/>
      <w:r>
        <w:rPr>
          <w:lang w:eastAsia="en-US"/>
        </w:rPr>
        <w:t>Count :</w:t>
      </w:r>
      <w:proofErr w:type="gramEnd"/>
      <w:r w:rsidRPr="00A16949">
        <w:t xml:space="preserve"> </w:t>
      </w:r>
      <w:r w:rsidRPr="00A16949">
        <w:rPr>
          <w:lang w:eastAsia="en-US"/>
        </w:rPr>
        <w:t>950</w:t>
      </w:r>
      <w:r>
        <w:rPr>
          <w:lang w:eastAsia="en-US"/>
        </w:rPr>
        <w:t xml:space="preserve"> Percentage: </w:t>
      </w:r>
      <w:r w:rsidRPr="00A16949">
        <w:rPr>
          <w:lang w:eastAsia="en-US"/>
        </w:rPr>
        <w:t>82.97%</w:t>
      </w:r>
    </w:p>
    <w:p w14:paraId="11D39BCF" w14:textId="45B12047" w:rsidR="000D298F" w:rsidRDefault="000D298F" w:rsidP="000D298F">
      <w:pPr>
        <w:pStyle w:val="BodyText"/>
        <w:ind w:firstLine="0"/>
        <w:rPr>
          <w:lang w:eastAsia="en-US"/>
        </w:rPr>
      </w:pPr>
      <w:r>
        <w:rPr>
          <w:lang w:eastAsia="en-US"/>
        </w:rPr>
        <w:lastRenderedPageBreak/>
        <w:t xml:space="preserve">Category </w:t>
      </w:r>
      <w:proofErr w:type="gramStart"/>
      <w:r>
        <w:rPr>
          <w:lang w:eastAsia="en-US"/>
        </w:rPr>
        <w:t>Name :car</w:t>
      </w:r>
      <w:proofErr w:type="gramEnd"/>
      <w:r>
        <w:rPr>
          <w:lang w:eastAsia="en-US"/>
        </w:rPr>
        <w:t xml:space="preserve">       Instance </w:t>
      </w:r>
      <w:proofErr w:type="gramStart"/>
      <w:r>
        <w:rPr>
          <w:lang w:eastAsia="en-US"/>
        </w:rPr>
        <w:t>Count :</w:t>
      </w:r>
      <w:proofErr w:type="gramEnd"/>
      <w:r w:rsidRPr="00A16949">
        <w:t xml:space="preserve"> </w:t>
      </w:r>
      <w:proofErr w:type="gramStart"/>
      <w:r w:rsidRPr="00A16949">
        <w:rPr>
          <w:lang w:eastAsia="en-US"/>
        </w:rPr>
        <w:t>195</w:t>
      </w:r>
      <w:r>
        <w:rPr>
          <w:lang w:eastAsia="en-US"/>
        </w:rPr>
        <w:t xml:space="preserve">  Percentage</w:t>
      </w:r>
      <w:proofErr w:type="gramEnd"/>
      <w:r>
        <w:rPr>
          <w:lang w:eastAsia="en-US"/>
        </w:rPr>
        <w:t xml:space="preserve">: </w:t>
      </w:r>
      <w:r w:rsidRPr="00A16949">
        <w:rPr>
          <w:lang w:eastAsia="en-US"/>
        </w:rPr>
        <w:t>17.03%</w:t>
      </w:r>
    </w:p>
    <w:p w14:paraId="7B285169" w14:textId="44FFAEB6" w:rsidR="000D298F" w:rsidRDefault="000D298F" w:rsidP="00092E91">
      <w:pPr>
        <w:pStyle w:val="BodyText"/>
        <w:ind w:firstLine="0"/>
        <w:rPr>
          <w:lang w:eastAsia="en-US"/>
        </w:rPr>
      </w:pPr>
      <w:r>
        <w:rPr>
          <w:lang w:eastAsia="en-US"/>
        </w:rPr>
        <w:t xml:space="preserve">Part of this dataset is labeled that has been used for the validating some part of training process to get best models checkpoints to save which has better performance on the validate data of target environment, and domain. Part of these targets </w:t>
      </w:r>
      <w:r w:rsidR="00092E91">
        <w:rPr>
          <w:lang w:eastAsia="en-US"/>
        </w:rPr>
        <w:t>--roughly 50%--</w:t>
      </w:r>
      <w:r w:rsidR="00092E91">
        <w:rPr>
          <w:lang w:eastAsia="en-US"/>
        </w:rPr>
        <w:t xml:space="preserve"> </w:t>
      </w:r>
      <w:r>
        <w:rPr>
          <w:lang w:eastAsia="en-US"/>
        </w:rPr>
        <w:t xml:space="preserve">are </w:t>
      </w:r>
      <w:r w:rsidR="00092E91">
        <w:rPr>
          <w:lang w:eastAsia="en-US"/>
        </w:rPr>
        <w:t>unlabeled data.</w:t>
      </w:r>
    </w:p>
    <w:p w14:paraId="41716068" w14:textId="1FDE58E2" w:rsidR="000D298F" w:rsidRPr="00C04E50" w:rsidRDefault="000D298F" w:rsidP="0094528F">
      <w:pPr>
        <w:pStyle w:val="BodyText"/>
        <w:ind w:firstLine="0"/>
        <w:rPr>
          <w:lang w:eastAsia="en-US"/>
        </w:rPr>
      </w:pPr>
      <w:r>
        <w:rPr>
          <w:lang w:eastAsia="en-US"/>
        </w:rPr>
        <w:t>These images and their datasets are gathered from the internet resources.</w:t>
      </w:r>
    </w:p>
    <w:p w14:paraId="5B0B75E7" w14:textId="77777777" w:rsidR="00C04E50" w:rsidRPr="00092E91" w:rsidRDefault="00C04E50" w:rsidP="00C04E50">
      <w:pPr>
        <w:pStyle w:val="BodyText"/>
        <w:rPr>
          <w:lang w:eastAsia="en-US"/>
        </w:rPr>
      </w:pPr>
    </w:p>
    <w:p w14:paraId="3A92F38E" w14:textId="6D61772E" w:rsidR="00ED2A31" w:rsidRDefault="00ED2A31" w:rsidP="00ED2A31">
      <w:pPr>
        <w:pStyle w:val="Heading2"/>
        <w:rPr>
          <w:b/>
          <w:bCs/>
          <w:sz w:val="24"/>
          <w:szCs w:val="24"/>
          <w:lang w:val="en-US"/>
        </w:rPr>
      </w:pPr>
      <w:r w:rsidRPr="00ED2A31">
        <w:rPr>
          <w:b/>
          <w:bCs/>
          <w:sz w:val="24"/>
          <w:szCs w:val="24"/>
          <w:lang w:val="en-US"/>
        </w:rPr>
        <w:t>Challenges in Replicating the Training Environment</w:t>
      </w:r>
    </w:p>
    <w:p w14:paraId="169CC345" w14:textId="77777777" w:rsidR="00ED2A31" w:rsidRPr="00ED2A31" w:rsidRDefault="00ED2A31" w:rsidP="00ED2A31">
      <w:pPr>
        <w:pStyle w:val="BodyText"/>
        <w:rPr>
          <w:rFonts w:hint="cs"/>
          <w:lang w:eastAsia="en-US"/>
        </w:rPr>
      </w:pPr>
    </w:p>
    <w:p w14:paraId="065AB876" w14:textId="46E86ACD" w:rsidR="006F3229" w:rsidRPr="006F3229" w:rsidRDefault="006F3229" w:rsidP="006F3229">
      <w:pPr>
        <w:pStyle w:val="Heading3"/>
        <w:rPr>
          <w:b/>
          <w:bCs/>
          <w:sz w:val="24"/>
          <w:szCs w:val="24"/>
        </w:rPr>
      </w:pPr>
      <w:proofErr w:type="spellStart"/>
      <w:r w:rsidRPr="006F3229">
        <w:rPr>
          <w:b/>
          <w:bCs/>
          <w:sz w:val="24"/>
          <w:szCs w:val="24"/>
        </w:rPr>
        <w:t>Gpu</w:t>
      </w:r>
      <w:proofErr w:type="spellEnd"/>
      <w:r w:rsidRPr="006F3229">
        <w:rPr>
          <w:b/>
          <w:bCs/>
          <w:sz w:val="24"/>
          <w:szCs w:val="24"/>
        </w:rPr>
        <w:t xml:space="preserve"> problems and </w:t>
      </w:r>
      <w:proofErr w:type="spellStart"/>
      <w:r w:rsidRPr="006F3229">
        <w:rPr>
          <w:b/>
          <w:bCs/>
          <w:sz w:val="24"/>
          <w:szCs w:val="24"/>
        </w:rPr>
        <w:t>cuda</w:t>
      </w:r>
      <w:proofErr w:type="spellEnd"/>
      <w:r w:rsidRPr="006F3229">
        <w:rPr>
          <w:b/>
          <w:bCs/>
          <w:sz w:val="24"/>
          <w:szCs w:val="24"/>
        </w:rPr>
        <w:t xml:space="preserve"> out of memory</w:t>
      </w:r>
    </w:p>
    <w:p w14:paraId="16FBF780" w14:textId="232CBCFB" w:rsidR="00ED2A31" w:rsidRPr="00ED2A31" w:rsidRDefault="00ED2A31" w:rsidP="00ED2A31">
      <w:pPr>
        <w:pStyle w:val="BodyText"/>
        <w:ind w:firstLine="0"/>
        <w:rPr>
          <w:rFonts w:hint="cs"/>
          <w:lang w:eastAsia="en-US"/>
        </w:rPr>
      </w:pPr>
      <w:r w:rsidRPr="00ED2A31">
        <w:rPr>
          <w:rFonts w:hint="cs"/>
          <w:lang w:eastAsia="en-US"/>
        </w:rPr>
        <w:t xml:space="preserve">The provided training scripts, such as source_only.sh, are configured for a distributed, multi-GPU server environment using </w:t>
      </w:r>
      <w:proofErr w:type="spellStart"/>
      <w:r w:rsidRPr="00ED2A31">
        <w:rPr>
          <w:rFonts w:hint="cs"/>
          <w:lang w:eastAsia="en-US"/>
        </w:rPr>
        <w:t>torchrun</w:t>
      </w:r>
      <w:proofErr w:type="spellEnd"/>
      <w:r w:rsidRPr="00ED2A31">
        <w:rPr>
          <w:rFonts w:hint="cs"/>
          <w:lang w:eastAsia="en-US"/>
        </w:rPr>
        <w:t>. Adapting this setup to a more modest single-GPU workstation presented considerable hurdles, primarily concerning memory and training stability.</w:t>
      </w:r>
    </w:p>
    <w:p w14:paraId="5B529D46" w14:textId="77777777" w:rsidR="00ED2A31" w:rsidRPr="00ED2A31" w:rsidRDefault="00ED2A31" w:rsidP="00ED2A31">
      <w:pPr>
        <w:pStyle w:val="BodyText"/>
        <w:rPr>
          <w:rFonts w:hint="cs"/>
          <w:lang w:eastAsia="en-US"/>
        </w:rPr>
      </w:pPr>
    </w:p>
    <w:p w14:paraId="0B6873FA" w14:textId="77777777" w:rsidR="00ED2A31" w:rsidRPr="00ED2A31" w:rsidRDefault="00ED2A31" w:rsidP="00ED2A31">
      <w:pPr>
        <w:pStyle w:val="BodyText"/>
        <w:ind w:firstLine="0"/>
        <w:rPr>
          <w:rFonts w:hint="cs"/>
          <w:lang w:eastAsia="en-US"/>
        </w:rPr>
      </w:pPr>
      <w:r w:rsidRPr="00ED2A31">
        <w:rPr>
          <w:rFonts w:hint="cs"/>
          <w:lang w:eastAsia="en-US"/>
        </w:rPr>
        <w:t>1. Batch Size Sensitivity and VRAM Requirements</w:t>
      </w:r>
    </w:p>
    <w:p w14:paraId="413606BA" w14:textId="77777777" w:rsidR="00ED2A31" w:rsidRPr="00ED2A31" w:rsidRDefault="00ED2A31" w:rsidP="00ED2A31">
      <w:pPr>
        <w:pStyle w:val="BodyText"/>
        <w:ind w:firstLine="0"/>
        <w:rPr>
          <w:rFonts w:hint="cs"/>
          <w:lang w:eastAsia="en-US"/>
        </w:rPr>
      </w:pPr>
      <w:r w:rsidRPr="00ED2A31">
        <w:rPr>
          <w:rFonts w:hint="cs"/>
          <w:lang w:eastAsia="en-US"/>
        </w:rPr>
        <w:t>A critical parameter for stable training of deep learning models is the batch size. We empirically observed that the model's convergence is highly sensitive to this parameter.</w:t>
      </w:r>
    </w:p>
    <w:p w14:paraId="50ACDD4B" w14:textId="77777777" w:rsidR="00ED2A31" w:rsidRPr="00ED2A31" w:rsidRDefault="00ED2A31" w:rsidP="00ED2A31">
      <w:pPr>
        <w:pStyle w:val="BodyText"/>
        <w:rPr>
          <w:rFonts w:hint="cs"/>
          <w:lang w:eastAsia="en-US"/>
        </w:rPr>
      </w:pPr>
    </w:p>
    <w:p w14:paraId="12B26A47" w14:textId="77777777" w:rsidR="00ED2A31" w:rsidRPr="00ED2A31" w:rsidRDefault="00ED2A31" w:rsidP="00ED2A31">
      <w:pPr>
        <w:pStyle w:val="BodyText"/>
        <w:ind w:firstLine="0"/>
        <w:rPr>
          <w:rFonts w:hint="cs"/>
          <w:lang w:eastAsia="en-US"/>
        </w:rPr>
      </w:pPr>
      <w:r w:rsidRPr="00ED2A31">
        <w:rPr>
          <w:rFonts w:hint="cs"/>
          <w:lang w:eastAsia="en-US"/>
        </w:rPr>
        <w:t>Local Minima with Small Batch Size: When attempting to train with a batch size of 1 to minimize memory usage, we found that the training process became unstable. The loss function would fail to decrease consistently, and the model would quickly get stuck in a local minimum. This is likely due to the noisy and high-variance gradient estimates produced by single-sample batches, which are insufficient to guide the complex model toward a good solution.</w:t>
      </w:r>
    </w:p>
    <w:p w14:paraId="61A3EC13" w14:textId="77777777" w:rsidR="00ED2A31" w:rsidRPr="00ED2A31" w:rsidRDefault="00ED2A31" w:rsidP="00ED2A31">
      <w:pPr>
        <w:pStyle w:val="BodyText"/>
        <w:rPr>
          <w:rFonts w:hint="cs"/>
          <w:lang w:eastAsia="en-US"/>
        </w:rPr>
      </w:pPr>
    </w:p>
    <w:p w14:paraId="68A47D46" w14:textId="77777777" w:rsidR="00ED2A31" w:rsidRPr="00ED2A31" w:rsidRDefault="00ED2A31" w:rsidP="00ED2A31">
      <w:pPr>
        <w:pStyle w:val="BodyText"/>
        <w:ind w:firstLine="0"/>
        <w:rPr>
          <w:rFonts w:hint="cs"/>
          <w:lang w:eastAsia="en-US"/>
        </w:rPr>
      </w:pPr>
      <w:r w:rsidRPr="00ED2A31">
        <w:rPr>
          <w:rFonts w:hint="cs"/>
          <w:lang w:eastAsia="en-US"/>
        </w:rPr>
        <w:t>Prohibitive VRAM Consumption: To achieve stable convergence, a larger batch size was necessary. However, the Deformable DETR architecture, combined with the multiple components of the MRT framework, is extremely memory-intensive. Through experimentation on a server, we determined that a stable batch size of 6 required approximately 100 GB of VRAM. This level of memory is only available on specialized, high-end server-grade GPUs (like NVIDIA A100 80GB arrays) and is far beyond the capacity of even high-end consumer or prosumer GPUs.</w:t>
      </w:r>
    </w:p>
    <w:p w14:paraId="0966E79C" w14:textId="77777777" w:rsidR="00ED2A31" w:rsidRPr="00ED2A31" w:rsidRDefault="00ED2A31" w:rsidP="00ED2A31">
      <w:pPr>
        <w:pStyle w:val="BodyText"/>
        <w:rPr>
          <w:rFonts w:hint="cs"/>
          <w:lang w:eastAsia="en-US"/>
        </w:rPr>
      </w:pPr>
    </w:p>
    <w:p w14:paraId="4BD004D7" w14:textId="77777777" w:rsidR="00ED2A31" w:rsidRPr="00ED2A31" w:rsidRDefault="00ED2A31" w:rsidP="00ED2A31">
      <w:pPr>
        <w:pStyle w:val="BodyText"/>
        <w:ind w:firstLine="0"/>
        <w:rPr>
          <w:rFonts w:hint="cs"/>
          <w:lang w:eastAsia="en-US"/>
        </w:rPr>
      </w:pPr>
      <w:r w:rsidRPr="00ED2A31">
        <w:rPr>
          <w:rFonts w:hint="cs"/>
          <w:lang w:eastAsia="en-US"/>
        </w:rPr>
        <w:t>2. Adapting to Consumer GPUs and Memory Swapping</w:t>
      </w:r>
    </w:p>
    <w:p w14:paraId="06569CA7" w14:textId="77777777" w:rsidR="00ED2A31" w:rsidRPr="00ED2A31" w:rsidRDefault="00ED2A31" w:rsidP="00ED2A31">
      <w:pPr>
        <w:pStyle w:val="BodyText"/>
        <w:ind w:firstLine="0"/>
        <w:rPr>
          <w:rFonts w:hint="cs"/>
          <w:lang w:eastAsia="en-US"/>
        </w:rPr>
      </w:pPr>
      <w:r w:rsidRPr="00ED2A31">
        <w:rPr>
          <w:rFonts w:hint="cs"/>
          <w:lang w:eastAsia="en-US"/>
        </w:rPr>
        <w:t>Our goal was to adapt the server-based code to run on a single workstation GPU with 32 GB of VRAM. This transition highlighted a severe memory bottleneck.</w:t>
      </w:r>
    </w:p>
    <w:p w14:paraId="43C45F66" w14:textId="77777777" w:rsidR="00ED2A31" w:rsidRPr="00ED2A31" w:rsidRDefault="00ED2A31" w:rsidP="00ED2A31">
      <w:pPr>
        <w:pStyle w:val="BodyText"/>
        <w:rPr>
          <w:rFonts w:hint="cs"/>
          <w:lang w:eastAsia="en-US"/>
        </w:rPr>
      </w:pPr>
    </w:p>
    <w:p w14:paraId="5F8CB6C0" w14:textId="77777777" w:rsidR="00ED2A31" w:rsidRPr="00ED2A31" w:rsidRDefault="00ED2A31" w:rsidP="00ED2A31">
      <w:pPr>
        <w:pStyle w:val="BodyText"/>
        <w:ind w:firstLine="0"/>
        <w:rPr>
          <w:rFonts w:hint="cs"/>
          <w:lang w:eastAsia="en-US"/>
        </w:rPr>
      </w:pPr>
      <w:r w:rsidRPr="00ED2A31">
        <w:rPr>
          <w:rFonts w:hint="cs"/>
          <w:lang w:eastAsia="en-US"/>
        </w:rPr>
        <w:t>The VRAM Cliff: The ~100 GB VRAM requirement for a stable batch size starkly contrasts with the 32 GB available on our target hardware. It was impossible to fit even a moderately sized batch directly into the GPU's memory.</w:t>
      </w:r>
    </w:p>
    <w:p w14:paraId="344BD6C4" w14:textId="77777777" w:rsidR="00ED2A31" w:rsidRPr="00ED2A31" w:rsidRDefault="00ED2A31" w:rsidP="00ED2A31">
      <w:pPr>
        <w:pStyle w:val="BodyText"/>
        <w:rPr>
          <w:rFonts w:hint="cs"/>
          <w:lang w:eastAsia="en-US"/>
        </w:rPr>
      </w:pPr>
    </w:p>
    <w:p w14:paraId="5C7AF013" w14:textId="77777777" w:rsidR="00ED2A31" w:rsidRPr="00ED2A31" w:rsidRDefault="00ED2A31" w:rsidP="00ED2A31">
      <w:pPr>
        <w:pStyle w:val="BodyText"/>
        <w:ind w:firstLine="0"/>
        <w:rPr>
          <w:rFonts w:hint="cs"/>
          <w:lang w:eastAsia="en-US"/>
        </w:rPr>
      </w:pPr>
      <w:r w:rsidRPr="00ED2A31">
        <w:rPr>
          <w:rFonts w:hint="cs"/>
          <w:lang w:eastAsia="en-US"/>
        </w:rPr>
        <w:t xml:space="preserve">Performance Collapse with Shared Memory: When the GPU's dedicated VRAM is exhausted, the system attempts to </w:t>
      </w:r>
      <w:r w:rsidRPr="00ED2A31">
        <w:rPr>
          <w:rFonts w:hint="cs"/>
          <w:lang w:eastAsia="en-US"/>
        </w:rPr>
        <w:t>compensate by using shared GPU memory, which pages data to the system's main RAM. While this allows the program to run without crashing, it comes at a catastrophic performance cost. The data transfer speed between system RAM and the GPU over the PCIe bus is orders of magnitude slower than accessing the GPU's own VRAM. We observed that as soon as the memory footprint surpassed the 32 GB VRAM limit, the training speed reduced spectacularly. A single training epoch that might take an hour with sufficient VRAM could take more than a day, making experimentation and research impractical.</w:t>
      </w:r>
    </w:p>
    <w:p w14:paraId="7358DEB1" w14:textId="77777777" w:rsidR="00ED2A31" w:rsidRPr="00ED2A31" w:rsidRDefault="00ED2A31" w:rsidP="00ED2A31">
      <w:pPr>
        <w:pStyle w:val="BodyText"/>
        <w:rPr>
          <w:rFonts w:hint="cs"/>
          <w:lang w:eastAsia="en-US"/>
        </w:rPr>
      </w:pPr>
    </w:p>
    <w:p w14:paraId="6AA5A694" w14:textId="33642BAE" w:rsidR="00ED2A31" w:rsidRDefault="00ED2A31" w:rsidP="00ED2A31">
      <w:pPr>
        <w:pStyle w:val="BodyText"/>
        <w:ind w:firstLine="0"/>
        <w:rPr>
          <w:lang w:eastAsia="en-US"/>
        </w:rPr>
      </w:pPr>
      <w:r w:rsidRPr="00ED2A31">
        <w:rPr>
          <w:rFonts w:hint="cs"/>
          <w:lang w:eastAsia="en-US"/>
        </w:rPr>
        <w:t>To overcome these challenges, we implemented gradient accumulation. This technique allows us to simulate a larger effective batch size by processing smaller "micro-batches" that fit within our 32 GB VRAM limit. We process several of these micro-batches sequentially, accumulating their gradients without updating the model's weights. Only after a specified number of accumulation steps do we perform a single weight update using the aggregated gradients. This approach enabled us to achieve a stable effective batch size while working within our hardware constraints, forming the basis of our final experimental procedure.</w:t>
      </w:r>
    </w:p>
    <w:p w14:paraId="638D1B96" w14:textId="77777777" w:rsidR="00ED2A31" w:rsidRDefault="00ED2A31" w:rsidP="00ED2A31">
      <w:pPr>
        <w:pStyle w:val="BodyText"/>
        <w:ind w:firstLine="0"/>
        <w:rPr>
          <w:lang w:eastAsia="en-US"/>
        </w:rPr>
      </w:pPr>
    </w:p>
    <w:p w14:paraId="31906082" w14:textId="0DBC892D" w:rsidR="00ED2A31" w:rsidRPr="006F3229" w:rsidRDefault="00ED2A31" w:rsidP="006F3229">
      <w:pPr>
        <w:pStyle w:val="Heading3"/>
        <w:rPr>
          <w:b/>
          <w:bCs/>
          <w:sz w:val="24"/>
          <w:szCs w:val="24"/>
        </w:rPr>
      </w:pPr>
      <w:proofErr w:type="spellStart"/>
      <w:r w:rsidRPr="006F3229">
        <w:rPr>
          <w:b/>
          <w:bCs/>
          <w:sz w:val="24"/>
          <w:szCs w:val="24"/>
        </w:rPr>
        <w:t>Pytorch</w:t>
      </w:r>
      <w:proofErr w:type="spellEnd"/>
      <w:r w:rsidRPr="006F3229">
        <w:rPr>
          <w:b/>
          <w:bCs/>
          <w:sz w:val="24"/>
          <w:szCs w:val="24"/>
        </w:rPr>
        <w:t xml:space="preserve"> version </w:t>
      </w:r>
      <w:proofErr w:type="spellStart"/>
      <w:r w:rsidRPr="006F3229">
        <w:rPr>
          <w:b/>
          <w:bCs/>
          <w:sz w:val="24"/>
          <w:szCs w:val="24"/>
        </w:rPr>
        <w:t>uncomply</w:t>
      </w:r>
      <w:proofErr w:type="spellEnd"/>
    </w:p>
    <w:p w14:paraId="4FBCCC4B" w14:textId="77777777" w:rsidR="00ED2A31" w:rsidRPr="00ED2A31" w:rsidRDefault="00ED2A31" w:rsidP="00ED2A31">
      <w:pPr>
        <w:pStyle w:val="BodyText"/>
        <w:rPr>
          <w:lang w:eastAsia="en-US"/>
        </w:rPr>
      </w:pPr>
      <w:r w:rsidRPr="00ED2A31">
        <w:rPr>
          <w:lang w:eastAsia="en-US"/>
        </w:rPr>
        <w:t xml:space="preserve">The original MRT codebase was developed using earlier versions of </w:t>
      </w:r>
      <w:proofErr w:type="spellStart"/>
      <w:r w:rsidRPr="00ED2A31">
        <w:rPr>
          <w:lang w:eastAsia="en-US"/>
        </w:rPr>
        <w:t>PyTorch</w:t>
      </w:r>
      <w:proofErr w:type="spellEnd"/>
      <w:r w:rsidRPr="00ED2A31">
        <w:rPr>
          <w:lang w:eastAsia="en-US"/>
        </w:rPr>
        <w:t xml:space="preserve"> and its associated CUDA libraries. In order to run the experiments in a modern deep learning environment, we encountered compilation errors related to deprecated API calls within the custom CUDA kernels that power the Deformable Attention mechanism. To ensure compatibility and future-proof the code, we made the following targeted modifications.</w:t>
      </w:r>
    </w:p>
    <w:p w14:paraId="18F63496" w14:textId="77777777" w:rsidR="00ED2A31" w:rsidRPr="00ED2A31" w:rsidRDefault="00ED2A31" w:rsidP="00ED2A31">
      <w:pPr>
        <w:pStyle w:val="BodyText"/>
        <w:rPr>
          <w:lang w:eastAsia="en-US"/>
        </w:rPr>
      </w:pPr>
      <w:r w:rsidRPr="00ED2A31">
        <w:rPr>
          <w:lang w:eastAsia="en-US"/>
        </w:rPr>
        <w:t xml:space="preserve">The primary changes were applied to the core Deformable Attention source files, including ms_deform_im2col_cuda.cuh, </w:t>
      </w:r>
      <w:proofErr w:type="spellStart"/>
      <w:r w:rsidRPr="00ED2A31">
        <w:rPr>
          <w:lang w:eastAsia="en-US"/>
        </w:rPr>
        <w:t>ms_deform_attn_cuda.h</w:t>
      </w:r>
      <w:proofErr w:type="spellEnd"/>
      <w:r w:rsidRPr="00ED2A31">
        <w:rPr>
          <w:lang w:eastAsia="en-US"/>
        </w:rPr>
        <w:t>, and ms_deform_attn_cuda.cu. The key updates were:</w:t>
      </w:r>
    </w:p>
    <w:p w14:paraId="384C2214" w14:textId="77777777" w:rsidR="00ED2A31" w:rsidRPr="00ED2A31" w:rsidRDefault="00ED2A31" w:rsidP="00ED2A31">
      <w:pPr>
        <w:pStyle w:val="BodyText"/>
        <w:numPr>
          <w:ilvl w:val="0"/>
          <w:numId w:val="22"/>
        </w:numPr>
        <w:rPr>
          <w:lang w:eastAsia="en-US"/>
        </w:rPr>
      </w:pPr>
      <w:r w:rsidRPr="00ED2A31">
        <w:rPr>
          <w:b/>
          <w:bCs/>
          <w:lang w:eastAsia="en-US"/>
        </w:rPr>
        <w:t>CUDA Device Check:</w:t>
      </w:r>
      <w:r w:rsidRPr="00ED2A31">
        <w:rPr>
          <w:lang w:eastAsia="en-US"/>
        </w:rPr>
        <w:t xml:space="preserve"> The function </w:t>
      </w:r>
      <w:proofErr w:type="spellStart"/>
      <w:proofErr w:type="gramStart"/>
      <w:r w:rsidRPr="00ED2A31">
        <w:rPr>
          <w:lang w:eastAsia="en-US"/>
        </w:rPr>
        <w:t>value.type</w:t>
      </w:r>
      <w:proofErr w:type="spellEnd"/>
      <w:proofErr w:type="gramEnd"/>
      <w:r w:rsidRPr="00ED2A31">
        <w:rPr>
          <w:lang w:eastAsia="en-US"/>
        </w:rPr>
        <w:t>().</w:t>
      </w:r>
      <w:proofErr w:type="spellStart"/>
      <w:r w:rsidRPr="00ED2A31">
        <w:rPr>
          <w:lang w:eastAsia="en-US"/>
        </w:rPr>
        <w:t>is_</w:t>
      </w:r>
      <w:proofErr w:type="gramStart"/>
      <w:r w:rsidRPr="00ED2A31">
        <w:rPr>
          <w:lang w:eastAsia="en-US"/>
        </w:rPr>
        <w:t>cuda</w:t>
      </w:r>
      <w:proofErr w:type="spellEnd"/>
      <w:r w:rsidRPr="00ED2A31">
        <w:rPr>
          <w:lang w:eastAsia="en-US"/>
        </w:rPr>
        <w:t>(</w:t>
      </w:r>
      <w:proofErr w:type="gramEnd"/>
      <w:r w:rsidRPr="00ED2A31">
        <w:rPr>
          <w:lang w:eastAsia="en-US"/>
        </w:rPr>
        <w:t xml:space="preserve">), used to verify if a tensor resides on a GPU device, has been deprecated in newer </w:t>
      </w:r>
      <w:proofErr w:type="spellStart"/>
      <w:r w:rsidRPr="00ED2A31">
        <w:rPr>
          <w:lang w:eastAsia="en-US"/>
        </w:rPr>
        <w:t>PyTorch</w:t>
      </w:r>
      <w:proofErr w:type="spellEnd"/>
      <w:r w:rsidRPr="00ED2A31">
        <w:rPr>
          <w:lang w:eastAsia="en-US"/>
        </w:rPr>
        <w:t xml:space="preserve"> versions. We replaced all instances with the modern and direct method, </w:t>
      </w:r>
      <w:proofErr w:type="spellStart"/>
      <w:r w:rsidRPr="00ED2A31">
        <w:rPr>
          <w:lang w:eastAsia="en-US"/>
        </w:rPr>
        <w:t>value.is_</w:t>
      </w:r>
      <w:proofErr w:type="gramStart"/>
      <w:r w:rsidRPr="00ED2A31">
        <w:rPr>
          <w:lang w:eastAsia="en-US"/>
        </w:rPr>
        <w:t>cuda</w:t>
      </w:r>
      <w:proofErr w:type="spellEnd"/>
      <w:r w:rsidRPr="00ED2A31">
        <w:rPr>
          <w:lang w:eastAsia="en-US"/>
        </w:rPr>
        <w:t>(</w:t>
      </w:r>
      <w:proofErr w:type="gramEnd"/>
      <w:r w:rsidRPr="00ED2A31">
        <w:rPr>
          <w:lang w:eastAsia="en-US"/>
        </w:rPr>
        <w:t>).</w:t>
      </w:r>
    </w:p>
    <w:p w14:paraId="5BC42CF6" w14:textId="77777777" w:rsidR="00ED2A31" w:rsidRPr="00ED2A31" w:rsidRDefault="00ED2A31" w:rsidP="00ED2A31">
      <w:pPr>
        <w:pStyle w:val="BodyText"/>
        <w:numPr>
          <w:ilvl w:val="0"/>
          <w:numId w:val="22"/>
        </w:numPr>
        <w:rPr>
          <w:lang w:eastAsia="en-US"/>
        </w:rPr>
      </w:pPr>
      <w:r w:rsidRPr="00ED2A31">
        <w:rPr>
          <w:b/>
          <w:bCs/>
          <w:lang w:eastAsia="en-US"/>
        </w:rPr>
        <w:t>Tensor Data Type Retrieval:</w:t>
      </w:r>
      <w:r w:rsidRPr="00ED2A31">
        <w:rPr>
          <w:lang w:eastAsia="en-US"/>
        </w:rPr>
        <w:t xml:space="preserve"> Similarly, the method for retrieving a tensor's data type (e.g., </w:t>
      </w:r>
      <w:proofErr w:type="spellStart"/>
      <w:r w:rsidRPr="00ED2A31">
        <w:rPr>
          <w:lang w:eastAsia="en-US"/>
        </w:rPr>
        <w:t>kFloat</w:t>
      </w:r>
      <w:proofErr w:type="spellEnd"/>
      <w:r w:rsidRPr="00ED2A31">
        <w:rPr>
          <w:lang w:eastAsia="en-US"/>
        </w:rPr>
        <w:t xml:space="preserve">, </w:t>
      </w:r>
      <w:proofErr w:type="spellStart"/>
      <w:r w:rsidRPr="00ED2A31">
        <w:rPr>
          <w:lang w:eastAsia="en-US"/>
        </w:rPr>
        <w:t>kHalf</w:t>
      </w:r>
      <w:proofErr w:type="spellEnd"/>
      <w:r w:rsidRPr="00ED2A31">
        <w:rPr>
          <w:lang w:eastAsia="en-US"/>
        </w:rPr>
        <w:t xml:space="preserve">) via </w:t>
      </w:r>
      <w:proofErr w:type="spellStart"/>
      <w:proofErr w:type="gramStart"/>
      <w:r w:rsidRPr="00ED2A31">
        <w:rPr>
          <w:lang w:eastAsia="en-US"/>
        </w:rPr>
        <w:t>value.type</w:t>
      </w:r>
      <w:proofErr w:type="spellEnd"/>
      <w:proofErr w:type="gramEnd"/>
      <w:r w:rsidRPr="00ED2A31">
        <w:rPr>
          <w:lang w:eastAsia="en-US"/>
        </w:rPr>
        <w:t xml:space="preserve">() has also been deprecated. This was updated to the current standard, </w:t>
      </w:r>
      <w:proofErr w:type="spellStart"/>
      <w:proofErr w:type="gramStart"/>
      <w:r w:rsidRPr="00ED2A31">
        <w:rPr>
          <w:lang w:eastAsia="en-US"/>
        </w:rPr>
        <w:t>value.scalar</w:t>
      </w:r>
      <w:proofErr w:type="gramEnd"/>
      <w:r w:rsidRPr="00ED2A31">
        <w:rPr>
          <w:lang w:eastAsia="en-US"/>
        </w:rPr>
        <w:t>_</w:t>
      </w:r>
      <w:proofErr w:type="gramStart"/>
      <w:r w:rsidRPr="00ED2A31">
        <w:rPr>
          <w:lang w:eastAsia="en-US"/>
        </w:rPr>
        <w:t>type</w:t>
      </w:r>
      <w:proofErr w:type="spellEnd"/>
      <w:r w:rsidRPr="00ED2A31">
        <w:rPr>
          <w:lang w:eastAsia="en-US"/>
        </w:rPr>
        <w:t>(</w:t>
      </w:r>
      <w:proofErr w:type="gramEnd"/>
      <w:r w:rsidRPr="00ED2A31">
        <w:rPr>
          <w:lang w:eastAsia="en-US"/>
        </w:rPr>
        <w:t>).</w:t>
      </w:r>
    </w:p>
    <w:p w14:paraId="0FFDAF17" w14:textId="77777777" w:rsidR="00ED2A31" w:rsidRPr="00ED2A31" w:rsidRDefault="00ED2A31" w:rsidP="00ED2A31">
      <w:pPr>
        <w:pStyle w:val="BodyText"/>
        <w:rPr>
          <w:lang w:eastAsia="en-US"/>
        </w:rPr>
      </w:pPr>
      <w:r w:rsidRPr="00ED2A31">
        <w:rPr>
          <w:lang w:eastAsia="en-US"/>
        </w:rPr>
        <w:t>These minor but critical changes resolve compilation warnings and errors, ensuring the project can be built and run on up-to-date systems without relying on legacy APIs.</w:t>
      </w:r>
    </w:p>
    <w:p w14:paraId="056B6B9D" w14:textId="77777777" w:rsidR="00ED2A31" w:rsidRDefault="00ED2A31" w:rsidP="00ED2A31">
      <w:pPr>
        <w:pStyle w:val="BodyText"/>
        <w:ind w:firstLine="0"/>
        <w:rPr>
          <w:lang w:eastAsia="en-US"/>
        </w:rPr>
      </w:pPr>
    </w:p>
    <w:p w14:paraId="65587627" w14:textId="13B86FA0" w:rsidR="00ED2A31" w:rsidRPr="00ED2A31" w:rsidRDefault="00ED2A31" w:rsidP="00ED2A31">
      <w:pPr>
        <w:pStyle w:val="BodyText"/>
        <w:ind w:firstLine="0"/>
        <w:rPr>
          <w:lang w:eastAsia="en-US"/>
        </w:rPr>
      </w:pPr>
      <w:r>
        <w:rPr>
          <w:lang w:eastAsia="en-US"/>
        </w:rPr>
        <w:t xml:space="preserve">To over come these errors, a docker image of this code created and uploaded in the </w:t>
      </w:r>
      <w:proofErr w:type="spellStart"/>
      <w:r>
        <w:rPr>
          <w:lang w:eastAsia="en-US"/>
        </w:rPr>
        <w:t>dockerhub</w:t>
      </w:r>
      <w:proofErr w:type="spellEnd"/>
      <w:r>
        <w:rPr>
          <w:lang w:eastAsia="en-US"/>
        </w:rPr>
        <w:t xml:space="preserve"> in the following link </w:t>
      </w:r>
      <w:hyperlink r:id="rId8" w:history="1">
        <w:r w:rsidRPr="00ED2A31">
          <w:rPr>
            <w:rStyle w:val="Hyperlink"/>
            <w:lang w:eastAsia="en-US"/>
          </w:rPr>
          <w:t>https://hub.docker.com/r/amirreza1998/mrt-release-env</w:t>
        </w:r>
      </w:hyperlink>
    </w:p>
    <w:p w14:paraId="658E309F" w14:textId="77777777" w:rsidR="006F3229" w:rsidRDefault="006F3229" w:rsidP="006F3229">
      <w:pPr>
        <w:pStyle w:val="BodyText"/>
        <w:ind w:firstLine="0"/>
        <w:rPr>
          <w:lang w:eastAsia="en-US"/>
        </w:rPr>
      </w:pPr>
    </w:p>
    <w:p w14:paraId="122F59A5" w14:textId="7D6388A6" w:rsidR="006F3229" w:rsidRDefault="009450DD" w:rsidP="006F3229">
      <w:pPr>
        <w:pStyle w:val="Heading3"/>
        <w:rPr>
          <w:b/>
          <w:bCs/>
          <w:sz w:val="24"/>
          <w:szCs w:val="24"/>
        </w:rPr>
      </w:pPr>
      <w:r>
        <w:rPr>
          <w:b/>
          <w:bCs/>
          <w:sz w:val="24"/>
          <w:szCs w:val="24"/>
        </w:rPr>
        <w:t>Major error happening in running codes, and solutions</w:t>
      </w:r>
    </w:p>
    <w:p w14:paraId="7B3DD12A" w14:textId="6DB17261" w:rsidR="009450DD" w:rsidRDefault="009450DD" w:rsidP="009450DD">
      <w:pPr>
        <w:pStyle w:val="BodyText"/>
        <w:rPr>
          <w:lang w:val="en-US" w:eastAsia="en-US"/>
        </w:rPr>
      </w:pPr>
      <w:r>
        <w:rPr>
          <w:lang w:val="en-US" w:eastAsia="en-US"/>
        </w:rPr>
        <w:t xml:space="preserve">Two major problems has happened during running base code of </w:t>
      </w:r>
      <w:proofErr w:type="spellStart"/>
      <w:r>
        <w:rPr>
          <w:lang w:val="en-US" w:eastAsia="en-US"/>
        </w:rPr>
        <w:t>mrt</w:t>
      </w:r>
      <w:proofErr w:type="spellEnd"/>
    </w:p>
    <w:p w14:paraId="3A2D6502" w14:textId="734E7E13" w:rsidR="009450DD" w:rsidRDefault="009450DD" w:rsidP="009450DD">
      <w:pPr>
        <w:pStyle w:val="Heading1"/>
        <w:jc w:val="left"/>
        <w:rPr>
          <w:b/>
          <w:bCs/>
          <w:lang w:val="en-US"/>
        </w:rPr>
      </w:pPr>
      <w:r w:rsidRPr="009450DD">
        <w:rPr>
          <w:b/>
          <w:bCs/>
          <w:lang w:val="en-US"/>
        </w:rPr>
        <w:lastRenderedPageBreak/>
        <w:t>(950 vs. 1000): A mismatch in the number of queries being processed.</w:t>
      </w:r>
    </w:p>
    <w:p w14:paraId="12CB2889" w14:textId="77777777" w:rsidR="00653595" w:rsidRDefault="00653595" w:rsidP="00653595">
      <w:pPr>
        <w:pStyle w:val="BodyText"/>
        <w:rPr>
          <w:lang w:eastAsia="en-US"/>
        </w:rPr>
      </w:pPr>
      <w:r>
        <w:rPr>
          <w:lang w:eastAsia="en-US"/>
        </w:rPr>
        <w:t>What was mismatched? The number of input tokens (queries) fed to the transformer decoder.</w:t>
      </w:r>
    </w:p>
    <w:p w14:paraId="16DEC366" w14:textId="77777777" w:rsidR="00653595" w:rsidRDefault="00653595" w:rsidP="00653595">
      <w:pPr>
        <w:pStyle w:val="BodyText"/>
        <w:rPr>
          <w:lang w:eastAsia="en-US"/>
        </w:rPr>
      </w:pPr>
    </w:p>
    <w:p w14:paraId="4DBA7BAB" w14:textId="7AFAD94C" w:rsidR="00653595" w:rsidRDefault="00653595" w:rsidP="00653595">
      <w:pPr>
        <w:pStyle w:val="BodyText"/>
        <w:rPr>
          <w:lang w:eastAsia="en-US"/>
        </w:rPr>
      </w:pPr>
      <w:r>
        <w:rPr>
          <w:lang w:eastAsia="en-US"/>
        </w:rPr>
        <w:t>Why did it happen? A selection process (like taking the "top-k" proposals) was applied to the target queries (</w:t>
      </w:r>
      <w:proofErr w:type="spellStart"/>
      <w:r>
        <w:rPr>
          <w:lang w:eastAsia="en-US"/>
        </w:rPr>
        <w:t>tgt</w:t>
      </w:r>
      <w:proofErr w:type="spellEnd"/>
      <w:r>
        <w:rPr>
          <w:lang w:eastAsia="en-US"/>
        </w:rPr>
        <w:t>), reducing the count from a total of 1000 to 950. However, the corresponding mask (</w:t>
      </w:r>
      <w:proofErr w:type="spellStart"/>
      <w:r>
        <w:rPr>
          <w:lang w:eastAsia="en-US"/>
        </w:rPr>
        <w:t>tgt_mask</w:t>
      </w:r>
      <w:proofErr w:type="spellEnd"/>
      <w:r>
        <w:rPr>
          <w:lang w:eastAsia="en-US"/>
        </w:rPr>
        <w:t>) was not also filtered, leaving it at its original size of 1000.</w:t>
      </w:r>
    </w:p>
    <w:p w14:paraId="4AEAA112" w14:textId="02C1FBC2" w:rsidR="00936ECA" w:rsidRPr="00653595" w:rsidRDefault="00936ECA" w:rsidP="00936ECA">
      <w:pPr>
        <w:pStyle w:val="BodyText"/>
        <w:ind w:firstLine="0"/>
        <w:rPr>
          <w:lang w:eastAsia="en-US"/>
        </w:rPr>
      </w:pPr>
      <w:r>
        <w:rPr>
          <w:lang w:eastAsia="en-US"/>
        </w:rPr>
        <w:t xml:space="preserve">To over come this problem, we have </w:t>
      </w:r>
      <w:proofErr w:type="gramStart"/>
      <w:r>
        <w:rPr>
          <w:lang w:eastAsia="en-US"/>
        </w:rPr>
        <w:t>get</w:t>
      </w:r>
      <w:proofErr w:type="gramEnd"/>
      <w:r>
        <w:rPr>
          <w:lang w:eastAsia="en-US"/>
        </w:rPr>
        <w:t xml:space="preserve"> minimum number of top k from both mask and main target query and remove the additional from the one that have bigger dimension, this cause no problem because these are only nominated patches for the being object that we are looking for.</w:t>
      </w:r>
    </w:p>
    <w:p w14:paraId="7F6E185A" w14:textId="27B64376" w:rsidR="009450DD" w:rsidRDefault="009450DD" w:rsidP="009450DD">
      <w:pPr>
        <w:pStyle w:val="Heading1"/>
        <w:rPr>
          <w:lang w:val="en-US"/>
        </w:rPr>
      </w:pPr>
      <w:r w:rsidRPr="009450DD">
        <w:rPr>
          <w:b/>
          <w:bCs/>
          <w:lang w:val="en-US"/>
        </w:rPr>
        <w:t>(38 vs. 40):</w:t>
      </w:r>
      <w:r w:rsidRPr="009450DD">
        <w:rPr>
          <w:lang w:val="en-US"/>
        </w:rPr>
        <w:t xml:space="preserve"> A mismatch in the </w:t>
      </w:r>
      <w:r w:rsidRPr="009450DD">
        <w:rPr>
          <w:b/>
          <w:bCs/>
          <w:lang w:val="en-US"/>
        </w:rPr>
        <w:t>spatial size (width) of feature maps</w:t>
      </w:r>
      <w:r w:rsidRPr="009450DD">
        <w:rPr>
          <w:lang w:val="en-US"/>
        </w:rPr>
        <w:t>.</w:t>
      </w:r>
    </w:p>
    <w:p w14:paraId="6F39C803" w14:textId="77777777" w:rsidR="009450DD" w:rsidRDefault="009450DD" w:rsidP="009450DD">
      <w:pPr>
        <w:pStyle w:val="NormalWeb"/>
      </w:pPr>
      <w:r>
        <w:t xml:space="preserve">This error happens because the architecture of your network's </w:t>
      </w:r>
      <w:r>
        <w:rPr>
          <w:b/>
          <w:bCs/>
        </w:rPr>
        <w:t>decoder</w:t>
      </w:r>
      <w:r>
        <w:t xml:space="preserve"> (which reconstructs the features) does not perfectly reverse the transformations of the </w:t>
      </w:r>
      <w:r>
        <w:rPr>
          <w:b/>
          <w:bCs/>
        </w:rPr>
        <w:t>encoder</w:t>
      </w:r>
      <w:r>
        <w:t xml:space="preserve"> (which analyzes the image). This is a very common issue in convolutional networks.</w:t>
      </w:r>
    </w:p>
    <w:p w14:paraId="16BB00C5" w14:textId="77777777" w:rsidR="009450DD" w:rsidRDefault="009450DD" w:rsidP="009450DD">
      <w:pPr>
        <w:pStyle w:val="NormalWeb"/>
      </w:pPr>
      <w:r>
        <w:t xml:space="preserve">The primary reason for this size change is how </w:t>
      </w:r>
      <w:r>
        <w:rPr>
          <w:b/>
          <w:bCs/>
        </w:rPr>
        <w:t>convolutional and pooling layers</w:t>
      </w:r>
      <w:r>
        <w:t xml:space="preserve"> operate. The output size of a convolution depends on the input size, kernel size, stride, and padding.</w:t>
      </w:r>
    </w:p>
    <w:p w14:paraId="1F194BC7" w14:textId="77777777" w:rsidR="009450DD" w:rsidRDefault="009450DD" w:rsidP="009450DD">
      <w:pPr>
        <w:pStyle w:val="NormalWeb"/>
      </w:pPr>
      <w:r>
        <w:t>The formula is:</w:t>
      </w:r>
    </w:p>
    <w:p w14:paraId="54A51638" w14:textId="1960A9E3" w:rsidR="00653595" w:rsidRPr="00653595" w:rsidRDefault="00653595" w:rsidP="00653595">
      <w:pPr>
        <w:pStyle w:val="NormalWeb"/>
      </w:pPr>
      <m:oMathPara>
        <m:oMath>
          <m:r>
            <m:rPr>
              <m:nor/>
            </m:rPr>
            <w:rPr>
              <w:rFonts w:ascii="Cambria Math" w:hAnsi="Cambria Math"/>
            </w:rPr>
            <m:t>Output</m:t>
          </m:r>
          <m:r>
            <w:rPr>
              <w:rFonts w:ascii="Cambria Math" w:hAnsi="Cambria Math"/>
            </w:rPr>
            <m:t>=</m:t>
          </m:r>
          <m:f>
            <m:fPr>
              <m:ctrlPr>
                <w:rPr>
                  <w:rFonts w:ascii="Cambria Math" w:hAnsi="Cambria Math"/>
                </w:rPr>
              </m:ctrlPr>
            </m:fPr>
            <m:num>
              <m:r>
                <m:rPr>
                  <m:nor/>
                </m:rPr>
                <w:rPr>
                  <w:rFonts w:ascii="Cambria Math" w:hAnsi="Cambria Math"/>
                </w:rPr>
                <m:t>Input</m:t>
              </m:r>
              <m:r>
                <w:rPr>
                  <w:rFonts w:ascii="Cambria Math" w:hAnsi="Cambria Math"/>
                </w:rPr>
                <m:t>-</m:t>
              </m:r>
              <m:r>
                <m:rPr>
                  <m:nor/>
                </m:rPr>
                <w:rPr>
                  <w:rFonts w:ascii="Cambria Math" w:hAnsi="Cambria Math"/>
                </w:rPr>
                <m:t>Kernel</m:t>
              </m:r>
              <m:r>
                <w:rPr>
                  <w:rFonts w:ascii="Cambria Math" w:hAnsi="Cambria Math"/>
                </w:rPr>
                <m:t>+2</m:t>
              </m:r>
              <m:r>
                <m:rPr>
                  <m:sty m:val="p"/>
                </m:rPr>
                <w:rPr>
                  <w:rFonts w:ascii="Cambria Math" w:hAnsi="Cambria Math"/>
                </w:rPr>
                <m:t>×</m:t>
              </m:r>
              <m:r>
                <m:rPr>
                  <m:nor/>
                </m:rPr>
                <w:rPr>
                  <w:rFonts w:ascii="Cambria Math" w:hAnsi="Cambria Math"/>
                </w:rPr>
                <m:t>Padding</m:t>
              </m:r>
              <m:ctrlPr>
                <w:rPr>
                  <w:rFonts w:ascii="Cambria Math" w:hAnsi="Cambria Math"/>
                  <w:i/>
                </w:rPr>
              </m:ctrlPr>
            </m:num>
            <m:den>
              <m:r>
                <m:rPr>
                  <m:nor/>
                </m:rPr>
                <w:rPr>
                  <w:rFonts w:ascii="Cambria Math" w:hAnsi="Cambria Math"/>
                </w:rPr>
                <m:t>Stride</m:t>
              </m:r>
              <m:ctrlPr>
                <w:rPr>
                  <w:rFonts w:ascii="Cambria Math" w:hAnsi="Cambria Math"/>
                  <w:i/>
                </w:rPr>
              </m:ctrlPr>
            </m:den>
          </m:f>
          <m:r>
            <w:rPr>
              <w:rFonts w:ascii="Cambria Math" w:hAnsi="Cambria Math"/>
            </w:rPr>
            <m:t>+1</m:t>
          </m:r>
        </m:oMath>
      </m:oMathPara>
    </w:p>
    <w:p w14:paraId="7582E2EA" w14:textId="77777777" w:rsidR="008C7749" w:rsidRDefault="008C7749" w:rsidP="009450DD">
      <w:pPr>
        <w:pStyle w:val="BodyText"/>
        <w:rPr>
          <w:lang w:eastAsia="en-US"/>
        </w:rPr>
      </w:pPr>
    </w:p>
    <w:p w14:paraId="469915E7" w14:textId="77777777" w:rsidR="008C7749" w:rsidRPr="008C7749" w:rsidRDefault="008C7749" w:rsidP="008C7749">
      <w:pPr>
        <w:pStyle w:val="BodyText"/>
        <w:rPr>
          <w:lang w:eastAsia="en-US"/>
        </w:rPr>
      </w:pPr>
      <w:r w:rsidRPr="008C7749">
        <w:rPr>
          <w:lang w:eastAsia="en-US"/>
        </w:rPr>
        <w:t>This small, cumulative error from multiple layers in the encoder and decoder is why your reconstructed feature map (</w:t>
      </w:r>
      <w:proofErr w:type="spellStart"/>
      <w:r w:rsidRPr="008C7749">
        <w:rPr>
          <w:lang w:eastAsia="en-US"/>
        </w:rPr>
        <w:t>mae_output</w:t>
      </w:r>
      <w:proofErr w:type="spellEnd"/>
      <w:r w:rsidRPr="008C7749">
        <w:rPr>
          <w:lang w:eastAsia="en-US"/>
        </w:rPr>
        <w:t xml:space="preserve">) ends up being </w:t>
      </w:r>
      <w:r w:rsidRPr="008C7749">
        <w:rPr>
          <w:b/>
          <w:bCs/>
          <w:lang w:eastAsia="en-US"/>
        </w:rPr>
        <w:t>38</w:t>
      </w:r>
      <w:r w:rsidRPr="008C7749">
        <w:rPr>
          <w:lang w:eastAsia="en-US"/>
        </w:rPr>
        <w:t xml:space="preserve"> pixels wide, while the original (features) was </w:t>
      </w:r>
      <w:r w:rsidRPr="008C7749">
        <w:rPr>
          <w:b/>
          <w:bCs/>
          <w:lang w:eastAsia="en-US"/>
        </w:rPr>
        <w:t>40</w:t>
      </w:r>
      <w:r w:rsidRPr="008C7749">
        <w:rPr>
          <w:lang w:eastAsia="en-US"/>
        </w:rPr>
        <w:t xml:space="preserve">. When </w:t>
      </w:r>
      <w:proofErr w:type="spellStart"/>
      <w:r w:rsidRPr="008C7749">
        <w:rPr>
          <w:lang w:eastAsia="en-US"/>
        </w:rPr>
        <w:t>mse_loss</w:t>
      </w:r>
      <w:proofErr w:type="spellEnd"/>
      <w:r w:rsidRPr="008C7749">
        <w:rPr>
          <w:lang w:eastAsia="en-US"/>
        </w:rPr>
        <w:t xml:space="preserve"> tries to compare them pixel by pixel, it fails.</w:t>
      </w:r>
    </w:p>
    <w:p w14:paraId="1E9220AE" w14:textId="77777777" w:rsidR="008C7749" w:rsidRPr="009450DD" w:rsidRDefault="008C7749" w:rsidP="009450DD">
      <w:pPr>
        <w:pStyle w:val="BodyText"/>
        <w:rPr>
          <w:lang w:eastAsia="en-US"/>
        </w:rPr>
      </w:pPr>
    </w:p>
    <w:p w14:paraId="4BDF9604" w14:textId="77777777" w:rsidR="009450DD" w:rsidRPr="009450DD" w:rsidRDefault="009450DD" w:rsidP="009450DD">
      <w:pPr>
        <w:pStyle w:val="BodyText"/>
        <w:rPr>
          <w:lang w:eastAsia="en-US"/>
        </w:rPr>
      </w:pPr>
    </w:p>
    <w:tbl>
      <w:tblPr>
        <w:tblW w:w="5216" w:type="dxa"/>
        <w:tblCellMar>
          <w:left w:w="0" w:type="dxa"/>
          <w:right w:w="0" w:type="dxa"/>
        </w:tblCellMar>
        <w:tblLook w:val="04A0" w:firstRow="1" w:lastRow="0" w:firstColumn="1" w:lastColumn="0" w:noHBand="0" w:noVBand="1"/>
      </w:tblPr>
      <w:tblGrid>
        <w:gridCol w:w="1386"/>
        <w:gridCol w:w="3830"/>
      </w:tblGrid>
      <w:tr w:rsidR="00653595" w:rsidRPr="00653595" w14:paraId="0C415DB0" w14:textId="77777777" w:rsidTr="00653595">
        <w:trPr>
          <w:trHeight w:val="37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512FA" w14:textId="77777777" w:rsidR="00653595" w:rsidRPr="00653595" w:rsidRDefault="00653595" w:rsidP="00653595">
            <w:pPr>
              <w:pStyle w:val="BodyText"/>
              <w:rPr>
                <w:lang w:eastAsia="en-US"/>
              </w:rPr>
            </w:pPr>
            <w:r w:rsidRPr="00653595">
              <w:rPr>
                <w:lang w:eastAsia="en-US"/>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D5D1AC" w14:textId="77777777" w:rsidR="00653595" w:rsidRPr="00653595" w:rsidRDefault="00653595" w:rsidP="00653595">
            <w:pPr>
              <w:pStyle w:val="BodyText"/>
              <w:rPr>
                <w:lang w:eastAsia="en-US"/>
              </w:rPr>
            </w:pPr>
            <w:r w:rsidRPr="00653595">
              <w:rPr>
                <w:lang w:eastAsia="en-US"/>
              </w:rPr>
              <w:t>Error 1: Query Mismatch</w:t>
            </w:r>
          </w:p>
        </w:tc>
      </w:tr>
      <w:tr w:rsidR="00653595" w:rsidRPr="00653595" w14:paraId="7318BB75" w14:textId="77777777" w:rsidTr="00653595">
        <w:trPr>
          <w:trHeight w:val="37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3F092" w14:textId="77777777" w:rsidR="00653595" w:rsidRPr="00653595" w:rsidRDefault="00653595" w:rsidP="00653595">
            <w:pPr>
              <w:pStyle w:val="BodyText"/>
              <w:rPr>
                <w:lang w:eastAsia="en-US"/>
              </w:rPr>
            </w:pPr>
            <w:r w:rsidRPr="00653595">
              <w:rPr>
                <w:lang w:eastAsia="en-US"/>
              </w:rPr>
              <w:t>What was Mismatched?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0F463" w14:textId="77777777" w:rsidR="00653595" w:rsidRPr="00653595" w:rsidRDefault="00653595" w:rsidP="00653595">
            <w:pPr>
              <w:pStyle w:val="BodyText"/>
              <w:rPr>
                <w:lang w:eastAsia="en-US"/>
              </w:rPr>
            </w:pPr>
            <w:r w:rsidRPr="00653595">
              <w:rPr>
                <w:lang w:eastAsia="en-US"/>
              </w:rPr>
              <w:t>Number of transformer queries</w:t>
            </w:r>
          </w:p>
        </w:tc>
      </w:tr>
      <w:tr w:rsidR="00653595" w:rsidRPr="00653595" w14:paraId="1FCE949E" w14:textId="77777777" w:rsidTr="00653595">
        <w:trPr>
          <w:trHeight w:val="37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DC7204" w14:textId="77777777" w:rsidR="00653595" w:rsidRPr="00653595" w:rsidRDefault="00653595" w:rsidP="00653595">
            <w:pPr>
              <w:pStyle w:val="BodyText"/>
              <w:rPr>
                <w:lang w:eastAsia="en-US"/>
              </w:rPr>
            </w:pPr>
            <w:r w:rsidRPr="00653595">
              <w:rPr>
                <w:lang w:eastAsia="en-US"/>
              </w:rPr>
              <w:t>Example Dimensions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0EB655" w14:textId="77777777" w:rsidR="00653595" w:rsidRPr="00653595" w:rsidRDefault="00653595" w:rsidP="00653595">
            <w:pPr>
              <w:pStyle w:val="BodyText"/>
              <w:rPr>
                <w:lang w:eastAsia="en-US"/>
              </w:rPr>
            </w:pPr>
            <w:r w:rsidRPr="00653595">
              <w:rPr>
                <w:lang w:eastAsia="en-US"/>
              </w:rPr>
              <w:t>950 vs. 1000</w:t>
            </w:r>
          </w:p>
        </w:tc>
      </w:tr>
      <w:tr w:rsidR="00653595" w:rsidRPr="00653595" w14:paraId="4CE44440" w14:textId="77777777" w:rsidTr="00653595">
        <w:trPr>
          <w:trHeight w:val="37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283CA0" w14:textId="77777777" w:rsidR="00653595" w:rsidRPr="00653595" w:rsidRDefault="00653595" w:rsidP="00653595">
            <w:pPr>
              <w:pStyle w:val="BodyText"/>
              <w:rPr>
                <w:lang w:eastAsia="en-US"/>
              </w:rPr>
            </w:pPr>
            <w:r w:rsidRPr="00653595">
              <w:rPr>
                <w:lang w:eastAsia="en-US"/>
              </w:rPr>
              <w:t>Why it Happened?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AAE0D" w14:textId="77777777" w:rsidR="00653595" w:rsidRPr="00653595" w:rsidRDefault="00653595" w:rsidP="00653595">
            <w:pPr>
              <w:pStyle w:val="BodyText"/>
              <w:rPr>
                <w:lang w:eastAsia="en-US"/>
              </w:rPr>
            </w:pPr>
            <w:r w:rsidRPr="00653595">
              <w:rPr>
                <w:lang w:eastAsia="en-US"/>
              </w:rPr>
              <w:t>Inconsistent filtering of queries and masks.</w:t>
            </w:r>
          </w:p>
        </w:tc>
      </w:tr>
      <w:tr w:rsidR="00653595" w:rsidRPr="00653595" w14:paraId="52085459" w14:textId="77777777" w:rsidTr="00653595">
        <w:trPr>
          <w:trHeight w:val="37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B398B" w14:textId="77777777" w:rsidR="00653595" w:rsidRPr="00653595" w:rsidRDefault="00653595" w:rsidP="00653595">
            <w:pPr>
              <w:pStyle w:val="BodyText"/>
              <w:rPr>
                <w:lang w:eastAsia="en-US"/>
              </w:rPr>
            </w:pPr>
            <w:r w:rsidRPr="00653595">
              <w:rPr>
                <w:lang w:eastAsia="en-US"/>
              </w:rPr>
              <w:t>Where it Happened?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7B71B8" w14:textId="77777777" w:rsidR="00653595" w:rsidRPr="00653595" w:rsidRDefault="00653595" w:rsidP="00653595">
            <w:pPr>
              <w:pStyle w:val="BodyText"/>
              <w:rPr>
                <w:lang w:eastAsia="en-US"/>
              </w:rPr>
            </w:pPr>
            <w:r w:rsidRPr="00653595">
              <w:rPr>
                <w:lang w:eastAsia="en-US"/>
              </w:rPr>
              <w:t>Inside the transformer decoder (</w:t>
            </w:r>
            <w:proofErr w:type="spellStart"/>
            <w:r w:rsidRPr="00653595">
              <w:rPr>
                <w:lang w:eastAsia="en-US"/>
              </w:rPr>
              <w:t>DeformableTransformerDecoderMAE</w:t>
            </w:r>
            <w:proofErr w:type="spellEnd"/>
            <w:r w:rsidRPr="00653595">
              <w:rPr>
                <w:lang w:eastAsia="en-US"/>
              </w:rPr>
              <w:t>)</w:t>
            </w:r>
          </w:p>
        </w:tc>
      </w:tr>
    </w:tbl>
    <w:p w14:paraId="6F77ABC5" w14:textId="77777777" w:rsidR="006F3229" w:rsidRDefault="006F3229" w:rsidP="006F3229">
      <w:pPr>
        <w:pStyle w:val="BodyText"/>
        <w:ind w:firstLine="0"/>
        <w:rPr>
          <w:lang w:eastAsia="en-US"/>
        </w:rPr>
      </w:pPr>
    </w:p>
    <w:p w14:paraId="47E16911" w14:textId="77777777" w:rsidR="00F54D04" w:rsidRDefault="00F54D04" w:rsidP="00D974D6">
      <w:pPr>
        <w:pStyle w:val="BodyText"/>
        <w:rPr>
          <w:lang w:eastAsia="en-US"/>
        </w:rPr>
      </w:pPr>
    </w:p>
    <w:tbl>
      <w:tblPr>
        <w:tblW w:w="5210" w:type="dxa"/>
        <w:tblCellMar>
          <w:left w:w="0" w:type="dxa"/>
          <w:right w:w="0" w:type="dxa"/>
        </w:tblCellMar>
        <w:tblLook w:val="04A0" w:firstRow="1" w:lastRow="0" w:firstColumn="1" w:lastColumn="0" w:noHBand="0" w:noVBand="1"/>
      </w:tblPr>
      <w:tblGrid>
        <w:gridCol w:w="1725"/>
        <w:gridCol w:w="3485"/>
      </w:tblGrid>
      <w:tr w:rsidR="00653595" w:rsidRPr="00653595" w14:paraId="398F5A3B" w14:textId="77777777" w:rsidTr="00653595">
        <w:trPr>
          <w:trHeight w:val="3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37356" w14:textId="77777777" w:rsidR="00653595" w:rsidRPr="00653595" w:rsidRDefault="00653595" w:rsidP="00653595">
            <w:pPr>
              <w:pStyle w:val="BodyText"/>
              <w:rPr>
                <w:lang w:eastAsia="en-US"/>
              </w:rPr>
            </w:pPr>
            <w:r w:rsidRPr="00653595">
              <w:rPr>
                <w:lang w:eastAsia="en-US"/>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C8DF9" w14:textId="77777777" w:rsidR="00653595" w:rsidRPr="00653595" w:rsidRDefault="00653595" w:rsidP="00653595">
            <w:pPr>
              <w:pStyle w:val="BodyText"/>
              <w:rPr>
                <w:lang w:eastAsia="en-US"/>
              </w:rPr>
            </w:pPr>
            <w:r w:rsidRPr="00653595">
              <w:rPr>
                <w:lang w:eastAsia="en-US"/>
              </w:rPr>
              <w:t>Error 2: Feature Map Mismatch</w:t>
            </w:r>
          </w:p>
        </w:tc>
      </w:tr>
      <w:tr w:rsidR="00653595" w:rsidRPr="00653595" w14:paraId="541FA38D" w14:textId="77777777" w:rsidTr="00653595">
        <w:trPr>
          <w:trHeight w:val="3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55BEE" w14:textId="77777777" w:rsidR="00653595" w:rsidRPr="00653595" w:rsidRDefault="00653595" w:rsidP="00653595">
            <w:pPr>
              <w:pStyle w:val="BodyText"/>
              <w:rPr>
                <w:lang w:eastAsia="en-US"/>
              </w:rPr>
            </w:pPr>
            <w:r w:rsidRPr="00653595">
              <w:rPr>
                <w:lang w:eastAsia="en-US"/>
              </w:rPr>
              <w:t>What was Mismatched?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492C6" w14:textId="77777777" w:rsidR="00653595" w:rsidRPr="00653595" w:rsidRDefault="00653595" w:rsidP="00653595">
            <w:pPr>
              <w:pStyle w:val="BodyText"/>
              <w:rPr>
                <w:lang w:eastAsia="en-US"/>
              </w:rPr>
            </w:pPr>
            <w:r w:rsidRPr="00653595">
              <w:rPr>
                <w:lang w:eastAsia="en-US"/>
              </w:rPr>
              <w:t>Spatial width of feature maps</w:t>
            </w:r>
          </w:p>
        </w:tc>
      </w:tr>
      <w:tr w:rsidR="00653595" w:rsidRPr="00653595" w14:paraId="452EA7FA" w14:textId="77777777" w:rsidTr="00653595">
        <w:trPr>
          <w:trHeight w:val="3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22818" w14:textId="77777777" w:rsidR="00653595" w:rsidRPr="00653595" w:rsidRDefault="00653595" w:rsidP="00653595">
            <w:pPr>
              <w:pStyle w:val="BodyText"/>
              <w:rPr>
                <w:lang w:eastAsia="en-US"/>
              </w:rPr>
            </w:pPr>
            <w:r w:rsidRPr="00653595">
              <w:rPr>
                <w:lang w:eastAsia="en-US"/>
              </w:rPr>
              <w:t>Example Dimensions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912B0" w14:textId="77777777" w:rsidR="00653595" w:rsidRPr="00653595" w:rsidRDefault="00653595" w:rsidP="00653595">
            <w:pPr>
              <w:pStyle w:val="BodyText"/>
              <w:rPr>
                <w:lang w:eastAsia="en-US"/>
              </w:rPr>
            </w:pPr>
            <w:r w:rsidRPr="00653595">
              <w:rPr>
                <w:lang w:eastAsia="en-US"/>
              </w:rPr>
              <w:t>38 vs. 40</w:t>
            </w:r>
          </w:p>
        </w:tc>
      </w:tr>
      <w:tr w:rsidR="00653595" w:rsidRPr="00653595" w14:paraId="22774B43" w14:textId="77777777" w:rsidTr="00653595">
        <w:trPr>
          <w:trHeight w:val="3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F0AF2" w14:textId="77777777" w:rsidR="00653595" w:rsidRPr="00653595" w:rsidRDefault="00653595" w:rsidP="00653595">
            <w:pPr>
              <w:pStyle w:val="BodyText"/>
              <w:rPr>
                <w:lang w:eastAsia="en-US"/>
              </w:rPr>
            </w:pPr>
            <w:r w:rsidRPr="00653595">
              <w:rPr>
                <w:lang w:eastAsia="en-US"/>
              </w:rPr>
              <w:t>Why it Happened?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283B9AF" w14:textId="77777777" w:rsidR="00653595" w:rsidRPr="00653595" w:rsidRDefault="00653595" w:rsidP="00653595">
            <w:pPr>
              <w:pStyle w:val="BodyText"/>
              <w:rPr>
                <w:lang w:eastAsia="en-US"/>
              </w:rPr>
            </w:pPr>
            <w:r w:rsidRPr="00653595">
              <w:rPr>
                <w:lang w:eastAsia="en-US"/>
              </w:rPr>
              <w:t xml:space="preserve">Imperfect reversal of convolutions during </w:t>
            </w:r>
            <w:proofErr w:type="spellStart"/>
            <w:r w:rsidRPr="00653595">
              <w:rPr>
                <w:lang w:eastAsia="en-US"/>
              </w:rPr>
              <w:t>upsampling</w:t>
            </w:r>
            <w:proofErr w:type="spellEnd"/>
            <w:r w:rsidRPr="00653595">
              <w:rPr>
                <w:lang w:eastAsia="en-US"/>
              </w:rPr>
              <w:t xml:space="preserve"> in the decoder.</w:t>
            </w:r>
          </w:p>
        </w:tc>
      </w:tr>
      <w:tr w:rsidR="00653595" w:rsidRPr="00653595" w14:paraId="57C65D60" w14:textId="77777777" w:rsidTr="00653595">
        <w:trPr>
          <w:trHeight w:val="3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F1744" w14:textId="77777777" w:rsidR="00653595" w:rsidRPr="00653595" w:rsidRDefault="00653595" w:rsidP="00653595">
            <w:pPr>
              <w:pStyle w:val="BodyText"/>
              <w:rPr>
                <w:lang w:eastAsia="en-US"/>
              </w:rPr>
            </w:pPr>
            <w:r w:rsidRPr="00653595">
              <w:rPr>
                <w:lang w:eastAsia="en-US"/>
              </w:rPr>
              <w:t>Where it Happened?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C61F1" w14:textId="77777777" w:rsidR="00653595" w:rsidRPr="00653595" w:rsidRDefault="00653595" w:rsidP="00653595">
            <w:pPr>
              <w:pStyle w:val="BodyText"/>
              <w:rPr>
                <w:lang w:eastAsia="en-US"/>
              </w:rPr>
            </w:pPr>
            <w:r w:rsidRPr="00653595">
              <w:rPr>
                <w:lang w:eastAsia="en-US"/>
              </w:rPr>
              <w:t>During the loss calculation (criterion.py)</w:t>
            </w:r>
          </w:p>
        </w:tc>
      </w:tr>
    </w:tbl>
    <w:p w14:paraId="2D887A02" w14:textId="5D59A021" w:rsidR="00F54D04" w:rsidRDefault="00936ECA" w:rsidP="00D974D6">
      <w:pPr>
        <w:pStyle w:val="BodyText"/>
        <w:rPr>
          <w:lang w:eastAsia="en-US"/>
        </w:rPr>
      </w:pPr>
      <w:r>
        <w:rPr>
          <w:lang w:eastAsia="en-US"/>
        </w:rPr>
        <w:t>To overcome this problem, I have used interpolation, which means increase the size of output or decrease size of input which the former is better option.</w:t>
      </w:r>
    </w:p>
    <w:p w14:paraId="67BD677B" w14:textId="77777777" w:rsidR="00F54D04" w:rsidRDefault="00F54D04" w:rsidP="00D974D6">
      <w:pPr>
        <w:pStyle w:val="BodyText"/>
        <w:rPr>
          <w:lang w:eastAsia="en-US"/>
        </w:rPr>
      </w:pPr>
    </w:p>
    <w:p w14:paraId="6837C1D5" w14:textId="77777777" w:rsidR="00F54D04" w:rsidRDefault="00F54D04" w:rsidP="00D974D6">
      <w:pPr>
        <w:pStyle w:val="BodyText"/>
        <w:rPr>
          <w:lang w:eastAsia="en-US"/>
        </w:rPr>
      </w:pPr>
    </w:p>
    <w:p w14:paraId="3E13F4A7" w14:textId="77777777" w:rsidR="00F54D04" w:rsidRDefault="00F54D04" w:rsidP="00D974D6">
      <w:pPr>
        <w:pStyle w:val="BodyText"/>
        <w:rPr>
          <w:lang w:eastAsia="en-US"/>
        </w:rPr>
      </w:pPr>
    </w:p>
    <w:p w14:paraId="1E9D7034" w14:textId="77777777" w:rsidR="00F54D04" w:rsidRDefault="00F54D04" w:rsidP="00D974D6">
      <w:pPr>
        <w:pStyle w:val="BodyText"/>
        <w:rPr>
          <w:lang w:eastAsia="en-US"/>
        </w:rPr>
      </w:pPr>
    </w:p>
    <w:p w14:paraId="18E643F3" w14:textId="77777777" w:rsidR="00F54D04" w:rsidRDefault="00F54D04" w:rsidP="00D974D6">
      <w:pPr>
        <w:pStyle w:val="BodyText"/>
        <w:rPr>
          <w:lang w:eastAsia="en-US"/>
        </w:rPr>
      </w:pPr>
    </w:p>
    <w:p w14:paraId="54C97893" w14:textId="77777777" w:rsidR="00F54D04" w:rsidRDefault="00F54D04" w:rsidP="00D974D6">
      <w:pPr>
        <w:pStyle w:val="BodyText"/>
        <w:rPr>
          <w:lang w:eastAsia="en-US"/>
        </w:rPr>
      </w:pPr>
    </w:p>
    <w:p w14:paraId="50237B30" w14:textId="77777777" w:rsidR="00F54D04" w:rsidRDefault="00F54D04" w:rsidP="00D974D6">
      <w:pPr>
        <w:pStyle w:val="BodyText"/>
        <w:rPr>
          <w:lang w:eastAsia="en-US"/>
        </w:rPr>
      </w:pPr>
    </w:p>
    <w:p w14:paraId="7C39CDD4" w14:textId="77777777" w:rsidR="00F54D04" w:rsidRDefault="00F54D04" w:rsidP="00D974D6">
      <w:pPr>
        <w:pStyle w:val="BodyText"/>
        <w:rPr>
          <w:lang w:eastAsia="en-US"/>
        </w:rPr>
      </w:pPr>
    </w:p>
    <w:p w14:paraId="509A45B6" w14:textId="77777777" w:rsidR="00F54D04" w:rsidRDefault="00F54D04" w:rsidP="00D974D6">
      <w:pPr>
        <w:pStyle w:val="BodyText"/>
        <w:rPr>
          <w:lang w:eastAsia="en-US"/>
        </w:rPr>
      </w:pPr>
    </w:p>
    <w:p w14:paraId="49712F28" w14:textId="77777777" w:rsidR="00F54D04" w:rsidRDefault="00F54D04" w:rsidP="00D974D6">
      <w:pPr>
        <w:pStyle w:val="BodyText"/>
        <w:rPr>
          <w:lang w:eastAsia="en-US"/>
        </w:rPr>
      </w:pPr>
    </w:p>
    <w:p w14:paraId="162AFBC8" w14:textId="77777777" w:rsidR="00F54D04" w:rsidRDefault="00F54D04" w:rsidP="00D974D6">
      <w:pPr>
        <w:pStyle w:val="BodyText"/>
        <w:rPr>
          <w:lang w:eastAsia="en-US"/>
        </w:rPr>
      </w:pPr>
    </w:p>
    <w:p w14:paraId="0A09F0DD" w14:textId="77777777" w:rsidR="00F54D04" w:rsidRDefault="00F54D04" w:rsidP="00D974D6">
      <w:pPr>
        <w:pStyle w:val="BodyText"/>
        <w:rPr>
          <w:lang w:eastAsia="en-US"/>
        </w:rPr>
      </w:pPr>
    </w:p>
    <w:p w14:paraId="3A6A1385" w14:textId="77777777" w:rsidR="00F54D04" w:rsidRDefault="00F54D04" w:rsidP="00D974D6">
      <w:pPr>
        <w:pStyle w:val="BodyText"/>
        <w:rPr>
          <w:lang w:eastAsia="en-US"/>
        </w:rPr>
      </w:pPr>
    </w:p>
    <w:p w14:paraId="127BA8DD" w14:textId="77777777" w:rsidR="00F54D04" w:rsidRDefault="00F54D04" w:rsidP="00D974D6">
      <w:pPr>
        <w:pStyle w:val="BodyText"/>
        <w:rPr>
          <w:lang w:eastAsia="en-US"/>
        </w:rPr>
      </w:pPr>
    </w:p>
    <w:p w14:paraId="2D09EE11" w14:textId="77777777" w:rsidR="00F54D04" w:rsidRDefault="00F54D04" w:rsidP="00D974D6">
      <w:pPr>
        <w:pStyle w:val="BodyText"/>
        <w:rPr>
          <w:lang w:eastAsia="en-US"/>
        </w:rPr>
      </w:pPr>
    </w:p>
    <w:p w14:paraId="70FEDC76" w14:textId="77777777" w:rsidR="00F54D04" w:rsidRDefault="00F54D04" w:rsidP="00D974D6">
      <w:pPr>
        <w:pStyle w:val="BodyText"/>
        <w:rPr>
          <w:lang w:eastAsia="en-US"/>
        </w:rPr>
      </w:pPr>
    </w:p>
    <w:p w14:paraId="7C5C9658" w14:textId="77777777" w:rsidR="00F54D04" w:rsidRDefault="00F54D04" w:rsidP="00D974D6">
      <w:pPr>
        <w:pStyle w:val="BodyText"/>
        <w:rPr>
          <w:lang w:eastAsia="en-US"/>
        </w:rPr>
      </w:pPr>
    </w:p>
    <w:p w14:paraId="0700BB5D" w14:textId="77777777" w:rsidR="00F54D04" w:rsidRDefault="00F54D04" w:rsidP="00D974D6">
      <w:pPr>
        <w:pStyle w:val="BodyText"/>
        <w:rPr>
          <w:lang w:eastAsia="en-US"/>
        </w:rPr>
      </w:pPr>
    </w:p>
    <w:p w14:paraId="422088F8" w14:textId="77777777" w:rsidR="00F54D04" w:rsidRDefault="00F54D04" w:rsidP="00D974D6">
      <w:pPr>
        <w:pStyle w:val="BodyText"/>
        <w:rPr>
          <w:lang w:eastAsia="en-US"/>
        </w:rPr>
      </w:pPr>
    </w:p>
    <w:p w14:paraId="7533760C" w14:textId="77777777" w:rsidR="00F54D04" w:rsidRDefault="00F54D04" w:rsidP="00D974D6">
      <w:pPr>
        <w:pStyle w:val="BodyText"/>
        <w:rPr>
          <w:lang w:eastAsia="en-US"/>
        </w:rPr>
      </w:pPr>
    </w:p>
    <w:p w14:paraId="52449009" w14:textId="77777777" w:rsidR="00F54D04" w:rsidRDefault="00F54D04" w:rsidP="00D974D6">
      <w:pPr>
        <w:pStyle w:val="BodyText"/>
        <w:rPr>
          <w:lang w:eastAsia="en-US"/>
        </w:rPr>
      </w:pPr>
    </w:p>
    <w:p w14:paraId="2B5695D8" w14:textId="77777777" w:rsidR="00F54D04" w:rsidRDefault="00F54D04" w:rsidP="00D974D6">
      <w:pPr>
        <w:pStyle w:val="BodyText"/>
        <w:rPr>
          <w:lang w:eastAsia="en-US"/>
        </w:rPr>
      </w:pPr>
    </w:p>
    <w:p w14:paraId="33BF3A83" w14:textId="77777777" w:rsidR="00F54D04" w:rsidRDefault="00F54D04" w:rsidP="00D974D6">
      <w:pPr>
        <w:pStyle w:val="BodyText"/>
        <w:rPr>
          <w:lang w:eastAsia="en-US"/>
        </w:rPr>
      </w:pPr>
    </w:p>
    <w:p w14:paraId="4A349286" w14:textId="77777777" w:rsidR="00F54D04" w:rsidRDefault="00F54D04" w:rsidP="00D974D6">
      <w:pPr>
        <w:pStyle w:val="BodyText"/>
        <w:rPr>
          <w:lang w:eastAsia="en-US"/>
        </w:rPr>
      </w:pPr>
    </w:p>
    <w:p w14:paraId="5DE5FDD6" w14:textId="77777777" w:rsidR="00F54D04" w:rsidRDefault="00F54D04" w:rsidP="00D974D6">
      <w:pPr>
        <w:pStyle w:val="BodyText"/>
        <w:rPr>
          <w:lang w:eastAsia="en-US"/>
        </w:rPr>
      </w:pPr>
    </w:p>
    <w:p w14:paraId="5B47EECE" w14:textId="77777777" w:rsidR="00F54D04" w:rsidRDefault="00F54D04" w:rsidP="00D974D6">
      <w:pPr>
        <w:pStyle w:val="BodyText"/>
        <w:rPr>
          <w:lang w:eastAsia="en-US"/>
        </w:rPr>
      </w:pPr>
    </w:p>
    <w:p w14:paraId="71A13C89" w14:textId="77777777" w:rsidR="00F54D04" w:rsidRDefault="00F54D04" w:rsidP="00D974D6">
      <w:pPr>
        <w:pStyle w:val="BodyText"/>
        <w:rPr>
          <w:lang w:eastAsia="en-US"/>
        </w:rPr>
      </w:pPr>
    </w:p>
    <w:p w14:paraId="519C3C98" w14:textId="77777777" w:rsidR="00F54D04" w:rsidRDefault="00F54D04" w:rsidP="00D974D6">
      <w:pPr>
        <w:pStyle w:val="BodyText"/>
        <w:rPr>
          <w:lang w:eastAsia="en-US"/>
        </w:rPr>
      </w:pPr>
    </w:p>
    <w:p w14:paraId="71CD718D" w14:textId="77777777" w:rsidR="00F54D04" w:rsidRDefault="00F54D04" w:rsidP="00D974D6">
      <w:pPr>
        <w:pStyle w:val="BodyText"/>
        <w:rPr>
          <w:lang w:eastAsia="en-US"/>
        </w:rPr>
      </w:pPr>
    </w:p>
    <w:p w14:paraId="718A225C" w14:textId="77777777" w:rsidR="00F54D04" w:rsidRDefault="00F54D04" w:rsidP="00D974D6">
      <w:pPr>
        <w:pStyle w:val="BodyText"/>
        <w:rPr>
          <w:lang w:eastAsia="en-US"/>
        </w:rPr>
      </w:pPr>
    </w:p>
    <w:p w14:paraId="5B55123D" w14:textId="77777777" w:rsidR="00F54D04" w:rsidRDefault="00F54D04" w:rsidP="00D974D6">
      <w:pPr>
        <w:pStyle w:val="BodyText"/>
        <w:rPr>
          <w:lang w:eastAsia="en-US"/>
        </w:rPr>
      </w:pPr>
    </w:p>
    <w:p w14:paraId="69A9A0E0" w14:textId="500789F9" w:rsidR="00311549" w:rsidRDefault="00311549">
      <w:pPr>
        <w:suppressAutoHyphens w:val="0"/>
        <w:jc w:val="left"/>
        <w:rPr>
          <w:spacing w:val="-1"/>
          <w:lang w:eastAsia="en-US"/>
        </w:rPr>
      </w:pPr>
      <w:r>
        <w:rPr>
          <w:lang w:eastAsia="en-US"/>
        </w:rPr>
        <w:br w:type="page"/>
      </w:r>
    </w:p>
    <w:p w14:paraId="4C44F07F" w14:textId="0D6FF6EF" w:rsidR="00F54D04" w:rsidRDefault="00311549" w:rsidP="00D974D6">
      <w:pPr>
        <w:pStyle w:val="BodyText"/>
        <w:rPr>
          <w:lang w:eastAsia="en-US"/>
        </w:rPr>
      </w:pPr>
      <w:r>
        <w:rPr>
          <w:noProof/>
          <w:lang w:eastAsia="en-US"/>
        </w:rPr>
        <w:lastRenderedPageBreak/>
        <mc:AlternateContent>
          <mc:Choice Requires="wps">
            <w:drawing>
              <wp:anchor distT="45720" distB="45720" distL="114300" distR="114300" simplePos="0" relativeHeight="251659264" behindDoc="0" locked="0" layoutInCell="1" allowOverlap="1" wp14:anchorId="4C2CF2FB" wp14:editId="00DC72FB">
                <wp:simplePos x="0" y="0"/>
                <wp:positionH relativeFrom="column">
                  <wp:posOffset>126365</wp:posOffset>
                </wp:positionH>
                <wp:positionV relativeFrom="paragraph">
                  <wp:posOffset>0</wp:posOffset>
                </wp:positionV>
                <wp:extent cx="6522720" cy="8458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8458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14:paraId="492379A1" w14:textId="77777777" w:rsidR="00311549" w:rsidRDefault="00311549">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2CF2FB" id="_x0000_t202" coordsize="21600,21600" o:spt="202" path="m,l,21600r21600,l21600,xe">
                <v:stroke joinstyle="miter"/>
                <v:path gradientshapeok="t" o:connecttype="rect"/>
              </v:shapetype>
              <v:shape id="Text Box 2" o:spid="_x0000_s1026" type="#_x0000_t202" style="position:absolute;left:0;text-align:left;margin-left:9.95pt;margin-top:0;width:513.6pt;height:6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">
                <v:textbox>
                  <w:txbxContent>
                    <w:sdt>
                      <w:sdtPr>
                        <w:id w:val="568603642"/>
                        <w:temporary/>
                        <w:showingPlcHdr/>
                        <w15:appearance w15:val="hidden"/>
                      </w:sdtPr>
                      <w:sdtContent>
                        <w:p w14:paraId="492379A1" w14:textId="77777777" w:rsidR="00311549" w:rsidRDefault="00311549">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p>
    <w:p w14:paraId="37B4E6EB" w14:textId="33B3A28E" w:rsidR="00F54D04" w:rsidRDefault="00F54D04" w:rsidP="00D974D6">
      <w:pPr>
        <w:pStyle w:val="BodyText"/>
        <w:rPr>
          <w:lang w:eastAsia="en-US"/>
        </w:rPr>
      </w:pPr>
    </w:p>
    <w:p w14:paraId="320BA535" w14:textId="77777777" w:rsidR="00F54D04" w:rsidRDefault="00F54D04" w:rsidP="00D974D6">
      <w:pPr>
        <w:pStyle w:val="BodyText"/>
        <w:rPr>
          <w:lang w:eastAsia="en-US"/>
        </w:rPr>
      </w:pPr>
    </w:p>
    <w:p w14:paraId="03CDA1F2" w14:textId="77777777" w:rsidR="00F54D04" w:rsidRDefault="00F54D04" w:rsidP="00D974D6">
      <w:pPr>
        <w:pStyle w:val="BodyText"/>
        <w:rPr>
          <w:lang w:eastAsia="en-US"/>
        </w:rPr>
      </w:pPr>
    </w:p>
    <w:p w14:paraId="02CA8388" w14:textId="77777777" w:rsidR="00F54D04" w:rsidRDefault="00F54D04" w:rsidP="00D974D6">
      <w:pPr>
        <w:pStyle w:val="BodyText"/>
        <w:rPr>
          <w:lang w:eastAsia="en-US"/>
        </w:rPr>
      </w:pPr>
    </w:p>
    <w:p w14:paraId="2E2497E1" w14:textId="77777777" w:rsidR="00F54D04" w:rsidRDefault="00F54D04" w:rsidP="00D974D6">
      <w:pPr>
        <w:pStyle w:val="BodyText"/>
        <w:rPr>
          <w:lang w:eastAsia="en-US"/>
        </w:rPr>
      </w:pPr>
    </w:p>
    <w:p w14:paraId="4CE3514E" w14:textId="77777777" w:rsidR="00F54D04" w:rsidRDefault="00F54D04" w:rsidP="00D974D6">
      <w:pPr>
        <w:pStyle w:val="BodyText"/>
        <w:rPr>
          <w:lang w:eastAsia="en-US"/>
        </w:rPr>
      </w:pPr>
    </w:p>
    <w:p w14:paraId="47B30184" w14:textId="77777777" w:rsidR="00F54D04" w:rsidRDefault="00F54D04" w:rsidP="00D974D6">
      <w:pPr>
        <w:pStyle w:val="BodyText"/>
        <w:rPr>
          <w:lang w:eastAsia="en-US"/>
        </w:rPr>
      </w:pPr>
    </w:p>
    <w:p w14:paraId="394DF92C" w14:textId="77777777" w:rsidR="00F54D04" w:rsidRDefault="00F54D04" w:rsidP="00D974D6">
      <w:pPr>
        <w:pStyle w:val="BodyText"/>
        <w:rPr>
          <w:lang w:eastAsia="en-US"/>
        </w:rPr>
      </w:pPr>
    </w:p>
    <w:p w14:paraId="7F5CED1D" w14:textId="77777777" w:rsidR="00F54D04" w:rsidRDefault="00F54D04" w:rsidP="00D974D6">
      <w:pPr>
        <w:pStyle w:val="BodyText"/>
        <w:rPr>
          <w:lang w:eastAsia="en-US"/>
        </w:rPr>
      </w:pPr>
    </w:p>
    <w:p w14:paraId="2B017376" w14:textId="77777777" w:rsidR="00F54D04" w:rsidRDefault="00F54D04" w:rsidP="00D974D6">
      <w:pPr>
        <w:pStyle w:val="BodyText"/>
        <w:rPr>
          <w:lang w:eastAsia="en-US"/>
        </w:rPr>
      </w:pPr>
    </w:p>
    <w:p w14:paraId="71B74E81" w14:textId="19129D56" w:rsidR="00311549" w:rsidRDefault="00311549">
      <w:pPr>
        <w:suppressAutoHyphens w:val="0"/>
        <w:jc w:val="left"/>
        <w:rPr>
          <w:lang w:eastAsia="en-US"/>
        </w:rPr>
      </w:pPr>
      <w:r>
        <w:rPr>
          <w:lang w:eastAsia="en-US"/>
        </w:rPr>
        <w:br w:type="page"/>
      </w:r>
      <w:r>
        <w:rPr>
          <w:lang w:eastAsia="en-US"/>
        </w:rPr>
        <w:lastRenderedPageBreak/>
        <w:br w:type="page"/>
      </w:r>
    </w:p>
    <w:p w14:paraId="7A2A9E4B" w14:textId="77777777" w:rsidR="00311549" w:rsidRDefault="00311549">
      <w:pPr>
        <w:suppressAutoHyphens w:val="0"/>
        <w:jc w:val="left"/>
        <w:rPr>
          <w:spacing w:val="-1"/>
          <w:lang w:eastAsia="en-US"/>
        </w:rPr>
      </w:pPr>
    </w:p>
    <w:p w14:paraId="045637D9" w14:textId="77777777" w:rsidR="00F54D04" w:rsidRDefault="00F54D04" w:rsidP="00D974D6">
      <w:pPr>
        <w:pStyle w:val="BodyText"/>
        <w:rPr>
          <w:lang w:eastAsia="en-US"/>
        </w:rPr>
      </w:pPr>
    </w:p>
    <w:p w14:paraId="204BA67F" w14:textId="77777777" w:rsidR="00F54D04" w:rsidRDefault="00F54D04" w:rsidP="00D974D6">
      <w:pPr>
        <w:pStyle w:val="BodyText"/>
        <w:rPr>
          <w:lang w:eastAsia="en-US"/>
        </w:rPr>
      </w:pPr>
    </w:p>
    <w:p w14:paraId="113F24E4" w14:textId="77777777" w:rsidR="00F54D04" w:rsidRDefault="00F54D04" w:rsidP="00D974D6">
      <w:pPr>
        <w:pStyle w:val="BodyText"/>
        <w:rPr>
          <w:lang w:eastAsia="en-US"/>
        </w:rPr>
      </w:pPr>
    </w:p>
    <w:p w14:paraId="3E76EEA2" w14:textId="77777777" w:rsidR="00F54D04" w:rsidRDefault="00F54D04" w:rsidP="00D974D6">
      <w:pPr>
        <w:pStyle w:val="BodyText"/>
        <w:rPr>
          <w:lang w:eastAsia="en-US"/>
        </w:rPr>
      </w:pPr>
    </w:p>
    <w:p w14:paraId="73AD9258" w14:textId="77777777" w:rsidR="00F54D04" w:rsidRDefault="00F54D04" w:rsidP="00D974D6">
      <w:pPr>
        <w:pStyle w:val="BodyText"/>
        <w:rPr>
          <w:lang w:eastAsia="en-US"/>
        </w:rPr>
      </w:pPr>
    </w:p>
    <w:p w14:paraId="64D41D79" w14:textId="77777777" w:rsidR="00F54D04" w:rsidRDefault="00F54D04" w:rsidP="00D974D6">
      <w:pPr>
        <w:pStyle w:val="BodyText"/>
        <w:rPr>
          <w:lang w:eastAsia="en-US"/>
        </w:rPr>
      </w:pPr>
    </w:p>
    <w:p w14:paraId="387B8D30" w14:textId="77777777" w:rsidR="00F54D04" w:rsidRDefault="00F54D04" w:rsidP="00D974D6">
      <w:pPr>
        <w:pStyle w:val="BodyText"/>
        <w:rPr>
          <w:lang w:eastAsia="en-US"/>
        </w:rPr>
      </w:pPr>
    </w:p>
    <w:p w14:paraId="76E4494B" w14:textId="77777777" w:rsidR="00F54D04" w:rsidRDefault="00F54D04" w:rsidP="00D974D6">
      <w:pPr>
        <w:pStyle w:val="BodyText"/>
        <w:rPr>
          <w:lang w:eastAsia="en-US"/>
        </w:rPr>
      </w:pPr>
    </w:p>
    <w:p w14:paraId="2EDCC0CD" w14:textId="77777777" w:rsidR="00F54D04" w:rsidRDefault="00F54D04" w:rsidP="00D974D6">
      <w:pPr>
        <w:pStyle w:val="BodyText"/>
        <w:rPr>
          <w:lang w:eastAsia="en-US"/>
        </w:rPr>
      </w:pPr>
    </w:p>
    <w:p w14:paraId="65DD4A5E" w14:textId="77777777" w:rsidR="00F54D04" w:rsidRDefault="00F54D04" w:rsidP="00D974D6">
      <w:pPr>
        <w:pStyle w:val="BodyText"/>
        <w:rPr>
          <w:lang w:eastAsia="en-US"/>
        </w:rPr>
      </w:pPr>
    </w:p>
    <w:p w14:paraId="757AE671" w14:textId="77777777" w:rsidR="00F54D04" w:rsidRDefault="00F54D04" w:rsidP="00D974D6">
      <w:pPr>
        <w:pStyle w:val="BodyText"/>
        <w:rPr>
          <w:lang w:eastAsia="en-US"/>
        </w:rPr>
      </w:pPr>
    </w:p>
    <w:p w14:paraId="06E76548" w14:textId="77777777" w:rsidR="00F54D04" w:rsidRDefault="00F54D04" w:rsidP="00D974D6">
      <w:pPr>
        <w:pStyle w:val="BodyText"/>
        <w:rPr>
          <w:lang w:eastAsia="en-US"/>
        </w:rPr>
      </w:pPr>
    </w:p>
    <w:p w14:paraId="762521BE" w14:textId="77777777" w:rsidR="00F54D04" w:rsidRDefault="00F54D04" w:rsidP="00D974D6">
      <w:pPr>
        <w:pStyle w:val="BodyText"/>
        <w:rPr>
          <w:lang w:eastAsia="en-US"/>
        </w:rPr>
      </w:pPr>
    </w:p>
    <w:p w14:paraId="098C64C5" w14:textId="77777777" w:rsidR="00F54D04" w:rsidRDefault="00F54D04" w:rsidP="00D974D6">
      <w:pPr>
        <w:pStyle w:val="BodyText"/>
        <w:rPr>
          <w:lang w:eastAsia="en-US"/>
        </w:rPr>
      </w:pPr>
    </w:p>
    <w:p w14:paraId="6A029F06" w14:textId="77777777" w:rsidR="00F54D04" w:rsidRDefault="00F54D04" w:rsidP="00D974D6">
      <w:pPr>
        <w:pStyle w:val="BodyText"/>
        <w:rPr>
          <w:lang w:eastAsia="en-US"/>
        </w:rPr>
      </w:pPr>
    </w:p>
    <w:p w14:paraId="019B91A2" w14:textId="77777777" w:rsidR="00F54D04" w:rsidRDefault="00F54D04" w:rsidP="00D974D6">
      <w:pPr>
        <w:pStyle w:val="BodyText"/>
        <w:rPr>
          <w:lang w:eastAsia="en-US"/>
        </w:rPr>
      </w:pPr>
    </w:p>
    <w:p w14:paraId="482EAF45" w14:textId="77777777" w:rsidR="00F54D04" w:rsidRDefault="00F54D04" w:rsidP="00D974D6">
      <w:pPr>
        <w:pStyle w:val="BodyText"/>
        <w:rPr>
          <w:lang w:eastAsia="en-US"/>
        </w:rPr>
      </w:pPr>
    </w:p>
    <w:p w14:paraId="4206C57B" w14:textId="77777777" w:rsidR="00F54D04" w:rsidRDefault="00F54D04" w:rsidP="00D974D6">
      <w:pPr>
        <w:pStyle w:val="BodyText"/>
        <w:rPr>
          <w:lang w:eastAsia="en-US"/>
        </w:rPr>
      </w:pPr>
    </w:p>
    <w:p w14:paraId="18D2D5B4" w14:textId="77777777" w:rsidR="00F54D04" w:rsidRDefault="00F54D04" w:rsidP="00D974D6">
      <w:pPr>
        <w:pStyle w:val="BodyText"/>
        <w:rPr>
          <w:lang w:eastAsia="en-US"/>
        </w:rPr>
      </w:pPr>
    </w:p>
    <w:p w14:paraId="6B5D21F2" w14:textId="77777777" w:rsidR="00F54D04" w:rsidRDefault="00F54D04" w:rsidP="00D974D6">
      <w:pPr>
        <w:pStyle w:val="BodyText"/>
        <w:rPr>
          <w:lang w:eastAsia="en-US"/>
        </w:rPr>
      </w:pPr>
    </w:p>
    <w:p w14:paraId="6EEC2CA9" w14:textId="77777777" w:rsidR="00F54D04" w:rsidRDefault="00F54D04" w:rsidP="00D974D6">
      <w:pPr>
        <w:pStyle w:val="BodyText"/>
        <w:rPr>
          <w:lang w:eastAsia="en-US"/>
        </w:rPr>
      </w:pPr>
    </w:p>
    <w:p w14:paraId="757A3106" w14:textId="77777777" w:rsidR="00F54D04" w:rsidRDefault="00F54D04" w:rsidP="00D974D6">
      <w:pPr>
        <w:pStyle w:val="BodyText"/>
        <w:rPr>
          <w:lang w:eastAsia="en-US"/>
        </w:rPr>
      </w:pPr>
    </w:p>
    <w:p w14:paraId="6BB7A717" w14:textId="77777777" w:rsidR="00F54D04" w:rsidRDefault="00F54D04" w:rsidP="00D974D6">
      <w:pPr>
        <w:pStyle w:val="BodyText"/>
        <w:rPr>
          <w:lang w:eastAsia="en-US"/>
        </w:rPr>
      </w:pPr>
    </w:p>
    <w:p w14:paraId="7F921D8E" w14:textId="77777777" w:rsidR="00F54D04" w:rsidRDefault="00F54D04" w:rsidP="00D974D6">
      <w:pPr>
        <w:pStyle w:val="BodyText"/>
        <w:rPr>
          <w:lang w:eastAsia="en-US"/>
        </w:rPr>
      </w:pPr>
    </w:p>
    <w:p w14:paraId="2384C8B3" w14:textId="77777777" w:rsidR="00F54D04" w:rsidRDefault="00F54D04" w:rsidP="00D974D6">
      <w:pPr>
        <w:pStyle w:val="BodyText"/>
        <w:rPr>
          <w:lang w:eastAsia="en-US"/>
        </w:rPr>
      </w:pPr>
    </w:p>
    <w:p w14:paraId="38143519" w14:textId="77777777" w:rsidR="00F54D04" w:rsidRDefault="00F54D04" w:rsidP="00D974D6">
      <w:pPr>
        <w:pStyle w:val="BodyText"/>
        <w:rPr>
          <w:lang w:eastAsia="en-US"/>
        </w:rPr>
      </w:pPr>
    </w:p>
    <w:p w14:paraId="7A45D127" w14:textId="77777777" w:rsidR="00F54D04" w:rsidRDefault="00F54D04" w:rsidP="00D974D6">
      <w:pPr>
        <w:pStyle w:val="BodyText"/>
        <w:rPr>
          <w:lang w:eastAsia="en-US"/>
        </w:rPr>
      </w:pPr>
    </w:p>
    <w:p w14:paraId="6375B389" w14:textId="77777777" w:rsidR="00F54D04" w:rsidRDefault="00F54D04" w:rsidP="00D974D6">
      <w:pPr>
        <w:pStyle w:val="BodyText"/>
        <w:rPr>
          <w:lang w:eastAsia="en-US"/>
        </w:rPr>
      </w:pPr>
    </w:p>
    <w:p w14:paraId="35757E0A" w14:textId="77777777" w:rsidR="00F54D04" w:rsidRDefault="00F54D04" w:rsidP="00D974D6">
      <w:pPr>
        <w:pStyle w:val="BodyText"/>
        <w:rPr>
          <w:lang w:eastAsia="en-US"/>
        </w:rPr>
      </w:pPr>
    </w:p>
    <w:p w14:paraId="7771155A" w14:textId="77777777" w:rsidR="00F54D04" w:rsidRDefault="00F54D04" w:rsidP="00D974D6">
      <w:pPr>
        <w:pStyle w:val="BodyText"/>
        <w:rPr>
          <w:lang w:eastAsia="en-US"/>
        </w:rPr>
      </w:pPr>
    </w:p>
    <w:p w14:paraId="484D2816" w14:textId="77777777" w:rsidR="00F54D04" w:rsidRDefault="00F54D04" w:rsidP="00D974D6">
      <w:pPr>
        <w:pStyle w:val="BodyText"/>
        <w:rPr>
          <w:lang w:eastAsia="en-US"/>
        </w:rPr>
      </w:pPr>
    </w:p>
    <w:p w14:paraId="5307C0B6" w14:textId="77777777" w:rsidR="00F54D04" w:rsidRDefault="00F54D04" w:rsidP="00D974D6">
      <w:pPr>
        <w:pStyle w:val="BodyText"/>
        <w:rPr>
          <w:lang w:eastAsia="en-US"/>
        </w:rPr>
      </w:pPr>
    </w:p>
    <w:p w14:paraId="6B78F575" w14:textId="77777777" w:rsidR="00F54D04" w:rsidRDefault="00F54D04" w:rsidP="00D974D6">
      <w:pPr>
        <w:pStyle w:val="BodyText"/>
        <w:rPr>
          <w:lang w:eastAsia="en-US"/>
        </w:rPr>
      </w:pPr>
    </w:p>
    <w:p w14:paraId="1A6D8690" w14:textId="77777777" w:rsidR="00F54D04" w:rsidRDefault="00F54D04" w:rsidP="00D974D6">
      <w:pPr>
        <w:pStyle w:val="BodyText"/>
        <w:rPr>
          <w:lang w:eastAsia="en-US"/>
        </w:rPr>
      </w:pPr>
    </w:p>
    <w:p w14:paraId="76CFFBEE" w14:textId="77777777" w:rsidR="00F54D04" w:rsidRDefault="00F54D04" w:rsidP="00D974D6">
      <w:pPr>
        <w:pStyle w:val="BodyText"/>
        <w:rPr>
          <w:lang w:eastAsia="en-US"/>
        </w:rPr>
      </w:pPr>
    </w:p>
    <w:p w14:paraId="2400CD74" w14:textId="77777777" w:rsidR="00F54D04" w:rsidRDefault="00F54D04" w:rsidP="00D974D6">
      <w:pPr>
        <w:pStyle w:val="BodyText"/>
        <w:rPr>
          <w:lang w:eastAsia="en-US"/>
        </w:rPr>
      </w:pPr>
    </w:p>
    <w:p w14:paraId="4DD69582" w14:textId="77777777" w:rsidR="00F54D04" w:rsidRDefault="00F54D04" w:rsidP="00D974D6">
      <w:pPr>
        <w:pStyle w:val="BodyText"/>
        <w:rPr>
          <w:lang w:eastAsia="en-US"/>
        </w:rPr>
      </w:pPr>
    </w:p>
    <w:p w14:paraId="3C32892C" w14:textId="77777777" w:rsidR="00F54D04" w:rsidRDefault="00F54D04" w:rsidP="00D974D6">
      <w:pPr>
        <w:pStyle w:val="BodyText"/>
        <w:rPr>
          <w:lang w:eastAsia="en-US"/>
        </w:rPr>
      </w:pPr>
    </w:p>
    <w:p w14:paraId="79C53ADE" w14:textId="77777777" w:rsidR="00F54D04" w:rsidRDefault="00F54D04" w:rsidP="00D974D6">
      <w:pPr>
        <w:pStyle w:val="BodyText"/>
        <w:rPr>
          <w:lang w:eastAsia="en-US"/>
        </w:rPr>
      </w:pPr>
    </w:p>
    <w:p w14:paraId="1E704758" w14:textId="77777777" w:rsidR="00F54D04" w:rsidRDefault="00F54D04" w:rsidP="00D974D6">
      <w:pPr>
        <w:pStyle w:val="BodyText"/>
        <w:rPr>
          <w:lang w:eastAsia="en-US"/>
        </w:rPr>
      </w:pPr>
    </w:p>
    <w:p w14:paraId="546DB5A3" w14:textId="77777777" w:rsidR="00F54D04" w:rsidRDefault="00F54D04" w:rsidP="00D974D6">
      <w:pPr>
        <w:pStyle w:val="BodyText"/>
        <w:rPr>
          <w:lang w:eastAsia="en-US"/>
        </w:rPr>
      </w:pPr>
    </w:p>
    <w:p w14:paraId="0FDE10AD" w14:textId="77777777" w:rsidR="00F54D04" w:rsidRDefault="00F54D04" w:rsidP="00D974D6">
      <w:pPr>
        <w:pStyle w:val="BodyText"/>
        <w:rPr>
          <w:lang w:eastAsia="en-US"/>
        </w:rPr>
      </w:pPr>
    </w:p>
    <w:p w14:paraId="553263E2" w14:textId="77777777" w:rsidR="00F54D04" w:rsidRDefault="00F54D04" w:rsidP="00D974D6">
      <w:pPr>
        <w:pStyle w:val="BodyText"/>
        <w:rPr>
          <w:lang w:eastAsia="en-US"/>
        </w:rPr>
      </w:pPr>
    </w:p>
    <w:p w14:paraId="092EC74C" w14:textId="77777777" w:rsidR="00F54D04" w:rsidRDefault="00F54D04" w:rsidP="00D974D6">
      <w:pPr>
        <w:pStyle w:val="BodyText"/>
        <w:rPr>
          <w:lang w:eastAsia="en-US"/>
        </w:rPr>
      </w:pPr>
    </w:p>
    <w:p w14:paraId="62A05B31" w14:textId="77777777" w:rsidR="00F54D04" w:rsidRDefault="00F54D04" w:rsidP="00D974D6">
      <w:pPr>
        <w:pStyle w:val="BodyText"/>
        <w:rPr>
          <w:lang w:eastAsia="en-US"/>
        </w:rPr>
      </w:pPr>
    </w:p>
    <w:p w14:paraId="3CD74390" w14:textId="77777777" w:rsidR="00F54D04" w:rsidRDefault="00F54D04" w:rsidP="00D974D6">
      <w:pPr>
        <w:pStyle w:val="BodyText"/>
        <w:rPr>
          <w:lang w:eastAsia="en-US"/>
        </w:rPr>
      </w:pPr>
    </w:p>
    <w:p w14:paraId="2947C035" w14:textId="77777777" w:rsidR="00F54D04" w:rsidRDefault="00F54D04" w:rsidP="00D974D6">
      <w:pPr>
        <w:pStyle w:val="BodyText"/>
        <w:rPr>
          <w:lang w:eastAsia="en-US"/>
        </w:rPr>
      </w:pPr>
    </w:p>
    <w:p w14:paraId="40A58360" w14:textId="77777777" w:rsidR="00F54D04" w:rsidRDefault="00F54D04" w:rsidP="00D974D6">
      <w:pPr>
        <w:pStyle w:val="BodyText"/>
        <w:rPr>
          <w:lang w:eastAsia="en-US"/>
        </w:rPr>
      </w:pPr>
    </w:p>
    <w:p w14:paraId="28ADD6B7" w14:textId="77777777" w:rsidR="00F54D04" w:rsidRDefault="00F54D04" w:rsidP="00D974D6">
      <w:pPr>
        <w:pStyle w:val="BodyText"/>
        <w:rPr>
          <w:lang w:eastAsia="en-US"/>
        </w:rPr>
      </w:pPr>
    </w:p>
    <w:p w14:paraId="3012DFFB" w14:textId="77777777" w:rsidR="00F54D04" w:rsidRDefault="00F54D04" w:rsidP="00D974D6">
      <w:pPr>
        <w:pStyle w:val="BodyText"/>
        <w:rPr>
          <w:lang w:eastAsia="en-US"/>
        </w:rPr>
      </w:pPr>
    </w:p>
    <w:p w14:paraId="5F276E2F" w14:textId="77777777" w:rsidR="00F54D04" w:rsidRDefault="00F54D04" w:rsidP="00D974D6">
      <w:pPr>
        <w:pStyle w:val="BodyText"/>
        <w:rPr>
          <w:lang w:eastAsia="en-US"/>
        </w:rPr>
      </w:pPr>
    </w:p>
    <w:p w14:paraId="06BADE4A" w14:textId="77777777" w:rsidR="00F54D04" w:rsidRDefault="00F54D04" w:rsidP="00D974D6">
      <w:pPr>
        <w:pStyle w:val="BodyText"/>
        <w:rPr>
          <w:lang w:eastAsia="en-US"/>
        </w:rPr>
      </w:pPr>
    </w:p>
    <w:p w14:paraId="49EE6EDC" w14:textId="77777777" w:rsidR="00F54D04" w:rsidRDefault="00F54D04" w:rsidP="00D974D6">
      <w:pPr>
        <w:pStyle w:val="BodyText"/>
        <w:rPr>
          <w:lang w:eastAsia="en-US"/>
        </w:rPr>
      </w:pPr>
    </w:p>
    <w:p w14:paraId="5B1FCDAE" w14:textId="77777777" w:rsidR="00F54D04" w:rsidRDefault="00F54D04" w:rsidP="00D974D6">
      <w:pPr>
        <w:pStyle w:val="BodyText"/>
        <w:rPr>
          <w:lang w:eastAsia="en-US"/>
        </w:rPr>
      </w:pPr>
    </w:p>
    <w:p w14:paraId="6E226B4B" w14:textId="77777777" w:rsidR="00F54D04" w:rsidRDefault="00F54D04" w:rsidP="00D974D6">
      <w:pPr>
        <w:pStyle w:val="BodyText"/>
        <w:rPr>
          <w:lang w:eastAsia="en-US"/>
        </w:rPr>
      </w:pPr>
    </w:p>
    <w:p w14:paraId="397B0958" w14:textId="77777777" w:rsidR="00F54D04" w:rsidRDefault="00F54D04" w:rsidP="00D974D6">
      <w:pPr>
        <w:pStyle w:val="BodyText"/>
        <w:rPr>
          <w:lang w:eastAsia="en-US"/>
        </w:rPr>
      </w:pPr>
    </w:p>
    <w:p w14:paraId="40223A6D" w14:textId="77777777" w:rsidR="00F54D04" w:rsidRDefault="00F54D04" w:rsidP="00D974D6">
      <w:pPr>
        <w:pStyle w:val="BodyText"/>
        <w:rPr>
          <w:lang w:eastAsia="en-US"/>
        </w:rPr>
      </w:pPr>
    </w:p>
    <w:p w14:paraId="7C28500B" w14:textId="77777777" w:rsidR="00F54D04" w:rsidRDefault="00F54D04" w:rsidP="00D974D6">
      <w:pPr>
        <w:pStyle w:val="BodyText"/>
        <w:rPr>
          <w:lang w:eastAsia="en-US"/>
        </w:rPr>
      </w:pPr>
    </w:p>
    <w:p w14:paraId="3193BE24" w14:textId="77777777" w:rsidR="00F54D04" w:rsidRDefault="00F54D04" w:rsidP="00D974D6">
      <w:pPr>
        <w:pStyle w:val="BodyText"/>
        <w:rPr>
          <w:lang w:eastAsia="en-US"/>
        </w:rPr>
      </w:pPr>
    </w:p>
    <w:p w14:paraId="0BF24692" w14:textId="77777777" w:rsidR="00F54D04" w:rsidRDefault="00F54D04" w:rsidP="00D974D6">
      <w:pPr>
        <w:pStyle w:val="BodyText"/>
        <w:rPr>
          <w:lang w:eastAsia="en-US"/>
        </w:rPr>
      </w:pPr>
    </w:p>
    <w:p w14:paraId="6889FA32" w14:textId="77777777" w:rsidR="00F54D04" w:rsidRDefault="00F54D04" w:rsidP="00D974D6">
      <w:pPr>
        <w:pStyle w:val="BodyText"/>
        <w:rPr>
          <w:lang w:eastAsia="en-US"/>
        </w:rPr>
      </w:pPr>
    </w:p>
    <w:p w14:paraId="105041FC" w14:textId="77777777" w:rsidR="00F54D04" w:rsidRDefault="00F54D04" w:rsidP="00D974D6">
      <w:pPr>
        <w:pStyle w:val="BodyText"/>
        <w:rPr>
          <w:lang w:eastAsia="en-US"/>
        </w:rPr>
      </w:pPr>
    </w:p>
    <w:p w14:paraId="720010A6" w14:textId="77777777" w:rsidR="00F54D04" w:rsidRDefault="00F54D04" w:rsidP="00D974D6">
      <w:pPr>
        <w:pStyle w:val="BodyText"/>
        <w:rPr>
          <w:lang w:eastAsia="en-US"/>
        </w:rPr>
      </w:pPr>
    </w:p>
    <w:p w14:paraId="078BA1AD" w14:textId="77777777" w:rsidR="00F54D04" w:rsidRDefault="00F54D04" w:rsidP="00D974D6">
      <w:pPr>
        <w:pStyle w:val="BodyText"/>
        <w:rPr>
          <w:lang w:eastAsia="en-US"/>
        </w:rPr>
      </w:pPr>
    </w:p>
    <w:p w14:paraId="12C61695" w14:textId="77777777" w:rsidR="00F54D04" w:rsidRDefault="00F54D04" w:rsidP="00D974D6">
      <w:pPr>
        <w:pStyle w:val="BodyText"/>
        <w:rPr>
          <w:lang w:eastAsia="en-US"/>
        </w:rPr>
      </w:pPr>
    </w:p>
    <w:p w14:paraId="545D1676" w14:textId="77777777" w:rsidR="00F54D04" w:rsidRDefault="00F54D04" w:rsidP="00D974D6">
      <w:pPr>
        <w:pStyle w:val="BodyText"/>
        <w:rPr>
          <w:lang w:eastAsia="en-US"/>
        </w:rPr>
      </w:pPr>
    </w:p>
    <w:p w14:paraId="12339FE3" w14:textId="77777777" w:rsidR="00F54D04" w:rsidRDefault="00F54D04" w:rsidP="00D974D6">
      <w:pPr>
        <w:pStyle w:val="BodyText"/>
        <w:rPr>
          <w:lang w:eastAsia="en-US"/>
        </w:rPr>
      </w:pPr>
    </w:p>
    <w:p w14:paraId="618973F8" w14:textId="77777777" w:rsidR="00F54D04" w:rsidRDefault="00F54D04" w:rsidP="00D974D6">
      <w:pPr>
        <w:pStyle w:val="BodyText"/>
        <w:rPr>
          <w:lang w:eastAsia="en-US"/>
        </w:rPr>
      </w:pPr>
    </w:p>
    <w:p w14:paraId="7132ED3F" w14:textId="77777777" w:rsidR="00F54D04" w:rsidRDefault="00F54D04" w:rsidP="00D974D6">
      <w:pPr>
        <w:pStyle w:val="BodyText"/>
        <w:rPr>
          <w:lang w:eastAsia="en-US"/>
        </w:rPr>
      </w:pPr>
    </w:p>
    <w:p w14:paraId="49C48944" w14:textId="77777777" w:rsidR="00F54D04" w:rsidRDefault="00F54D04" w:rsidP="00D974D6">
      <w:pPr>
        <w:pStyle w:val="BodyText"/>
        <w:rPr>
          <w:lang w:eastAsia="en-US"/>
        </w:rPr>
      </w:pPr>
    </w:p>
    <w:p w14:paraId="13D2C774" w14:textId="77777777" w:rsidR="00F54D04" w:rsidRDefault="00F54D04" w:rsidP="00D974D6">
      <w:pPr>
        <w:pStyle w:val="BodyText"/>
        <w:rPr>
          <w:lang w:eastAsia="en-US"/>
        </w:rPr>
      </w:pPr>
    </w:p>
    <w:p w14:paraId="183A6723" w14:textId="77777777" w:rsidR="00F54D04" w:rsidRDefault="00F54D04" w:rsidP="00D974D6">
      <w:pPr>
        <w:pStyle w:val="BodyText"/>
        <w:rPr>
          <w:lang w:eastAsia="en-US"/>
        </w:rPr>
      </w:pPr>
    </w:p>
    <w:p w14:paraId="139373D2" w14:textId="77777777" w:rsidR="00F54D04" w:rsidRDefault="00F54D04" w:rsidP="00D974D6">
      <w:pPr>
        <w:pStyle w:val="BodyText"/>
        <w:rPr>
          <w:lang w:eastAsia="en-US"/>
        </w:rPr>
      </w:pPr>
    </w:p>
    <w:p w14:paraId="1ACF0B6B" w14:textId="77777777" w:rsidR="00F54D04" w:rsidRDefault="00F54D04" w:rsidP="00D974D6">
      <w:pPr>
        <w:pStyle w:val="BodyText"/>
        <w:rPr>
          <w:lang w:eastAsia="en-US"/>
        </w:rPr>
      </w:pPr>
    </w:p>
    <w:p w14:paraId="13F5D054" w14:textId="77777777" w:rsidR="00F54D04" w:rsidRDefault="00F54D04" w:rsidP="00D974D6">
      <w:pPr>
        <w:pStyle w:val="BodyText"/>
        <w:rPr>
          <w:lang w:eastAsia="en-US"/>
        </w:rPr>
      </w:pPr>
    </w:p>
    <w:p w14:paraId="5845F2CB" w14:textId="77777777" w:rsidR="00F54D04" w:rsidRDefault="00F54D04" w:rsidP="00D974D6">
      <w:pPr>
        <w:pStyle w:val="BodyText"/>
        <w:rPr>
          <w:lang w:eastAsia="en-US"/>
        </w:rPr>
      </w:pPr>
    </w:p>
    <w:p w14:paraId="0E802C24" w14:textId="77777777" w:rsidR="00F54D04" w:rsidRDefault="00F54D04" w:rsidP="00D974D6">
      <w:pPr>
        <w:pStyle w:val="BodyText"/>
        <w:rPr>
          <w:lang w:eastAsia="en-US"/>
        </w:rPr>
      </w:pPr>
    </w:p>
    <w:p w14:paraId="662A251C" w14:textId="77777777" w:rsidR="00F54D04" w:rsidRDefault="00F54D04" w:rsidP="00D974D6">
      <w:pPr>
        <w:pStyle w:val="BodyText"/>
        <w:rPr>
          <w:lang w:eastAsia="en-US"/>
        </w:rPr>
      </w:pPr>
    </w:p>
    <w:p w14:paraId="79DEA0AC" w14:textId="77777777" w:rsidR="00F54D04" w:rsidRDefault="00F54D04" w:rsidP="00D974D6">
      <w:pPr>
        <w:pStyle w:val="BodyText"/>
        <w:rPr>
          <w:lang w:eastAsia="en-US"/>
        </w:rPr>
      </w:pPr>
    </w:p>
    <w:p w14:paraId="6CC6F033" w14:textId="77777777" w:rsidR="00F54D04" w:rsidRDefault="00F54D04" w:rsidP="00D974D6">
      <w:pPr>
        <w:pStyle w:val="BodyText"/>
        <w:rPr>
          <w:lang w:eastAsia="en-US"/>
        </w:rPr>
      </w:pPr>
    </w:p>
    <w:p w14:paraId="26F9CF56" w14:textId="77777777" w:rsidR="00F54D04" w:rsidRDefault="00F54D04" w:rsidP="00D974D6">
      <w:pPr>
        <w:pStyle w:val="BodyText"/>
        <w:rPr>
          <w:lang w:eastAsia="en-US"/>
        </w:rPr>
      </w:pPr>
    </w:p>
    <w:p w14:paraId="5893E4FE" w14:textId="77777777" w:rsidR="00F54D04" w:rsidRDefault="00F54D04" w:rsidP="00D974D6">
      <w:pPr>
        <w:pStyle w:val="BodyText"/>
        <w:rPr>
          <w:lang w:eastAsia="en-US"/>
        </w:rPr>
      </w:pPr>
    </w:p>
    <w:p w14:paraId="3CC4BA71" w14:textId="77777777" w:rsidR="00F54D04" w:rsidRDefault="00F54D04" w:rsidP="00D974D6">
      <w:pPr>
        <w:pStyle w:val="BodyText"/>
        <w:rPr>
          <w:lang w:eastAsia="en-US"/>
        </w:rPr>
      </w:pPr>
    </w:p>
    <w:p w14:paraId="6231568B" w14:textId="77777777" w:rsidR="00F54D04" w:rsidRDefault="00F54D04" w:rsidP="00D974D6">
      <w:pPr>
        <w:pStyle w:val="BodyText"/>
        <w:rPr>
          <w:lang w:eastAsia="en-US"/>
        </w:rPr>
      </w:pPr>
    </w:p>
    <w:p w14:paraId="19D1F601" w14:textId="77777777" w:rsidR="00F54D04" w:rsidRDefault="00F54D04" w:rsidP="00D974D6">
      <w:pPr>
        <w:pStyle w:val="BodyText"/>
        <w:rPr>
          <w:lang w:eastAsia="en-US"/>
        </w:rPr>
      </w:pPr>
    </w:p>
    <w:p w14:paraId="26D7403C" w14:textId="77777777" w:rsidR="00F54D04" w:rsidRDefault="00F54D04" w:rsidP="00D974D6">
      <w:pPr>
        <w:pStyle w:val="BodyText"/>
        <w:rPr>
          <w:lang w:eastAsia="en-US"/>
        </w:rPr>
      </w:pPr>
    </w:p>
    <w:p w14:paraId="2AC7F64B" w14:textId="77777777" w:rsidR="00F54D04" w:rsidRDefault="00F54D04" w:rsidP="00D974D6">
      <w:pPr>
        <w:pStyle w:val="BodyText"/>
        <w:rPr>
          <w:lang w:eastAsia="en-US"/>
        </w:rPr>
      </w:pPr>
    </w:p>
    <w:p w14:paraId="54407370" w14:textId="77777777" w:rsidR="00F54D04" w:rsidRDefault="00F54D04" w:rsidP="00D974D6">
      <w:pPr>
        <w:pStyle w:val="BodyText"/>
        <w:rPr>
          <w:lang w:eastAsia="en-US"/>
        </w:rPr>
      </w:pPr>
    </w:p>
    <w:p w14:paraId="47996182" w14:textId="77777777" w:rsidR="00F54D04" w:rsidRDefault="00F54D04" w:rsidP="00D974D6">
      <w:pPr>
        <w:pStyle w:val="BodyText"/>
        <w:rPr>
          <w:lang w:eastAsia="en-US"/>
        </w:rPr>
      </w:pPr>
    </w:p>
    <w:p w14:paraId="623E9F8D" w14:textId="77777777" w:rsidR="00F54D04" w:rsidRDefault="00F54D04" w:rsidP="00D974D6">
      <w:pPr>
        <w:pStyle w:val="BodyText"/>
        <w:rPr>
          <w:lang w:eastAsia="en-US"/>
        </w:rPr>
      </w:pPr>
    </w:p>
    <w:p w14:paraId="177BD092" w14:textId="77777777" w:rsidR="00F54D04" w:rsidRDefault="00F54D04" w:rsidP="00D974D6">
      <w:pPr>
        <w:pStyle w:val="BodyText"/>
        <w:rPr>
          <w:lang w:eastAsia="en-US"/>
        </w:rPr>
      </w:pPr>
    </w:p>
    <w:p w14:paraId="03FD3D8B" w14:textId="77777777" w:rsidR="00F54D04" w:rsidRDefault="00F54D04" w:rsidP="00D974D6">
      <w:pPr>
        <w:pStyle w:val="BodyText"/>
        <w:rPr>
          <w:lang w:eastAsia="en-US"/>
        </w:rPr>
      </w:pPr>
    </w:p>
    <w:p w14:paraId="252EC26F" w14:textId="77777777" w:rsidR="00F54D04" w:rsidRDefault="00F54D04" w:rsidP="00D974D6">
      <w:pPr>
        <w:pStyle w:val="BodyText"/>
        <w:rPr>
          <w:lang w:eastAsia="en-US"/>
        </w:rPr>
      </w:pPr>
    </w:p>
    <w:p w14:paraId="0DE5D400" w14:textId="77777777" w:rsidR="00F54D04" w:rsidRDefault="00F54D04" w:rsidP="00D974D6">
      <w:pPr>
        <w:pStyle w:val="BodyText"/>
        <w:rPr>
          <w:lang w:eastAsia="en-US"/>
        </w:rPr>
      </w:pPr>
    </w:p>
    <w:p w14:paraId="4502B5E7" w14:textId="77777777" w:rsidR="00F54D04" w:rsidRDefault="00F54D04" w:rsidP="00D974D6">
      <w:pPr>
        <w:pStyle w:val="BodyText"/>
        <w:rPr>
          <w:lang w:eastAsia="en-US"/>
        </w:rPr>
      </w:pPr>
    </w:p>
    <w:p w14:paraId="140937B6" w14:textId="77777777" w:rsidR="00F54D04" w:rsidRDefault="00F54D04" w:rsidP="00D974D6">
      <w:pPr>
        <w:pStyle w:val="BodyText"/>
        <w:rPr>
          <w:lang w:eastAsia="en-US"/>
        </w:rPr>
      </w:pPr>
    </w:p>
    <w:p w14:paraId="40AAFDF6" w14:textId="77777777" w:rsidR="00F54D04" w:rsidRDefault="00F54D04" w:rsidP="00D974D6">
      <w:pPr>
        <w:pStyle w:val="BodyText"/>
        <w:rPr>
          <w:lang w:eastAsia="en-US"/>
        </w:rPr>
      </w:pPr>
    </w:p>
    <w:p w14:paraId="7ADD8CB9" w14:textId="77777777" w:rsidR="00F54D04" w:rsidRDefault="00F54D04" w:rsidP="00D974D6">
      <w:pPr>
        <w:pStyle w:val="BodyText"/>
        <w:rPr>
          <w:lang w:eastAsia="en-US"/>
        </w:rPr>
      </w:pPr>
    </w:p>
    <w:p w14:paraId="206C848E" w14:textId="77777777" w:rsidR="00F54D04" w:rsidRDefault="00F54D04" w:rsidP="00D974D6">
      <w:pPr>
        <w:pStyle w:val="BodyText"/>
        <w:rPr>
          <w:lang w:eastAsia="en-US"/>
        </w:rPr>
      </w:pPr>
    </w:p>
    <w:p w14:paraId="7E25EC10" w14:textId="77777777" w:rsidR="00F54D04" w:rsidRDefault="00F54D04" w:rsidP="00D974D6">
      <w:pPr>
        <w:pStyle w:val="BodyText"/>
        <w:rPr>
          <w:lang w:eastAsia="en-US"/>
        </w:rPr>
      </w:pPr>
    </w:p>
    <w:p w14:paraId="0FDE0FA9" w14:textId="77777777" w:rsidR="00F54D04" w:rsidRDefault="00F54D04" w:rsidP="00D974D6">
      <w:pPr>
        <w:pStyle w:val="BodyText"/>
        <w:rPr>
          <w:lang w:eastAsia="en-US"/>
        </w:rPr>
      </w:pPr>
    </w:p>
    <w:p w14:paraId="550B84F5" w14:textId="77777777" w:rsidR="00F54D04" w:rsidRDefault="00F54D04" w:rsidP="00D974D6">
      <w:pPr>
        <w:pStyle w:val="BodyText"/>
        <w:rPr>
          <w:lang w:eastAsia="en-US"/>
        </w:rPr>
      </w:pPr>
    </w:p>
    <w:p w14:paraId="35F89E8B" w14:textId="77777777" w:rsidR="00F54D04" w:rsidRDefault="00F54D04" w:rsidP="00D974D6">
      <w:pPr>
        <w:pStyle w:val="BodyText"/>
        <w:rPr>
          <w:lang w:eastAsia="en-US"/>
        </w:rPr>
      </w:pPr>
    </w:p>
    <w:p w14:paraId="1DE717C9" w14:textId="77777777" w:rsidR="00F54D04" w:rsidRDefault="00F54D04" w:rsidP="00D974D6">
      <w:pPr>
        <w:pStyle w:val="BodyText"/>
        <w:rPr>
          <w:lang w:eastAsia="en-US"/>
        </w:rPr>
      </w:pPr>
    </w:p>
    <w:p w14:paraId="458832F7" w14:textId="77777777" w:rsidR="00F54D04" w:rsidRDefault="00F54D04" w:rsidP="00D974D6">
      <w:pPr>
        <w:pStyle w:val="BodyText"/>
        <w:rPr>
          <w:lang w:eastAsia="en-US"/>
        </w:rPr>
      </w:pPr>
    </w:p>
    <w:p w14:paraId="1518095F" w14:textId="77777777" w:rsidR="00F54D04" w:rsidRDefault="00F54D04" w:rsidP="00D974D6">
      <w:pPr>
        <w:pStyle w:val="BodyText"/>
        <w:rPr>
          <w:lang w:eastAsia="en-US"/>
        </w:rPr>
      </w:pPr>
    </w:p>
    <w:p w14:paraId="562C3A9B" w14:textId="77777777" w:rsidR="00F54D04" w:rsidRDefault="00F54D04" w:rsidP="00D974D6">
      <w:pPr>
        <w:pStyle w:val="BodyText"/>
        <w:rPr>
          <w:b/>
          <w:bCs/>
          <w:i/>
          <w:iCs/>
          <w:smallCaps/>
          <w:spacing w:val="0"/>
          <w:sz w:val="32"/>
          <w:szCs w:val="32"/>
          <w:lang w:val="en-US" w:eastAsia="en-US"/>
        </w:rPr>
      </w:pPr>
      <w:r w:rsidRPr="00F54D04">
        <w:rPr>
          <w:b/>
          <w:bCs/>
          <w:i/>
          <w:iCs/>
          <w:smallCaps/>
          <w:spacing w:val="0"/>
          <w:sz w:val="32"/>
          <w:szCs w:val="32"/>
          <w:lang w:val="en-US" w:eastAsia="en-US"/>
        </w:rPr>
        <w:t>Appendix</w:t>
      </w:r>
    </w:p>
    <w:p w14:paraId="79D135E1" w14:textId="77777777" w:rsidR="00F54D04" w:rsidRDefault="00F54D04" w:rsidP="00F54D04">
      <w:pPr>
        <w:pStyle w:val="Heading2"/>
        <w:numPr>
          <w:ilvl w:val="1"/>
          <w:numId w:val="14"/>
        </w:numPr>
        <w:rPr>
          <w:b/>
          <w:bCs/>
        </w:rPr>
      </w:pPr>
      <w:r w:rsidRPr="00F54D04">
        <w:rPr>
          <w:b/>
          <w:bCs/>
        </w:rPr>
        <w:t>Appendix A: Dataset Sanitization Log</w:t>
      </w:r>
    </w:p>
    <w:p w14:paraId="6A0CF651" w14:textId="77777777" w:rsidR="00F54D04" w:rsidRPr="00F54D04" w:rsidRDefault="00F54D04" w:rsidP="00F54D04">
      <w:pPr>
        <w:pStyle w:val="Heading3"/>
        <w:rPr>
          <w:b/>
          <w:bCs/>
          <w:sz w:val="24"/>
          <w:szCs w:val="24"/>
        </w:rPr>
      </w:pPr>
      <w:proofErr w:type="spellStart"/>
      <w:r w:rsidRPr="00F54D04">
        <w:rPr>
          <w:b/>
          <w:bCs/>
          <w:sz w:val="24"/>
          <w:szCs w:val="24"/>
        </w:rPr>
        <w:t>train_cocostyle_train.json</w:t>
      </w:r>
      <w:proofErr w:type="spellEnd"/>
    </w:p>
    <w:p w14:paraId="0E526BC1" w14:textId="77777777" w:rsidR="00F54D04" w:rsidRPr="00F54D04" w:rsidRDefault="00F54D04" w:rsidP="00F54D04">
      <w:pPr>
        <w:pStyle w:val="BodyText"/>
        <w:rPr>
          <w:lang w:val="en-US" w:eastAsia="en-US"/>
        </w:rPr>
      </w:pPr>
    </w:p>
    <w:p w14:paraId="0AFC74ED" w14:textId="77777777" w:rsidR="00F54D04" w:rsidRPr="00F54D04" w:rsidRDefault="00F54D04" w:rsidP="00F54D04">
      <w:pPr>
        <w:pStyle w:val="BodyText"/>
        <w:rPr>
          <w:lang w:val="en-US" w:eastAsia="en-US"/>
        </w:rPr>
      </w:pPr>
      <w:r w:rsidRPr="00F54D04">
        <w:rPr>
          <w:lang w:val="en-US" w:eastAsia="en-US"/>
        </w:rPr>
        <w:t>Found 2220 images, 4051 annotations, and 2 categories.</w:t>
      </w:r>
    </w:p>
    <w:p w14:paraId="121E6937" w14:textId="77777777" w:rsidR="00F54D04" w:rsidRPr="00F54D04" w:rsidRDefault="00F54D04" w:rsidP="00F54D04">
      <w:pPr>
        <w:pStyle w:val="BodyText"/>
        <w:rPr>
          <w:lang w:val="en-US" w:eastAsia="en-US"/>
        </w:rPr>
      </w:pPr>
      <w:r w:rsidRPr="00F54D04">
        <w:rPr>
          <w:lang w:val="en-US" w:eastAsia="en-US"/>
        </w:rPr>
        <w:t>Valid Category IDs are: [1, 2]</w:t>
      </w:r>
    </w:p>
    <w:p w14:paraId="33B7108A" w14:textId="77777777" w:rsidR="00F54D04" w:rsidRPr="00F54D04" w:rsidRDefault="00F54D04" w:rsidP="00F54D04">
      <w:pPr>
        <w:pStyle w:val="BodyText"/>
        <w:rPr>
          <w:lang w:val="en-US" w:eastAsia="en-US"/>
        </w:rPr>
      </w:pPr>
      <w:r w:rsidRPr="00F54D04">
        <w:rPr>
          <w:lang w:val="en-US" w:eastAsia="en-US"/>
        </w:rPr>
        <w:lastRenderedPageBreak/>
        <w:t xml:space="preserve">  [WARNING] Annotation ID 365 (Image ID: 337) is partially or fully outside image boundaries.</w:t>
      </w:r>
    </w:p>
    <w:p w14:paraId="11024265"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[-0.0009599999999991837, 531.1504799999999, 39.00096, 52.65] vs Image Size: [1920, 1080]</w:t>
      </w:r>
    </w:p>
    <w:p w14:paraId="1EB9E261" w14:textId="77777777" w:rsidR="00F54D04" w:rsidRPr="00F54D04" w:rsidRDefault="00F54D04" w:rsidP="00F54D04">
      <w:pPr>
        <w:pStyle w:val="BodyText"/>
        <w:rPr>
          <w:lang w:val="en-US" w:eastAsia="en-US"/>
        </w:rPr>
      </w:pPr>
      <w:r w:rsidRPr="00F54D04">
        <w:rPr>
          <w:lang w:val="en-US" w:eastAsia="en-US"/>
        </w:rPr>
        <w:t xml:space="preserve">  [WARNING] Annotation ID 417 (Image ID: 350) is partially or fully outside image boundaries.</w:t>
      </w:r>
    </w:p>
    <w:p w14:paraId="5C2E53DE"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[-0.0009600000000205, 617.6903400000001, 568.01088, 379.61028] vs Image Size: [1920, 1080]</w:t>
      </w:r>
    </w:p>
    <w:p w14:paraId="78544110" w14:textId="77777777" w:rsidR="00F54D04" w:rsidRPr="00F54D04" w:rsidRDefault="00F54D04" w:rsidP="00F54D04">
      <w:pPr>
        <w:pStyle w:val="BodyText"/>
        <w:rPr>
          <w:lang w:val="en-US" w:eastAsia="en-US"/>
        </w:rPr>
      </w:pPr>
      <w:r w:rsidRPr="00F54D04">
        <w:rPr>
          <w:lang w:val="en-US" w:eastAsia="en-US"/>
        </w:rPr>
        <w:t xml:space="preserve">  [WARNING] Annotation ID 425 (Image ID: 354) is partially or fully outside image boundaries.</w:t>
      </w:r>
    </w:p>
    <w:p w14:paraId="535105B6"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[1823.3702400000002, 586.42002, 96.62975999999999, 51.990120000000005] vs Image Size: [1920, 1080]</w:t>
      </w:r>
    </w:p>
    <w:p w14:paraId="6654FD8B" w14:textId="77777777" w:rsidR="00F54D04" w:rsidRPr="00F54D04" w:rsidRDefault="00F54D04" w:rsidP="00F54D04">
      <w:pPr>
        <w:pStyle w:val="BodyText"/>
        <w:rPr>
          <w:lang w:val="en-US" w:eastAsia="en-US"/>
        </w:rPr>
      </w:pPr>
      <w:r w:rsidRPr="00F54D04">
        <w:rPr>
          <w:lang w:val="en-US" w:eastAsia="en-US"/>
        </w:rPr>
        <w:t xml:space="preserve">  [WARNING] Annotation ID 1234 (Image ID: 1006) is partially or fully outside image boundaries.</w:t>
      </w:r>
    </w:p>
    <w:p w14:paraId="658FA2F2"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[766.5590400000001, 822.08034, 711.8303999999999, 257.9202] vs Image Size: [1920, 1080]</w:t>
      </w:r>
    </w:p>
    <w:p w14:paraId="526B1BDE" w14:textId="77777777" w:rsidR="00F54D04" w:rsidRPr="00F54D04" w:rsidRDefault="00F54D04" w:rsidP="00F54D04">
      <w:pPr>
        <w:pStyle w:val="BodyText"/>
        <w:rPr>
          <w:lang w:val="en-US" w:eastAsia="en-US"/>
        </w:rPr>
      </w:pPr>
      <w:r w:rsidRPr="00F54D04">
        <w:rPr>
          <w:lang w:val="en-US" w:eastAsia="en-US"/>
        </w:rPr>
        <w:t xml:space="preserve">  [WARNING] Annotation ID 1332 (Image ID: 1015) is partially or fully outside image boundaries.</w:t>
      </w:r>
    </w:p>
    <w:p w14:paraId="7218FA73"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[-0.0009599999999991837, 655.79004, 105.29088, 87.81048] vs Image Size: [1920, 1080]</w:t>
      </w:r>
    </w:p>
    <w:p w14:paraId="434CEFB5" w14:textId="77777777" w:rsidR="00F54D04" w:rsidRPr="00F54D04" w:rsidRDefault="00F54D04" w:rsidP="00F54D04">
      <w:pPr>
        <w:pStyle w:val="BodyText"/>
        <w:rPr>
          <w:lang w:val="en-US" w:eastAsia="en-US"/>
        </w:rPr>
      </w:pPr>
      <w:r w:rsidRPr="00F54D04">
        <w:rPr>
          <w:lang w:val="en-US" w:eastAsia="en-US"/>
        </w:rPr>
        <w:t xml:space="preserve">  [WARNING] Annotation ID 1417 (Image ID: 1022) is partially or fully outside image boundaries.</w:t>
      </w:r>
    </w:p>
    <w:p w14:paraId="7994DC2D"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[1769.3299200000001, 633.48048, 150.67008, 106.57008] vs Image Size: [1920, 1080]</w:t>
      </w:r>
    </w:p>
    <w:p w14:paraId="5ECF99FD" w14:textId="77777777" w:rsidR="00F54D04" w:rsidRPr="00F54D04" w:rsidRDefault="00F54D04" w:rsidP="00F54D04">
      <w:pPr>
        <w:pStyle w:val="BodyText"/>
        <w:rPr>
          <w:lang w:val="en-US" w:eastAsia="en-US"/>
        </w:rPr>
      </w:pPr>
      <w:r w:rsidRPr="00F54D04">
        <w:rPr>
          <w:lang w:val="en-US" w:eastAsia="en-US"/>
        </w:rPr>
        <w:t xml:space="preserve">  [WARNING] Annotation ID 1462 (Image ID: 1026) is partially or fully outside image boundaries.</w:t>
      </w:r>
    </w:p>
    <w:p w14:paraId="5D5371A0"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[1436.37024, 733.28976, 483.63071999999994, 268.07976] vs Image Size: [1920, 1080]</w:t>
      </w:r>
    </w:p>
    <w:p w14:paraId="653AE47C" w14:textId="77777777" w:rsidR="00F54D04" w:rsidRPr="00F54D04" w:rsidRDefault="00F54D04" w:rsidP="00F54D04">
      <w:pPr>
        <w:pStyle w:val="BodyText"/>
        <w:rPr>
          <w:lang w:val="en-US" w:eastAsia="en-US"/>
        </w:rPr>
      </w:pPr>
      <w:r w:rsidRPr="00F54D04">
        <w:rPr>
          <w:lang w:val="en-US" w:eastAsia="en-US"/>
        </w:rPr>
        <w:t xml:space="preserve">  [WARNING] Annotation ID 1915 (Image ID: 1115) is partially or fully outside image boundaries.</w:t>
      </w:r>
    </w:p>
    <w:p w14:paraId="1F5C4F54"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[-0.0009599999999991837, 505.15974000000006, 72.90048, 23.64012] vs Image Size: [1920, 1080]</w:t>
      </w:r>
    </w:p>
    <w:p w14:paraId="335BFAAB" w14:textId="77777777" w:rsidR="00F54D04" w:rsidRPr="00F54D04" w:rsidRDefault="00F54D04" w:rsidP="00F54D04">
      <w:pPr>
        <w:pStyle w:val="BodyText"/>
        <w:rPr>
          <w:lang w:val="en-US" w:eastAsia="en-US"/>
        </w:rPr>
      </w:pPr>
      <w:r w:rsidRPr="00F54D04">
        <w:rPr>
          <w:lang w:val="en-US" w:eastAsia="en-US"/>
        </w:rPr>
        <w:t xml:space="preserve">  [WARNING] Annotation ID 1966 (Image ID: 1124) is partially or fully outside image boundaries.</w:t>
      </w:r>
    </w:p>
    <w:p w14:paraId="6AAC51F4"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[1845.7603199999999, 499.80996, 74.24064, 24.790319999999998] vs Image Size: [1920, 1080]</w:t>
      </w:r>
    </w:p>
    <w:p w14:paraId="6FD0E3B1" w14:textId="77777777" w:rsidR="00F54D04" w:rsidRPr="00F54D04" w:rsidRDefault="00F54D04" w:rsidP="00F54D04">
      <w:pPr>
        <w:pStyle w:val="BodyText"/>
        <w:rPr>
          <w:lang w:val="en-US" w:eastAsia="en-US"/>
        </w:rPr>
      </w:pPr>
      <w:r w:rsidRPr="00F54D04">
        <w:rPr>
          <w:lang w:val="en-US" w:eastAsia="en-US"/>
        </w:rPr>
        <w:t xml:space="preserve">  [WARNING] Annotation ID 2092 (Image ID: 1143) is partially or fully outside image boundaries.</w:t>
      </w:r>
    </w:p>
    <w:p w14:paraId="3BBBE647"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[1890.20064, 574.0297200000001, 29.80032, 23.17032] vs Image Size: [1920, 1080]</w:t>
      </w:r>
    </w:p>
    <w:p w14:paraId="327DF7B4" w14:textId="77777777" w:rsidR="00F54D04" w:rsidRPr="00F54D04" w:rsidRDefault="00F54D04" w:rsidP="00F54D04">
      <w:pPr>
        <w:pStyle w:val="BodyText"/>
        <w:rPr>
          <w:lang w:val="en-US" w:eastAsia="en-US"/>
        </w:rPr>
      </w:pPr>
      <w:r w:rsidRPr="00F54D04">
        <w:rPr>
          <w:lang w:val="en-US" w:eastAsia="en-US"/>
        </w:rPr>
        <w:t xml:space="preserve">  [WARNING] Annotation ID 2099 (Image ID: 1143) is partially or fully outside image boundaries.</w:t>
      </w:r>
    </w:p>
    <w:p w14:paraId="259479ED"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[-0.0009599999999991837, 624.4803, 113.9808, 43.97004] vs Image Size: [1920, 1080]</w:t>
      </w:r>
    </w:p>
    <w:p w14:paraId="4C164227" w14:textId="77777777" w:rsidR="00F54D04" w:rsidRPr="00F54D04" w:rsidRDefault="00F54D04" w:rsidP="00F54D04">
      <w:pPr>
        <w:pStyle w:val="BodyText"/>
        <w:rPr>
          <w:lang w:val="en-US" w:eastAsia="en-US"/>
        </w:rPr>
      </w:pPr>
      <w:r w:rsidRPr="00F54D04">
        <w:rPr>
          <w:lang w:val="en-US" w:eastAsia="en-US"/>
        </w:rPr>
        <w:t xml:space="preserve">  [WARNING] Annotation ID 2180 (Image ID: 1149) is partially or fully outside image boundaries.</w:t>
      </w:r>
    </w:p>
    <w:p w14:paraId="0CF4AFD5"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[1672.5004800000002, 483.80003999999997, 247.49952, 121.80024] vs Image Size: [1920, 1080]</w:t>
      </w:r>
    </w:p>
    <w:p w14:paraId="220A33CE" w14:textId="77777777" w:rsidR="00F54D04" w:rsidRPr="00F54D04" w:rsidRDefault="00F54D04" w:rsidP="00F54D04">
      <w:pPr>
        <w:pStyle w:val="BodyText"/>
        <w:rPr>
          <w:lang w:val="en-US" w:eastAsia="en-US"/>
        </w:rPr>
      </w:pPr>
      <w:r w:rsidRPr="00F54D04">
        <w:rPr>
          <w:lang w:val="en-US" w:eastAsia="en-US"/>
        </w:rPr>
        <w:t xml:space="preserve">  [WARNING] Annotation ID 2205 (Image ID: 1151) is partially or fully outside image boundaries.</w:t>
      </w:r>
    </w:p>
    <w:p w14:paraId="7C722CDD"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[1854.40032, 587.8602000000001, 65.60064, 33.97032] vs Image Size: [1920, 1080]</w:t>
      </w:r>
    </w:p>
    <w:p w14:paraId="433021FB" w14:textId="77777777" w:rsidR="00F54D04" w:rsidRPr="00F54D04" w:rsidRDefault="00F54D04" w:rsidP="00F54D04">
      <w:pPr>
        <w:pStyle w:val="BodyText"/>
        <w:rPr>
          <w:lang w:val="en-US" w:eastAsia="en-US"/>
        </w:rPr>
      </w:pPr>
      <w:r w:rsidRPr="00F54D04">
        <w:rPr>
          <w:lang w:val="en-US" w:eastAsia="en-US"/>
        </w:rPr>
        <w:t xml:space="preserve">  [WARNING] Annotation ID 2332 (Image ID: 1180) is partially or fully outside image boundaries.</w:t>
      </w:r>
    </w:p>
    <w:p w14:paraId="2894723A"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[-0.0009599999999920783, 668.46978, 390.38016, 115.79004] vs Image Size: [1920, 1080]</w:t>
      </w:r>
    </w:p>
    <w:p w14:paraId="61EEDEF4" w14:textId="77777777" w:rsidR="00F54D04" w:rsidRPr="00F54D04" w:rsidRDefault="00F54D04" w:rsidP="00F54D04">
      <w:pPr>
        <w:pStyle w:val="BodyText"/>
        <w:rPr>
          <w:lang w:val="en-US" w:eastAsia="en-US"/>
        </w:rPr>
      </w:pPr>
      <w:r w:rsidRPr="00F54D04">
        <w:rPr>
          <w:lang w:val="en-US" w:eastAsia="en-US"/>
        </w:rPr>
        <w:t xml:space="preserve">  [WARNING] Annotation ID 2334 (Image ID: 1181) is partially or fully outside image boundaries.</w:t>
      </w:r>
    </w:p>
    <w:p w14:paraId="23EC2636"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[-0.0009600000000205, 668.4703199999999, 385.91040000000004, 115.79975999999999] vs Image Size: [1920, 1080]</w:t>
      </w:r>
    </w:p>
    <w:p w14:paraId="3582AADA" w14:textId="77777777" w:rsidR="00F54D04" w:rsidRPr="00F54D04" w:rsidRDefault="00F54D04" w:rsidP="00F54D04">
      <w:pPr>
        <w:pStyle w:val="BodyText"/>
        <w:rPr>
          <w:lang w:val="en-US" w:eastAsia="en-US"/>
        </w:rPr>
      </w:pPr>
      <w:r w:rsidRPr="00F54D04">
        <w:rPr>
          <w:lang w:val="en-US" w:eastAsia="en-US"/>
        </w:rPr>
        <w:t xml:space="preserve">  [WARNING] Annotation ID 2389 (Image ID: 1197) is partially or fully outside image boundaries.</w:t>
      </w:r>
    </w:p>
    <w:p w14:paraId="70E140BD"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[1420.6809600000001, 584.8102799999999, 499.31904000000003, 277.89047999999997] vs Image Size: [1920, 1080]</w:t>
      </w:r>
    </w:p>
    <w:p w14:paraId="0C7D80CF" w14:textId="77777777" w:rsidR="00F54D04" w:rsidRPr="00F54D04" w:rsidRDefault="00F54D04" w:rsidP="00F54D04">
      <w:pPr>
        <w:pStyle w:val="BodyText"/>
        <w:rPr>
          <w:lang w:val="en-US" w:eastAsia="en-US"/>
        </w:rPr>
      </w:pPr>
      <w:r w:rsidRPr="00F54D04">
        <w:rPr>
          <w:lang w:val="en-US" w:eastAsia="en-US"/>
        </w:rPr>
        <w:t xml:space="preserve">  [WARNING] Annotation ID 2491 (Image ID: 1256) is partially or fully outside image boundaries.</w:t>
      </w:r>
    </w:p>
    <w:p w14:paraId="45C33946"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[1688.5593600000002, 528.82038, 231.44064, 78.03972] vs Image Size: [1920, 1080]</w:t>
      </w:r>
    </w:p>
    <w:p w14:paraId="6D79157C" w14:textId="77777777" w:rsidR="00F54D04" w:rsidRPr="00F54D04" w:rsidRDefault="00F54D04" w:rsidP="00F54D04">
      <w:pPr>
        <w:pStyle w:val="BodyText"/>
        <w:rPr>
          <w:lang w:val="en-US" w:eastAsia="en-US"/>
        </w:rPr>
      </w:pPr>
      <w:r w:rsidRPr="00F54D04">
        <w:rPr>
          <w:lang w:val="en-US" w:eastAsia="en-US"/>
        </w:rPr>
        <w:t xml:space="preserve">  [WARNING] Annotation ID 2501 (Image ID: 1265) is partially or fully outside image boundaries.</w:t>
      </w:r>
    </w:p>
    <w:p w14:paraId="593A14D4"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[-0.0009600000000027364, 432.77058, 46.50048, 39.12948] vs Image Size: [1920, 1080]</w:t>
      </w:r>
    </w:p>
    <w:p w14:paraId="243E00AE" w14:textId="77777777" w:rsidR="00F54D04" w:rsidRPr="00F54D04" w:rsidRDefault="00F54D04" w:rsidP="00F54D04">
      <w:pPr>
        <w:pStyle w:val="BodyText"/>
        <w:rPr>
          <w:lang w:val="en-US" w:eastAsia="en-US"/>
        </w:rPr>
      </w:pPr>
      <w:r w:rsidRPr="00F54D04">
        <w:rPr>
          <w:lang w:val="en-US" w:eastAsia="en-US"/>
        </w:rPr>
        <w:t xml:space="preserve">  [WARNING] Annotation ID 2989 (Image ID: 1725) is partially or fully outside image boundaries.</w:t>
      </w:r>
    </w:p>
    <w:p w14:paraId="79ACC9C1"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[-0.0009599999999991837, 531.1504799999999, 39.00096, 52.65] vs Image Size: [1920, 1080]</w:t>
      </w:r>
    </w:p>
    <w:p w14:paraId="74C4FA4E" w14:textId="77777777" w:rsidR="00F54D04" w:rsidRPr="00F54D04" w:rsidRDefault="00F54D04" w:rsidP="00F54D04">
      <w:pPr>
        <w:pStyle w:val="BodyText"/>
        <w:rPr>
          <w:lang w:val="en-US" w:eastAsia="en-US"/>
        </w:rPr>
      </w:pPr>
      <w:r w:rsidRPr="00F54D04">
        <w:rPr>
          <w:lang w:val="en-US" w:eastAsia="en-US"/>
        </w:rPr>
        <w:t xml:space="preserve">  [WARNING] Annotation ID 3041 (Image ID: 1738) is partially or fully outside image boundaries.</w:t>
      </w:r>
    </w:p>
    <w:p w14:paraId="43C372A7"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[-0.0009600000000205, 617.6903400000001, 568.01088, 379.61028] vs Image Size: [1920, 1080]</w:t>
      </w:r>
    </w:p>
    <w:p w14:paraId="3C12554C" w14:textId="77777777" w:rsidR="00F54D04" w:rsidRPr="00F54D04" w:rsidRDefault="00F54D04" w:rsidP="00F54D04">
      <w:pPr>
        <w:pStyle w:val="BodyText"/>
        <w:rPr>
          <w:lang w:val="en-US" w:eastAsia="en-US"/>
        </w:rPr>
      </w:pPr>
      <w:r w:rsidRPr="00F54D04">
        <w:rPr>
          <w:lang w:val="en-US" w:eastAsia="en-US"/>
        </w:rPr>
        <w:t xml:space="preserve">  [WARNING] Annotation ID 3044 (Image ID: 1739) is partially or fully outside image boundaries.</w:t>
      </w:r>
    </w:p>
    <w:p w14:paraId="265F1C47"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[-0.0009600000000205, 617.68926, 463.9008, 424.81043999999997] vs Image Size: [1920, 1080]</w:t>
      </w:r>
    </w:p>
    <w:p w14:paraId="29CC9734" w14:textId="77777777" w:rsidR="00F54D04" w:rsidRPr="00F54D04" w:rsidRDefault="00F54D04" w:rsidP="00F54D04">
      <w:pPr>
        <w:pStyle w:val="BodyText"/>
        <w:rPr>
          <w:lang w:val="en-US" w:eastAsia="en-US"/>
        </w:rPr>
      </w:pPr>
      <w:r w:rsidRPr="00F54D04">
        <w:rPr>
          <w:lang w:val="en-US" w:eastAsia="en-US"/>
        </w:rPr>
        <w:t xml:space="preserve">  [WARNING] Annotation ID 3121 (Image ID: 1772) is partially or fully outside image boundaries.</w:t>
      </w:r>
    </w:p>
    <w:p w14:paraId="28D15D57"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[-0.0009599999999991837, 549.0504, 44.4, 37.1196] vs Image Size: [1920, 1080]</w:t>
      </w:r>
    </w:p>
    <w:p w14:paraId="02F695F8" w14:textId="77777777" w:rsidR="00F54D04" w:rsidRPr="00F54D04" w:rsidRDefault="00F54D04" w:rsidP="00F54D04">
      <w:pPr>
        <w:pStyle w:val="BodyText"/>
        <w:rPr>
          <w:lang w:val="en-US" w:eastAsia="en-US"/>
        </w:rPr>
      </w:pPr>
      <w:r w:rsidRPr="00F54D04">
        <w:rPr>
          <w:lang w:val="en-US" w:eastAsia="en-US"/>
        </w:rPr>
        <w:t xml:space="preserve">  [WARNING] Annotation ID 3720 (Image ID: 2322) is partially or fully outside image boundaries.</w:t>
      </w:r>
    </w:p>
    <w:p w14:paraId="48E409E2"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[1880.4009600000002, 586.3995, 39.6, 116.90028000000001] vs Image Size: [1920, 1080]</w:t>
      </w:r>
    </w:p>
    <w:p w14:paraId="6F5C052F" w14:textId="77777777" w:rsidR="00F54D04" w:rsidRPr="00F54D04" w:rsidRDefault="00F54D04" w:rsidP="00F54D04">
      <w:pPr>
        <w:pStyle w:val="BodyText"/>
        <w:rPr>
          <w:lang w:val="en-US" w:eastAsia="en-US"/>
        </w:rPr>
      </w:pPr>
      <w:r w:rsidRPr="00F54D04">
        <w:rPr>
          <w:lang w:val="en-US" w:eastAsia="en-US"/>
        </w:rPr>
        <w:t xml:space="preserve">  [WARNING] Annotation ID 3858 (Image ID: 2394) is partially or fully outside image boundaries.</w:t>
      </w:r>
    </w:p>
    <w:p w14:paraId="383FC400"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[766.5590400000001, 822.08034, 711.8303999999999, 257.9202] vs Image Size: [1920, 1080]</w:t>
      </w:r>
    </w:p>
    <w:p w14:paraId="014F0B72" w14:textId="77777777" w:rsidR="00F54D04" w:rsidRPr="00F54D04" w:rsidRDefault="00F54D04" w:rsidP="00F54D04">
      <w:pPr>
        <w:pStyle w:val="BodyText"/>
        <w:rPr>
          <w:lang w:val="en-US" w:eastAsia="en-US"/>
        </w:rPr>
      </w:pPr>
      <w:r w:rsidRPr="00F54D04">
        <w:rPr>
          <w:lang w:val="en-US" w:eastAsia="en-US"/>
        </w:rPr>
        <w:t xml:space="preserve">  [WARNING] Annotation ID 3956 (Image ID: 2403) is partially or fully outside image boundaries.</w:t>
      </w:r>
    </w:p>
    <w:p w14:paraId="5076C6EA"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[-0.0009599999999991837, 655.79004, 105.29088, 87.81048] vs Image Size: [1920, 1080]</w:t>
      </w:r>
    </w:p>
    <w:p w14:paraId="77B9E92E" w14:textId="77777777" w:rsidR="00F54D04" w:rsidRPr="00F54D04" w:rsidRDefault="00F54D04" w:rsidP="00F54D04">
      <w:pPr>
        <w:pStyle w:val="BodyText"/>
        <w:rPr>
          <w:lang w:val="en-US" w:eastAsia="en-US"/>
        </w:rPr>
      </w:pPr>
      <w:r w:rsidRPr="00F54D04">
        <w:rPr>
          <w:lang w:val="en-US" w:eastAsia="en-US"/>
        </w:rPr>
        <w:t xml:space="preserve">  [WARNING] Annotation ID 4066 (Image ID: 2412) is partially or fully outside image boundaries.</w:t>
      </w:r>
    </w:p>
    <w:p w14:paraId="32337DC7"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[1391.1504, 746.7498, 528.85056, 330.67008] vs Image Size: [1920, 1080]</w:t>
      </w:r>
    </w:p>
    <w:p w14:paraId="7C6CFCB4" w14:textId="77777777" w:rsidR="00F54D04" w:rsidRPr="00F54D04" w:rsidRDefault="00F54D04" w:rsidP="00F54D04">
      <w:pPr>
        <w:pStyle w:val="BodyText"/>
        <w:rPr>
          <w:lang w:val="en-US" w:eastAsia="en-US"/>
        </w:rPr>
      </w:pPr>
      <w:r w:rsidRPr="00F54D04">
        <w:rPr>
          <w:lang w:val="en-US" w:eastAsia="en-US"/>
        </w:rPr>
        <w:t xml:space="preserve">  [WARNING] Annotation ID 4539 (Image ID: 2503) is partially or fully outside image boundaries.</w:t>
      </w:r>
    </w:p>
    <w:p w14:paraId="7C27752E" w14:textId="77777777" w:rsidR="00F54D04" w:rsidRPr="00F54D04" w:rsidRDefault="00F54D04" w:rsidP="00F54D04">
      <w:pPr>
        <w:pStyle w:val="BodyText"/>
        <w:rPr>
          <w:lang w:val="en-US" w:eastAsia="en-US"/>
        </w:rPr>
      </w:pPr>
      <w:r w:rsidRPr="00F54D04">
        <w:rPr>
          <w:lang w:val="en-US" w:eastAsia="en-US"/>
        </w:rPr>
        <w:lastRenderedPageBreak/>
        <w:t xml:space="preserve">            -&gt; </w:t>
      </w:r>
      <w:proofErr w:type="spellStart"/>
      <w:r w:rsidRPr="00F54D04">
        <w:rPr>
          <w:lang w:val="en-US" w:eastAsia="en-US"/>
        </w:rPr>
        <w:t>BBox</w:t>
      </w:r>
      <w:proofErr w:type="spellEnd"/>
      <w:r w:rsidRPr="00F54D04">
        <w:rPr>
          <w:lang w:val="en-US" w:eastAsia="en-US"/>
        </w:rPr>
        <w:t>: [-0.0009599999999991837, 505.15974000000006, 72.90048, 23.64012] vs Image Size: [1920, 1080]</w:t>
      </w:r>
    </w:p>
    <w:p w14:paraId="10C76637" w14:textId="77777777" w:rsidR="00F54D04" w:rsidRPr="00F54D04" w:rsidRDefault="00F54D04" w:rsidP="00F54D04">
      <w:pPr>
        <w:pStyle w:val="BodyText"/>
        <w:rPr>
          <w:lang w:val="en-US" w:eastAsia="en-US"/>
        </w:rPr>
      </w:pPr>
      <w:r w:rsidRPr="00F54D04">
        <w:rPr>
          <w:lang w:val="en-US" w:eastAsia="en-US"/>
        </w:rPr>
        <w:t xml:space="preserve">  [WARNING] Annotation ID 4590 (Image ID: 2512) is partially or fully outside image boundaries.</w:t>
      </w:r>
    </w:p>
    <w:p w14:paraId="4CA9133D"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[1845.7603199999999, 499.80996, 74.24064, 24.790319999999998] vs Image Size: [1920, 1080]</w:t>
      </w:r>
    </w:p>
    <w:p w14:paraId="0D53DB0A" w14:textId="77777777" w:rsidR="00F54D04" w:rsidRPr="00F54D04" w:rsidRDefault="00F54D04" w:rsidP="00F54D04">
      <w:pPr>
        <w:pStyle w:val="BodyText"/>
        <w:rPr>
          <w:lang w:val="en-US" w:eastAsia="en-US"/>
        </w:rPr>
      </w:pPr>
      <w:r w:rsidRPr="00F54D04">
        <w:rPr>
          <w:lang w:val="en-US" w:eastAsia="en-US"/>
        </w:rPr>
        <w:t xml:space="preserve">  [WARNING] Annotation ID 4593 (Image ID: 2513) is partially or fully outside image boundaries.</w:t>
      </w:r>
    </w:p>
    <w:p w14:paraId="6506B3DF"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[-0.0009599999999849729, 688.1797799999999, 127.34015999999998, 179.44956] vs Image Size: [1920, 1080]</w:t>
      </w:r>
    </w:p>
    <w:p w14:paraId="4D2F566A" w14:textId="77777777" w:rsidR="00F54D04" w:rsidRPr="00F54D04" w:rsidRDefault="00F54D04" w:rsidP="00F54D04">
      <w:pPr>
        <w:pStyle w:val="BodyText"/>
        <w:rPr>
          <w:lang w:val="en-US" w:eastAsia="en-US"/>
        </w:rPr>
      </w:pPr>
      <w:r w:rsidRPr="00F54D04">
        <w:rPr>
          <w:lang w:val="en-US" w:eastAsia="en-US"/>
        </w:rPr>
        <w:t xml:space="preserve">  [WARNING] Annotation ID 4716 (Image ID: 2531) is partially or fully outside image boundaries.</w:t>
      </w:r>
    </w:p>
    <w:p w14:paraId="2C1309A2"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[1890.20064, 574.0297200000001, 29.80032, 23.17032] vs Image Size: [1920, 1080]</w:t>
      </w:r>
    </w:p>
    <w:p w14:paraId="71655F9E" w14:textId="77777777" w:rsidR="00F54D04" w:rsidRPr="00F54D04" w:rsidRDefault="00F54D04" w:rsidP="00F54D04">
      <w:pPr>
        <w:pStyle w:val="BodyText"/>
        <w:rPr>
          <w:lang w:val="en-US" w:eastAsia="en-US"/>
        </w:rPr>
      </w:pPr>
      <w:r w:rsidRPr="00F54D04">
        <w:rPr>
          <w:lang w:val="en-US" w:eastAsia="en-US"/>
        </w:rPr>
        <w:t xml:space="preserve">  [WARNING] Annotation ID 4723 (Image ID: 2531) is partially or fully outside image boundaries.</w:t>
      </w:r>
    </w:p>
    <w:p w14:paraId="59123372"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[-0.0009599999999991837, 624.4803, 113.9808, 43.97004] vs Image Size: [1920, 1080]</w:t>
      </w:r>
    </w:p>
    <w:p w14:paraId="2A4C90C8" w14:textId="77777777" w:rsidR="00F54D04" w:rsidRPr="00F54D04" w:rsidRDefault="00F54D04" w:rsidP="00F54D04">
      <w:pPr>
        <w:pStyle w:val="BodyText"/>
        <w:rPr>
          <w:lang w:val="en-US" w:eastAsia="en-US"/>
        </w:rPr>
      </w:pPr>
      <w:r w:rsidRPr="00F54D04">
        <w:rPr>
          <w:lang w:val="en-US" w:eastAsia="en-US"/>
        </w:rPr>
        <w:t xml:space="preserve">  [WARNING] Annotation ID 4804 (Image ID: 2537) is partially or fully outside image boundaries.</w:t>
      </w:r>
    </w:p>
    <w:p w14:paraId="565AFF81"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[1672.5004800000002, 483.80003999999997, 247.49952, 121.80024] vs Image Size: [1920, 1080]</w:t>
      </w:r>
    </w:p>
    <w:p w14:paraId="7C08D033" w14:textId="77777777" w:rsidR="00F54D04" w:rsidRPr="00F54D04" w:rsidRDefault="00F54D04" w:rsidP="00F54D04">
      <w:pPr>
        <w:pStyle w:val="BodyText"/>
        <w:rPr>
          <w:lang w:val="en-US" w:eastAsia="en-US"/>
        </w:rPr>
      </w:pPr>
      <w:r w:rsidRPr="00F54D04">
        <w:rPr>
          <w:lang w:val="en-US" w:eastAsia="en-US"/>
        </w:rPr>
        <w:t xml:space="preserve">  [WARNING] Annotation ID 4829 (Image ID: 2539) is partially or fully outside image boundaries.</w:t>
      </w:r>
    </w:p>
    <w:p w14:paraId="79283AA5"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[1854.40032, 587.8602000000001, 65.60064, 33.97032] vs Image Size: [1920, 1080]</w:t>
      </w:r>
    </w:p>
    <w:p w14:paraId="175ED18B" w14:textId="77777777" w:rsidR="00F54D04" w:rsidRPr="00F54D04" w:rsidRDefault="00F54D04" w:rsidP="00F54D04">
      <w:pPr>
        <w:pStyle w:val="BodyText"/>
        <w:rPr>
          <w:lang w:val="en-US" w:eastAsia="en-US"/>
        </w:rPr>
      </w:pPr>
      <w:r w:rsidRPr="00F54D04">
        <w:rPr>
          <w:lang w:val="en-US" w:eastAsia="en-US"/>
        </w:rPr>
        <w:t xml:space="preserve">  [WARNING] Annotation ID 4956 (Image ID: 2568) is partially or fully outside image boundaries.</w:t>
      </w:r>
    </w:p>
    <w:p w14:paraId="2B996FE1"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[-0.0009599999999920783, 668.46978, 390.38016, 115.79004] vs Image Size: [1920, 1080]</w:t>
      </w:r>
    </w:p>
    <w:p w14:paraId="3865CEEC" w14:textId="77777777" w:rsidR="00F54D04" w:rsidRPr="00F54D04" w:rsidRDefault="00F54D04" w:rsidP="00F54D04">
      <w:pPr>
        <w:pStyle w:val="BodyText"/>
        <w:rPr>
          <w:lang w:val="en-US" w:eastAsia="en-US"/>
        </w:rPr>
      </w:pPr>
      <w:r w:rsidRPr="00F54D04">
        <w:rPr>
          <w:lang w:val="en-US" w:eastAsia="en-US"/>
        </w:rPr>
        <w:t xml:space="preserve">  [WARNING] Annotation ID 4958 (Image ID: 2569) is partially or fully outside image boundaries.</w:t>
      </w:r>
    </w:p>
    <w:p w14:paraId="34C018D0"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[-0.0009600000000205, 668.4703199999999, 385.91040000000004, 115.79975999999999] vs Image Size: [1920, 1080]</w:t>
      </w:r>
    </w:p>
    <w:p w14:paraId="4884BEAD" w14:textId="77777777" w:rsidR="00F54D04" w:rsidRPr="00F54D04" w:rsidRDefault="00F54D04" w:rsidP="00F54D04">
      <w:pPr>
        <w:pStyle w:val="BodyText"/>
        <w:rPr>
          <w:lang w:val="en-US" w:eastAsia="en-US"/>
        </w:rPr>
      </w:pPr>
      <w:r w:rsidRPr="00F54D04">
        <w:rPr>
          <w:lang w:val="en-US" w:eastAsia="en-US"/>
        </w:rPr>
        <w:t xml:space="preserve">  [WARNING] Annotation ID 5013 (Image ID: 2585) is partially or fully outside image boundaries.</w:t>
      </w:r>
    </w:p>
    <w:p w14:paraId="2793C7E5"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[1420.6809600000001, 584.8102799999999, 499.31904000000003, 277.89047999999997] vs Image Size: [1920, 1080]</w:t>
      </w:r>
    </w:p>
    <w:p w14:paraId="6B6855E2" w14:textId="77777777" w:rsidR="00F54D04" w:rsidRPr="00F54D04" w:rsidRDefault="00F54D04" w:rsidP="00F54D04">
      <w:pPr>
        <w:pStyle w:val="BodyText"/>
        <w:rPr>
          <w:lang w:val="en-US" w:eastAsia="en-US"/>
        </w:rPr>
      </w:pPr>
      <w:r w:rsidRPr="00F54D04">
        <w:rPr>
          <w:lang w:val="en-US" w:eastAsia="en-US"/>
        </w:rPr>
        <w:t xml:space="preserve">  [WARNING] Annotation ID 5115 (Image ID: 2644) is partially or fully outside image boundaries.</w:t>
      </w:r>
    </w:p>
    <w:p w14:paraId="1CB3BA10"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[1688.5593600000002, 528.82038, 231.44064, 78.03972] vs Image Size: [1920, 1080]</w:t>
      </w:r>
    </w:p>
    <w:p w14:paraId="35F5AE23" w14:textId="77777777" w:rsidR="00F54D04" w:rsidRPr="00F54D04" w:rsidRDefault="00F54D04" w:rsidP="00F54D04">
      <w:pPr>
        <w:pStyle w:val="BodyText"/>
        <w:rPr>
          <w:lang w:val="en-US" w:eastAsia="en-US"/>
        </w:rPr>
      </w:pPr>
      <w:r w:rsidRPr="00F54D04">
        <w:rPr>
          <w:lang w:val="en-US" w:eastAsia="en-US"/>
        </w:rPr>
        <w:t xml:space="preserve">  [WARNING] Annotation ID 5125 (Image ID: 2653) is partially or fully outside image boundaries.</w:t>
      </w:r>
    </w:p>
    <w:p w14:paraId="2D2642A4"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[-0.0009600000000027364, 432.77058, 46.50048, 39.12948] vs Image Size: [1920, 1080]</w:t>
      </w:r>
    </w:p>
    <w:p w14:paraId="2FD763D2" w14:textId="77777777" w:rsidR="00F54D04" w:rsidRPr="00F54D04" w:rsidRDefault="00F54D04" w:rsidP="00F54D04">
      <w:pPr>
        <w:pStyle w:val="BodyText"/>
        <w:rPr>
          <w:lang w:val="en-US" w:eastAsia="en-US"/>
        </w:rPr>
      </w:pPr>
    </w:p>
    <w:p w14:paraId="751D4BBF" w14:textId="77777777" w:rsidR="00F54D04" w:rsidRPr="00F54D04" w:rsidRDefault="00F54D04" w:rsidP="00F54D04">
      <w:pPr>
        <w:pStyle w:val="BodyText"/>
        <w:rPr>
          <w:lang w:val="en-US" w:eastAsia="en-US"/>
        </w:rPr>
      </w:pPr>
    </w:p>
    <w:p w14:paraId="7FEFE421" w14:textId="77777777" w:rsidR="00F54D04" w:rsidRPr="00F54D04" w:rsidRDefault="00F54D04" w:rsidP="00F54D04">
      <w:pPr>
        <w:pStyle w:val="Heading3"/>
        <w:rPr>
          <w:b/>
          <w:bCs/>
          <w:sz w:val="24"/>
          <w:szCs w:val="24"/>
        </w:rPr>
      </w:pPr>
      <w:proofErr w:type="spellStart"/>
      <w:r w:rsidRPr="00F54D04">
        <w:rPr>
          <w:b/>
          <w:bCs/>
          <w:sz w:val="24"/>
          <w:szCs w:val="24"/>
        </w:rPr>
        <w:t>Train_cocostyle_val.json</w:t>
      </w:r>
      <w:proofErr w:type="spellEnd"/>
      <w:r w:rsidRPr="00F54D04">
        <w:rPr>
          <w:b/>
          <w:bCs/>
          <w:sz w:val="24"/>
          <w:szCs w:val="24"/>
        </w:rPr>
        <w:t>:</w:t>
      </w:r>
    </w:p>
    <w:p w14:paraId="310FCF09" w14:textId="77777777" w:rsidR="00F54D04" w:rsidRPr="00F54D04" w:rsidRDefault="00F54D04" w:rsidP="00F54D04">
      <w:pPr>
        <w:pStyle w:val="BodyText"/>
        <w:rPr>
          <w:lang w:val="en-US" w:eastAsia="en-US"/>
        </w:rPr>
      </w:pPr>
    </w:p>
    <w:p w14:paraId="46864849" w14:textId="77777777" w:rsidR="00F54D04" w:rsidRPr="00F54D04" w:rsidRDefault="00F54D04" w:rsidP="00F54D04">
      <w:pPr>
        <w:pStyle w:val="BodyText"/>
        <w:rPr>
          <w:lang w:val="en-US" w:eastAsia="en-US"/>
        </w:rPr>
      </w:pPr>
      <w:r w:rsidRPr="00F54D04">
        <w:rPr>
          <w:lang w:val="en-US" w:eastAsia="en-US"/>
        </w:rPr>
        <w:t xml:space="preserve">  [WARNING] Annotation ID 420 (Image ID: 351) is partially or fully outside image boundaries.</w:t>
      </w:r>
    </w:p>
    <w:p w14:paraId="28900551"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[-0.0009600000000205, 617.68926, 463.9008, 424.81043999999997] vs Image Size: [1920, 1080]</w:t>
      </w:r>
    </w:p>
    <w:p w14:paraId="3828C460" w14:textId="77777777" w:rsidR="00F54D04" w:rsidRPr="00F54D04" w:rsidRDefault="00F54D04" w:rsidP="00F54D04">
      <w:pPr>
        <w:pStyle w:val="BodyText"/>
        <w:rPr>
          <w:lang w:val="en-US" w:eastAsia="en-US"/>
        </w:rPr>
      </w:pPr>
      <w:r w:rsidRPr="00F54D04">
        <w:rPr>
          <w:lang w:val="en-US" w:eastAsia="en-US"/>
        </w:rPr>
        <w:t xml:space="preserve">  [WARNING] Annotation ID 497 (Image ID: 384) is partially or fully outside image boundaries.</w:t>
      </w:r>
    </w:p>
    <w:p w14:paraId="0F026973"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[-0.0009599999999991837, 549.0504, 44.4, 37.1196] vs Image Size: [1920, 1080]</w:t>
      </w:r>
    </w:p>
    <w:p w14:paraId="6A941AB2" w14:textId="77777777" w:rsidR="00F54D04" w:rsidRPr="00F54D04" w:rsidRDefault="00F54D04" w:rsidP="00F54D04">
      <w:pPr>
        <w:pStyle w:val="BodyText"/>
        <w:rPr>
          <w:lang w:val="en-US" w:eastAsia="en-US"/>
        </w:rPr>
      </w:pPr>
      <w:r w:rsidRPr="00F54D04">
        <w:rPr>
          <w:lang w:val="en-US" w:eastAsia="en-US"/>
        </w:rPr>
        <w:t xml:space="preserve">  [WARNING] Annotation ID 1096 (Image ID: 934) is partially or fully outside image boundaries.</w:t>
      </w:r>
    </w:p>
    <w:p w14:paraId="4ED1082A"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[1880.4009600000002, 586.3995, 39.6, 116.90028000000001] vs Image Size: [1920, 1080]</w:t>
      </w:r>
    </w:p>
    <w:p w14:paraId="44330382" w14:textId="77777777" w:rsidR="00F54D04" w:rsidRPr="00F54D04" w:rsidRDefault="00F54D04" w:rsidP="00F54D04">
      <w:pPr>
        <w:pStyle w:val="BodyText"/>
        <w:rPr>
          <w:lang w:val="en-US" w:eastAsia="en-US"/>
        </w:rPr>
      </w:pPr>
      <w:r w:rsidRPr="00F54D04">
        <w:rPr>
          <w:lang w:val="en-US" w:eastAsia="en-US"/>
        </w:rPr>
        <w:t xml:space="preserve">  [WARNING] Annotation ID 1433 (Image ID: 1023) is partially or fully outside image boundaries.</w:t>
      </w:r>
    </w:p>
    <w:p w14:paraId="741A5A4E"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[1739.1004800000003, 587.5497, 180.90048, 56.990520000000004] vs Image Size: [1920, 1080]</w:t>
      </w:r>
    </w:p>
    <w:p w14:paraId="32075880" w14:textId="77777777" w:rsidR="00F54D04" w:rsidRPr="00F54D04" w:rsidRDefault="00F54D04" w:rsidP="00F54D04">
      <w:pPr>
        <w:pStyle w:val="BodyText"/>
        <w:rPr>
          <w:lang w:val="en-US" w:eastAsia="en-US"/>
        </w:rPr>
      </w:pPr>
      <w:r w:rsidRPr="00F54D04">
        <w:rPr>
          <w:lang w:val="en-US" w:eastAsia="en-US"/>
        </w:rPr>
        <w:t xml:space="preserve">  [WARNING] Annotation ID 1442 (Image ID: 1024) is partially or fully outside image boundaries.</w:t>
      </w:r>
    </w:p>
    <w:p w14:paraId="5EDAEB35"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[1391.1504, 746.7498, 528.85056, 330.67008] vs Image Size: [1920, 1080]</w:t>
      </w:r>
    </w:p>
    <w:p w14:paraId="0F7E3FC0" w14:textId="77777777" w:rsidR="00F54D04" w:rsidRPr="00F54D04" w:rsidRDefault="00F54D04" w:rsidP="00F54D04">
      <w:pPr>
        <w:pStyle w:val="BodyText"/>
        <w:rPr>
          <w:lang w:val="en-US" w:eastAsia="en-US"/>
        </w:rPr>
      </w:pPr>
      <w:r w:rsidRPr="00F54D04">
        <w:rPr>
          <w:lang w:val="en-US" w:eastAsia="en-US"/>
        </w:rPr>
        <w:t xml:space="preserve">  [WARNING] Annotation ID 1969 (Image ID: 1125) is partially or fully outside image boundaries.</w:t>
      </w:r>
    </w:p>
    <w:p w14:paraId="79606703"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[-0.0009599999999849729, 688.1797799999999, 127.34015999999998, 179.44956] vs Image Size: [1920, 1080]</w:t>
      </w:r>
    </w:p>
    <w:p w14:paraId="025CDC20" w14:textId="77777777" w:rsidR="00F54D04" w:rsidRPr="00F54D04" w:rsidRDefault="00F54D04" w:rsidP="00F54D04">
      <w:pPr>
        <w:pStyle w:val="BodyText"/>
        <w:rPr>
          <w:lang w:val="en-US" w:eastAsia="en-US"/>
        </w:rPr>
      </w:pPr>
      <w:r w:rsidRPr="00F54D04">
        <w:rPr>
          <w:lang w:val="en-US" w:eastAsia="en-US"/>
        </w:rPr>
        <w:t xml:space="preserve">  [WARNING] Annotation ID 3049 (Image ID: 1742) is partially or fully outside image boundaries.</w:t>
      </w:r>
    </w:p>
    <w:p w14:paraId="3F7558D2"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[1823.3702400000002, 586.42002, 96.62975999999999, 51.990120000000005] vs Image Size: [1920, 1080]</w:t>
      </w:r>
    </w:p>
    <w:p w14:paraId="13DD35AE" w14:textId="77777777" w:rsidR="00F54D04" w:rsidRPr="00F54D04" w:rsidRDefault="00F54D04" w:rsidP="00F54D04">
      <w:pPr>
        <w:pStyle w:val="BodyText"/>
        <w:rPr>
          <w:lang w:val="en-US" w:eastAsia="en-US"/>
        </w:rPr>
      </w:pPr>
      <w:r w:rsidRPr="00F54D04">
        <w:rPr>
          <w:lang w:val="en-US" w:eastAsia="en-US"/>
        </w:rPr>
        <w:t xml:space="preserve">  [WARNING] Annotation ID 4041 (Image ID: 2410) is partially or fully outside image boundaries.</w:t>
      </w:r>
    </w:p>
    <w:p w14:paraId="2860FFF9"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[1769.3299200000001, 633.48048, 150.67008, 106.57008] vs Image Size: [1920, 1080]</w:t>
      </w:r>
    </w:p>
    <w:p w14:paraId="2C48A9EE" w14:textId="77777777" w:rsidR="00F54D04" w:rsidRPr="00F54D04" w:rsidRDefault="00F54D04" w:rsidP="00F54D04">
      <w:pPr>
        <w:pStyle w:val="BodyText"/>
        <w:rPr>
          <w:lang w:val="en-US" w:eastAsia="en-US"/>
        </w:rPr>
      </w:pPr>
      <w:r w:rsidRPr="00F54D04">
        <w:rPr>
          <w:lang w:val="en-US" w:eastAsia="en-US"/>
        </w:rPr>
        <w:t xml:space="preserve">  [WARNING] Annotation ID 4057 (Image ID: 2411) is partially or fully outside image boundaries.</w:t>
      </w:r>
    </w:p>
    <w:p w14:paraId="7AABEB52"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[1739.1004800000003, 587.5497, 180.90048, 56.990520000000004] vs Image Size: [1920, 1080]</w:t>
      </w:r>
    </w:p>
    <w:p w14:paraId="306F9D27" w14:textId="77777777" w:rsidR="00F54D04" w:rsidRPr="00F54D04" w:rsidRDefault="00F54D04" w:rsidP="00F54D04">
      <w:pPr>
        <w:pStyle w:val="BodyText"/>
        <w:rPr>
          <w:lang w:val="en-US" w:eastAsia="en-US"/>
        </w:rPr>
      </w:pPr>
      <w:r w:rsidRPr="00F54D04">
        <w:rPr>
          <w:lang w:val="en-US" w:eastAsia="en-US"/>
        </w:rPr>
        <w:t xml:space="preserve">  [WARNING] Annotation ID 4086 (Image ID: 2414) is partially or fully outside image boundaries.</w:t>
      </w:r>
    </w:p>
    <w:p w14:paraId="44ECBE74" w14:textId="77777777" w:rsidR="00F54D04" w:rsidRPr="00F54D04" w:rsidRDefault="00F54D04" w:rsidP="00F54D04">
      <w:pPr>
        <w:pStyle w:val="BodyText"/>
        <w:rPr>
          <w:lang w:val="en-US" w:eastAsia="en-US"/>
        </w:rPr>
      </w:pPr>
      <w:r w:rsidRPr="00F54D04">
        <w:rPr>
          <w:lang w:val="en-US" w:eastAsia="en-US"/>
        </w:rPr>
        <w:t xml:space="preserve">            -&gt; </w:t>
      </w:r>
      <w:proofErr w:type="spellStart"/>
      <w:r w:rsidRPr="00F54D04">
        <w:rPr>
          <w:lang w:val="en-US" w:eastAsia="en-US"/>
        </w:rPr>
        <w:t>BBox</w:t>
      </w:r>
      <w:proofErr w:type="spellEnd"/>
      <w:r w:rsidRPr="00F54D04">
        <w:rPr>
          <w:lang w:val="en-US" w:eastAsia="en-US"/>
        </w:rPr>
        <w:t>: [1436.37024, 733.28976, 483.63071999999994, 268.07976] vs Image Size: [1920, 1080]</w:t>
      </w:r>
    </w:p>
    <w:p w14:paraId="49534773" w14:textId="77777777" w:rsidR="00F54D04" w:rsidRPr="00F54D04" w:rsidRDefault="00F54D04" w:rsidP="00F54D04">
      <w:pPr>
        <w:pStyle w:val="BodyText"/>
        <w:ind w:right="-6124"/>
        <w:rPr>
          <w:lang w:val="en-US" w:eastAsia="en-US"/>
        </w:rPr>
      </w:pPr>
    </w:p>
    <w:sectPr w:rsidR="00F54D04" w:rsidRPr="00F54D04" w:rsidSect="00653595">
      <w:type w:val="continuous"/>
      <w:pgSz w:w="11906" w:h="16838"/>
      <w:pgMar w:top="1080" w:right="737" w:bottom="2070" w:left="73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C6771" w14:textId="77777777" w:rsidR="001A06FC" w:rsidRDefault="001A06FC" w:rsidP="00936ECA">
      <w:r>
        <w:separator/>
      </w:r>
    </w:p>
  </w:endnote>
  <w:endnote w:type="continuationSeparator" w:id="0">
    <w:p w14:paraId="0E8076FA" w14:textId="77777777" w:rsidR="001A06FC" w:rsidRDefault="001A06FC" w:rsidP="00936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NimbusRomNo9L-Regu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EF917" w14:textId="77777777" w:rsidR="001A06FC" w:rsidRDefault="001A06FC" w:rsidP="00936ECA">
      <w:r>
        <w:separator/>
      </w:r>
    </w:p>
  </w:footnote>
  <w:footnote w:type="continuationSeparator" w:id="0">
    <w:p w14:paraId="449EB34D" w14:textId="77777777" w:rsidR="001A06FC" w:rsidRDefault="001A06FC" w:rsidP="00936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3DECDD98"/>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sz w:val="28"/>
        <w:szCs w:val="28"/>
      </w:rPr>
    </w:lvl>
    <w:lvl w:ilvl="2">
      <w:start w:val="1"/>
      <w:numFmt w:val="decimal"/>
      <w:pStyle w:val="Heading3"/>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AFC10CF"/>
    <w:multiLevelType w:val="multilevel"/>
    <w:tmpl w:val="1D00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F466B"/>
    <w:multiLevelType w:val="multilevel"/>
    <w:tmpl w:val="8EEC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920FD"/>
    <w:multiLevelType w:val="multilevel"/>
    <w:tmpl w:val="84AE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546DA"/>
    <w:multiLevelType w:val="multilevel"/>
    <w:tmpl w:val="A64E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F70E6"/>
    <w:multiLevelType w:val="multilevel"/>
    <w:tmpl w:val="01A6826E"/>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625E6AA6"/>
    <w:multiLevelType w:val="multilevel"/>
    <w:tmpl w:val="3DC2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125760"/>
    <w:multiLevelType w:val="hybridMultilevel"/>
    <w:tmpl w:val="983A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0339EE"/>
    <w:multiLevelType w:val="multilevel"/>
    <w:tmpl w:val="3DC2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8251422">
    <w:abstractNumId w:val="0"/>
  </w:num>
  <w:num w:numId="2" w16cid:durableId="1547134374">
    <w:abstractNumId w:val="1"/>
  </w:num>
  <w:num w:numId="3" w16cid:durableId="1811243906">
    <w:abstractNumId w:val="2"/>
  </w:num>
  <w:num w:numId="4" w16cid:durableId="1147622310">
    <w:abstractNumId w:val="3"/>
  </w:num>
  <w:num w:numId="5" w16cid:durableId="1164586439">
    <w:abstractNumId w:val="4"/>
  </w:num>
  <w:num w:numId="6" w16cid:durableId="1598635270">
    <w:abstractNumId w:val="5"/>
  </w:num>
  <w:num w:numId="7" w16cid:durableId="1379547320">
    <w:abstractNumId w:val="6"/>
  </w:num>
  <w:num w:numId="8" w16cid:durableId="961375878">
    <w:abstractNumId w:val="7"/>
  </w:num>
  <w:num w:numId="9" w16cid:durableId="1335837091">
    <w:abstractNumId w:val="0"/>
  </w:num>
  <w:num w:numId="10" w16cid:durableId="1177040276">
    <w:abstractNumId w:val="0"/>
  </w:num>
  <w:num w:numId="11" w16cid:durableId="832601614">
    <w:abstractNumId w:val="0"/>
  </w:num>
  <w:num w:numId="12" w16cid:durableId="1101953505">
    <w:abstractNumId w:val="0"/>
  </w:num>
  <w:num w:numId="13" w16cid:durableId="206453413">
    <w:abstractNumId w:val="0"/>
  </w:num>
  <w:num w:numId="14" w16cid:durableId="4904851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37975170">
    <w:abstractNumId w:val="0"/>
  </w:num>
  <w:num w:numId="16" w16cid:durableId="631716582">
    <w:abstractNumId w:val="0"/>
  </w:num>
  <w:num w:numId="17" w16cid:durableId="2089812950">
    <w:abstractNumId w:val="12"/>
  </w:num>
  <w:num w:numId="18" w16cid:durableId="1338997812">
    <w:abstractNumId w:val="13"/>
  </w:num>
  <w:num w:numId="19" w16cid:durableId="785780261">
    <w:abstractNumId w:val="9"/>
  </w:num>
  <w:num w:numId="20" w16cid:durableId="977610246">
    <w:abstractNumId w:val="11"/>
  </w:num>
  <w:num w:numId="21" w16cid:durableId="364019634">
    <w:abstractNumId w:val="10"/>
  </w:num>
  <w:num w:numId="22" w16cid:durableId="131020616">
    <w:abstractNumId w:val="8"/>
  </w:num>
  <w:num w:numId="23" w16cid:durableId="17507260">
    <w:abstractNumId w:val="0"/>
  </w:num>
  <w:num w:numId="24" w16cid:durableId="1755395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9793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97D"/>
    <w:rsid w:val="00092E91"/>
    <w:rsid w:val="000D298F"/>
    <w:rsid w:val="00114509"/>
    <w:rsid w:val="00152F14"/>
    <w:rsid w:val="001A06FC"/>
    <w:rsid w:val="00291C2E"/>
    <w:rsid w:val="00311549"/>
    <w:rsid w:val="003700C1"/>
    <w:rsid w:val="00384C12"/>
    <w:rsid w:val="00402841"/>
    <w:rsid w:val="0041783A"/>
    <w:rsid w:val="00463D11"/>
    <w:rsid w:val="0050020B"/>
    <w:rsid w:val="00513D7B"/>
    <w:rsid w:val="00521AB7"/>
    <w:rsid w:val="0061197D"/>
    <w:rsid w:val="00653595"/>
    <w:rsid w:val="006E34E1"/>
    <w:rsid w:val="006F3229"/>
    <w:rsid w:val="006F6555"/>
    <w:rsid w:val="008052C3"/>
    <w:rsid w:val="00883373"/>
    <w:rsid w:val="008C7749"/>
    <w:rsid w:val="008E62B4"/>
    <w:rsid w:val="008F6CFE"/>
    <w:rsid w:val="00924A0D"/>
    <w:rsid w:val="00936ECA"/>
    <w:rsid w:val="009450DD"/>
    <w:rsid w:val="0094528F"/>
    <w:rsid w:val="009D69D9"/>
    <w:rsid w:val="00A16949"/>
    <w:rsid w:val="00A22A0D"/>
    <w:rsid w:val="00BE16B6"/>
    <w:rsid w:val="00C04E50"/>
    <w:rsid w:val="00D34E29"/>
    <w:rsid w:val="00D974D6"/>
    <w:rsid w:val="00DC6E38"/>
    <w:rsid w:val="00E14B96"/>
    <w:rsid w:val="00ED2A31"/>
    <w:rsid w:val="00F54D04"/>
    <w:rsid w:val="00FA68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59693A1"/>
  <w15:chartTrackingRefBased/>
  <w15:docId w15:val="{EA8BFD7A-7EB2-443D-9CB2-687C0B25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link w:val="Heading1Char"/>
    <w:qFormat/>
    <w:pPr>
      <w:keepNext/>
      <w:keepLines/>
      <w:numPr>
        <w:numId w:val="1"/>
      </w:numPr>
      <w:tabs>
        <w:tab w:val="left" w:pos="216"/>
        <w:tab w:val="left" w:pos="283"/>
        <w:tab w:val="left" w:pos="340"/>
        <w:tab w:val="left" w:pos="397"/>
      </w:tabs>
      <w:spacing w:before="160" w:after="80"/>
      <w:outlineLvl w:val="0"/>
    </w:pPr>
    <w:rPr>
      <w:smallCaps/>
      <w:lang w:val="en-US" w:eastAsia="en-US"/>
    </w:rPr>
  </w:style>
  <w:style w:type="paragraph" w:styleId="Heading2">
    <w:name w:val="heading 2"/>
    <w:basedOn w:val="Normal"/>
    <w:next w:val="BodyText"/>
    <w:link w:val="Heading2Char"/>
    <w:qFormat/>
    <w:pPr>
      <w:keepNext/>
      <w:keepLines/>
      <w:numPr>
        <w:ilvl w:val="1"/>
        <w:numId w:val="1"/>
      </w:numPr>
      <w:spacing w:before="120" w:after="60"/>
      <w:jc w:val="left"/>
      <w:outlineLvl w:val="1"/>
    </w:pPr>
    <w:rPr>
      <w:i/>
      <w:iCs/>
      <w:lang w:val="en-US" w:eastAsia="en-US"/>
    </w:rPr>
  </w:style>
  <w:style w:type="paragraph" w:styleId="Heading3">
    <w:name w:val="heading 3"/>
    <w:basedOn w:val="Normal"/>
    <w:next w:val="BodyText"/>
    <w:link w:val="Heading3Char"/>
    <w:qFormat/>
    <w:pPr>
      <w:numPr>
        <w:ilvl w:val="2"/>
        <w:numId w:val="1"/>
      </w:numPr>
      <w:tabs>
        <w:tab w:val="left" w:pos="540"/>
      </w:tabs>
      <w:spacing w:line="240" w:lineRule="exact"/>
      <w:jc w:val="both"/>
      <w:outlineLvl w:val="2"/>
    </w:pPr>
    <w:rPr>
      <w:i/>
      <w:iCs/>
      <w:lang w:val="en-US"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val="en-US" w:eastAsia="en-US"/>
    </w:rPr>
  </w:style>
  <w:style w:type="paragraph" w:styleId="Heading5">
    <w:name w:val="heading 5"/>
    <w:basedOn w:val="Normal"/>
    <w:next w:val="BodyText"/>
    <w:qFormat/>
    <w:pPr>
      <w:tabs>
        <w:tab w:val="left" w:pos="360"/>
      </w:tabs>
      <w:spacing w:before="160" w:after="80"/>
      <w:outlineLvl w:val="4"/>
    </w:pPr>
    <w:rPr>
      <w:smallCaps/>
      <w:lang w:val="en-US" w:eastAsia="en-U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styleId="DefaultParagraphFont0">
    <w:name w:val="Default Paragraph Font"/>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link w:val="BodyTextChar"/>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lang w:eastAsia="en-US"/>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eastAsia="en-US"/>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lang w:eastAsia="en-US"/>
    </w:rPr>
  </w:style>
  <w:style w:type="paragraph" w:customStyle="1" w:styleId="papersubtitle">
    <w:name w:val="paper subtitle"/>
    <w:pPr>
      <w:suppressAutoHyphens/>
      <w:spacing w:after="120"/>
      <w:jc w:val="center"/>
    </w:pPr>
    <w:rPr>
      <w:rFonts w:eastAsia="MS Mincho"/>
      <w:sz w:val="28"/>
      <w:szCs w:val="28"/>
      <w:lang w:eastAsia="en-US"/>
    </w:rPr>
  </w:style>
  <w:style w:type="paragraph" w:customStyle="1" w:styleId="papertitle">
    <w:name w:val="paper title"/>
    <w:pPr>
      <w:suppressAutoHyphens/>
      <w:spacing w:after="120"/>
      <w:jc w:val="center"/>
    </w:pPr>
    <w:rPr>
      <w:rFonts w:eastAsia="MS Mincho"/>
      <w:sz w:val="48"/>
      <w:szCs w:val="48"/>
      <w:lang w:eastAsia="en-US"/>
    </w:rPr>
  </w:style>
  <w:style w:type="paragraph" w:customStyle="1" w:styleId="references">
    <w:name w:val="references"/>
    <w:pPr>
      <w:numPr>
        <w:numId w:val="4"/>
      </w:numPr>
      <w:suppressAutoHyphens/>
      <w:spacing w:after="50" w:line="180" w:lineRule="atLeast"/>
      <w:jc w:val="both"/>
    </w:pPr>
    <w:rPr>
      <w:rFonts w:eastAsia="MS Mincho"/>
      <w:sz w:val="18"/>
      <w:szCs w:val="16"/>
      <w:lang w:eastAsia="en-US"/>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eastAsia="en-US"/>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eastAsia="en-US"/>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customStyle="1" w:styleId="Heading1Char">
    <w:name w:val="Heading 1 Char"/>
    <w:link w:val="Heading1"/>
    <w:rsid w:val="00F54D04"/>
    <w:rPr>
      <w:rFonts w:eastAsia="SimSun"/>
      <w:smallCaps/>
      <w:lang w:val="en-US" w:eastAsia="en-US"/>
    </w:rPr>
  </w:style>
  <w:style w:type="paragraph" w:styleId="NormalWeb">
    <w:name w:val="Normal (Web)"/>
    <w:basedOn w:val="Normal"/>
    <w:uiPriority w:val="99"/>
    <w:semiHidden/>
    <w:unhideWhenUsed/>
    <w:rsid w:val="00C04E50"/>
    <w:pPr>
      <w:suppressAutoHyphens w:val="0"/>
      <w:spacing w:before="100" w:beforeAutospacing="1" w:after="100" w:afterAutospacing="1"/>
      <w:jc w:val="left"/>
    </w:pPr>
    <w:rPr>
      <w:rFonts w:eastAsia="Times New Roman"/>
      <w:sz w:val="24"/>
      <w:szCs w:val="24"/>
      <w:lang w:eastAsia="en-US"/>
    </w:rPr>
  </w:style>
  <w:style w:type="character" w:customStyle="1" w:styleId="BodyTextChar">
    <w:name w:val="Body Text Char"/>
    <w:link w:val="BodyText"/>
    <w:rsid w:val="0094528F"/>
    <w:rPr>
      <w:rFonts w:eastAsia="SimSun"/>
      <w:spacing w:val="-1"/>
      <w:lang w:eastAsia="zh-CN"/>
    </w:rPr>
  </w:style>
  <w:style w:type="character" w:styleId="Hyperlink">
    <w:name w:val="Hyperlink"/>
    <w:basedOn w:val="DefaultParagraphFont"/>
    <w:uiPriority w:val="99"/>
    <w:unhideWhenUsed/>
    <w:rsid w:val="00BE16B6"/>
    <w:rPr>
      <w:color w:val="0563C1" w:themeColor="hyperlink"/>
      <w:u w:val="single"/>
    </w:rPr>
  </w:style>
  <w:style w:type="character" w:styleId="UnresolvedMention">
    <w:name w:val="Unresolved Mention"/>
    <w:basedOn w:val="DefaultParagraphFont"/>
    <w:uiPriority w:val="99"/>
    <w:semiHidden/>
    <w:unhideWhenUsed/>
    <w:rsid w:val="00BE16B6"/>
    <w:rPr>
      <w:color w:val="605E5C"/>
      <w:shd w:val="clear" w:color="auto" w:fill="E1DFDD"/>
    </w:rPr>
  </w:style>
  <w:style w:type="paragraph" w:styleId="ListParagraph">
    <w:name w:val="List Paragraph"/>
    <w:basedOn w:val="Normal"/>
    <w:uiPriority w:val="34"/>
    <w:qFormat/>
    <w:rsid w:val="00DC6E38"/>
    <w:pPr>
      <w:ind w:left="720"/>
    </w:pPr>
  </w:style>
  <w:style w:type="character" w:customStyle="1" w:styleId="Heading2Char">
    <w:name w:val="Heading 2 Char"/>
    <w:link w:val="Heading2"/>
    <w:rsid w:val="00ED2A31"/>
    <w:rPr>
      <w:rFonts w:eastAsia="SimSun"/>
      <w:i/>
      <w:iCs/>
      <w:lang w:val="en-US" w:eastAsia="en-US"/>
    </w:rPr>
  </w:style>
  <w:style w:type="character" w:customStyle="1" w:styleId="Heading3Char">
    <w:name w:val="Heading 3 Char"/>
    <w:link w:val="Heading3"/>
    <w:rsid w:val="006F3229"/>
    <w:rPr>
      <w:rFonts w:eastAsia="SimSun"/>
      <w:i/>
      <w:iCs/>
      <w:lang w:val="en-US" w:eastAsia="en-US"/>
    </w:rPr>
  </w:style>
  <w:style w:type="character" w:styleId="PlaceholderText">
    <w:name w:val="Placeholder Text"/>
    <w:basedOn w:val="DefaultParagraphFont"/>
    <w:uiPriority w:val="99"/>
    <w:semiHidden/>
    <w:rsid w:val="00653595"/>
    <w:rPr>
      <w:color w:val="666666"/>
    </w:rPr>
  </w:style>
  <w:style w:type="paragraph" w:styleId="Header">
    <w:name w:val="header"/>
    <w:basedOn w:val="Normal"/>
    <w:link w:val="HeaderChar"/>
    <w:uiPriority w:val="99"/>
    <w:unhideWhenUsed/>
    <w:rsid w:val="00936ECA"/>
    <w:pPr>
      <w:tabs>
        <w:tab w:val="center" w:pos="4680"/>
        <w:tab w:val="right" w:pos="9360"/>
      </w:tabs>
    </w:pPr>
  </w:style>
  <w:style w:type="character" w:customStyle="1" w:styleId="HeaderChar">
    <w:name w:val="Header Char"/>
    <w:basedOn w:val="DefaultParagraphFont"/>
    <w:link w:val="Header"/>
    <w:uiPriority w:val="99"/>
    <w:rsid w:val="00936ECA"/>
    <w:rPr>
      <w:rFonts w:eastAsia="SimSun"/>
      <w:lang w:eastAsia="zh-CN"/>
    </w:rPr>
  </w:style>
  <w:style w:type="paragraph" w:styleId="Footer">
    <w:name w:val="footer"/>
    <w:basedOn w:val="Normal"/>
    <w:link w:val="FooterChar"/>
    <w:uiPriority w:val="99"/>
    <w:unhideWhenUsed/>
    <w:rsid w:val="00936ECA"/>
    <w:pPr>
      <w:tabs>
        <w:tab w:val="center" w:pos="4680"/>
        <w:tab w:val="right" w:pos="9360"/>
      </w:tabs>
    </w:pPr>
  </w:style>
  <w:style w:type="character" w:customStyle="1" w:styleId="FooterChar">
    <w:name w:val="Footer Char"/>
    <w:basedOn w:val="DefaultParagraphFont"/>
    <w:link w:val="Footer"/>
    <w:uiPriority w:val="99"/>
    <w:rsid w:val="00936ECA"/>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amirreza1998/mrt-release-env" TargetMode="External"/><Relationship Id="rId3" Type="http://schemas.openxmlformats.org/officeDocument/2006/relationships/settings" Target="settings.xml"/><Relationship Id="rId7" Type="http://schemas.openxmlformats.org/officeDocument/2006/relationships/hyperlink" Target="https://github.com/amirreza1998/MRT-rel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5036</Words>
  <Characters>28707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33676</CharactersWithSpaces>
  <SharedDoc>false</SharedDoc>
  <HLinks>
    <vt:vector size="12" baseType="variant">
      <vt:variant>
        <vt:i4>524309</vt:i4>
      </vt:variant>
      <vt:variant>
        <vt:i4>3</vt:i4>
      </vt:variant>
      <vt:variant>
        <vt:i4>0</vt:i4>
      </vt:variant>
      <vt:variant>
        <vt:i4>5</vt:i4>
      </vt:variant>
      <vt:variant>
        <vt:lpwstr>https://hub.docker.com/r/amirreza1998/mrt-release-env</vt:lpwstr>
      </vt:variant>
      <vt:variant>
        <vt:lpwstr/>
      </vt:variant>
      <vt:variant>
        <vt:i4>5767249</vt:i4>
      </vt:variant>
      <vt:variant>
        <vt:i4>0</vt:i4>
      </vt:variant>
      <vt:variant>
        <vt:i4>0</vt:i4>
      </vt:variant>
      <vt:variant>
        <vt:i4>5</vt:i4>
      </vt:variant>
      <vt:variant>
        <vt:lpwstr>https://github.com/amirreza1998/MRT-release/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amirreza kzm</cp:lastModifiedBy>
  <cp:revision>8</cp:revision>
  <cp:lastPrinted>2025-09-17T04:41:00Z</cp:lastPrinted>
  <dcterms:created xsi:type="dcterms:W3CDTF">2025-09-28T03:24:00Z</dcterms:created>
  <dcterms:modified xsi:type="dcterms:W3CDTF">2025-09-28T04:10:00Z</dcterms:modified>
</cp:coreProperties>
</file>