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1E" w:rsidRPr="000C306B" w:rsidRDefault="000C306B" w:rsidP="000C306B">
      <w:pPr>
        <w:bidi/>
        <w:rPr>
          <w:rFonts w:cs="B Nazanin"/>
          <w:sz w:val="28"/>
          <w:szCs w:val="28"/>
          <w:rtl/>
          <w:lang w:bidi="fa-IR"/>
        </w:rPr>
      </w:pPr>
      <w:r w:rsidRPr="000C306B">
        <w:rPr>
          <w:rFonts w:cs="B Nazanin" w:hint="cs"/>
          <w:sz w:val="28"/>
          <w:szCs w:val="28"/>
          <w:rtl/>
          <w:lang w:bidi="fa-IR"/>
        </w:rPr>
        <w:t>5) تعیین نقاط فروش:</w:t>
      </w:r>
    </w:p>
    <w:p w:rsidR="000C306B" w:rsidRDefault="000C306B" w:rsidP="003A612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0C306B">
        <w:rPr>
          <w:rFonts w:cs="B Nazanin"/>
          <w:sz w:val="28"/>
          <w:szCs w:val="28"/>
          <w:rtl/>
          <w:lang w:bidi="fa-IR"/>
        </w:rPr>
        <w:t>زمان و مکان</w:t>
      </w:r>
      <w:r w:rsidRPr="000C306B">
        <w:rPr>
          <w:rFonts w:cs="B Nazanin" w:hint="cs"/>
          <w:sz w:val="28"/>
          <w:szCs w:val="28"/>
          <w:rtl/>
          <w:lang w:bidi="fa-IR"/>
        </w:rPr>
        <w:t>ی</w:t>
      </w:r>
      <w:r w:rsidRPr="000C306B">
        <w:rPr>
          <w:rFonts w:cs="B Nazanin"/>
          <w:sz w:val="28"/>
          <w:szCs w:val="28"/>
          <w:rtl/>
          <w:lang w:bidi="fa-IR"/>
        </w:rPr>
        <w:t xml:space="preserve"> که فروش در آن شکل م</w:t>
      </w:r>
      <w:r w:rsidRPr="000C306B">
        <w:rPr>
          <w:rFonts w:cs="B Nazanin" w:hint="cs"/>
          <w:sz w:val="28"/>
          <w:szCs w:val="28"/>
          <w:rtl/>
          <w:lang w:bidi="fa-IR"/>
        </w:rPr>
        <w:t>ی‌</w:t>
      </w:r>
      <w:r w:rsidRPr="000C306B">
        <w:rPr>
          <w:rFonts w:cs="B Nazanin" w:hint="eastAsia"/>
          <w:sz w:val="28"/>
          <w:szCs w:val="28"/>
          <w:rtl/>
          <w:lang w:bidi="fa-IR"/>
        </w:rPr>
        <w:t>گ</w:t>
      </w:r>
      <w:r w:rsidRPr="000C306B">
        <w:rPr>
          <w:rFonts w:cs="B Nazanin" w:hint="cs"/>
          <w:sz w:val="28"/>
          <w:szCs w:val="28"/>
          <w:rtl/>
          <w:lang w:bidi="fa-IR"/>
        </w:rPr>
        <w:t>ی</w:t>
      </w:r>
      <w:r w:rsidRPr="000C306B">
        <w:rPr>
          <w:rFonts w:cs="B Nazanin" w:hint="eastAsia"/>
          <w:sz w:val="28"/>
          <w:szCs w:val="28"/>
          <w:rtl/>
          <w:lang w:bidi="fa-IR"/>
        </w:rPr>
        <w:t>رد،</w:t>
      </w:r>
      <w:r w:rsidRPr="000C306B">
        <w:rPr>
          <w:rFonts w:cs="B Nazanin"/>
          <w:sz w:val="28"/>
          <w:szCs w:val="28"/>
          <w:rtl/>
          <w:lang w:bidi="fa-IR"/>
        </w:rPr>
        <w:t xml:space="preserve"> نقطه‌</w:t>
      </w:r>
      <w:r w:rsidRPr="000C306B">
        <w:rPr>
          <w:rFonts w:cs="B Nazanin" w:hint="cs"/>
          <w:sz w:val="28"/>
          <w:szCs w:val="28"/>
          <w:rtl/>
          <w:lang w:bidi="fa-IR"/>
        </w:rPr>
        <w:t>ی</w:t>
      </w:r>
      <w:r w:rsidRPr="000C306B">
        <w:rPr>
          <w:rFonts w:cs="B Nazanin"/>
          <w:sz w:val="28"/>
          <w:szCs w:val="28"/>
          <w:rtl/>
          <w:lang w:bidi="fa-IR"/>
        </w:rPr>
        <w:t xml:space="preserve"> خر</w:t>
      </w:r>
      <w:r w:rsidRPr="000C306B">
        <w:rPr>
          <w:rFonts w:cs="B Nazanin" w:hint="cs"/>
          <w:sz w:val="28"/>
          <w:szCs w:val="28"/>
          <w:rtl/>
          <w:lang w:bidi="fa-IR"/>
        </w:rPr>
        <w:t>ی</w:t>
      </w:r>
      <w:r w:rsidRPr="000C306B">
        <w:rPr>
          <w:rFonts w:cs="B Nazanin" w:hint="eastAsia"/>
          <w:sz w:val="28"/>
          <w:szCs w:val="28"/>
          <w:rtl/>
          <w:lang w:bidi="fa-IR"/>
        </w:rPr>
        <w:t>د</w:t>
      </w:r>
      <w:r w:rsidRPr="000C306B">
        <w:rPr>
          <w:rFonts w:cs="B Nazanin"/>
          <w:sz w:val="28"/>
          <w:szCs w:val="28"/>
          <w:rtl/>
          <w:lang w:bidi="fa-IR"/>
        </w:rPr>
        <w:t xml:space="preserve"> </w:t>
      </w:r>
      <w:r w:rsidRPr="000C306B">
        <w:rPr>
          <w:rFonts w:cs="B Nazanin" w:hint="cs"/>
          <w:sz w:val="28"/>
          <w:szCs w:val="28"/>
          <w:rtl/>
          <w:lang w:bidi="fa-IR"/>
        </w:rPr>
        <w:t>ی</w:t>
      </w:r>
      <w:r w:rsidRPr="000C306B">
        <w:rPr>
          <w:rFonts w:cs="B Nazanin" w:hint="eastAsia"/>
          <w:sz w:val="28"/>
          <w:szCs w:val="28"/>
          <w:rtl/>
          <w:lang w:bidi="fa-IR"/>
        </w:rPr>
        <w:t>ا</w:t>
      </w:r>
      <w:r w:rsidRPr="000C306B">
        <w:rPr>
          <w:rFonts w:cs="B Nazanin"/>
          <w:sz w:val="28"/>
          <w:szCs w:val="28"/>
          <w:rtl/>
          <w:lang w:bidi="fa-IR"/>
        </w:rPr>
        <w:t xml:space="preserve"> نقطه‌</w:t>
      </w:r>
      <w:r w:rsidRPr="000C306B">
        <w:rPr>
          <w:rFonts w:cs="B Nazanin" w:hint="cs"/>
          <w:sz w:val="28"/>
          <w:szCs w:val="28"/>
          <w:rtl/>
          <w:lang w:bidi="fa-IR"/>
        </w:rPr>
        <w:t>ی</w:t>
      </w:r>
      <w:r w:rsidRPr="000C306B">
        <w:rPr>
          <w:rFonts w:cs="B Nazanin"/>
          <w:sz w:val="28"/>
          <w:szCs w:val="28"/>
          <w:rtl/>
          <w:lang w:bidi="fa-IR"/>
        </w:rPr>
        <w:t xml:space="preserve"> فروش نام دارد.</w:t>
      </w:r>
      <w:r>
        <w:rPr>
          <w:rFonts w:cs="B Nazanin" w:hint="cs"/>
          <w:sz w:val="28"/>
          <w:szCs w:val="28"/>
          <w:rtl/>
          <w:lang w:bidi="fa-IR"/>
        </w:rPr>
        <w:t xml:space="preserve"> در این پلتفرم، سایت ما که شامل تعدادی فروشگاه به منظور ارائه‌ی لباس‌ها می‌باشد، مکان نقطه‌ی فروش آن می‌باشد. زمان نیز باتوجه به توضیحات پروژه </w:t>
      </w:r>
      <w:r w:rsidR="003A6122">
        <w:rPr>
          <w:rFonts w:cs="B Nazanin" w:hint="cs"/>
          <w:sz w:val="28"/>
          <w:szCs w:val="28"/>
          <w:rtl/>
          <w:lang w:bidi="fa-IR"/>
        </w:rPr>
        <w:t>باید در بازه‌ی محدوده‌ی کاری فروشگاه باشد.</w:t>
      </w:r>
    </w:p>
    <w:p w:rsidR="003A6122" w:rsidRDefault="003A6122" w:rsidP="007A45C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حقیقت مهم‌تر از نقطه‌ی فروش، بازاریابی نقطه‌ی فروش است. </w:t>
      </w:r>
      <w:r w:rsidRPr="003A6122">
        <w:rPr>
          <w:rFonts w:cs="B Nazanin"/>
          <w:sz w:val="28"/>
          <w:szCs w:val="28"/>
          <w:rtl/>
          <w:lang w:bidi="fa-IR"/>
        </w:rPr>
        <w:t>بازار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اب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نقطه فروش از سه جهت دارا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اهم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ت</w:t>
      </w:r>
      <w:r w:rsidRPr="003A6122">
        <w:rPr>
          <w:rFonts w:cs="B Nazanin"/>
          <w:sz w:val="28"/>
          <w:szCs w:val="28"/>
          <w:rtl/>
          <w:lang w:bidi="fa-IR"/>
        </w:rPr>
        <w:t xml:space="preserve"> است. نخست 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نکه</w:t>
      </w:r>
      <w:r w:rsidRPr="003A6122">
        <w:rPr>
          <w:rFonts w:cs="B Nazanin"/>
          <w:sz w:val="28"/>
          <w:szCs w:val="28"/>
          <w:rtl/>
          <w:lang w:bidi="fa-IR"/>
        </w:rPr>
        <w:t xml:space="preserve"> در حدود ۶۰ درصد از فرآ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ند</w:t>
      </w:r>
      <w:r w:rsidRPr="003A6122">
        <w:rPr>
          <w:rFonts w:cs="B Nazanin"/>
          <w:sz w:val="28"/>
          <w:szCs w:val="28"/>
          <w:rtl/>
          <w:lang w:bidi="fa-IR"/>
        </w:rPr>
        <w:t xml:space="preserve"> تصم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م‌گ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برا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خر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د</w:t>
      </w:r>
      <w:r w:rsidRPr="003A6122">
        <w:rPr>
          <w:rFonts w:cs="B Nazanin"/>
          <w:sz w:val="28"/>
          <w:szCs w:val="28"/>
          <w:rtl/>
          <w:lang w:bidi="fa-IR"/>
        </w:rPr>
        <w:t xml:space="preserve"> 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</w:t>
      </w:r>
      <w:r w:rsidRPr="003A6122">
        <w:rPr>
          <w:rFonts w:cs="B Nazanin"/>
          <w:sz w:val="28"/>
          <w:szCs w:val="28"/>
          <w:rtl/>
          <w:lang w:bidi="fa-IR"/>
        </w:rPr>
        <w:t xml:space="preserve"> عدم خر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د</w:t>
      </w:r>
      <w:r w:rsidRPr="003A6122">
        <w:rPr>
          <w:rFonts w:cs="B Nazanin"/>
          <w:sz w:val="28"/>
          <w:szCs w:val="28"/>
          <w:rtl/>
          <w:lang w:bidi="fa-IR"/>
        </w:rPr>
        <w:t xml:space="preserve"> 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ک</w:t>
      </w:r>
      <w:r w:rsidRPr="003A6122">
        <w:rPr>
          <w:rFonts w:cs="B Nazanin"/>
          <w:sz w:val="28"/>
          <w:szCs w:val="28"/>
          <w:rtl/>
          <w:lang w:bidi="fa-IR"/>
        </w:rPr>
        <w:t xml:space="preserve"> کالا در نقطه‌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فروش گرفته م</w:t>
      </w:r>
      <w:r w:rsidRPr="003A6122">
        <w:rPr>
          <w:rFonts w:cs="B Nazanin" w:hint="cs"/>
          <w:sz w:val="28"/>
          <w:szCs w:val="28"/>
          <w:rtl/>
          <w:lang w:bidi="fa-IR"/>
        </w:rPr>
        <w:t>ی‌</w:t>
      </w:r>
      <w:r w:rsidRPr="003A6122">
        <w:rPr>
          <w:rFonts w:cs="B Nazanin" w:hint="eastAsia"/>
          <w:sz w:val="28"/>
          <w:szCs w:val="28"/>
          <w:rtl/>
          <w:lang w:bidi="fa-IR"/>
        </w:rPr>
        <w:t>شود</w:t>
      </w:r>
      <w:r w:rsidRPr="003A6122">
        <w:rPr>
          <w:rFonts w:cs="B Nazanin"/>
          <w:sz w:val="28"/>
          <w:szCs w:val="28"/>
          <w:rtl/>
          <w:lang w:bidi="fa-IR"/>
        </w:rPr>
        <w:t>. بنابرا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ن</w:t>
      </w:r>
      <w:r w:rsidRPr="003A6122">
        <w:rPr>
          <w:rFonts w:cs="B Nazanin"/>
          <w:sz w:val="28"/>
          <w:szCs w:val="28"/>
          <w:rtl/>
          <w:lang w:bidi="fa-IR"/>
        </w:rPr>
        <w:t xml:space="preserve"> نبا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د</w:t>
      </w:r>
      <w:r w:rsidRPr="003A6122">
        <w:rPr>
          <w:rFonts w:cs="B Nazanin"/>
          <w:sz w:val="28"/>
          <w:szCs w:val="28"/>
          <w:rtl/>
          <w:lang w:bidi="fa-IR"/>
        </w:rPr>
        <w:t xml:space="preserve"> تصور کرد اگر مشتر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ان</w:t>
      </w:r>
      <w:r w:rsidRPr="003A6122">
        <w:rPr>
          <w:rFonts w:cs="B Nazanin"/>
          <w:sz w:val="28"/>
          <w:szCs w:val="28"/>
          <w:rtl/>
          <w:lang w:bidi="fa-IR"/>
        </w:rPr>
        <w:t xml:space="preserve"> به</w:t>
      </w:r>
      <w:r>
        <w:rPr>
          <w:rFonts w:cs="B Nazanin" w:hint="cs"/>
          <w:sz w:val="28"/>
          <w:szCs w:val="28"/>
          <w:rtl/>
          <w:lang w:bidi="fa-IR"/>
        </w:rPr>
        <w:t xml:space="preserve"> سایت</w:t>
      </w:r>
      <w:r w:rsidRPr="003A6122">
        <w:rPr>
          <w:rFonts w:cs="B Nazanin"/>
          <w:sz w:val="28"/>
          <w:szCs w:val="28"/>
          <w:rtl/>
          <w:lang w:bidi="fa-IR"/>
        </w:rPr>
        <w:t xml:space="preserve"> فروشگاه وارد شده‌اند، بازار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اب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برا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ن</w:t>
      </w:r>
      <w:r w:rsidRPr="003A6122">
        <w:rPr>
          <w:rFonts w:cs="B Nazanin"/>
          <w:sz w:val="28"/>
          <w:szCs w:val="28"/>
          <w:rtl/>
          <w:lang w:bidi="fa-IR"/>
        </w:rPr>
        <w:t xml:space="preserve"> مشتر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ان</w:t>
      </w:r>
      <w:r w:rsidRPr="003A6122">
        <w:rPr>
          <w:rFonts w:cs="B Nazanin"/>
          <w:sz w:val="28"/>
          <w:szCs w:val="28"/>
          <w:rtl/>
          <w:lang w:bidi="fa-IR"/>
        </w:rPr>
        <w:t xml:space="preserve"> به پا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ان</w:t>
      </w:r>
      <w:r w:rsidRPr="003A6122">
        <w:rPr>
          <w:rFonts w:cs="B Nazanin"/>
          <w:sz w:val="28"/>
          <w:szCs w:val="28"/>
          <w:rtl/>
          <w:lang w:bidi="fa-IR"/>
        </w:rPr>
        <w:t xml:space="preserve"> رس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ده</w:t>
      </w:r>
      <w:r w:rsidRPr="003A6122">
        <w:rPr>
          <w:rFonts w:cs="B Nazanin"/>
          <w:sz w:val="28"/>
          <w:szCs w:val="28"/>
          <w:rtl/>
          <w:lang w:bidi="fa-IR"/>
        </w:rPr>
        <w:t xml:space="preserve"> است</w:t>
      </w:r>
      <w:r w:rsidRPr="003A6122">
        <w:rPr>
          <w:rFonts w:cs="B Nazanin"/>
          <w:sz w:val="28"/>
          <w:szCs w:val="28"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A6122">
        <w:rPr>
          <w:rFonts w:cs="B Nazanin" w:hint="eastAsia"/>
          <w:sz w:val="28"/>
          <w:szCs w:val="28"/>
          <w:rtl/>
          <w:lang w:bidi="fa-IR"/>
        </w:rPr>
        <w:t>از</w:t>
      </w:r>
      <w:r w:rsidRPr="003A6122">
        <w:rPr>
          <w:rFonts w:cs="B Nazanin"/>
          <w:sz w:val="28"/>
          <w:szCs w:val="28"/>
          <w:rtl/>
          <w:lang w:bidi="fa-IR"/>
        </w:rPr>
        <w:t xml:space="preserve"> طرف د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گر،</w:t>
      </w:r>
      <w:r w:rsidRPr="003A6122">
        <w:rPr>
          <w:rFonts w:cs="B Nazanin"/>
          <w:sz w:val="28"/>
          <w:szCs w:val="28"/>
          <w:rtl/>
          <w:lang w:bidi="fa-IR"/>
        </w:rPr>
        <w:t xml:space="preserve"> هز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نه‌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بازار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اب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در نقطه‌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فروش به مراتب کمتر از روش‌ها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د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گر</w:t>
      </w:r>
      <w:r w:rsidRPr="003A6122">
        <w:rPr>
          <w:rFonts w:cs="B Nazanin"/>
          <w:sz w:val="28"/>
          <w:szCs w:val="28"/>
          <w:rtl/>
          <w:lang w:bidi="fa-IR"/>
        </w:rPr>
        <w:t xml:space="preserve"> بازار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اب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است. ز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را</w:t>
      </w:r>
      <w:r w:rsidRPr="003A6122">
        <w:rPr>
          <w:rFonts w:cs="B Nazanin"/>
          <w:sz w:val="28"/>
          <w:szCs w:val="28"/>
          <w:rtl/>
          <w:lang w:bidi="fa-IR"/>
        </w:rPr>
        <w:t xml:space="preserve"> مراجعه کنندگان به نقطه‌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فروش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A6122">
        <w:rPr>
          <w:rFonts w:cs="B Nazanin"/>
          <w:sz w:val="28"/>
          <w:szCs w:val="28"/>
          <w:rtl/>
          <w:lang w:bidi="fa-IR"/>
        </w:rPr>
        <w:t>به احتمال ز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اد</w:t>
      </w:r>
      <w:r w:rsidRPr="003A6122">
        <w:rPr>
          <w:rFonts w:cs="B Nazanin"/>
          <w:sz w:val="28"/>
          <w:szCs w:val="28"/>
          <w:rtl/>
          <w:lang w:bidi="fa-IR"/>
        </w:rPr>
        <w:t xml:space="preserve"> به کالا</w:t>
      </w:r>
      <w:r w:rsidRPr="003A6122">
        <w:rPr>
          <w:rFonts w:cs="B Nazanin" w:hint="cs"/>
          <w:sz w:val="28"/>
          <w:szCs w:val="28"/>
          <w:rtl/>
          <w:lang w:bidi="fa-IR"/>
        </w:rPr>
        <w:t>یی</w:t>
      </w:r>
      <w:r w:rsidRPr="003A6122">
        <w:rPr>
          <w:rFonts w:cs="B Nazanin"/>
          <w:sz w:val="28"/>
          <w:szCs w:val="28"/>
          <w:rtl/>
          <w:lang w:bidi="fa-IR"/>
        </w:rPr>
        <w:t xml:space="preserve"> ن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از</w:t>
      </w:r>
      <w:r w:rsidRPr="003A6122">
        <w:rPr>
          <w:rFonts w:cs="B Nazanin"/>
          <w:sz w:val="28"/>
          <w:szCs w:val="28"/>
          <w:rtl/>
          <w:lang w:bidi="fa-IR"/>
        </w:rPr>
        <w:t xml:space="preserve"> دارند و در جستجو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افتن</w:t>
      </w:r>
      <w:r w:rsidRPr="003A6122">
        <w:rPr>
          <w:rFonts w:cs="B Nazanin"/>
          <w:sz w:val="28"/>
          <w:szCs w:val="28"/>
          <w:rtl/>
          <w:lang w:bidi="fa-IR"/>
        </w:rPr>
        <w:t xml:space="preserve"> و خر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د</w:t>
      </w:r>
      <w:r w:rsidRPr="003A6122">
        <w:rPr>
          <w:rFonts w:cs="B Nazanin"/>
          <w:sz w:val="28"/>
          <w:szCs w:val="28"/>
          <w:rtl/>
          <w:lang w:bidi="fa-IR"/>
        </w:rPr>
        <w:t xml:space="preserve"> آن به فروشگاه مراجعه کرده‌اند. </w:t>
      </w:r>
      <w:r w:rsidRPr="003A6122">
        <w:rPr>
          <w:rFonts w:cs="B Nazanin" w:hint="eastAsia"/>
          <w:sz w:val="28"/>
          <w:szCs w:val="28"/>
          <w:rtl/>
          <w:lang w:bidi="fa-IR"/>
        </w:rPr>
        <w:t>در</w:t>
      </w:r>
      <w:r w:rsidRPr="003A6122">
        <w:rPr>
          <w:rFonts w:cs="B Nazanin"/>
          <w:sz w:val="28"/>
          <w:szCs w:val="28"/>
          <w:rtl/>
          <w:lang w:bidi="fa-IR"/>
        </w:rPr>
        <w:t xml:space="preserve"> 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ن</w:t>
      </w:r>
      <w:r w:rsidRPr="003A6122">
        <w:rPr>
          <w:rFonts w:cs="B Nazanin"/>
          <w:sz w:val="28"/>
          <w:szCs w:val="28"/>
          <w:rtl/>
          <w:lang w:bidi="fa-IR"/>
        </w:rPr>
        <w:t xml:space="preserve"> مرحله تنها م</w:t>
      </w:r>
      <w:r w:rsidRPr="003A6122">
        <w:rPr>
          <w:rFonts w:cs="B Nazanin" w:hint="cs"/>
          <w:sz w:val="28"/>
          <w:szCs w:val="28"/>
          <w:rtl/>
          <w:lang w:bidi="fa-IR"/>
        </w:rPr>
        <w:t>ی‌</w:t>
      </w:r>
      <w:r w:rsidRPr="003A6122">
        <w:rPr>
          <w:rFonts w:cs="B Nazanin" w:hint="eastAsia"/>
          <w:sz w:val="28"/>
          <w:szCs w:val="28"/>
          <w:rtl/>
          <w:lang w:bidi="fa-IR"/>
        </w:rPr>
        <w:t>با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ست</w:t>
      </w:r>
      <w:r w:rsidRPr="003A6122">
        <w:rPr>
          <w:rFonts w:cs="B Nazanin"/>
          <w:sz w:val="28"/>
          <w:szCs w:val="28"/>
          <w:rtl/>
          <w:lang w:bidi="fa-IR"/>
        </w:rPr>
        <w:t xml:space="preserve"> قانع شوند که کالا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ارائه شده، و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ژگ</w:t>
      </w:r>
      <w:r w:rsidRPr="003A6122">
        <w:rPr>
          <w:rFonts w:cs="B Nazanin" w:hint="cs"/>
          <w:sz w:val="28"/>
          <w:szCs w:val="28"/>
          <w:rtl/>
          <w:lang w:bidi="fa-IR"/>
        </w:rPr>
        <w:t>ی‌</w:t>
      </w:r>
      <w:r w:rsidRPr="003A6122">
        <w:rPr>
          <w:rFonts w:cs="B Nazanin" w:hint="eastAsia"/>
          <w:sz w:val="28"/>
          <w:szCs w:val="28"/>
          <w:rtl/>
          <w:lang w:bidi="fa-IR"/>
        </w:rPr>
        <w:t>ها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مورد نظر آنان را دارا است</w:t>
      </w:r>
      <w:r w:rsidRPr="003A6122">
        <w:rPr>
          <w:rFonts w:cs="B Nazanin"/>
          <w:sz w:val="28"/>
          <w:szCs w:val="28"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A6122">
        <w:rPr>
          <w:rFonts w:cs="B Nazanin" w:hint="eastAsia"/>
          <w:sz w:val="28"/>
          <w:szCs w:val="28"/>
          <w:rtl/>
          <w:lang w:bidi="fa-IR"/>
        </w:rPr>
        <w:t>و</w:t>
      </w:r>
      <w:r w:rsidRPr="003A6122">
        <w:rPr>
          <w:rFonts w:cs="B Nazanin"/>
          <w:sz w:val="28"/>
          <w:szCs w:val="28"/>
          <w:rtl/>
          <w:lang w:bidi="fa-IR"/>
        </w:rPr>
        <w:t xml:space="preserve"> دل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ل</w:t>
      </w:r>
      <w:r w:rsidRPr="003A6122">
        <w:rPr>
          <w:rFonts w:cs="B Nazanin"/>
          <w:sz w:val="28"/>
          <w:szCs w:val="28"/>
          <w:rtl/>
          <w:lang w:bidi="fa-IR"/>
        </w:rPr>
        <w:t xml:space="preserve"> سوم اهم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ت</w:t>
      </w:r>
      <w:r w:rsidRPr="003A6122">
        <w:rPr>
          <w:rFonts w:cs="B Nazanin"/>
          <w:sz w:val="28"/>
          <w:szCs w:val="28"/>
          <w:rtl/>
          <w:lang w:bidi="fa-IR"/>
        </w:rPr>
        <w:t xml:space="preserve"> بازار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اب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در نقطه‌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فروش، نرخ بالا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/>
          <w:sz w:val="28"/>
          <w:szCs w:val="28"/>
          <w:rtl/>
          <w:lang w:bidi="fa-IR"/>
        </w:rPr>
        <w:t xml:space="preserve"> موفق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ت</w:t>
      </w:r>
      <w:r w:rsidRPr="003A6122">
        <w:rPr>
          <w:rFonts w:cs="B Nazanin"/>
          <w:sz w:val="28"/>
          <w:szCs w:val="28"/>
          <w:rtl/>
          <w:lang w:bidi="fa-IR"/>
        </w:rPr>
        <w:t xml:space="preserve"> آن است. با توجه به ا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نکه</w:t>
      </w:r>
      <w:r w:rsidRPr="003A6122">
        <w:rPr>
          <w:rFonts w:cs="B Nazanin"/>
          <w:sz w:val="28"/>
          <w:szCs w:val="28"/>
          <w:rtl/>
          <w:lang w:bidi="fa-IR"/>
        </w:rPr>
        <w:t xml:space="preserve"> مراجعه کنندگان به فروشگاه ن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از</w:t>
      </w:r>
      <w:r w:rsidRPr="003A6122">
        <w:rPr>
          <w:rFonts w:cs="B Nazanin"/>
          <w:sz w:val="28"/>
          <w:szCs w:val="28"/>
          <w:rtl/>
          <w:lang w:bidi="fa-IR"/>
        </w:rPr>
        <w:t xml:space="preserve"> به کالا 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ا</w:t>
      </w:r>
      <w:r w:rsidRPr="003A6122">
        <w:rPr>
          <w:rFonts w:cs="B Nazanin"/>
          <w:sz w:val="28"/>
          <w:szCs w:val="28"/>
          <w:rtl/>
          <w:lang w:bidi="fa-IR"/>
        </w:rPr>
        <w:t xml:space="preserve"> محصول را دارند، با کمتر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ن</w:t>
      </w:r>
      <w:r w:rsidRPr="003A6122">
        <w:rPr>
          <w:rFonts w:cs="B Nazanin"/>
          <w:sz w:val="28"/>
          <w:szCs w:val="28"/>
          <w:rtl/>
          <w:lang w:bidi="fa-IR"/>
        </w:rPr>
        <w:t xml:space="preserve"> تلاش م</w:t>
      </w:r>
      <w:r w:rsidRPr="003A6122">
        <w:rPr>
          <w:rFonts w:cs="B Nazanin" w:hint="cs"/>
          <w:sz w:val="28"/>
          <w:szCs w:val="28"/>
          <w:rtl/>
          <w:lang w:bidi="fa-IR"/>
        </w:rPr>
        <w:t>ی‌</w:t>
      </w:r>
      <w:r w:rsidRPr="003A6122">
        <w:rPr>
          <w:rFonts w:cs="B Nazanin" w:hint="eastAsia"/>
          <w:sz w:val="28"/>
          <w:szCs w:val="28"/>
          <w:rtl/>
          <w:lang w:bidi="fa-IR"/>
        </w:rPr>
        <w:t>توان</w:t>
      </w:r>
      <w:r w:rsidRPr="003A6122">
        <w:rPr>
          <w:rFonts w:cs="B Nazanin"/>
          <w:sz w:val="28"/>
          <w:szCs w:val="28"/>
          <w:rtl/>
          <w:lang w:bidi="fa-IR"/>
        </w:rPr>
        <w:t xml:space="preserve"> به ب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شتر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ن</w:t>
      </w:r>
      <w:r w:rsidRPr="003A6122">
        <w:rPr>
          <w:rFonts w:cs="B Nazanin"/>
          <w:sz w:val="28"/>
          <w:szCs w:val="28"/>
          <w:rtl/>
          <w:lang w:bidi="fa-IR"/>
        </w:rPr>
        <w:t xml:space="preserve"> بازخورد دست پ</w:t>
      </w:r>
      <w:r w:rsidRPr="003A6122">
        <w:rPr>
          <w:rFonts w:cs="B Nazanin" w:hint="cs"/>
          <w:sz w:val="28"/>
          <w:szCs w:val="28"/>
          <w:rtl/>
          <w:lang w:bidi="fa-IR"/>
        </w:rPr>
        <w:t>ی</w:t>
      </w:r>
      <w:r w:rsidRPr="003A6122">
        <w:rPr>
          <w:rFonts w:cs="B Nazanin" w:hint="eastAsia"/>
          <w:sz w:val="28"/>
          <w:szCs w:val="28"/>
          <w:rtl/>
          <w:lang w:bidi="fa-IR"/>
        </w:rPr>
        <w:t>دا</w:t>
      </w:r>
      <w:r w:rsidRPr="003A6122">
        <w:rPr>
          <w:rFonts w:cs="B Nazanin"/>
          <w:sz w:val="28"/>
          <w:szCs w:val="28"/>
          <w:rtl/>
          <w:lang w:bidi="fa-IR"/>
        </w:rPr>
        <w:t xml:space="preserve"> کرد.</w:t>
      </w:r>
    </w:p>
    <w:p w:rsidR="007A45C3" w:rsidRPr="007A45C3" w:rsidRDefault="007A45C3" w:rsidP="007A45C3">
      <w:pPr>
        <w:bidi/>
        <w:rPr>
          <w:rFonts w:cs="B Nazanin"/>
          <w:sz w:val="28"/>
          <w:szCs w:val="28"/>
          <w:rtl/>
          <w:lang w:bidi="fa-IR"/>
        </w:rPr>
      </w:pPr>
      <w:r w:rsidRPr="007A45C3">
        <w:rPr>
          <w:rFonts w:cs="B Nazanin"/>
          <w:sz w:val="28"/>
          <w:szCs w:val="28"/>
          <w:rtl/>
          <w:lang w:bidi="fa-IR"/>
        </w:rPr>
        <w:t>در ادامه برخ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از روش‌ها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بازار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اب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نقطه فروش در فروشگاه‌ها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نترنت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را </w:t>
      </w:r>
      <w:r>
        <w:rPr>
          <w:rFonts w:cs="B Nazanin" w:hint="cs"/>
          <w:sz w:val="28"/>
          <w:szCs w:val="28"/>
          <w:rtl/>
          <w:lang w:bidi="fa-IR"/>
        </w:rPr>
        <w:t>بیان می‌کنیم:</w:t>
      </w:r>
      <w:bookmarkStart w:id="0" w:name="_GoBack"/>
      <w:bookmarkEnd w:id="0"/>
    </w:p>
    <w:p w:rsidR="007A45C3" w:rsidRPr="007A45C3" w:rsidRDefault="007A45C3" w:rsidP="007A45C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7A45C3">
        <w:rPr>
          <w:rFonts w:cs="B Nazanin" w:hint="eastAsia"/>
          <w:sz w:val="28"/>
          <w:szCs w:val="28"/>
          <w:rtl/>
          <w:lang w:bidi="fa-IR"/>
        </w:rPr>
        <w:t>نما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ش</w:t>
      </w:r>
      <w:r w:rsidRPr="007A45C3">
        <w:rPr>
          <w:rFonts w:cs="B Nazanin"/>
          <w:sz w:val="28"/>
          <w:szCs w:val="28"/>
          <w:rtl/>
          <w:lang w:bidi="fa-IR"/>
        </w:rPr>
        <w:t xml:space="preserve"> بنرها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هوشمند تبل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غات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در بخش‌ها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مختلف فروشگاه</w:t>
      </w:r>
    </w:p>
    <w:p w:rsidR="007A45C3" w:rsidRPr="007A45C3" w:rsidRDefault="007A45C3" w:rsidP="007A45C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7A45C3">
        <w:rPr>
          <w:rFonts w:cs="B Nazanin" w:hint="eastAsia"/>
          <w:sz w:val="28"/>
          <w:szCs w:val="28"/>
          <w:rtl/>
          <w:lang w:bidi="fa-IR"/>
        </w:rPr>
        <w:t>نما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ش</w:t>
      </w:r>
      <w:r w:rsidRPr="007A45C3">
        <w:rPr>
          <w:rFonts w:cs="B Nazanin"/>
          <w:sz w:val="28"/>
          <w:szCs w:val="28"/>
          <w:rtl/>
          <w:lang w:bidi="fa-IR"/>
        </w:rPr>
        <w:t xml:space="preserve"> پنجره‌ها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پاپ آپ در شرا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ط</w:t>
      </w:r>
      <w:r w:rsidRPr="007A45C3">
        <w:rPr>
          <w:rFonts w:cs="B Nazanin"/>
          <w:sz w:val="28"/>
          <w:szCs w:val="28"/>
          <w:rtl/>
          <w:lang w:bidi="fa-IR"/>
        </w:rPr>
        <w:t xml:space="preserve"> خاص برا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پ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شنهادها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خاص</w:t>
      </w:r>
    </w:p>
    <w:p w:rsidR="007A45C3" w:rsidRPr="007A45C3" w:rsidRDefault="007A45C3" w:rsidP="007A45C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7A45C3">
        <w:rPr>
          <w:rFonts w:cs="B Nazanin" w:hint="eastAsia"/>
          <w:sz w:val="28"/>
          <w:szCs w:val="28"/>
          <w:rtl/>
          <w:lang w:bidi="fa-IR"/>
        </w:rPr>
        <w:t>ارائه‌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پ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شنهادها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مرتبط با کالاها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خر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دار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شده توسط مشتر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در سبد خر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د</w:t>
      </w:r>
      <w:r w:rsidRPr="007A45C3">
        <w:rPr>
          <w:rFonts w:cs="B Nazanin"/>
          <w:sz w:val="28"/>
          <w:szCs w:val="28"/>
          <w:rtl/>
          <w:lang w:bidi="fa-IR"/>
        </w:rPr>
        <w:t xml:space="preserve"> 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ا</w:t>
      </w:r>
      <w:r w:rsidRPr="007A45C3">
        <w:rPr>
          <w:rFonts w:cs="B Nazanin"/>
          <w:sz w:val="28"/>
          <w:szCs w:val="28"/>
          <w:rtl/>
          <w:lang w:bidi="fa-IR"/>
        </w:rPr>
        <w:t xml:space="preserve"> پ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ش</w:t>
      </w:r>
      <w:r w:rsidRPr="007A45C3">
        <w:rPr>
          <w:rFonts w:cs="B Nazanin"/>
          <w:sz w:val="28"/>
          <w:szCs w:val="28"/>
          <w:rtl/>
          <w:lang w:bidi="fa-IR"/>
        </w:rPr>
        <w:t xml:space="preserve"> از تسو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ه</w:t>
      </w:r>
      <w:r w:rsidRPr="007A45C3">
        <w:rPr>
          <w:rFonts w:cs="B Nazanin"/>
          <w:sz w:val="28"/>
          <w:szCs w:val="28"/>
          <w:rtl/>
          <w:lang w:bidi="fa-IR"/>
        </w:rPr>
        <w:t xml:space="preserve"> حساب</w:t>
      </w:r>
    </w:p>
    <w:p w:rsidR="007A45C3" w:rsidRPr="007A45C3" w:rsidRDefault="007A45C3" w:rsidP="007A45C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7A45C3">
        <w:rPr>
          <w:rFonts w:cs="B Nazanin" w:hint="eastAsia"/>
          <w:sz w:val="28"/>
          <w:szCs w:val="28"/>
          <w:rtl/>
          <w:lang w:bidi="fa-IR"/>
        </w:rPr>
        <w:t>ارائه‌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پ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شنهاد</w:t>
      </w:r>
      <w:r w:rsidRPr="007A45C3">
        <w:rPr>
          <w:rFonts w:cs="B Nazanin"/>
          <w:sz w:val="28"/>
          <w:szCs w:val="28"/>
          <w:rtl/>
          <w:lang w:bidi="fa-IR"/>
        </w:rPr>
        <w:t xml:space="preserve"> تخف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ف</w:t>
      </w:r>
      <w:r w:rsidRPr="007A45C3">
        <w:rPr>
          <w:rFonts w:cs="B Nazanin"/>
          <w:sz w:val="28"/>
          <w:szCs w:val="28"/>
          <w:rtl/>
          <w:lang w:bidi="fa-IR"/>
        </w:rPr>
        <w:t xml:space="preserve"> ب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شتر</w:t>
      </w:r>
      <w:r w:rsidRPr="007A45C3">
        <w:rPr>
          <w:rFonts w:cs="B Nazanin"/>
          <w:sz w:val="28"/>
          <w:szCs w:val="28"/>
          <w:rtl/>
          <w:lang w:bidi="fa-IR"/>
        </w:rPr>
        <w:t xml:space="preserve"> در صورت خر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د</w:t>
      </w:r>
      <w:r w:rsidRPr="007A45C3">
        <w:rPr>
          <w:rFonts w:cs="B Nazanin"/>
          <w:sz w:val="28"/>
          <w:szCs w:val="28"/>
          <w:rtl/>
          <w:lang w:bidi="fa-IR"/>
        </w:rPr>
        <w:t xml:space="preserve"> با حجم ب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شتر</w:t>
      </w:r>
      <w:r w:rsidRPr="007A45C3">
        <w:rPr>
          <w:rFonts w:cs="B Nazanin"/>
          <w:sz w:val="28"/>
          <w:szCs w:val="28"/>
          <w:rtl/>
          <w:lang w:bidi="fa-IR"/>
        </w:rPr>
        <w:t xml:space="preserve"> کالاها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موجود در سبد خر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د</w:t>
      </w:r>
    </w:p>
    <w:p w:rsidR="007A45C3" w:rsidRPr="007A45C3" w:rsidRDefault="007A45C3" w:rsidP="007A45C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7A45C3">
        <w:rPr>
          <w:rFonts w:cs="B Nazanin" w:hint="eastAsia"/>
          <w:sz w:val="28"/>
          <w:szCs w:val="28"/>
          <w:rtl/>
          <w:lang w:bidi="fa-IR"/>
        </w:rPr>
        <w:t>ارائه‌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بن تخف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ف</w:t>
      </w:r>
      <w:r w:rsidRPr="007A45C3">
        <w:rPr>
          <w:rFonts w:cs="B Nazanin"/>
          <w:sz w:val="28"/>
          <w:szCs w:val="28"/>
          <w:rtl/>
          <w:lang w:bidi="fa-IR"/>
        </w:rPr>
        <w:t xml:space="preserve"> برا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خر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دها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بعد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</w:p>
    <w:p w:rsidR="007A45C3" w:rsidRPr="007A45C3" w:rsidRDefault="007A45C3" w:rsidP="007A45C3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 w:rsidRPr="007A45C3">
        <w:rPr>
          <w:rFonts w:cs="B Nazanin" w:hint="eastAsia"/>
          <w:sz w:val="28"/>
          <w:szCs w:val="28"/>
          <w:rtl/>
          <w:lang w:bidi="fa-IR"/>
        </w:rPr>
        <w:t>ارائه‌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پ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شنهادها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خر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د</w:t>
      </w:r>
      <w:r w:rsidRPr="007A45C3">
        <w:rPr>
          <w:rFonts w:cs="B Nazanin"/>
          <w:sz w:val="28"/>
          <w:szCs w:val="28"/>
          <w:rtl/>
          <w:lang w:bidi="fa-IR"/>
        </w:rPr>
        <w:t xml:space="preserve"> و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ژه</w:t>
      </w:r>
      <w:r w:rsidRPr="007A45C3">
        <w:rPr>
          <w:rFonts w:cs="B Nazanin"/>
          <w:sz w:val="28"/>
          <w:szCs w:val="28"/>
          <w:rtl/>
          <w:lang w:bidi="fa-IR"/>
        </w:rPr>
        <w:t xml:space="preserve"> با تخف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 w:hint="eastAsia"/>
          <w:sz w:val="28"/>
          <w:szCs w:val="28"/>
          <w:rtl/>
          <w:lang w:bidi="fa-IR"/>
        </w:rPr>
        <w:t>ف‌ها</w:t>
      </w:r>
      <w:r w:rsidRPr="007A45C3">
        <w:rPr>
          <w:rFonts w:cs="B Nazanin" w:hint="cs"/>
          <w:sz w:val="28"/>
          <w:szCs w:val="28"/>
          <w:rtl/>
          <w:lang w:bidi="fa-IR"/>
        </w:rPr>
        <w:t>ی</w:t>
      </w:r>
      <w:r w:rsidRPr="007A45C3">
        <w:rPr>
          <w:rFonts w:cs="B Nazanin"/>
          <w:sz w:val="28"/>
          <w:szCs w:val="28"/>
          <w:rtl/>
          <w:lang w:bidi="fa-IR"/>
        </w:rPr>
        <w:t xml:space="preserve"> قابل توجه</w:t>
      </w:r>
    </w:p>
    <w:sectPr w:rsidR="007A45C3" w:rsidRPr="007A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408D7"/>
    <w:multiLevelType w:val="hybridMultilevel"/>
    <w:tmpl w:val="7C28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6B"/>
    <w:rsid w:val="000C306B"/>
    <w:rsid w:val="001E4228"/>
    <w:rsid w:val="003A6122"/>
    <w:rsid w:val="00691ED7"/>
    <w:rsid w:val="007A45C3"/>
    <w:rsid w:val="0088389F"/>
    <w:rsid w:val="00971587"/>
    <w:rsid w:val="00E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93779-CF42-40A4-9B8B-C5E8DB73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2020-12-27T18:30:00Z</dcterms:created>
  <dcterms:modified xsi:type="dcterms:W3CDTF">2020-12-27T19:20:00Z</dcterms:modified>
</cp:coreProperties>
</file>