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C4AA" w14:textId="77777777" w:rsidR="00BC7098" w:rsidRPr="00BC7098" w:rsidRDefault="00BC7098" w:rsidP="00BC7098">
      <w:pPr>
        <w:bidi/>
        <w:ind w:left="567" w:right="567"/>
        <w:jc w:val="center"/>
        <w:rPr>
          <w:rFonts w:cs="B Nazanin"/>
          <w:b/>
          <w:bCs/>
          <w:sz w:val="36"/>
          <w:szCs w:val="36"/>
        </w:rPr>
      </w:pPr>
      <w:r w:rsidRPr="00BC7098">
        <w:rPr>
          <w:rFonts w:cs="B Nazanin"/>
          <w:b/>
          <w:bCs/>
          <w:sz w:val="36"/>
          <w:szCs w:val="36"/>
          <w:rtl/>
          <w:lang w:bidi="ar-SA"/>
        </w:rPr>
        <w:t>پیاده‌سازی و ارزیابی چارچوب پارتیشن‌بندی گراف مبتنی بر</w:t>
      </w:r>
      <w:r w:rsidRPr="00BC7098">
        <w:rPr>
          <w:rFonts w:cs="B Nazanin"/>
          <w:b/>
          <w:bCs/>
          <w:sz w:val="36"/>
          <w:szCs w:val="36"/>
        </w:rPr>
        <w:t xml:space="preserve"> GNN </w:t>
      </w:r>
      <w:r w:rsidRPr="00BC7098">
        <w:rPr>
          <w:rFonts w:cs="B Nazanin"/>
          <w:b/>
          <w:bCs/>
          <w:sz w:val="36"/>
          <w:szCs w:val="36"/>
          <w:rtl/>
          <w:lang w:bidi="ar-SA"/>
        </w:rPr>
        <w:t>برای برنامه‌ریزی</w:t>
      </w:r>
      <w:r w:rsidRPr="00BC7098">
        <w:rPr>
          <w:rFonts w:cs="B Nazanin"/>
          <w:b/>
          <w:bCs/>
          <w:sz w:val="36"/>
          <w:szCs w:val="36"/>
        </w:rPr>
        <w:t xml:space="preserve"> MEC </w:t>
      </w:r>
      <w:r w:rsidRPr="00BC7098">
        <w:rPr>
          <w:rFonts w:cs="B Nazanin"/>
          <w:b/>
          <w:bCs/>
          <w:sz w:val="36"/>
          <w:szCs w:val="36"/>
          <w:rtl/>
          <w:lang w:bidi="ar-SA"/>
        </w:rPr>
        <w:t>آگاه از تحرک</w:t>
      </w:r>
    </w:p>
    <w:p w14:paraId="507717AF" w14:textId="0389F340" w:rsidR="00B238A8" w:rsidRPr="006A5A94" w:rsidRDefault="00BC7098" w:rsidP="00F87063">
      <w:pPr>
        <w:bidi/>
        <w:ind w:left="567" w:right="567"/>
        <w:jc w:val="center"/>
        <w:rPr>
          <w:rFonts w:ascii="Times New Roman" w:hAnsi="Times New Roman" w:cs="B Nazanin"/>
          <w:sz w:val="24"/>
          <w:szCs w:val="24"/>
          <w:rtl/>
        </w:rPr>
      </w:pPr>
      <w:r w:rsidRPr="006A5A94">
        <w:rPr>
          <w:rFonts w:ascii="Times New Roman" w:hAnsi="Times New Roman" w:cs="B Nazanin" w:hint="cs"/>
          <w:sz w:val="24"/>
          <w:szCs w:val="24"/>
          <w:vertAlign w:val="superscript"/>
          <w:rtl/>
        </w:rPr>
        <w:t>امیررضا ویشته</w:t>
      </w:r>
      <w:r w:rsidR="00F87063" w:rsidRPr="006A5A94">
        <w:rPr>
          <w:rFonts w:ascii="Times New Roman" w:hAnsi="Times New Roman" w:cs="B Nazanin" w:hint="cs"/>
          <w:sz w:val="24"/>
          <w:szCs w:val="24"/>
          <w:vertAlign w:val="superscript"/>
          <w:rtl/>
        </w:rPr>
        <w:t>1</w:t>
      </w:r>
      <w:r w:rsidR="000A2753" w:rsidRPr="006A5A94">
        <w:rPr>
          <w:rFonts w:ascii="Times New Roman" w:hAnsi="Times New Roman" w:cs="B Nazanin" w:hint="cs"/>
          <w:sz w:val="24"/>
          <w:szCs w:val="24"/>
          <w:rtl/>
        </w:rPr>
        <w:t xml:space="preserve"> و محسن انصاری</w:t>
      </w:r>
      <w:r w:rsidR="00B238A8" w:rsidRPr="006A5A94">
        <w:rPr>
          <w:rFonts w:ascii="Times New Roman" w:hAnsi="Times New Roman" w:cs="B Nazanin" w:hint="cs"/>
          <w:sz w:val="24"/>
          <w:szCs w:val="24"/>
          <w:vertAlign w:val="superscript"/>
          <w:rtl/>
        </w:rPr>
        <w:t>2</w:t>
      </w:r>
    </w:p>
    <w:p w14:paraId="03D47875" w14:textId="77777777" w:rsidR="00B238A8" w:rsidRPr="006A5A94" w:rsidRDefault="00B238A8" w:rsidP="00B238A8">
      <w:pPr>
        <w:pStyle w:val="Author"/>
        <w:rPr>
          <w:rFonts w:cs="B Nazanin"/>
          <w:vertAlign w:val="superscript"/>
          <w:lang w:eastAsia="ja-JP"/>
        </w:rPr>
      </w:pPr>
    </w:p>
    <w:p w14:paraId="091DD8DB" w14:textId="683AA73C" w:rsidR="00B238A8" w:rsidRPr="006A5A94" w:rsidRDefault="00B238A8" w:rsidP="00F87063">
      <w:pPr>
        <w:pStyle w:val="Author"/>
        <w:rPr>
          <w:rFonts w:cs="B Nazanin"/>
          <w:sz w:val="20"/>
          <w:szCs w:val="20"/>
          <w:rtl/>
          <w:lang w:bidi="fa-IR"/>
        </w:rPr>
      </w:pPr>
      <w:r w:rsidRPr="006A5A94">
        <w:rPr>
          <w:rFonts w:cs="B Nazanin" w:hint="cs"/>
          <w:sz w:val="20"/>
          <w:szCs w:val="20"/>
          <w:vertAlign w:val="superscript"/>
          <w:rtl/>
        </w:rPr>
        <w:t xml:space="preserve">1 </w:t>
      </w:r>
      <w:r w:rsidRPr="006A5A94">
        <w:rPr>
          <w:rFonts w:cs="B Nazanin" w:hint="cs"/>
          <w:sz w:val="20"/>
          <w:szCs w:val="20"/>
          <w:rtl/>
        </w:rPr>
        <w:t>دانشجو</w:t>
      </w:r>
      <w:r w:rsidR="000B589F" w:rsidRPr="006A5A94">
        <w:rPr>
          <w:rFonts w:cs="B Nazanin" w:hint="cs"/>
          <w:sz w:val="20"/>
          <w:szCs w:val="20"/>
          <w:rtl/>
        </w:rPr>
        <w:t>ي</w:t>
      </w:r>
      <w:r w:rsidRPr="006A5A94">
        <w:rPr>
          <w:rFonts w:cs="B Nazanin" w:hint="cs"/>
          <w:sz w:val="20"/>
          <w:szCs w:val="20"/>
          <w:rtl/>
        </w:rPr>
        <w:t xml:space="preserve"> </w:t>
      </w:r>
      <w:r w:rsidR="000A2753" w:rsidRPr="006A5A94">
        <w:rPr>
          <w:rFonts w:cs="B Nazanin" w:hint="cs"/>
          <w:sz w:val="20"/>
          <w:szCs w:val="20"/>
          <w:rtl/>
        </w:rPr>
        <w:t>کارشناسی ارشد</w:t>
      </w:r>
      <w:r w:rsidRPr="006A5A94">
        <w:rPr>
          <w:rFonts w:cs="B Nazanin" w:hint="cs"/>
          <w:sz w:val="20"/>
          <w:szCs w:val="20"/>
          <w:rtl/>
        </w:rPr>
        <w:t>، دانشکده</w:t>
      </w:r>
      <w:r w:rsidR="009A1975" w:rsidRPr="006A5A94">
        <w:rPr>
          <w:rFonts w:cs="B Nazanin" w:hint="cs"/>
          <w:sz w:val="20"/>
          <w:szCs w:val="20"/>
          <w:rtl/>
        </w:rPr>
        <w:t>‌ي</w:t>
      </w:r>
      <w:r w:rsidRPr="006A5A94">
        <w:rPr>
          <w:rFonts w:cs="B Nazanin" w:hint="cs"/>
          <w:sz w:val="20"/>
          <w:szCs w:val="20"/>
          <w:rtl/>
        </w:rPr>
        <w:t xml:space="preserve"> مهندس</w:t>
      </w:r>
      <w:r w:rsidR="000B589F" w:rsidRPr="006A5A94">
        <w:rPr>
          <w:rFonts w:cs="B Nazanin" w:hint="cs"/>
          <w:sz w:val="20"/>
          <w:szCs w:val="20"/>
          <w:rtl/>
        </w:rPr>
        <w:t>ي</w:t>
      </w:r>
      <w:r w:rsidRPr="006A5A94">
        <w:rPr>
          <w:rFonts w:cs="B Nazanin" w:hint="cs"/>
          <w:sz w:val="20"/>
          <w:szCs w:val="20"/>
          <w:rtl/>
        </w:rPr>
        <w:t xml:space="preserve"> کامپ</w:t>
      </w:r>
      <w:r w:rsidR="000B589F" w:rsidRPr="006A5A94">
        <w:rPr>
          <w:rFonts w:cs="B Nazanin" w:hint="cs"/>
          <w:sz w:val="20"/>
          <w:szCs w:val="20"/>
          <w:rtl/>
        </w:rPr>
        <w:t>ي</w:t>
      </w:r>
      <w:r w:rsidRPr="006A5A94">
        <w:rPr>
          <w:rFonts w:cs="B Nazanin" w:hint="cs"/>
          <w:sz w:val="20"/>
          <w:szCs w:val="20"/>
          <w:rtl/>
        </w:rPr>
        <w:t>وتر، دانشگاه صنعت</w:t>
      </w:r>
      <w:r w:rsidR="000B589F" w:rsidRPr="006A5A94">
        <w:rPr>
          <w:rFonts w:cs="B Nazanin" w:hint="cs"/>
          <w:sz w:val="20"/>
          <w:szCs w:val="20"/>
          <w:rtl/>
        </w:rPr>
        <w:t>ي</w:t>
      </w:r>
      <w:r w:rsidRPr="006A5A94">
        <w:rPr>
          <w:rFonts w:cs="B Nazanin" w:hint="cs"/>
          <w:sz w:val="20"/>
          <w:szCs w:val="20"/>
          <w:rtl/>
        </w:rPr>
        <w:t xml:space="preserve"> شر</w:t>
      </w:r>
      <w:r w:rsidR="000B589F" w:rsidRPr="006A5A94">
        <w:rPr>
          <w:rFonts w:cs="B Nazanin" w:hint="cs"/>
          <w:sz w:val="20"/>
          <w:szCs w:val="20"/>
          <w:rtl/>
        </w:rPr>
        <w:t>ي</w:t>
      </w:r>
      <w:r w:rsidRPr="006A5A94">
        <w:rPr>
          <w:rFonts w:cs="B Nazanin" w:hint="cs"/>
          <w:sz w:val="20"/>
          <w:szCs w:val="20"/>
          <w:rtl/>
        </w:rPr>
        <w:t>ف</w:t>
      </w:r>
    </w:p>
    <w:p w14:paraId="5914ED73" w14:textId="77777777" w:rsidR="00B238A8" w:rsidRPr="006A5A94" w:rsidRDefault="00B238A8" w:rsidP="00B238A8">
      <w:pPr>
        <w:pStyle w:val="Author"/>
        <w:rPr>
          <w:rFonts w:cs="B Nazanin"/>
          <w:sz w:val="20"/>
          <w:szCs w:val="20"/>
          <w:rtl/>
          <w:lang w:bidi="fa-IR"/>
        </w:rPr>
      </w:pPr>
      <w:r w:rsidRPr="006A5A94">
        <w:rPr>
          <w:rFonts w:cs="B Nazanin" w:hint="cs"/>
          <w:sz w:val="20"/>
          <w:szCs w:val="20"/>
          <w:rtl/>
          <w:lang w:bidi="fa-IR"/>
        </w:rPr>
        <w:t>تهران، ا</w:t>
      </w:r>
      <w:r w:rsidR="000B589F" w:rsidRPr="006A5A94">
        <w:rPr>
          <w:rFonts w:cs="B Nazanin" w:hint="cs"/>
          <w:sz w:val="20"/>
          <w:szCs w:val="20"/>
          <w:rtl/>
          <w:lang w:bidi="fa-IR"/>
        </w:rPr>
        <w:t>ي</w:t>
      </w:r>
      <w:r w:rsidRPr="006A5A94">
        <w:rPr>
          <w:rFonts w:cs="B Nazanin" w:hint="cs"/>
          <w:sz w:val="20"/>
          <w:szCs w:val="20"/>
          <w:rtl/>
          <w:lang w:bidi="fa-IR"/>
        </w:rPr>
        <w:t>ران</w:t>
      </w:r>
    </w:p>
    <w:p w14:paraId="12E62ED8" w14:textId="61994018" w:rsidR="00B238A8" w:rsidRPr="006A5A94" w:rsidRDefault="00164CAE" w:rsidP="00B238A8">
      <w:pPr>
        <w:pStyle w:val="Author"/>
        <w:rPr>
          <w:rFonts w:cs="B Nazanin"/>
          <w:sz w:val="18"/>
          <w:szCs w:val="18"/>
        </w:rPr>
      </w:pPr>
      <w:hyperlink r:id="rId8" w:history="1">
        <w:r w:rsidRPr="006A5A94">
          <w:rPr>
            <w:rStyle w:val="Hyperlink"/>
            <w:rFonts w:cs="B Nazanin"/>
            <w:sz w:val="18"/>
            <w:szCs w:val="18"/>
          </w:rPr>
          <w:t>----@ce.sharif.edu</w:t>
        </w:r>
      </w:hyperlink>
    </w:p>
    <w:p w14:paraId="239FD4AF" w14:textId="77777777" w:rsidR="00B238A8" w:rsidRPr="006A5A94" w:rsidRDefault="00B238A8" w:rsidP="0056698A">
      <w:pPr>
        <w:pStyle w:val="Author"/>
        <w:tabs>
          <w:tab w:val="left" w:pos="424"/>
        </w:tabs>
        <w:rPr>
          <w:rFonts w:cs="B Nazanin"/>
          <w:sz w:val="20"/>
          <w:szCs w:val="20"/>
          <w:rtl/>
          <w:lang w:bidi="fa-IR"/>
        </w:rPr>
      </w:pPr>
    </w:p>
    <w:p w14:paraId="45AF0A9A" w14:textId="763EEFE9" w:rsidR="00B238A8" w:rsidRPr="006A5A94" w:rsidRDefault="00B238A8" w:rsidP="00C53957">
      <w:pPr>
        <w:pStyle w:val="Author"/>
        <w:tabs>
          <w:tab w:val="left" w:pos="424"/>
        </w:tabs>
        <w:rPr>
          <w:rFonts w:cs="B Nazanin"/>
          <w:sz w:val="20"/>
          <w:szCs w:val="20"/>
          <w:rtl/>
        </w:rPr>
      </w:pPr>
      <w:r w:rsidRPr="006A5A94">
        <w:rPr>
          <w:rFonts w:cs="B Nazanin" w:hint="cs"/>
          <w:sz w:val="20"/>
          <w:szCs w:val="20"/>
          <w:vertAlign w:val="superscript"/>
          <w:rtl/>
        </w:rPr>
        <w:t xml:space="preserve">2 </w:t>
      </w:r>
      <w:r w:rsidR="0017501C" w:rsidRPr="006A5A94">
        <w:rPr>
          <w:rFonts w:cs="B Nazanin" w:hint="cs"/>
          <w:sz w:val="20"/>
          <w:szCs w:val="20"/>
          <w:rtl/>
        </w:rPr>
        <w:t xml:space="preserve"> استادیار</w:t>
      </w:r>
      <w:r w:rsidRPr="006A5A94">
        <w:rPr>
          <w:rFonts w:cs="B Nazanin" w:hint="cs"/>
          <w:sz w:val="20"/>
          <w:szCs w:val="20"/>
          <w:rtl/>
        </w:rPr>
        <w:t>، دانشکده</w:t>
      </w:r>
      <w:r w:rsidR="009B29EA" w:rsidRPr="006A5A94">
        <w:rPr>
          <w:rFonts w:cs="B Nazanin" w:hint="cs"/>
          <w:sz w:val="20"/>
          <w:szCs w:val="20"/>
          <w:rtl/>
        </w:rPr>
        <w:t>‌ي</w:t>
      </w:r>
      <w:r w:rsidRPr="006A5A94">
        <w:rPr>
          <w:rFonts w:cs="B Nazanin" w:hint="cs"/>
          <w:sz w:val="20"/>
          <w:szCs w:val="20"/>
          <w:rtl/>
        </w:rPr>
        <w:t xml:space="preserve"> مهندس</w:t>
      </w:r>
      <w:r w:rsidR="000B589F" w:rsidRPr="006A5A94">
        <w:rPr>
          <w:rFonts w:cs="B Nazanin" w:hint="cs"/>
          <w:sz w:val="20"/>
          <w:szCs w:val="20"/>
          <w:rtl/>
        </w:rPr>
        <w:t>ي</w:t>
      </w:r>
      <w:r w:rsidRPr="006A5A94">
        <w:rPr>
          <w:rFonts w:cs="B Nazanin" w:hint="cs"/>
          <w:sz w:val="20"/>
          <w:szCs w:val="20"/>
          <w:rtl/>
        </w:rPr>
        <w:t xml:space="preserve"> کامپ</w:t>
      </w:r>
      <w:r w:rsidR="000B589F" w:rsidRPr="006A5A94">
        <w:rPr>
          <w:rFonts w:cs="B Nazanin" w:hint="cs"/>
          <w:sz w:val="20"/>
          <w:szCs w:val="20"/>
          <w:rtl/>
        </w:rPr>
        <w:t>ي</w:t>
      </w:r>
      <w:r w:rsidRPr="006A5A94">
        <w:rPr>
          <w:rFonts w:cs="B Nazanin" w:hint="cs"/>
          <w:sz w:val="20"/>
          <w:szCs w:val="20"/>
          <w:rtl/>
        </w:rPr>
        <w:t>وتر، دانشگاه صنعت</w:t>
      </w:r>
      <w:r w:rsidR="000B589F" w:rsidRPr="006A5A94">
        <w:rPr>
          <w:rFonts w:cs="B Nazanin" w:hint="cs"/>
          <w:sz w:val="20"/>
          <w:szCs w:val="20"/>
          <w:rtl/>
        </w:rPr>
        <w:t>ي</w:t>
      </w:r>
      <w:r w:rsidRPr="006A5A94">
        <w:rPr>
          <w:rFonts w:cs="B Nazanin" w:hint="cs"/>
          <w:sz w:val="20"/>
          <w:szCs w:val="20"/>
          <w:rtl/>
        </w:rPr>
        <w:t xml:space="preserve"> شر</w:t>
      </w:r>
      <w:r w:rsidR="000B589F" w:rsidRPr="006A5A94">
        <w:rPr>
          <w:rFonts w:cs="B Nazanin" w:hint="cs"/>
          <w:sz w:val="20"/>
          <w:szCs w:val="20"/>
          <w:rtl/>
        </w:rPr>
        <w:t>ي</w:t>
      </w:r>
      <w:r w:rsidRPr="006A5A94">
        <w:rPr>
          <w:rFonts w:cs="B Nazanin" w:hint="cs"/>
          <w:sz w:val="20"/>
          <w:szCs w:val="20"/>
          <w:rtl/>
        </w:rPr>
        <w:t>ف</w:t>
      </w:r>
    </w:p>
    <w:p w14:paraId="6736854B" w14:textId="77777777" w:rsidR="00B238A8" w:rsidRPr="006A5A94" w:rsidRDefault="00B238A8" w:rsidP="0056698A">
      <w:pPr>
        <w:pStyle w:val="Author"/>
        <w:tabs>
          <w:tab w:val="left" w:pos="424"/>
        </w:tabs>
        <w:rPr>
          <w:rFonts w:cs="B Nazanin"/>
          <w:sz w:val="20"/>
          <w:szCs w:val="20"/>
          <w:rtl/>
          <w:lang w:bidi="fa-IR"/>
        </w:rPr>
      </w:pPr>
      <w:r w:rsidRPr="006A5A94">
        <w:rPr>
          <w:rFonts w:cs="B Nazanin" w:hint="cs"/>
          <w:sz w:val="20"/>
          <w:szCs w:val="20"/>
          <w:rtl/>
          <w:lang w:bidi="fa-IR"/>
        </w:rPr>
        <w:t>تهران، ا</w:t>
      </w:r>
      <w:r w:rsidR="000B589F" w:rsidRPr="006A5A94">
        <w:rPr>
          <w:rFonts w:cs="B Nazanin" w:hint="cs"/>
          <w:sz w:val="20"/>
          <w:szCs w:val="20"/>
          <w:rtl/>
          <w:lang w:bidi="fa-IR"/>
        </w:rPr>
        <w:t>ي</w:t>
      </w:r>
      <w:r w:rsidRPr="006A5A94">
        <w:rPr>
          <w:rFonts w:cs="B Nazanin" w:hint="cs"/>
          <w:sz w:val="20"/>
          <w:szCs w:val="20"/>
          <w:rtl/>
          <w:lang w:bidi="fa-IR"/>
        </w:rPr>
        <w:t>ران</w:t>
      </w:r>
    </w:p>
    <w:p w14:paraId="31A475CC" w14:textId="534A9F79" w:rsidR="00B238A8" w:rsidRPr="006A5A94" w:rsidRDefault="0017501C" w:rsidP="0056698A">
      <w:pPr>
        <w:pStyle w:val="Author"/>
        <w:tabs>
          <w:tab w:val="left" w:pos="424"/>
        </w:tabs>
        <w:rPr>
          <w:rFonts w:cs="B Nazanin"/>
          <w:b/>
          <w:bCs/>
          <w:sz w:val="20"/>
          <w:szCs w:val="22"/>
          <w:rtl/>
        </w:rPr>
      </w:pPr>
      <w:r w:rsidRPr="006A5A94">
        <w:rPr>
          <w:rFonts w:cs="B Nazanin"/>
          <w:sz w:val="18"/>
          <w:szCs w:val="18"/>
        </w:rPr>
        <w:t>ansari</w:t>
      </w:r>
      <w:r w:rsidR="00B02E7F" w:rsidRPr="006A5A94">
        <w:rPr>
          <w:rFonts w:cs="B Nazanin"/>
          <w:sz w:val="18"/>
          <w:szCs w:val="18"/>
        </w:rPr>
        <w:t>@sharif.edu</w:t>
      </w:r>
    </w:p>
    <w:p w14:paraId="0D47EE00" w14:textId="77777777" w:rsidR="00B02E7F" w:rsidRPr="006A5A94" w:rsidRDefault="00B02E7F" w:rsidP="00EC5630">
      <w:pPr>
        <w:pStyle w:val="Author"/>
        <w:tabs>
          <w:tab w:val="left" w:pos="424"/>
        </w:tabs>
        <w:spacing w:before="240" w:after="60"/>
        <w:jc w:val="left"/>
        <w:rPr>
          <w:rFonts w:cs="B Nazanin"/>
          <w:b/>
          <w:bCs/>
          <w:sz w:val="24"/>
          <w:szCs w:val="28"/>
          <w:rtl/>
          <w:lang w:bidi="fa-IR"/>
        </w:rPr>
      </w:pPr>
      <w:r w:rsidRPr="006A5A94">
        <w:rPr>
          <w:rFonts w:cs="B Nazanin" w:hint="cs"/>
          <w:b/>
          <w:bCs/>
          <w:sz w:val="24"/>
          <w:szCs w:val="28"/>
          <w:rtl/>
          <w:lang w:bidi="fa-IR"/>
        </w:rPr>
        <w:t>چک</w:t>
      </w:r>
      <w:r w:rsidR="000B589F" w:rsidRPr="006A5A94">
        <w:rPr>
          <w:rFonts w:cs="B Nazanin" w:hint="cs"/>
          <w:b/>
          <w:bCs/>
          <w:sz w:val="24"/>
          <w:szCs w:val="28"/>
          <w:rtl/>
          <w:lang w:bidi="fa-IR"/>
        </w:rPr>
        <w:t>ي</w:t>
      </w:r>
      <w:r w:rsidRPr="006A5A94">
        <w:rPr>
          <w:rFonts w:cs="B Nazanin" w:hint="cs"/>
          <w:b/>
          <w:bCs/>
          <w:sz w:val="24"/>
          <w:szCs w:val="28"/>
          <w:rtl/>
          <w:lang w:bidi="fa-IR"/>
        </w:rPr>
        <w:t>ده</w:t>
      </w:r>
    </w:p>
    <w:p w14:paraId="6EFD589D" w14:textId="77777777" w:rsidR="00BC7098" w:rsidRPr="00BC7098" w:rsidRDefault="00BC7098" w:rsidP="00BC7098">
      <w:pPr>
        <w:pStyle w:val="Abstract"/>
      </w:pPr>
      <w:r w:rsidRPr="00BC7098">
        <w:rPr>
          <w:rtl/>
        </w:rPr>
        <w:t>با گسترش شبکه‌های 5</w:t>
      </w:r>
      <w:r w:rsidRPr="00BC7098">
        <w:t xml:space="preserve">G </w:t>
      </w:r>
      <w:r w:rsidRPr="00BC7098">
        <w:rPr>
          <w:rtl/>
        </w:rPr>
        <w:t>و معماری محاسبات لبه‌ای با دسترسی چندگانه</w:t>
      </w:r>
      <w:r w:rsidRPr="00BC7098">
        <w:t xml:space="preserve"> (MEC)</w:t>
      </w:r>
      <w:r w:rsidRPr="00BC7098">
        <w:rPr>
          <w:rtl/>
        </w:rPr>
        <w:t>، مدیریت جابجایی کاربران و تضمین تداوم سرویس به یک چالش کلیدی تبدیل شده است. مسئله اصلی، تقسیم‌بندی ایستگاه‌های پایه</w:t>
      </w:r>
      <w:r w:rsidRPr="00BC7098">
        <w:t xml:space="preserve"> (</w:t>
      </w:r>
      <w:proofErr w:type="spellStart"/>
      <w:r w:rsidRPr="00BC7098">
        <w:t>gNBs</w:t>
      </w:r>
      <w:proofErr w:type="spellEnd"/>
      <w:r w:rsidRPr="00BC7098">
        <w:t xml:space="preserve">) </w:t>
      </w:r>
      <w:r w:rsidRPr="00BC7098">
        <w:rPr>
          <w:rtl/>
        </w:rPr>
        <w:t>به خوشه‌هایی است که هر کدام توسط یک سرور</w:t>
      </w:r>
      <w:r w:rsidRPr="00BC7098">
        <w:t xml:space="preserve"> MEC </w:t>
      </w:r>
      <w:r w:rsidRPr="00BC7098">
        <w:rPr>
          <w:rtl/>
        </w:rPr>
        <w:t>مدیریت شوند، به طوری که هزینه جابجایی</w:t>
      </w:r>
      <w:r w:rsidRPr="00BC7098">
        <w:t xml:space="preserve"> (Handover) </w:t>
      </w:r>
      <w:r w:rsidRPr="00BC7098">
        <w:rPr>
          <w:rtl/>
        </w:rPr>
        <w:t>بین سرورها حداقل شده و بار کاری سرورها متعادل بماند. در این پژوهش، چارچوب</w:t>
      </w:r>
      <w:r w:rsidRPr="00BC7098">
        <w:t xml:space="preserve"> MECP-GAP </w:t>
      </w:r>
      <w:r w:rsidRPr="00BC7098">
        <w:rPr>
          <w:rtl/>
        </w:rPr>
        <w:t>که بر پایه شبکه‌های عصبی گراف</w:t>
      </w:r>
      <w:r w:rsidRPr="00BC7098">
        <w:t xml:space="preserve"> (GNN) </w:t>
      </w:r>
      <w:r w:rsidRPr="00BC7098">
        <w:rPr>
          <w:rtl/>
        </w:rPr>
        <w:t xml:space="preserve">استوار است، پیاده‌سازی و ارزیابی شد. برخلاف روش‌های سنتی، این رویکرد از الگوی جابجایی کاربران یاد می‌گیرد. نتایج پیاده‌سازی بر روی یک شبکه شبیه‌سازی شده با </w:t>
      </w:r>
      <w:r w:rsidRPr="00BC7098">
        <w:rPr>
          <w:rtl/>
          <w:lang w:bidi="fa-IR"/>
        </w:rPr>
        <w:t>۲۰۰</w:t>
      </w:r>
      <w:r w:rsidRPr="00BC7098">
        <w:rPr>
          <w:rtl/>
        </w:rPr>
        <w:t xml:space="preserve"> گره نشان می‌دهد که روش پیشنهادی با دستیابی به نرخ برش لبه</w:t>
      </w:r>
      <w:r w:rsidRPr="00BC7098">
        <w:t xml:space="preserve"> (Edge Cut) </w:t>
      </w:r>
      <w:r w:rsidRPr="00BC7098">
        <w:rPr>
          <w:rtl/>
        </w:rPr>
        <w:t xml:space="preserve">برابر با </w:t>
      </w:r>
      <w:r w:rsidRPr="00BC7098">
        <w:rPr>
          <w:rtl/>
          <w:lang w:bidi="fa-IR"/>
        </w:rPr>
        <w:t>۷.۳۰</w:t>
      </w:r>
      <w:r w:rsidRPr="00BC7098">
        <w:rPr>
          <w:rFonts w:ascii="Arial" w:hAnsi="Arial" w:cs="Arial" w:hint="cs"/>
          <w:rtl/>
          <w:lang w:bidi="fa-IR"/>
        </w:rPr>
        <w:t>٪</w:t>
      </w:r>
      <w:r w:rsidRPr="00BC7098">
        <w:rPr>
          <w:rtl/>
        </w:rPr>
        <w:t>، عملکردی بسیار بهتر از الگوریتم حریصانه (</w:t>
      </w:r>
      <w:r w:rsidRPr="00BC7098">
        <w:rPr>
          <w:rtl/>
          <w:lang w:bidi="fa-IR"/>
        </w:rPr>
        <w:t>۱۷.۵۴</w:t>
      </w:r>
      <w:r w:rsidRPr="00BC7098">
        <w:rPr>
          <w:rFonts w:ascii="Arial" w:hAnsi="Arial" w:cs="Arial" w:hint="cs"/>
          <w:rtl/>
          <w:lang w:bidi="fa-IR"/>
        </w:rPr>
        <w:t>٪</w:t>
      </w:r>
      <w:r w:rsidRPr="00BC7098">
        <w:rPr>
          <w:rtl/>
          <w:lang w:bidi="fa-IR"/>
        </w:rPr>
        <w:t xml:space="preserve">) </w:t>
      </w:r>
      <w:r w:rsidRPr="00BC7098">
        <w:rPr>
          <w:rtl/>
        </w:rPr>
        <w:t>و روش یادگیری تقویتی (</w:t>
      </w:r>
      <w:r w:rsidRPr="00BC7098">
        <w:rPr>
          <w:rtl/>
          <w:lang w:bidi="fa-IR"/>
        </w:rPr>
        <w:t>۵۷.۶۳</w:t>
      </w:r>
      <w:r w:rsidRPr="00BC7098">
        <w:rPr>
          <w:rFonts w:ascii="Arial" w:hAnsi="Arial" w:cs="Arial" w:hint="cs"/>
          <w:rtl/>
          <w:lang w:bidi="fa-IR"/>
        </w:rPr>
        <w:t>٪</w:t>
      </w:r>
      <w:r w:rsidRPr="00BC7098">
        <w:rPr>
          <w:rtl/>
          <w:lang w:bidi="fa-IR"/>
        </w:rPr>
        <w:t xml:space="preserve">) </w:t>
      </w:r>
      <w:r w:rsidRPr="00BC7098">
        <w:rPr>
          <w:rtl/>
        </w:rPr>
        <w:t xml:space="preserve">دارد و تعادل بار مناسبی را با انحراف معیار </w:t>
      </w:r>
      <w:r w:rsidRPr="00BC7098">
        <w:rPr>
          <w:rtl/>
          <w:lang w:bidi="fa-IR"/>
        </w:rPr>
        <w:t>۴.۵۳</w:t>
      </w:r>
      <w:r w:rsidRPr="00BC7098">
        <w:rPr>
          <w:rtl/>
        </w:rPr>
        <w:t xml:space="preserve"> فراهم می‌کند</w:t>
      </w:r>
      <w:r w:rsidRPr="00BC7098">
        <w:t>.</w:t>
      </w:r>
    </w:p>
    <w:p w14:paraId="083D6491" w14:textId="64F14EF9" w:rsidR="00BC7098" w:rsidRPr="00BC7098" w:rsidRDefault="00BC7098" w:rsidP="00BC7098">
      <w:pPr>
        <w:pStyle w:val="Abstract"/>
      </w:pPr>
      <w:r w:rsidRPr="00BC7098">
        <w:rPr>
          <w:rtl/>
        </w:rPr>
        <w:t>کلمات کلیدی</w:t>
      </w:r>
      <w:r w:rsidRPr="00BC7098">
        <w:t xml:space="preserve">: </w:t>
      </w:r>
      <w:r w:rsidRPr="00BC7098">
        <w:rPr>
          <w:rtl/>
        </w:rPr>
        <w:t>محاسبات لبه‌ای</w:t>
      </w:r>
      <w:r w:rsidRPr="00BC7098">
        <w:t xml:space="preserve"> (MEC)</w:t>
      </w:r>
      <w:r w:rsidRPr="00BC7098">
        <w:rPr>
          <w:rtl/>
        </w:rPr>
        <w:t>، شبکه عصبی گراف</w:t>
      </w:r>
      <w:r w:rsidRPr="00BC7098">
        <w:t xml:space="preserve"> (GNN)</w:t>
      </w:r>
      <w:r w:rsidRPr="00BC7098">
        <w:rPr>
          <w:rtl/>
        </w:rPr>
        <w:t>، پارتیشن‌بندی گراف، مدیریت تحرک، شبکه</w:t>
      </w:r>
      <w:r w:rsidRPr="006A5A94">
        <w:t>G</w:t>
      </w:r>
      <w:r w:rsidRPr="006A5A94">
        <w:rPr>
          <w:rFonts w:hint="cs"/>
          <w:rtl/>
        </w:rPr>
        <w:t>5</w:t>
      </w:r>
      <w:r w:rsidRPr="00BC7098">
        <w:t>.</w:t>
      </w:r>
    </w:p>
    <w:p w14:paraId="250E4D67" w14:textId="216649AE" w:rsidR="00DB3EF5" w:rsidRPr="006A5A94" w:rsidRDefault="00BC7098" w:rsidP="000B589F">
      <w:pPr>
        <w:pStyle w:val="Abstract"/>
        <w:rPr>
          <w:szCs w:val="20"/>
          <w:rtl/>
        </w:rPr>
        <w:sectPr w:rsidR="00DB3EF5" w:rsidRPr="006A5A94" w:rsidSect="00DB3EF5">
          <w:footerReference w:type="default" r:id="rId9"/>
          <w:endnotePr>
            <w:numFmt w:val="decimal"/>
          </w:endnotePr>
          <w:type w:val="continuous"/>
          <w:pgSz w:w="11906" w:h="16838" w:code="9"/>
          <w:pgMar w:top="1418" w:right="1134" w:bottom="1418" w:left="1134" w:header="709" w:footer="709" w:gutter="0"/>
          <w:cols w:space="708"/>
          <w:bidi/>
          <w:rtlGutter/>
          <w:docGrid w:linePitch="360"/>
        </w:sectPr>
      </w:pPr>
      <w:r w:rsidRPr="006A5A94">
        <w:rPr>
          <w:rFonts w:hint="cs"/>
          <w:szCs w:val="20"/>
          <w:rtl/>
        </w:rPr>
        <w:t xml:space="preserve"> </w:t>
      </w:r>
    </w:p>
    <w:p w14:paraId="30BC2E67" w14:textId="77777777" w:rsidR="00AC4C4E" w:rsidRPr="006A5A94" w:rsidRDefault="00AC4C4E" w:rsidP="000B589F">
      <w:pPr>
        <w:pStyle w:val="Abstract"/>
        <w:rPr>
          <w:szCs w:val="20"/>
          <w:rtl/>
        </w:rPr>
        <w:sectPr w:rsidR="00AC4C4E" w:rsidRPr="006A5A94" w:rsidSect="00DB3EF5">
          <w:endnotePr>
            <w:numFmt w:val="decimal"/>
          </w:endnotePr>
          <w:type w:val="continuous"/>
          <w:pgSz w:w="11906" w:h="16838" w:code="9"/>
          <w:pgMar w:top="1418" w:right="1134" w:bottom="1418" w:left="1134" w:header="709" w:footer="709" w:gutter="0"/>
          <w:cols w:space="708"/>
          <w:bidi/>
          <w:rtlGutter/>
          <w:docGrid w:linePitch="360"/>
        </w:sectPr>
      </w:pPr>
    </w:p>
    <w:p w14:paraId="3E4CF1EC" w14:textId="77777777" w:rsidR="00762C06" w:rsidRPr="006A5A94" w:rsidRDefault="00616DD3" w:rsidP="0003119E">
      <w:pPr>
        <w:pStyle w:val="Heading1"/>
        <w:bidi/>
        <w:rPr>
          <w:rFonts w:cs="B Nazanin"/>
        </w:rPr>
      </w:pPr>
      <w:r w:rsidRPr="006A5A94">
        <w:rPr>
          <w:rFonts w:cs="B Nazanin" w:hint="cs"/>
          <w:rtl/>
        </w:rPr>
        <w:t>مقدمه</w:t>
      </w:r>
    </w:p>
    <w:p w14:paraId="36F4C802" w14:textId="77777777" w:rsidR="00BC7098" w:rsidRPr="006A5A94" w:rsidRDefault="00BC7098" w:rsidP="00BC7098">
      <w:pPr>
        <w:bidi/>
        <w:rPr>
          <w:rFonts w:cs="B Nazanin"/>
        </w:rPr>
      </w:pPr>
    </w:p>
    <w:p w14:paraId="79E024FC" w14:textId="77777777" w:rsidR="001F4248" w:rsidRPr="001F4248" w:rsidRDefault="001F4248" w:rsidP="001F4248">
      <w:pPr>
        <w:bidi/>
        <w:rPr>
          <w:rFonts w:cs="B Nazanin"/>
          <w:lang w:bidi="ar-SA"/>
        </w:rPr>
      </w:pPr>
      <w:r w:rsidRPr="001F4248">
        <w:rPr>
          <w:rFonts w:cs="B Nazanin"/>
          <w:rtl/>
          <w:lang w:bidi="ar-SA"/>
        </w:rPr>
        <w:t>با ظهور شبکه‌های نسل پنجم</w:t>
      </w:r>
      <w:r w:rsidRPr="001F4248">
        <w:rPr>
          <w:rFonts w:cs="B Nazanin"/>
          <w:lang w:bidi="ar-SA"/>
        </w:rPr>
        <w:t xml:space="preserve"> (5G) </w:t>
      </w:r>
      <w:r w:rsidRPr="001F4248">
        <w:rPr>
          <w:rFonts w:cs="B Nazanin"/>
          <w:rtl/>
          <w:lang w:bidi="ar-SA"/>
        </w:rPr>
        <w:t>و اینترنت اشیاء</w:t>
      </w:r>
      <w:r w:rsidRPr="001F4248">
        <w:rPr>
          <w:rFonts w:cs="B Nazanin"/>
          <w:lang w:bidi="ar-SA"/>
        </w:rPr>
        <w:t xml:space="preserve"> (IoT)</w:t>
      </w:r>
      <w:r w:rsidRPr="001F4248">
        <w:rPr>
          <w:rFonts w:cs="B Nazanin"/>
          <w:rtl/>
          <w:lang w:bidi="ar-SA"/>
        </w:rPr>
        <w:t>، معماری محاسبات لبه‌ای با دسترسی چندگانه</w:t>
      </w:r>
      <w:r w:rsidRPr="001F4248">
        <w:rPr>
          <w:rFonts w:cs="B Nazanin"/>
          <w:lang w:bidi="ar-SA"/>
        </w:rPr>
        <w:t xml:space="preserve"> (MEC) </w:t>
      </w:r>
      <w:r w:rsidRPr="001F4248">
        <w:rPr>
          <w:rFonts w:cs="B Nazanin"/>
          <w:rtl/>
          <w:lang w:bidi="ar-SA"/>
        </w:rPr>
        <w:t>به عنوان راهکاری کلیدی برای کاهش تاخیر سرویس و پردازش بلادرنگ داده‌ها مطرح شده است. در این معماری، منابع محاسباتی در لبه شبکه و در نزدیکی کاربران نهایی مستقر می‌شوند. با این حال، ماهیت پویا و متحرک کاربران موبایل چالش بزرگی به نام "مدیریت جابجایی</w:t>
      </w:r>
      <w:r w:rsidRPr="001F4248">
        <w:rPr>
          <w:rFonts w:cs="B Nazanin"/>
          <w:lang w:bidi="ar-SA"/>
        </w:rPr>
        <w:t xml:space="preserve">" (Handover Management) </w:t>
      </w:r>
      <w:r w:rsidRPr="001F4248">
        <w:rPr>
          <w:rFonts w:cs="B Nazanin"/>
          <w:rtl/>
          <w:lang w:bidi="ar-SA"/>
        </w:rPr>
        <w:t>ایجاد می‌کند. زمانی که کاربر از ناحیه پوشش یک سرور</w:t>
      </w:r>
      <w:r w:rsidRPr="001F4248">
        <w:rPr>
          <w:rFonts w:cs="B Nazanin"/>
          <w:lang w:bidi="ar-SA"/>
        </w:rPr>
        <w:t xml:space="preserve"> MEC </w:t>
      </w:r>
      <w:r w:rsidRPr="001F4248">
        <w:rPr>
          <w:rFonts w:cs="B Nazanin"/>
          <w:rtl/>
          <w:lang w:bidi="ar-SA"/>
        </w:rPr>
        <w:t>خارج و به ناحیه سرور دیگری وارد می‌شود، فرآیند مهاجرت سرویس رخ می‌دهد که هزینه‌بر بوده و می‌تواند منجر به افت کیفیت تجربه کاربر</w:t>
      </w:r>
      <w:r w:rsidRPr="001F4248">
        <w:rPr>
          <w:rFonts w:cs="B Nazanin"/>
          <w:lang w:bidi="ar-SA"/>
        </w:rPr>
        <w:t xml:space="preserve"> (</w:t>
      </w:r>
      <w:proofErr w:type="spellStart"/>
      <w:r w:rsidRPr="001F4248">
        <w:rPr>
          <w:rFonts w:cs="B Nazanin"/>
          <w:lang w:bidi="ar-SA"/>
        </w:rPr>
        <w:t>QoE</w:t>
      </w:r>
      <w:proofErr w:type="spellEnd"/>
      <w:r w:rsidRPr="001F4248">
        <w:rPr>
          <w:rFonts w:cs="B Nazanin"/>
          <w:lang w:bidi="ar-SA"/>
        </w:rPr>
        <w:t xml:space="preserve">) </w:t>
      </w:r>
      <w:r w:rsidRPr="001F4248">
        <w:rPr>
          <w:rFonts w:cs="B Nazanin"/>
          <w:rtl/>
          <w:lang w:bidi="ar-SA"/>
        </w:rPr>
        <w:t>شود</w:t>
      </w:r>
      <w:r w:rsidRPr="001F4248">
        <w:rPr>
          <w:rFonts w:cs="B Nazanin"/>
          <w:lang w:bidi="ar-SA"/>
        </w:rPr>
        <w:t>.</w:t>
      </w:r>
    </w:p>
    <w:p w14:paraId="26F7C385" w14:textId="77777777" w:rsidR="001F4248" w:rsidRPr="001F4248" w:rsidRDefault="001F4248" w:rsidP="001F4248">
      <w:pPr>
        <w:bidi/>
        <w:rPr>
          <w:rFonts w:cs="B Nazanin"/>
          <w:lang w:bidi="ar-SA"/>
        </w:rPr>
      </w:pPr>
      <w:r w:rsidRPr="001F4248">
        <w:rPr>
          <w:rFonts w:cs="B Nazanin"/>
          <w:rtl/>
          <w:lang w:bidi="ar-SA"/>
        </w:rPr>
        <w:t>مسئله اصلی در این حوزه، تقسیم‌بندی بهینه ایستگاه‌های پایه</w:t>
      </w:r>
      <w:r w:rsidRPr="001F4248">
        <w:rPr>
          <w:rFonts w:cs="B Nazanin"/>
          <w:lang w:bidi="ar-SA"/>
        </w:rPr>
        <w:t xml:space="preserve"> (</w:t>
      </w:r>
      <w:proofErr w:type="spellStart"/>
      <w:r w:rsidRPr="001F4248">
        <w:rPr>
          <w:rFonts w:cs="B Nazanin"/>
          <w:lang w:bidi="ar-SA"/>
        </w:rPr>
        <w:t>gNBs</w:t>
      </w:r>
      <w:proofErr w:type="spellEnd"/>
      <w:r w:rsidRPr="001F4248">
        <w:rPr>
          <w:rFonts w:cs="B Nazanin"/>
          <w:lang w:bidi="ar-SA"/>
        </w:rPr>
        <w:t xml:space="preserve">) </w:t>
      </w:r>
      <w:r w:rsidRPr="001F4248">
        <w:rPr>
          <w:rFonts w:cs="B Nazanin"/>
          <w:rtl/>
          <w:lang w:bidi="ar-SA"/>
        </w:rPr>
        <w:t>به خوشه‌هایی است که هر کدام توسط یک سرور</w:t>
      </w:r>
      <w:r w:rsidRPr="001F4248">
        <w:rPr>
          <w:rFonts w:cs="B Nazanin"/>
          <w:lang w:bidi="ar-SA"/>
        </w:rPr>
        <w:t xml:space="preserve"> MEC </w:t>
      </w:r>
      <w:r w:rsidRPr="001F4248">
        <w:rPr>
          <w:rFonts w:cs="B Nazanin"/>
          <w:rtl/>
          <w:lang w:bidi="ar-SA"/>
        </w:rPr>
        <w:t>مدیریت شوند. هدف نهایی، مینیمم کردن تعداد کاربرانی است که از مرز این خوشه‌ها عبور می‌کنند (کاهش برش لبه)، در حالی که بار پردازشی هر سرور باید در محدوده‌ای متعادل حفظ شود. روش‌های سنتی مانند</w:t>
      </w:r>
      <w:r w:rsidRPr="001F4248">
        <w:rPr>
          <w:rFonts w:cs="B Nazanin"/>
          <w:lang w:bidi="ar-SA"/>
        </w:rPr>
        <w:t xml:space="preserve"> METIS </w:t>
      </w:r>
      <w:r w:rsidRPr="001F4248">
        <w:rPr>
          <w:rFonts w:cs="B Nazanin"/>
          <w:rtl/>
          <w:lang w:bidi="ar-SA"/>
        </w:rPr>
        <w:t>اگرچه ساختار‌گرا هستند، اما نسبت به الگوهای ترافیکی کور عمل می‌کنند. از سوی دیگر، روش‌های یادگیری تقویتی</w:t>
      </w:r>
      <w:r w:rsidRPr="001F4248">
        <w:rPr>
          <w:rFonts w:cs="B Nazanin"/>
          <w:lang w:bidi="ar-SA"/>
        </w:rPr>
        <w:t xml:space="preserve"> (</w:t>
      </w:r>
      <w:r w:rsidRPr="001F4248">
        <w:rPr>
          <w:rFonts w:cs="B Nazanin"/>
          <w:rtl/>
          <w:lang w:bidi="ar-SA"/>
        </w:rPr>
        <w:t>مانند</w:t>
      </w:r>
      <w:r w:rsidRPr="001F4248">
        <w:rPr>
          <w:rFonts w:cs="B Nazanin"/>
          <w:lang w:bidi="ar-SA"/>
        </w:rPr>
        <w:t xml:space="preserve"> PBPA) </w:t>
      </w:r>
      <w:r w:rsidRPr="001F4248">
        <w:rPr>
          <w:rFonts w:cs="B Nazanin"/>
          <w:rtl/>
          <w:lang w:bidi="ar-SA"/>
        </w:rPr>
        <w:t xml:space="preserve">علی‌رغم </w:t>
      </w:r>
      <w:r w:rsidRPr="001F4248">
        <w:rPr>
          <w:rFonts w:cs="B Nazanin"/>
          <w:rtl/>
          <w:lang w:bidi="ar-SA"/>
        </w:rPr>
        <w:t>انعطاف‌پذیری، دچار ناپایداری در همگرایی و زمان اجرای طولانی هستند</w:t>
      </w:r>
      <w:r w:rsidRPr="001F4248">
        <w:rPr>
          <w:rFonts w:cs="B Nazanin"/>
          <w:lang w:bidi="ar-SA"/>
        </w:rPr>
        <w:t>.</w:t>
      </w:r>
    </w:p>
    <w:p w14:paraId="0A14956B" w14:textId="77777777" w:rsidR="001F4248" w:rsidRPr="001F4248" w:rsidRDefault="001F4248" w:rsidP="001F4248">
      <w:pPr>
        <w:bidi/>
        <w:rPr>
          <w:rFonts w:cs="B Nazanin"/>
          <w:lang w:bidi="ar-SA"/>
        </w:rPr>
      </w:pPr>
      <w:r w:rsidRPr="001F4248">
        <w:rPr>
          <w:rFonts w:cs="B Nazanin"/>
          <w:rtl/>
          <w:lang w:bidi="ar-SA"/>
        </w:rPr>
        <w:t>در فاز نخست این پژوهش، چارچوب</w:t>
      </w:r>
      <w:r w:rsidRPr="001F4248">
        <w:rPr>
          <w:rFonts w:cs="B Nazanin"/>
          <w:lang w:bidi="ar-SA"/>
        </w:rPr>
        <w:t xml:space="preserve"> MECP-GAP </w:t>
      </w:r>
      <w:r w:rsidRPr="001F4248">
        <w:rPr>
          <w:rFonts w:cs="B Nazanin"/>
          <w:rtl/>
          <w:lang w:bidi="ar-SA"/>
        </w:rPr>
        <w:t>مبتنی بر شبکه عصبی گراف</w:t>
      </w:r>
      <w:r w:rsidRPr="001F4248">
        <w:rPr>
          <w:rFonts w:cs="B Nazanin"/>
          <w:lang w:bidi="ar-SA"/>
        </w:rPr>
        <w:t xml:space="preserve"> (GNN) </w:t>
      </w:r>
      <w:r w:rsidRPr="001F4248">
        <w:rPr>
          <w:rFonts w:cs="B Nazanin"/>
          <w:rtl/>
          <w:lang w:bidi="ar-SA"/>
        </w:rPr>
        <w:t>بازتولید شد. این مدل با استفاده از معماری</w:t>
      </w:r>
      <w:r w:rsidRPr="001F4248">
        <w:rPr>
          <w:rFonts w:cs="B Nazanin"/>
          <w:lang w:bidi="ar-SA"/>
        </w:rPr>
        <w:t xml:space="preserve"> </w:t>
      </w:r>
      <w:proofErr w:type="spellStart"/>
      <w:r w:rsidRPr="001F4248">
        <w:rPr>
          <w:rFonts w:cs="B Nazanin"/>
          <w:lang w:bidi="ar-SA"/>
        </w:rPr>
        <w:t>GraphSAGE</w:t>
      </w:r>
      <w:proofErr w:type="spellEnd"/>
      <w:r w:rsidRPr="001F4248">
        <w:rPr>
          <w:rFonts w:cs="B Nazanin"/>
          <w:lang w:bidi="ar-SA"/>
        </w:rPr>
        <w:t xml:space="preserve"> </w:t>
      </w:r>
      <w:r w:rsidRPr="001F4248">
        <w:rPr>
          <w:rFonts w:cs="B Nazanin"/>
          <w:rtl/>
          <w:lang w:bidi="ar-SA"/>
        </w:rPr>
        <w:t xml:space="preserve">و ویژگی‌های وزن‌دار، توانست به نرخ برش لبه </w:t>
      </w:r>
      <w:r w:rsidRPr="001F4248">
        <w:rPr>
          <w:rFonts w:cs="B Nazanin"/>
          <w:rtl/>
        </w:rPr>
        <w:t>۷.۳۰</w:t>
      </w:r>
      <w:r w:rsidRPr="001F4248">
        <w:rPr>
          <w:rFonts w:ascii="Arial" w:hAnsi="Arial" w:cs="Arial" w:hint="cs"/>
          <w:rtl/>
        </w:rPr>
        <w:t>٪</w:t>
      </w:r>
      <w:r w:rsidRPr="001F4248">
        <w:rPr>
          <w:rFonts w:cs="B Nazanin"/>
          <w:rtl/>
          <w:lang w:bidi="ar-SA"/>
        </w:rPr>
        <w:t xml:space="preserve"> و انحراف معیار تعادل بار </w:t>
      </w:r>
      <w:r w:rsidRPr="001F4248">
        <w:rPr>
          <w:rFonts w:cs="B Nazanin"/>
          <w:rtl/>
        </w:rPr>
        <w:t>۴.۵۳</w:t>
      </w:r>
      <w:r w:rsidRPr="001F4248">
        <w:rPr>
          <w:rFonts w:cs="B Nazanin"/>
          <w:rtl/>
          <w:lang w:bidi="ar-SA"/>
        </w:rPr>
        <w:t xml:space="preserve"> دست یابد. اگرچه این نتایج از روش‌های حریصانه و یادگیری تقویتی برتر است، اما بررسی‌های دقیق‌تر نشان داد که برای استقرار در محیط‌های عملیاتی حساس، نیاز به بهبودهای جدی وجود دارد. انحراف معیار </w:t>
      </w:r>
      <w:r w:rsidRPr="001F4248">
        <w:rPr>
          <w:rFonts w:cs="B Nazanin"/>
          <w:rtl/>
        </w:rPr>
        <w:t>۴.۵۳</w:t>
      </w:r>
      <w:r w:rsidRPr="001F4248">
        <w:rPr>
          <w:rFonts w:cs="B Nazanin"/>
          <w:rtl/>
          <w:lang w:bidi="ar-SA"/>
        </w:rPr>
        <w:t xml:space="preserve"> نشان‌دهنده نابرابری نسبی در توزیع بار است و استفاده صرف از اتصالات توپولوژیک (بدون در نظر گرفتن موقعیت جغرافیایی) باعث از دست رفتن اطلاعات مکانی ارزشمند می‌شود</w:t>
      </w:r>
      <w:r w:rsidRPr="001F4248">
        <w:rPr>
          <w:rFonts w:cs="B Nazanin"/>
          <w:lang w:bidi="ar-SA"/>
        </w:rPr>
        <w:t>.</w:t>
      </w:r>
    </w:p>
    <w:p w14:paraId="52B4E404" w14:textId="77777777" w:rsidR="001F4248" w:rsidRPr="001F4248" w:rsidRDefault="001F4248" w:rsidP="001F4248">
      <w:pPr>
        <w:bidi/>
        <w:rPr>
          <w:rFonts w:cs="B Nazanin"/>
          <w:lang w:bidi="ar-SA"/>
        </w:rPr>
      </w:pPr>
      <w:r w:rsidRPr="001F4248">
        <w:rPr>
          <w:rFonts w:cs="B Nazanin"/>
          <w:rtl/>
          <w:lang w:bidi="ar-SA"/>
        </w:rPr>
        <w:t xml:space="preserve">لذا در این پژوهش، با هدف گذر از محدودیت‌های نسخه استاندارد و دستیابی به نرخ برش کمتر از </w:t>
      </w:r>
      <w:r w:rsidRPr="001F4248">
        <w:rPr>
          <w:rFonts w:cs="B Nazanin"/>
          <w:rtl/>
        </w:rPr>
        <w:t>۷.۳۰</w:t>
      </w:r>
      <w:r w:rsidRPr="001F4248">
        <w:rPr>
          <w:rFonts w:ascii="Arial" w:hAnsi="Arial" w:cs="Arial" w:hint="cs"/>
          <w:rtl/>
        </w:rPr>
        <w:t>٪</w:t>
      </w:r>
      <w:r w:rsidRPr="001F4248">
        <w:rPr>
          <w:rFonts w:cs="B Nazanin"/>
          <w:rtl/>
          <w:lang w:bidi="ar-SA"/>
        </w:rPr>
        <w:t xml:space="preserve"> و تعادل بار کمتر از </w:t>
      </w:r>
      <w:r w:rsidRPr="001F4248">
        <w:rPr>
          <w:rFonts w:cs="B Nazanin"/>
          <w:rtl/>
        </w:rPr>
        <w:t>۴.۰</w:t>
      </w:r>
      <w:r w:rsidRPr="001F4248">
        <w:rPr>
          <w:rFonts w:cs="B Nazanin"/>
          <w:rtl/>
          <w:lang w:bidi="ar-SA"/>
        </w:rPr>
        <w:t>، یک رویکرد بهینه‌سازی پنج‌گانه پیشنهاد شده است</w:t>
      </w:r>
      <w:r w:rsidRPr="001F4248">
        <w:rPr>
          <w:rFonts w:cs="B Nazanin"/>
          <w:lang w:bidi="ar-SA"/>
        </w:rPr>
        <w:t>:</w:t>
      </w:r>
    </w:p>
    <w:p w14:paraId="009C4580" w14:textId="4E7F85C5" w:rsidR="001F4248" w:rsidRPr="001F4248" w:rsidRDefault="001F4248" w:rsidP="001F4248">
      <w:pPr>
        <w:bidi/>
        <w:rPr>
          <w:rFonts w:cs="B Nazanin"/>
          <w:lang w:bidi="ar-SA"/>
        </w:rPr>
      </w:pPr>
      <w:r w:rsidRPr="001F4248">
        <w:rPr>
          <w:rFonts w:cs="B Nazanin"/>
          <w:rtl/>
        </w:rPr>
        <w:t>۱</w:t>
      </w:r>
      <w:r w:rsidRPr="001F4248">
        <w:rPr>
          <w:rFonts w:cs="B Nazanin"/>
          <w:lang w:bidi="ar-SA"/>
        </w:rPr>
        <w:t xml:space="preserve">. </w:t>
      </w:r>
      <w:r w:rsidRPr="001F4248">
        <w:rPr>
          <w:rFonts w:cs="B Nazanin"/>
          <w:b/>
          <w:bCs/>
          <w:rtl/>
          <w:lang w:bidi="ar-SA"/>
        </w:rPr>
        <w:t>تنظیم ضریب تعادل</w:t>
      </w:r>
      <w:r w:rsidRPr="001F4248">
        <w:rPr>
          <w:rFonts w:cs="B Nazanin"/>
          <w:b/>
          <w:bCs/>
          <w:lang w:bidi="ar-SA"/>
        </w:rPr>
        <w:t xml:space="preserve"> (beta):</w:t>
      </w:r>
      <w:r w:rsidRPr="001F4248">
        <w:rPr>
          <w:rFonts w:cs="B Nazanin"/>
          <w:lang w:bidi="ar-SA"/>
        </w:rPr>
        <w:t xml:space="preserve"> </w:t>
      </w:r>
      <w:r w:rsidRPr="001F4248">
        <w:rPr>
          <w:rFonts w:cs="B Nazanin"/>
          <w:rtl/>
          <w:lang w:bidi="ar-SA"/>
        </w:rPr>
        <w:t>افزایش وزن جریمه تعادل بار برای اجبار مدل به تولید خوشه‌های برابر</w:t>
      </w:r>
      <w:r w:rsidRPr="001F4248">
        <w:rPr>
          <w:rFonts w:cs="B Nazanin"/>
          <w:lang w:bidi="ar-SA"/>
        </w:rPr>
        <w:t>.</w:t>
      </w:r>
    </w:p>
    <w:p w14:paraId="0622DD07" w14:textId="77777777" w:rsidR="001F4248" w:rsidRPr="001F4248" w:rsidRDefault="001F4248" w:rsidP="001F4248">
      <w:pPr>
        <w:bidi/>
        <w:rPr>
          <w:rFonts w:cs="B Nazanin"/>
          <w:lang w:bidi="ar-SA"/>
        </w:rPr>
      </w:pPr>
      <w:r w:rsidRPr="001F4248">
        <w:rPr>
          <w:rFonts w:cs="B Nazanin"/>
          <w:rtl/>
        </w:rPr>
        <w:lastRenderedPageBreak/>
        <w:t>۲</w:t>
      </w:r>
      <w:r w:rsidRPr="001F4248">
        <w:rPr>
          <w:rFonts w:cs="B Nazanin"/>
          <w:lang w:bidi="ar-SA"/>
        </w:rPr>
        <w:t xml:space="preserve">. </w:t>
      </w:r>
      <w:r w:rsidRPr="001F4248">
        <w:rPr>
          <w:rFonts w:cs="B Nazanin"/>
          <w:b/>
          <w:bCs/>
          <w:rtl/>
          <w:lang w:bidi="ar-SA"/>
        </w:rPr>
        <w:t>ویژگی‌های ترکیبی</w:t>
      </w:r>
      <w:r w:rsidRPr="001F4248">
        <w:rPr>
          <w:rFonts w:cs="B Nazanin"/>
          <w:b/>
          <w:bCs/>
          <w:lang w:bidi="ar-SA"/>
        </w:rPr>
        <w:t xml:space="preserve"> (Hybrid Features):</w:t>
      </w:r>
      <w:r w:rsidRPr="001F4248">
        <w:rPr>
          <w:rFonts w:cs="B Nazanin"/>
          <w:lang w:bidi="ar-SA"/>
        </w:rPr>
        <w:t xml:space="preserve"> </w:t>
      </w:r>
      <w:r w:rsidRPr="001F4248">
        <w:rPr>
          <w:rFonts w:cs="B Nazanin"/>
          <w:rtl/>
          <w:lang w:bidi="ar-SA"/>
        </w:rPr>
        <w:t>تلفیق اطلاعات توپولوژی شبکه با مختصات جغرافیایی نرمال‌شده برای درک همزمان ساختار و مکان</w:t>
      </w:r>
      <w:r w:rsidRPr="001F4248">
        <w:rPr>
          <w:rFonts w:cs="B Nazanin"/>
          <w:lang w:bidi="ar-SA"/>
        </w:rPr>
        <w:t>.</w:t>
      </w:r>
    </w:p>
    <w:p w14:paraId="0285F864" w14:textId="77777777" w:rsidR="001F4248" w:rsidRPr="001F4248" w:rsidRDefault="001F4248" w:rsidP="001F4248">
      <w:pPr>
        <w:bidi/>
        <w:rPr>
          <w:rFonts w:cs="B Nazanin"/>
          <w:lang w:bidi="ar-SA"/>
        </w:rPr>
      </w:pPr>
      <w:r w:rsidRPr="001F4248">
        <w:rPr>
          <w:rFonts w:cs="B Nazanin"/>
          <w:rtl/>
        </w:rPr>
        <w:t>۳</w:t>
      </w:r>
      <w:r w:rsidRPr="001F4248">
        <w:rPr>
          <w:rFonts w:cs="B Nazanin"/>
          <w:lang w:bidi="ar-SA"/>
        </w:rPr>
        <w:t xml:space="preserve">. </w:t>
      </w:r>
      <w:r w:rsidRPr="001F4248">
        <w:rPr>
          <w:rFonts w:cs="B Nazanin"/>
          <w:b/>
          <w:bCs/>
          <w:rtl/>
          <w:lang w:bidi="ar-SA"/>
        </w:rPr>
        <w:t>ارتقای معماری به</w:t>
      </w:r>
      <w:r w:rsidRPr="001F4248">
        <w:rPr>
          <w:rFonts w:cs="B Nazanin"/>
          <w:b/>
          <w:bCs/>
          <w:lang w:bidi="ar-SA"/>
        </w:rPr>
        <w:t xml:space="preserve"> GAT:</w:t>
      </w:r>
      <w:r w:rsidRPr="001F4248">
        <w:rPr>
          <w:rFonts w:cs="B Nazanin"/>
          <w:lang w:bidi="ar-SA"/>
        </w:rPr>
        <w:t xml:space="preserve"> </w:t>
      </w:r>
      <w:r w:rsidRPr="001F4248">
        <w:rPr>
          <w:rFonts w:cs="B Nazanin"/>
          <w:rtl/>
          <w:lang w:bidi="ar-SA"/>
        </w:rPr>
        <w:t>جایگزینی مکانیزم میانگین‌گیری با مکانیزم "توجه</w:t>
      </w:r>
      <w:r w:rsidRPr="001F4248">
        <w:rPr>
          <w:rFonts w:cs="B Nazanin"/>
          <w:lang w:bidi="ar-SA"/>
        </w:rPr>
        <w:t xml:space="preserve">" (Attention) </w:t>
      </w:r>
      <w:r w:rsidRPr="001F4248">
        <w:rPr>
          <w:rFonts w:cs="B Nazanin"/>
          <w:rtl/>
          <w:lang w:bidi="ar-SA"/>
        </w:rPr>
        <w:t>برای وزن‌دهی هوشمند به یال‌های حیاتی</w:t>
      </w:r>
      <w:r w:rsidRPr="001F4248">
        <w:rPr>
          <w:rFonts w:cs="B Nazanin"/>
          <w:lang w:bidi="ar-SA"/>
        </w:rPr>
        <w:t>.</w:t>
      </w:r>
    </w:p>
    <w:p w14:paraId="6896BEB1" w14:textId="77777777" w:rsidR="001F4248" w:rsidRPr="001F4248" w:rsidRDefault="001F4248" w:rsidP="001F4248">
      <w:pPr>
        <w:bidi/>
        <w:rPr>
          <w:rFonts w:cs="B Nazanin"/>
          <w:lang w:bidi="ar-SA"/>
        </w:rPr>
      </w:pPr>
      <w:r w:rsidRPr="001F4248">
        <w:rPr>
          <w:rFonts w:cs="B Nazanin"/>
          <w:rtl/>
        </w:rPr>
        <w:t>۴</w:t>
      </w:r>
      <w:r w:rsidRPr="001F4248">
        <w:rPr>
          <w:rFonts w:cs="B Nazanin"/>
          <w:lang w:bidi="ar-SA"/>
        </w:rPr>
        <w:t xml:space="preserve">. </w:t>
      </w:r>
      <w:r w:rsidRPr="001F4248">
        <w:rPr>
          <w:rFonts w:cs="B Nazanin"/>
          <w:b/>
          <w:bCs/>
          <w:rtl/>
          <w:lang w:bidi="ar-SA"/>
        </w:rPr>
        <w:t>پالایش کرنیگان-لین</w:t>
      </w:r>
      <w:r w:rsidRPr="001F4248">
        <w:rPr>
          <w:rFonts w:cs="B Nazanin"/>
          <w:b/>
          <w:bCs/>
          <w:lang w:bidi="ar-SA"/>
        </w:rPr>
        <w:t xml:space="preserve"> (KL):</w:t>
      </w:r>
      <w:r w:rsidRPr="001F4248">
        <w:rPr>
          <w:rFonts w:cs="B Nazanin"/>
          <w:lang w:bidi="ar-SA"/>
        </w:rPr>
        <w:t xml:space="preserve"> </w:t>
      </w:r>
      <w:r w:rsidRPr="001F4248">
        <w:rPr>
          <w:rFonts w:cs="B Nazanin"/>
          <w:rtl/>
          <w:lang w:bidi="ar-SA"/>
        </w:rPr>
        <w:t>اعمال یک مرحله پس‌پردازش حریصانه برای اصلاح خطاهای مرزی مدل احتمالات</w:t>
      </w:r>
      <w:r w:rsidRPr="001F4248">
        <w:rPr>
          <w:rFonts w:cs="B Nazanin"/>
          <w:lang w:bidi="ar-SA"/>
        </w:rPr>
        <w:t>.</w:t>
      </w:r>
    </w:p>
    <w:p w14:paraId="7A1E8D3A" w14:textId="77777777" w:rsidR="001F4248" w:rsidRPr="001F4248" w:rsidRDefault="001F4248" w:rsidP="001F4248">
      <w:pPr>
        <w:bidi/>
        <w:rPr>
          <w:rFonts w:cs="B Nazanin"/>
          <w:lang w:bidi="ar-SA"/>
        </w:rPr>
      </w:pPr>
      <w:r w:rsidRPr="001F4248">
        <w:rPr>
          <w:rFonts w:cs="B Nazanin"/>
          <w:rtl/>
        </w:rPr>
        <w:t>۵</w:t>
      </w:r>
      <w:r w:rsidRPr="001F4248">
        <w:rPr>
          <w:rFonts w:cs="B Nazanin"/>
          <w:lang w:bidi="ar-SA"/>
        </w:rPr>
        <w:t xml:space="preserve">. </w:t>
      </w:r>
      <w:r w:rsidRPr="001F4248">
        <w:rPr>
          <w:rFonts w:cs="B Nazanin"/>
          <w:b/>
          <w:bCs/>
          <w:rtl/>
          <w:lang w:bidi="ar-SA"/>
        </w:rPr>
        <w:t>منظم‌سازی آنتروپی</w:t>
      </w:r>
      <w:r w:rsidRPr="001F4248">
        <w:rPr>
          <w:rFonts w:cs="B Nazanin"/>
          <w:b/>
          <w:bCs/>
          <w:lang w:bidi="ar-SA"/>
        </w:rPr>
        <w:t>:</w:t>
      </w:r>
      <w:r w:rsidRPr="001F4248">
        <w:rPr>
          <w:rFonts w:cs="B Nazanin"/>
          <w:lang w:bidi="ar-SA"/>
        </w:rPr>
        <w:t xml:space="preserve"> </w:t>
      </w:r>
      <w:r w:rsidRPr="001F4248">
        <w:rPr>
          <w:rFonts w:cs="B Nazanin"/>
          <w:rtl/>
          <w:lang w:bidi="ar-SA"/>
        </w:rPr>
        <w:t>افزودن جریمه عدم قطعیت به تابع هزینه برای تولید مرزهای قطعی و شفاف</w:t>
      </w:r>
      <w:r w:rsidRPr="001F4248">
        <w:rPr>
          <w:rFonts w:cs="B Nazanin"/>
          <w:lang w:bidi="ar-SA"/>
        </w:rPr>
        <w:t>.</w:t>
      </w:r>
    </w:p>
    <w:p w14:paraId="011CF24B" w14:textId="77777777" w:rsidR="001F4248" w:rsidRPr="001F4248" w:rsidRDefault="001F4248" w:rsidP="001F4248">
      <w:pPr>
        <w:bidi/>
        <w:rPr>
          <w:rFonts w:cs="B Nazanin"/>
          <w:lang w:bidi="ar-SA"/>
        </w:rPr>
      </w:pPr>
      <w:r w:rsidRPr="001F4248">
        <w:rPr>
          <w:rFonts w:cs="B Nazanin"/>
          <w:rtl/>
          <w:lang w:bidi="ar-SA"/>
        </w:rPr>
        <w:t>ادامه این مقاله به تشریح روش پیشنهادی، شبیه‌سازی تغییرات و تحلیل نتایج حاصل از نسخه بهینه‌سازی شده می‌پردازد</w:t>
      </w:r>
      <w:r w:rsidRPr="001F4248">
        <w:rPr>
          <w:rFonts w:cs="B Nazanin"/>
          <w:lang w:bidi="ar-SA"/>
        </w:rPr>
        <w:t>.</w:t>
      </w:r>
    </w:p>
    <w:p w14:paraId="768EF78E" w14:textId="77777777" w:rsidR="00BC7098" w:rsidRPr="006A5A94" w:rsidRDefault="00BC7098" w:rsidP="00BC7098">
      <w:pPr>
        <w:bidi/>
        <w:rPr>
          <w:rFonts w:cs="B Nazanin"/>
          <w:rtl/>
        </w:rPr>
      </w:pPr>
    </w:p>
    <w:p w14:paraId="379D26EB" w14:textId="0FB20F0E" w:rsidR="00797403" w:rsidRPr="00797403" w:rsidRDefault="00797403" w:rsidP="00797403">
      <w:pPr>
        <w:pStyle w:val="Text"/>
        <w:ind w:firstLine="0"/>
      </w:pPr>
      <w:r w:rsidRPr="00797403">
        <w:rPr>
          <w:b/>
          <w:bCs/>
        </w:rPr>
        <w:t xml:space="preserve"> </w:t>
      </w:r>
      <w:r w:rsidRPr="00797403">
        <w:rPr>
          <w:b/>
          <w:bCs/>
          <w:rtl/>
        </w:rPr>
        <w:t>مقدمه و ضرورت پژوهش</w:t>
      </w:r>
      <w:r w:rsidRPr="00797403">
        <w:rPr>
          <w:b/>
          <w:bCs/>
        </w:rPr>
        <w:t>:</w:t>
      </w:r>
      <w:r w:rsidRPr="00797403">
        <w:t xml:space="preserve"> </w:t>
      </w:r>
      <w:r w:rsidRPr="00797403">
        <w:rPr>
          <w:rtl/>
        </w:rPr>
        <w:t>با ظهور نسل پنجم شبکه‌های تلفن همراه</w:t>
      </w:r>
      <w:r w:rsidRPr="00797403">
        <w:t xml:space="preserve"> (5G)</w:t>
      </w:r>
      <w:r w:rsidRPr="00797403">
        <w:rPr>
          <w:rtl/>
        </w:rPr>
        <w:t>، نیاز به تاخیر بسیار کم</w:t>
      </w:r>
      <w:r w:rsidRPr="00797403">
        <w:t xml:space="preserve"> (Low Latency) </w:t>
      </w:r>
      <w:r w:rsidRPr="00797403">
        <w:rPr>
          <w:rtl/>
        </w:rPr>
        <w:t>و پهنای باند بالا برای برنامه‌هایی مانند واقعیت افزوده، خودروهای خودران و اینترنت اشیا افزایش یافته است. محاسبات لبه‌ای سیار</w:t>
      </w:r>
      <w:r w:rsidRPr="00797403">
        <w:t xml:space="preserve"> (MEC) </w:t>
      </w:r>
      <w:r w:rsidRPr="00797403">
        <w:rPr>
          <w:rtl/>
        </w:rPr>
        <w:t>با انتقال منابع پردازشی از ابرهای مرکزی به نزدیکی کاربران (در لبه شبکه)، این نیاز را برطرف می‌کند. با این حال، جابه‌جایی کاربران</w:t>
      </w:r>
      <w:r w:rsidRPr="00797403">
        <w:t xml:space="preserve"> (Mobility) </w:t>
      </w:r>
      <w:r w:rsidRPr="00797403">
        <w:rPr>
          <w:rtl/>
        </w:rPr>
        <w:t>بین ایستگاه‌های پایه</w:t>
      </w:r>
      <w:r w:rsidRPr="00797403">
        <w:t xml:space="preserve"> (</w:t>
      </w:r>
      <w:proofErr w:type="spellStart"/>
      <w:r w:rsidRPr="00797403">
        <w:t>gNBs</w:t>
      </w:r>
      <w:proofErr w:type="spellEnd"/>
      <w:r w:rsidRPr="00797403">
        <w:t xml:space="preserve">) </w:t>
      </w:r>
      <w:r w:rsidRPr="00797403">
        <w:rPr>
          <w:rtl/>
        </w:rPr>
        <w:t>چالش بزرگی به نام «تداوم سرویس</w:t>
      </w:r>
      <w:r w:rsidRPr="00797403">
        <w:t xml:space="preserve">» (Service Continuity) </w:t>
      </w:r>
      <w:r w:rsidRPr="00797403">
        <w:rPr>
          <w:rtl/>
        </w:rPr>
        <w:t>ایجاد می‌کند. اگر کاربر از محدوده پوشش یک سرور</w:t>
      </w:r>
      <w:r w:rsidRPr="00797403">
        <w:t xml:space="preserve"> MEC </w:t>
      </w:r>
      <w:r w:rsidRPr="00797403">
        <w:rPr>
          <w:rtl/>
        </w:rPr>
        <w:t>به محدوده سرور دیگری برود، فرآیند انتقال نشست</w:t>
      </w:r>
      <w:r w:rsidRPr="00797403">
        <w:t xml:space="preserve"> (Handover) </w:t>
      </w:r>
      <w:r w:rsidRPr="00797403">
        <w:rPr>
          <w:rtl/>
        </w:rPr>
        <w:t>هزینه بالایی به شبکه تحمیل کرده و کیفیت تجربه کاربر را کاهش می‌دهد</w:t>
      </w:r>
      <w:r w:rsidRPr="00797403">
        <w:t>.</w:t>
      </w:r>
    </w:p>
    <w:p w14:paraId="22EAE8A7" w14:textId="77777777" w:rsidR="00797403" w:rsidRPr="00797403" w:rsidRDefault="00797403" w:rsidP="00797403">
      <w:pPr>
        <w:pStyle w:val="Text"/>
      </w:pPr>
      <w:r w:rsidRPr="00797403">
        <w:rPr>
          <w:b/>
          <w:bCs/>
          <w:rtl/>
          <w:lang w:bidi="fa-IR"/>
        </w:rPr>
        <w:t>۲</w:t>
      </w:r>
      <w:r w:rsidRPr="00797403">
        <w:rPr>
          <w:b/>
          <w:bCs/>
        </w:rPr>
        <w:t xml:space="preserve">. </w:t>
      </w:r>
      <w:r w:rsidRPr="00797403">
        <w:rPr>
          <w:b/>
          <w:bCs/>
          <w:rtl/>
        </w:rPr>
        <w:t>بیان مسئله</w:t>
      </w:r>
      <w:r w:rsidRPr="00797403">
        <w:rPr>
          <w:b/>
          <w:bCs/>
        </w:rPr>
        <w:t xml:space="preserve"> (Problem Statement):</w:t>
      </w:r>
      <w:r w:rsidRPr="00797403">
        <w:t xml:space="preserve"> </w:t>
      </w:r>
      <w:r w:rsidRPr="00797403">
        <w:rPr>
          <w:rtl/>
        </w:rPr>
        <w:t xml:space="preserve">مسئله اصلی این پژوهش، </w:t>
      </w:r>
      <w:r w:rsidRPr="00797403">
        <w:rPr>
          <w:b/>
          <w:bCs/>
          <w:rtl/>
        </w:rPr>
        <w:t>برنامه‌ریزی بهینه سرورهای</w:t>
      </w:r>
      <w:r w:rsidRPr="00797403">
        <w:rPr>
          <w:b/>
          <w:bCs/>
        </w:rPr>
        <w:t xml:space="preserve"> MEC</w:t>
      </w:r>
      <w:r w:rsidRPr="00797403">
        <w:t xml:space="preserve"> </w:t>
      </w:r>
      <w:r w:rsidRPr="00797403">
        <w:rPr>
          <w:rtl/>
        </w:rPr>
        <w:t>است. به این معنا که چگونه ایستگاه‌های پایه</w:t>
      </w:r>
      <w:r w:rsidRPr="00797403">
        <w:t xml:space="preserve"> (Cell Towers) </w:t>
      </w:r>
      <w:r w:rsidRPr="00797403">
        <w:rPr>
          <w:rtl/>
        </w:rPr>
        <w:t>را به سرورهای لبه تخصیص دهیم تا دو هدف متضاد همزمان محقق شوند</w:t>
      </w:r>
      <w:r w:rsidRPr="00797403">
        <w:t>:</w:t>
      </w:r>
    </w:p>
    <w:p w14:paraId="28EC1BFF" w14:textId="77777777" w:rsidR="00797403" w:rsidRPr="00797403" w:rsidRDefault="00797403" w:rsidP="00797403">
      <w:pPr>
        <w:pStyle w:val="Text"/>
        <w:numPr>
          <w:ilvl w:val="0"/>
          <w:numId w:val="29"/>
        </w:numPr>
      </w:pPr>
      <w:r w:rsidRPr="00797403">
        <w:rPr>
          <w:b/>
          <w:bCs/>
          <w:rtl/>
        </w:rPr>
        <w:t>کمینه‌سازی هزینه جابه‌جایی</w:t>
      </w:r>
      <w:r w:rsidRPr="00797403">
        <w:rPr>
          <w:b/>
          <w:bCs/>
        </w:rPr>
        <w:t>:</w:t>
      </w:r>
      <w:r w:rsidRPr="00797403">
        <w:t xml:space="preserve"> </w:t>
      </w:r>
      <w:r w:rsidRPr="00797403">
        <w:rPr>
          <w:rtl/>
        </w:rPr>
        <w:t>کاربرانی که بین سلول‌ها حرکت می‌کنند، تا حد امکان در محدوده مدیریت یک سرور</w:t>
      </w:r>
      <w:r w:rsidRPr="00797403">
        <w:t xml:space="preserve"> MEC </w:t>
      </w:r>
      <w:r w:rsidRPr="00797403">
        <w:rPr>
          <w:rtl/>
        </w:rPr>
        <w:t>باقی بمانند (کاهش تعویض سرور)</w:t>
      </w:r>
      <w:r w:rsidRPr="00797403">
        <w:t>.</w:t>
      </w:r>
    </w:p>
    <w:p w14:paraId="04FACA80" w14:textId="77777777" w:rsidR="00797403" w:rsidRPr="00797403" w:rsidRDefault="00797403" w:rsidP="00797403">
      <w:pPr>
        <w:pStyle w:val="Text"/>
        <w:numPr>
          <w:ilvl w:val="0"/>
          <w:numId w:val="29"/>
        </w:numPr>
      </w:pPr>
      <w:r w:rsidRPr="00797403">
        <w:rPr>
          <w:b/>
          <w:bCs/>
          <w:rtl/>
        </w:rPr>
        <w:t>توازن بار</w:t>
      </w:r>
      <w:r w:rsidRPr="00797403">
        <w:rPr>
          <w:b/>
          <w:bCs/>
        </w:rPr>
        <w:t xml:space="preserve"> (Load Balancing):</w:t>
      </w:r>
      <w:r w:rsidRPr="00797403">
        <w:t xml:space="preserve"> </w:t>
      </w:r>
      <w:r w:rsidRPr="00797403">
        <w:rPr>
          <w:rtl/>
        </w:rPr>
        <w:t>بار کاری و ترافیک پردازشی بین تمام سرورهای</w:t>
      </w:r>
      <w:r w:rsidRPr="00797403">
        <w:t xml:space="preserve"> MEC </w:t>
      </w:r>
      <w:r w:rsidRPr="00797403">
        <w:rPr>
          <w:rtl/>
        </w:rPr>
        <w:t>به‌طور عادلانه توزیع شود تا هیچ سروری دچار گلوگاه نشود</w:t>
      </w:r>
      <w:r w:rsidRPr="00797403">
        <w:t>.</w:t>
      </w:r>
    </w:p>
    <w:p w14:paraId="24374135" w14:textId="77777777" w:rsidR="00797403" w:rsidRPr="00797403" w:rsidRDefault="00797403" w:rsidP="00797403">
      <w:pPr>
        <w:pStyle w:val="Text"/>
      </w:pPr>
      <w:r w:rsidRPr="00797403">
        <w:rPr>
          <w:b/>
          <w:bCs/>
          <w:rtl/>
          <w:lang w:bidi="fa-IR"/>
        </w:rPr>
        <w:t>۳</w:t>
      </w:r>
      <w:r w:rsidRPr="00797403">
        <w:rPr>
          <w:b/>
          <w:bCs/>
        </w:rPr>
        <w:t xml:space="preserve">. </w:t>
      </w:r>
      <w:r w:rsidRPr="00797403">
        <w:rPr>
          <w:b/>
          <w:bCs/>
          <w:rtl/>
        </w:rPr>
        <w:t>مدل‌سازی به صورت افراز گراف</w:t>
      </w:r>
      <w:r w:rsidRPr="00797403">
        <w:rPr>
          <w:b/>
          <w:bCs/>
        </w:rPr>
        <w:t xml:space="preserve"> (Graph Partitioning):</w:t>
      </w:r>
      <w:r w:rsidRPr="00797403">
        <w:t xml:space="preserve"> </w:t>
      </w:r>
      <w:r w:rsidRPr="00797403">
        <w:rPr>
          <w:rtl/>
        </w:rPr>
        <w:t>در این گزارش، شبکه دسترسی رادیویی</w:t>
      </w:r>
      <w:r w:rsidRPr="00797403">
        <w:t xml:space="preserve"> (RAN) </w:t>
      </w:r>
      <w:r w:rsidRPr="00797403">
        <w:rPr>
          <w:rtl/>
        </w:rPr>
        <w:t xml:space="preserve">به صورت یک </w:t>
      </w:r>
      <w:r w:rsidRPr="00797403">
        <w:rPr>
          <w:b/>
          <w:bCs/>
          <w:rtl/>
        </w:rPr>
        <w:t>گراف وزن‌دار</w:t>
      </w:r>
      <w:r w:rsidRPr="00797403">
        <w:rPr>
          <w:rtl/>
        </w:rPr>
        <w:t xml:space="preserve"> مدل شده است</w:t>
      </w:r>
      <w:r w:rsidRPr="00797403">
        <w:t>:</w:t>
      </w:r>
    </w:p>
    <w:p w14:paraId="76CD4446" w14:textId="77777777" w:rsidR="00797403" w:rsidRPr="00797403" w:rsidRDefault="00797403" w:rsidP="00797403">
      <w:pPr>
        <w:pStyle w:val="Text"/>
        <w:numPr>
          <w:ilvl w:val="0"/>
          <w:numId w:val="30"/>
        </w:numPr>
      </w:pPr>
      <w:r w:rsidRPr="00797403">
        <w:rPr>
          <w:b/>
          <w:bCs/>
          <w:rtl/>
        </w:rPr>
        <w:t>گره‌ها</w:t>
      </w:r>
      <w:r w:rsidRPr="00797403">
        <w:rPr>
          <w:b/>
          <w:bCs/>
        </w:rPr>
        <w:t xml:space="preserve"> (Nodes):</w:t>
      </w:r>
      <w:r w:rsidRPr="00797403">
        <w:t xml:space="preserve"> </w:t>
      </w:r>
      <w:r w:rsidRPr="00797403">
        <w:rPr>
          <w:rtl/>
        </w:rPr>
        <w:t>ایستگاه‌های پایه یا همان</w:t>
      </w:r>
      <w:r w:rsidRPr="00797403">
        <w:t xml:space="preserve"> </w:t>
      </w:r>
      <w:proofErr w:type="spellStart"/>
      <w:r w:rsidRPr="00797403">
        <w:t>gNB</w:t>
      </w:r>
      <w:proofErr w:type="spellEnd"/>
      <w:r w:rsidRPr="00797403">
        <w:rPr>
          <w:rtl/>
        </w:rPr>
        <w:t>ها هستند</w:t>
      </w:r>
      <w:r w:rsidRPr="00797403">
        <w:t>.</w:t>
      </w:r>
    </w:p>
    <w:p w14:paraId="3BC13035" w14:textId="77777777" w:rsidR="00797403" w:rsidRPr="00797403" w:rsidRDefault="00797403" w:rsidP="00797403">
      <w:pPr>
        <w:pStyle w:val="Text"/>
        <w:numPr>
          <w:ilvl w:val="0"/>
          <w:numId w:val="30"/>
        </w:numPr>
      </w:pPr>
      <w:r w:rsidRPr="00797403">
        <w:rPr>
          <w:b/>
          <w:bCs/>
          <w:rtl/>
        </w:rPr>
        <w:t>یال‌ها</w:t>
      </w:r>
      <w:r w:rsidRPr="00797403">
        <w:rPr>
          <w:b/>
          <w:bCs/>
        </w:rPr>
        <w:t xml:space="preserve"> (Edges):</w:t>
      </w:r>
      <w:r w:rsidRPr="00797403">
        <w:t xml:space="preserve"> </w:t>
      </w:r>
      <w:r w:rsidRPr="00797403">
        <w:rPr>
          <w:rtl/>
        </w:rPr>
        <w:t>نشان‌دهنده همسایگی و امکان جابه‌جایی کاربر بین دو ایستگاه است</w:t>
      </w:r>
      <w:r w:rsidRPr="00797403">
        <w:t>.</w:t>
      </w:r>
    </w:p>
    <w:p w14:paraId="7D6347FA" w14:textId="77777777" w:rsidR="00797403" w:rsidRPr="00797403" w:rsidRDefault="00797403" w:rsidP="00797403">
      <w:pPr>
        <w:pStyle w:val="Text"/>
        <w:numPr>
          <w:ilvl w:val="0"/>
          <w:numId w:val="30"/>
        </w:numPr>
      </w:pPr>
      <w:r w:rsidRPr="00797403">
        <w:rPr>
          <w:b/>
          <w:bCs/>
          <w:rtl/>
        </w:rPr>
        <w:t>وزن یال‌ها</w:t>
      </w:r>
      <w:r w:rsidRPr="00797403">
        <w:rPr>
          <w:b/>
          <w:bCs/>
        </w:rPr>
        <w:t>:</w:t>
      </w:r>
      <w:r w:rsidRPr="00797403">
        <w:t xml:space="preserve"> </w:t>
      </w:r>
      <w:r w:rsidRPr="00797403">
        <w:rPr>
          <w:rtl/>
        </w:rPr>
        <w:t>نشان‌دهنده میزان ترافیک جابه‌جایی</w:t>
      </w:r>
      <w:r w:rsidRPr="00797403">
        <w:t xml:space="preserve"> (Mobility Traffic) </w:t>
      </w:r>
      <w:r w:rsidRPr="00797403">
        <w:rPr>
          <w:rtl/>
        </w:rPr>
        <w:t xml:space="preserve">بین دو گره است. هرچه جابه‌جایی بین دو گره بیشتر باشد، وزن یال بالاتر است و سیستم باید </w:t>
      </w:r>
      <w:r w:rsidRPr="00797403">
        <w:rPr>
          <w:rtl/>
        </w:rPr>
        <w:t>تلاش کند این دو گره را در یک بخش</w:t>
      </w:r>
      <w:r w:rsidRPr="00797403">
        <w:t xml:space="preserve"> (Partition) </w:t>
      </w:r>
      <w:r w:rsidRPr="00797403">
        <w:rPr>
          <w:rtl/>
        </w:rPr>
        <w:t>قرار دهد</w:t>
      </w:r>
      <w:r w:rsidRPr="00797403">
        <w:t>.</w:t>
      </w:r>
    </w:p>
    <w:p w14:paraId="64CD4325" w14:textId="77777777" w:rsidR="00797403" w:rsidRPr="00797403" w:rsidRDefault="00797403" w:rsidP="00797403">
      <w:pPr>
        <w:pStyle w:val="Text"/>
      </w:pPr>
      <w:r w:rsidRPr="00797403">
        <w:rPr>
          <w:b/>
          <w:bCs/>
          <w:rtl/>
          <w:lang w:bidi="fa-IR"/>
        </w:rPr>
        <w:t>۴</w:t>
      </w:r>
      <w:r w:rsidRPr="00797403">
        <w:rPr>
          <w:b/>
          <w:bCs/>
        </w:rPr>
        <w:t xml:space="preserve">. </w:t>
      </w:r>
      <w:r w:rsidRPr="00797403">
        <w:rPr>
          <w:b/>
          <w:bCs/>
          <w:rtl/>
        </w:rPr>
        <w:t>چالش‌های روش‌های سنتی</w:t>
      </w:r>
      <w:r w:rsidRPr="00797403">
        <w:rPr>
          <w:b/>
          <w:bCs/>
        </w:rPr>
        <w:t>:</w:t>
      </w:r>
      <w:r w:rsidRPr="00797403">
        <w:t xml:space="preserve"> </w:t>
      </w:r>
      <w:r w:rsidRPr="00797403">
        <w:rPr>
          <w:rtl/>
        </w:rPr>
        <w:t>روش‌های کلاسیک افراز گراف</w:t>
      </w:r>
      <w:r w:rsidRPr="00797403">
        <w:t xml:space="preserve"> (</w:t>
      </w:r>
      <w:r w:rsidRPr="00797403">
        <w:rPr>
          <w:rtl/>
        </w:rPr>
        <w:t>مانند</w:t>
      </w:r>
      <w:r w:rsidRPr="00797403">
        <w:t xml:space="preserve"> METIS </w:t>
      </w:r>
      <w:r w:rsidRPr="00797403">
        <w:rPr>
          <w:rtl/>
        </w:rPr>
        <w:t>یا الگوریتم‌های طیفی</w:t>
      </w:r>
      <w:r w:rsidRPr="00797403">
        <w:t xml:space="preserve">) </w:t>
      </w:r>
      <w:r w:rsidRPr="00797403">
        <w:rPr>
          <w:rtl/>
        </w:rPr>
        <w:t>برای گراف‌های ایستا</w:t>
      </w:r>
      <w:r w:rsidRPr="00797403">
        <w:t xml:space="preserve"> (Static) </w:t>
      </w:r>
      <w:r w:rsidRPr="00797403">
        <w:rPr>
          <w:rtl/>
        </w:rPr>
        <w:t>مناسب هستند، اما در شبکه‌های مخابراتی که توپولوژی و الگوی جابه‌جایی کاربران مدام تغییر می‌کند، این روش‌ها کارایی لازم را ندارند و بازدهی زمانی آن‌ها برای مسائل در مقیاس بزرگ پایین است. این موضوع انگیزه اصلی استفاده از شبکه‌های عصبی گراف در این پروژه است</w:t>
      </w:r>
      <w:r w:rsidRPr="00797403">
        <w:t>.</w:t>
      </w:r>
    </w:p>
    <w:p w14:paraId="5C8FDA1E" w14:textId="0D3BB8A7" w:rsidR="001F4248" w:rsidRPr="001F4248" w:rsidRDefault="001F4248" w:rsidP="00797403">
      <w:pPr>
        <w:pStyle w:val="Text"/>
        <w:ind w:firstLine="0"/>
      </w:pPr>
      <w:r w:rsidRPr="001F4248">
        <w:t>.</w:t>
      </w:r>
    </w:p>
    <w:p w14:paraId="15AF9A8D" w14:textId="77777777" w:rsidR="001F4248" w:rsidRPr="001F4248" w:rsidRDefault="001F4248" w:rsidP="001F4248">
      <w:pPr>
        <w:pStyle w:val="Text"/>
      </w:pPr>
      <w:r w:rsidRPr="001F4248">
        <w:pict w14:anchorId="5624CB15">
          <v:rect id="_x0000_i1031" style="width:0;height:1.5pt" o:hralign="center" o:hrstd="t" o:hr="t" fillcolor="#a0a0a0" stroked="f"/>
        </w:pict>
      </w:r>
    </w:p>
    <w:p w14:paraId="0CC8CB0C" w14:textId="77777777" w:rsidR="001F4248" w:rsidRPr="001F4248" w:rsidRDefault="001F4248" w:rsidP="001F4248">
      <w:pPr>
        <w:pStyle w:val="Text"/>
        <w:numPr>
          <w:ilvl w:val="0"/>
          <w:numId w:val="8"/>
        </w:numPr>
        <w:rPr>
          <w:b/>
          <w:bCs/>
        </w:rPr>
      </w:pPr>
      <w:r w:rsidRPr="001F4248">
        <w:rPr>
          <w:b/>
          <w:bCs/>
          <w:rtl/>
        </w:rPr>
        <w:t>بخش سوم: روش پیشنهادی و استراتژی‌های بهینه‌سازی</w:t>
      </w:r>
    </w:p>
    <w:p w14:paraId="54ABB413" w14:textId="77777777" w:rsidR="001F4248" w:rsidRPr="001F4248" w:rsidRDefault="001F4248" w:rsidP="00037532">
      <w:pPr>
        <w:pStyle w:val="Text"/>
        <w:ind w:firstLine="0"/>
        <w:rPr>
          <w:b/>
          <w:bCs/>
        </w:rPr>
      </w:pPr>
      <w:r w:rsidRPr="001F4248">
        <w:rPr>
          <w:b/>
          <w:bCs/>
          <w:rtl/>
          <w:lang w:bidi="fa-IR"/>
        </w:rPr>
        <w:t>۲</w:t>
      </w:r>
      <w:r w:rsidRPr="001F4248">
        <w:rPr>
          <w:b/>
          <w:bCs/>
        </w:rPr>
        <w:t xml:space="preserve">. </w:t>
      </w:r>
      <w:r w:rsidRPr="001F4248">
        <w:rPr>
          <w:b/>
          <w:bCs/>
          <w:rtl/>
        </w:rPr>
        <w:t>روش پیشنهادی و معماری سیستم</w:t>
      </w:r>
    </w:p>
    <w:p w14:paraId="5A2820DB" w14:textId="1DC040FA" w:rsidR="001F4248" w:rsidRPr="001F4248" w:rsidRDefault="001F4248" w:rsidP="001F4248">
      <w:pPr>
        <w:pStyle w:val="Text"/>
      </w:pPr>
      <w:r w:rsidRPr="001F4248">
        <w:rPr>
          <w:rtl/>
        </w:rPr>
        <w:t>در این پژوهش، مسئله تقسیم‌بندی شبکه دسترسی رادیویی</w:t>
      </w:r>
      <w:r w:rsidRPr="001F4248">
        <w:t xml:space="preserve"> (RAN) </w:t>
      </w:r>
      <w:r w:rsidRPr="001F4248">
        <w:rPr>
          <w:rtl/>
        </w:rPr>
        <w:t xml:space="preserve">به عنوان یک مسئله پارتیشن‌بندی گراف مدل‌سازی شده است. گراف </w:t>
      </w:r>
      <w:r w:rsidRPr="001F4248">
        <w:t>G=(V, E</w:t>
      </w:r>
      <w:r w:rsidR="00797403" w:rsidRPr="006A5A94">
        <w:t>)</w:t>
      </w:r>
      <w:r w:rsidRPr="001F4248">
        <w:rPr>
          <w:rtl/>
        </w:rPr>
        <w:t xml:space="preserve">تعریف می‌شود که در آن </w:t>
      </w:r>
      <w:r w:rsidRPr="001F4248">
        <w:t xml:space="preserve">V </w:t>
      </w:r>
      <w:r w:rsidRPr="001F4248">
        <w:rPr>
          <w:rtl/>
        </w:rPr>
        <w:t xml:space="preserve">مجموعه ایستگاه‌های پایه و </w:t>
      </w:r>
      <w:r w:rsidRPr="001F4248">
        <w:t xml:space="preserve">$E$ </w:t>
      </w:r>
      <w:r w:rsidRPr="001F4248">
        <w:rPr>
          <w:rtl/>
        </w:rPr>
        <w:t>مجموعه یال‌های ارتباطی بین آن‌هاست. وزن هر یال</w:t>
      </w:r>
      <w:r w:rsidRPr="001F4248">
        <w:t xml:space="preserve"> (W_{</w:t>
      </w:r>
      <w:proofErr w:type="spellStart"/>
      <w:r w:rsidRPr="001F4248">
        <w:t>ij</w:t>
      </w:r>
      <w:proofErr w:type="spellEnd"/>
      <w:r w:rsidRPr="001F4248">
        <w:t xml:space="preserve">}) </w:t>
      </w:r>
      <w:r w:rsidRPr="001F4248">
        <w:rPr>
          <w:rtl/>
        </w:rPr>
        <w:t>نمایانگر شدت ترافیک جابجایی بین دو ایستگاه است که با استفاده از مدل جاذبه محاسبه می‌شود</w:t>
      </w:r>
      <w:r w:rsidRPr="001F4248">
        <w:t>.</w:t>
      </w:r>
    </w:p>
    <w:p w14:paraId="5081573C" w14:textId="77777777" w:rsidR="001F4248" w:rsidRPr="001F4248" w:rsidRDefault="001F4248" w:rsidP="00037532">
      <w:pPr>
        <w:pStyle w:val="Text"/>
        <w:ind w:firstLine="0"/>
        <w:rPr>
          <w:b/>
          <w:bCs/>
        </w:rPr>
      </w:pPr>
      <w:r w:rsidRPr="001F4248">
        <w:rPr>
          <w:b/>
          <w:bCs/>
          <w:rtl/>
          <w:lang w:bidi="fa-IR"/>
        </w:rPr>
        <w:t>۲-۱</w:t>
      </w:r>
      <w:r w:rsidRPr="001F4248">
        <w:rPr>
          <w:b/>
          <w:bCs/>
        </w:rPr>
        <w:t xml:space="preserve">. </w:t>
      </w:r>
      <w:r w:rsidRPr="001F4248">
        <w:rPr>
          <w:b/>
          <w:bCs/>
          <w:rtl/>
        </w:rPr>
        <w:t>معماری پایه</w:t>
      </w:r>
      <w:r w:rsidRPr="001F4248">
        <w:rPr>
          <w:b/>
          <w:bCs/>
        </w:rPr>
        <w:t xml:space="preserve"> (MECP-GAP)</w:t>
      </w:r>
    </w:p>
    <w:p w14:paraId="0CFC854C" w14:textId="77777777" w:rsidR="001F4248" w:rsidRPr="001F4248" w:rsidRDefault="001F4248" w:rsidP="001F4248">
      <w:pPr>
        <w:pStyle w:val="Text"/>
      </w:pPr>
      <w:r w:rsidRPr="001F4248">
        <w:rPr>
          <w:rtl/>
        </w:rPr>
        <w:t>مدل پایه شامل دو بخش اصلی است</w:t>
      </w:r>
      <w:r w:rsidRPr="001F4248">
        <w:t>:</w:t>
      </w:r>
    </w:p>
    <w:p w14:paraId="4E9268AF" w14:textId="77777777" w:rsidR="001F4248" w:rsidRPr="001F4248" w:rsidRDefault="001F4248" w:rsidP="001F4248">
      <w:pPr>
        <w:pStyle w:val="Text"/>
        <w:numPr>
          <w:ilvl w:val="0"/>
          <w:numId w:val="27"/>
        </w:numPr>
      </w:pPr>
      <w:r w:rsidRPr="001F4248">
        <w:rPr>
          <w:b/>
          <w:bCs/>
          <w:rtl/>
        </w:rPr>
        <w:t>ماژول تعبیه‌سازی گراف</w:t>
      </w:r>
      <w:r w:rsidRPr="001F4248">
        <w:rPr>
          <w:b/>
          <w:bCs/>
        </w:rPr>
        <w:t xml:space="preserve"> (Graph Embedding):</w:t>
      </w:r>
      <w:r w:rsidRPr="001F4248">
        <w:t xml:space="preserve"> </w:t>
      </w:r>
      <w:r w:rsidRPr="001F4248">
        <w:rPr>
          <w:rtl/>
        </w:rPr>
        <w:t>از دو لایه پیچشی گراف</w:t>
      </w:r>
      <w:r w:rsidRPr="001F4248">
        <w:t xml:space="preserve"> (</w:t>
      </w:r>
      <w:proofErr w:type="spellStart"/>
      <w:r w:rsidRPr="001F4248">
        <w:t>GraphSAGE</w:t>
      </w:r>
      <w:proofErr w:type="spellEnd"/>
      <w:r w:rsidRPr="001F4248">
        <w:t xml:space="preserve">) </w:t>
      </w:r>
      <w:r w:rsidRPr="001F4248">
        <w:rPr>
          <w:rtl/>
        </w:rPr>
        <w:t>برای استخراج ویژگی‌های ساختاری استفاده می‌کند</w:t>
      </w:r>
      <w:r w:rsidRPr="001F4248">
        <w:t>.</w:t>
      </w:r>
    </w:p>
    <w:p w14:paraId="61C6E4A1" w14:textId="77777777" w:rsidR="001F4248" w:rsidRPr="001F4248" w:rsidRDefault="001F4248" w:rsidP="001F4248">
      <w:pPr>
        <w:pStyle w:val="Text"/>
        <w:numPr>
          <w:ilvl w:val="0"/>
          <w:numId w:val="27"/>
        </w:numPr>
      </w:pPr>
      <w:r w:rsidRPr="001F4248">
        <w:rPr>
          <w:b/>
          <w:bCs/>
          <w:rtl/>
        </w:rPr>
        <w:t>ماژول پارتیشن‌بندی</w:t>
      </w:r>
      <w:r w:rsidRPr="001F4248">
        <w:rPr>
          <w:b/>
          <w:bCs/>
        </w:rPr>
        <w:t>:</w:t>
      </w:r>
      <w:r w:rsidRPr="001F4248">
        <w:t xml:space="preserve"> </w:t>
      </w:r>
      <w:r w:rsidRPr="001F4248">
        <w:rPr>
          <w:rtl/>
        </w:rPr>
        <w:t>یک شبکه پرسپترون چندلایه</w:t>
      </w:r>
      <w:r w:rsidRPr="001F4248">
        <w:t xml:space="preserve"> (MLP) </w:t>
      </w:r>
      <w:r w:rsidRPr="001F4248">
        <w:rPr>
          <w:rtl/>
        </w:rPr>
        <w:t>که بردارهای ویژگی را به احتمالات تعلق به هر پارتیشن تبدیل می‌کند</w:t>
      </w:r>
      <w:r w:rsidRPr="001F4248">
        <w:t>.</w:t>
      </w:r>
    </w:p>
    <w:p w14:paraId="1C4EF61B" w14:textId="1C4428FA" w:rsidR="00797403" w:rsidRPr="006A5A94" w:rsidRDefault="001F4248" w:rsidP="00797403">
      <w:pPr>
        <w:pStyle w:val="Text"/>
      </w:pPr>
      <w:r w:rsidRPr="001F4248">
        <w:rPr>
          <w:rtl/>
        </w:rPr>
        <w:t>تابع هزینه مدل به صورت ترکیبی از "جریمه برش لبه" (برای کاهش ترافیک بین‌سروری) و "جریمه تعادل بار" (برای یکسان‌سازی اندازه خوشه‌ها) تعریف می‌شود</w:t>
      </w:r>
      <w:r w:rsidRPr="001F4248">
        <w:t>.</w:t>
      </w:r>
    </w:p>
    <w:p w14:paraId="5604FFF9" w14:textId="7C85B756" w:rsidR="00797403" w:rsidRPr="00797403" w:rsidRDefault="00797403" w:rsidP="00797403">
      <w:pPr>
        <w:pStyle w:val="Text"/>
        <w:bidi w:val="0"/>
        <w:ind w:firstLine="0"/>
      </w:pPr>
      <w:r w:rsidRPr="00797403">
        <w:rPr>
          <w:b/>
          <w:bCs/>
        </w:rPr>
        <w:t xml:space="preserve"> MECP-GAP:</w:t>
      </w:r>
    </w:p>
    <w:p w14:paraId="18DCDD69" w14:textId="77777777" w:rsidR="00797403" w:rsidRPr="00797403" w:rsidRDefault="00797403" w:rsidP="00797403">
      <w:pPr>
        <w:pStyle w:val="Text"/>
      </w:pPr>
      <w:r w:rsidRPr="00797403">
        <w:rPr>
          <w:rtl/>
        </w:rPr>
        <w:t>این مدل از یک شبکه عصبی گراف</w:t>
      </w:r>
      <w:r w:rsidRPr="00797403">
        <w:t xml:space="preserve"> (GNN) </w:t>
      </w:r>
      <w:r w:rsidRPr="00797403">
        <w:rPr>
          <w:rtl/>
        </w:rPr>
        <w:t>برای یادگیری ویژگی‌های گره‌ها و انجام افراز استفاده می‌کند. فرآیند به دو مرحله اصلی تقسیم می‌شود</w:t>
      </w:r>
      <w:r w:rsidRPr="00797403">
        <w:t>:</w:t>
      </w:r>
    </w:p>
    <w:p w14:paraId="6C26B279" w14:textId="77777777" w:rsidR="00797403" w:rsidRPr="00797403" w:rsidRDefault="00797403" w:rsidP="00797403">
      <w:pPr>
        <w:pStyle w:val="Text"/>
        <w:numPr>
          <w:ilvl w:val="0"/>
          <w:numId w:val="31"/>
        </w:numPr>
      </w:pPr>
      <w:r w:rsidRPr="00797403">
        <w:rPr>
          <w:b/>
          <w:bCs/>
          <w:rtl/>
        </w:rPr>
        <w:t>مرحله اول: استخراج ویژگی</w:t>
      </w:r>
      <w:r w:rsidRPr="00797403">
        <w:rPr>
          <w:b/>
          <w:bCs/>
        </w:rPr>
        <w:t xml:space="preserve"> (Embedding):</w:t>
      </w:r>
      <w:r w:rsidRPr="00797403">
        <w:t xml:space="preserve"> </w:t>
      </w:r>
      <w:r w:rsidRPr="00797403">
        <w:rPr>
          <w:rtl/>
        </w:rPr>
        <w:t xml:space="preserve">استفاده از لایه‌های </w:t>
      </w:r>
      <w:proofErr w:type="spellStart"/>
      <w:r w:rsidRPr="00797403">
        <w:rPr>
          <w:b/>
          <w:bCs/>
        </w:rPr>
        <w:t>GraphSAGE</w:t>
      </w:r>
      <w:proofErr w:type="spellEnd"/>
      <w:r w:rsidRPr="00797403">
        <w:t xml:space="preserve">. </w:t>
      </w:r>
      <w:r w:rsidRPr="00797403">
        <w:rPr>
          <w:rtl/>
        </w:rPr>
        <w:t>این لایه‌ها ویژگی‌های هر ایستگاه پایه (مانند مکان جغرافیایی و بار ترافیکی) را به همراه ساختار همسایگی آن‌ها دریافت کرده و یک نمایش برداری</w:t>
      </w:r>
      <w:r w:rsidRPr="00797403">
        <w:t xml:space="preserve"> (Vector) </w:t>
      </w:r>
      <w:r w:rsidRPr="00797403">
        <w:rPr>
          <w:rtl/>
        </w:rPr>
        <w:t>فشرده برای هر گره تولید می‌کنند</w:t>
      </w:r>
      <w:r w:rsidRPr="00797403">
        <w:t>.</w:t>
      </w:r>
    </w:p>
    <w:p w14:paraId="2399C80A" w14:textId="77777777" w:rsidR="00797403" w:rsidRPr="00797403" w:rsidRDefault="00797403" w:rsidP="00797403">
      <w:pPr>
        <w:pStyle w:val="Text"/>
        <w:numPr>
          <w:ilvl w:val="0"/>
          <w:numId w:val="31"/>
        </w:numPr>
      </w:pPr>
      <w:r w:rsidRPr="00797403">
        <w:rPr>
          <w:b/>
          <w:bCs/>
          <w:rtl/>
        </w:rPr>
        <w:t>مرحله دوم: افراز</w:t>
      </w:r>
      <w:r w:rsidRPr="00797403">
        <w:rPr>
          <w:b/>
          <w:bCs/>
        </w:rPr>
        <w:t xml:space="preserve"> (Partitioning):</w:t>
      </w:r>
      <w:r w:rsidRPr="00797403">
        <w:t xml:space="preserve"> </w:t>
      </w:r>
      <w:r w:rsidRPr="00797403">
        <w:rPr>
          <w:rtl/>
        </w:rPr>
        <w:t>خروجی مرحله قبل وارد یک لایه تمام‌متصل</w:t>
      </w:r>
      <w:r w:rsidRPr="00797403">
        <w:t xml:space="preserve"> (Dense) </w:t>
      </w:r>
      <w:r w:rsidRPr="00797403">
        <w:rPr>
          <w:rtl/>
        </w:rPr>
        <w:t>با تابع فعال‌ساز</w:t>
      </w:r>
      <w:r w:rsidRPr="00797403">
        <w:t xml:space="preserve"> </w:t>
      </w:r>
      <w:proofErr w:type="spellStart"/>
      <w:r w:rsidRPr="00797403">
        <w:t>Softmax</w:t>
      </w:r>
      <w:proofErr w:type="spellEnd"/>
      <w:r w:rsidRPr="00797403">
        <w:t xml:space="preserve"> </w:t>
      </w:r>
      <w:r w:rsidRPr="00797403">
        <w:rPr>
          <w:rtl/>
        </w:rPr>
        <w:t>می‌شود. خروجی این لایه برای هر گره، احتمال تعلق آن به هر یک از سرورهای</w:t>
      </w:r>
      <w:r w:rsidRPr="00797403">
        <w:t xml:space="preserve"> MEC </w:t>
      </w:r>
      <w:r w:rsidRPr="00797403">
        <w:rPr>
          <w:rtl/>
        </w:rPr>
        <w:t>را نشان می‌دهد</w:t>
      </w:r>
      <w:r w:rsidRPr="00797403">
        <w:t>.</w:t>
      </w:r>
    </w:p>
    <w:p w14:paraId="5D9BF9AE" w14:textId="77777777" w:rsidR="00797403" w:rsidRPr="00797403" w:rsidRDefault="00797403" w:rsidP="00797403">
      <w:pPr>
        <w:pStyle w:val="Text"/>
      </w:pPr>
      <w:r w:rsidRPr="00797403">
        <w:rPr>
          <w:b/>
          <w:bCs/>
          <w:rtl/>
          <w:lang w:bidi="fa-IR"/>
        </w:rPr>
        <w:lastRenderedPageBreak/>
        <w:t>۲</w:t>
      </w:r>
      <w:r w:rsidRPr="00797403">
        <w:rPr>
          <w:b/>
          <w:bCs/>
        </w:rPr>
        <w:t xml:space="preserve">. </w:t>
      </w:r>
      <w:r w:rsidRPr="00797403">
        <w:rPr>
          <w:b/>
          <w:bCs/>
          <w:rtl/>
        </w:rPr>
        <w:t>تابع هزینه</w:t>
      </w:r>
      <w:r w:rsidRPr="00797403">
        <w:rPr>
          <w:b/>
          <w:bCs/>
        </w:rPr>
        <w:t xml:space="preserve"> (Loss Function) </w:t>
      </w:r>
      <w:r w:rsidRPr="00797403">
        <w:rPr>
          <w:b/>
          <w:bCs/>
          <w:rtl/>
        </w:rPr>
        <w:t>هوشمند</w:t>
      </w:r>
      <w:r w:rsidRPr="00797403">
        <w:rPr>
          <w:b/>
          <w:bCs/>
        </w:rPr>
        <w:t>:</w:t>
      </w:r>
    </w:p>
    <w:p w14:paraId="43C65E14" w14:textId="77777777" w:rsidR="00797403" w:rsidRPr="00797403" w:rsidRDefault="00797403" w:rsidP="00797403">
      <w:pPr>
        <w:pStyle w:val="Text"/>
      </w:pPr>
      <w:r w:rsidRPr="00797403">
        <w:rPr>
          <w:rtl/>
        </w:rPr>
        <w:t>نوآوری اصلی این تحقیق در تعریف تابع هزینه است که بدون نیاز به داده‌های برچسب‌دار</w:t>
      </w:r>
      <w:r w:rsidRPr="00797403">
        <w:t xml:space="preserve"> (Unsupervised Learning)</w:t>
      </w:r>
      <w:r w:rsidRPr="00797403">
        <w:rPr>
          <w:rtl/>
        </w:rPr>
        <w:t>، شبکه را آموزش می‌دهد. این تابع از دو بخش تشکیل شده است</w:t>
      </w:r>
      <w:r w:rsidRPr="00797403">
        <w:t>:</w:t>
      </w:r>
    </w:p>
    <w:p w14:paraId="2C140540" w14:textId="77777777" w:rsidR="00797403" w:rsidRPr="00797403" w:rsidRDefault="00797403" w:rsidP="00797403">
      <w:pPr>
        <w:pStyle w:val="Text"/>
        <w:numPr>
          <w:ilvl w:val="0"/>
          <w:numId w:val="32"/>
        </w:numPr>
      </w:pPr>
      <w:r w:rsidRPr="00797403">
        <w:rPr>
          <w:b/>
          <w:bCs/>
          <w:rtl/>
        </w:rPr>
        <w:t>هزینه برش</w:t>
      </w:r>
      <w:r w:rsidRPr="00797403">
        <w:rPr>
          <w:b/>
          <w:bCs/>
        </w:rPr>
        <w:t xml:space="preserve"> (Cut Loss):</w:t>
      </w:r>
      <w:r w:rsidRPr="00797403">
        <w:t xml:space="preserve"> </w:t>
      </w:r>
      <w:r w:rsidRPr="00797403">
        <w:rPr>
          <w:rtl/>
        </w:rPr>
        <w:t xml:space="preserve">جریمه کردن حالتی که دو گره با جابه‌جایی زیاد (وزن یال بالا) در دو بخش متفاوت قرار بگیرند. این کار باعث </w:t>
      </w:r>
      <w:r w:rsidRPr="00797403">
        <w:rPr>
          <w:b/>
          <w:bCs/>
          <w:rtl/>
        </w:rPr>
        <w:t>کاهش هزینه‌های تداوم سرویس</w:t>
      </w:r>
      <w:r w:rsidRPr="00797403">
        <w:rPr>
          <w:b/>
          <w:bCs/>
        </w:rPr>
        <w:t xml:space="preserve"> (SSC)</w:t>
      </w:r>
      <w:r w:rsidRPr="00797403">
        <w:t xml:space="preserve"> </w:t>
      </w:r>
      <w:r w:rsidRPr="00797403">
        <w:rPr>
          <w:rtl/>
        </w:rPr>
        <w:t>می‌شود</w:t>
      </w:r>
      <w:r w:rsidRPr="00797403">
        <w:t>.</w:t>
      </w:r>
    </w:p>
    <w:p w14:paraId="171A35E1" w14:textId="77777777" w:rsidR="00797403" w:rsidRPr="00797403" w:rsidRDefault="00797403" w:rsidP="00797403">
      <w:pPr>
        <w:pStyle w:val="Text"/>
        <w:numPr>
          <w:ilvl w:val="0"/>
          <w:numId w:val="32"/>
        </w:numPr>
      </w:pPr>
      <w:r w:rsidRPr="00797403">
        <w:rPr>
          <w:b/>
          <w:bCs/>
          <w:rtl/>
        </w:rPr>
        <w:t>هزینه توازن</w:t>
      </w:r>
      <w:r w:rsidRPr="00797403">
        <w:rPr>
          <w:b/>
          <w:bCs/>
        </w:rPr>
        <w:t xml:space="preserve"> (Balance Loss):</w:t>
      </w:r>
      <w:r w:rsidRPr="00797403">
        <w:t xml:space="preserve"> </w:t>
      </w:r>
      <w:r w:rsidRPr="00797403">
        <w:rPr>
          <w:rtl/>
        </w:rPr>
        <w:t xml:space="preserve">جریمه کردن حالتی که تعداد گره‌ها یا مجموع بار کاری در یک بخش بسیار بیشتر از بخش‌های دیگر باشد. این کار از </w:t>
      </w:r>
      <w:r w:rsidRPr="00797403">
        <w:rPr>
          <w:b/>
          <w:bCs/>
          <w:rtl/>
        </w:rPr>
        <w:t>اشباع شدن یک سرور</w:t>
      </w:r>
      <w:r w:rsidRPr="00797403">
        <w:rPr>
          <w:b/>
          <w:bCs/>
        </w:rPr>
        <w:t xml:space="preserve"> MEC</w:t>
      </w:r>
      <w:r w:rsidRPr="00797403">
        <w:t xml:space="preserve"> </w:t>
      </w:r>
      <w:r w:rsidRPr="00797403">
        <w:rPr>
          <w:rtl/>
        </w:rPr>
        <w:t>جلوگیری می‌کند</w:t>
      </w:r>
      <w:r w:rsidRPr="00797403">
        <w:t>.</w:t>
      </w:r>
    </w:p>
    <w:p w14:paraId="6391B31B" w14:textId="77777777" w:rsidR="00797403" w:rsidRPr="00797403" w:rsidRDefault="00797403" w:rsidP="00797403">
      <w:pPr>
        <w:pStyle w:val="Text"/>
      </w:pPr>
      <w:r w:rsidRPr="00797403">
        <w:rPr>
          <w:b/>
          <w:bCs/>
          <w:rtl/>
          <w:lang w:bidi="fa-IR"/>
        </w:rPr>
        <w:t>۳</w:t>
      </w:r>
      <w:r w:rsidRPr="00797403">
        <w:rPr>
          <w:b/>
          <w:bCs/>
        </w:rPr>
        <w:t xml:space="preserve">. </w:t>
      </w:r>
      <w:r w:rsidRPr="00797403">
        <w:rPr>
          <w:b/>
          <w:bCs/>
          <w:rtl/>
        </w:rPr>
        <w:t>جزئیات پیاده‌سازی</w:t>
      </w:r>
      <w:r w:rsidRPr="00797403">
        <w:rPr>
          <w:b/>
          <w:bCs/>
        </w:rPr>
        <w:t xml:space="preserve"> (</w:t>
      </w:r>
      <w:r w:rsidRPr="00797403">
        <w:rPr>
          <w:b/>
          <w:bCs/>
          <w:rtl/>
        </w:rPr>
        <w:t>بر اساس فایل</w:t>
      </w:r>
      <w:r w:rsidRPr="00797403">
        <w:rPr>
          <w:b/>
          <w:bCs/>
        </w:rPr>
        <w:t xml:space="preserve"> README):</w:t>
      </w:r>
    </w:p>
    <w:p w14:paraId="6790FFC1" w14:textId="77777777" w:rsidR="00797403" w:rsidRPr="00797403" w:rsidRDefault="00797403" w:rsidP="00797403">
      <w:pPr>
        <w:pStyle w:val="Text"/>
      </w:pPr>
      <w:r w:rsidRPr="00797403">
        <w:rPr>
          <w:rtl/>
        </w:rPr>
        <w:t>طبق مستندات پروژه، پیاده‌سازی از کتابخانه‌های قدرتمندی بهره می‌برد</w:t>
      </w:r>
      <w:r w:rsidRPr="00797403">
        <w:t>:</w:t>
      </w:r>
    </w:p>
    <w:p w14:paraId="40B06D00" w14:textId="77777777" w:rsidR="00797403" w:rsidRPr="00797403" w:rsidRDefault="00797403" w:rsidP="00797403">
      <w:pPr>
        <w:pStyle w:val="Text"/>
        <w:numPr>
          <w:ilvl w:val="0"/>
          <w:numId w:val="33"/>
        </w:numPr>
      </w:pPr>
      <w:proofErr w:type="spellStart"/>
      <w:r w:rsidRPr="00797403">
        <w:rPr>
          <w:b/>
          <w:bCs/>
        </w:rPr>
        <w:t>PyTorch</w:t>
      </w:r>
      <w:proofErr w:type="spellEnd"/>
      <w:r w:rsidRPr="00797403">
        <w:rPr>
          <w:b/>
          <w:bCs/>
        </w:rPr>
        <w:t xml:space="preserve"> &amp; </w:t>
      </w:r>
      <w:proofErr w:type="spellStart"/>
      <w:r w:rsidRPr="00797403">
        <w:rPr>
          <w:b/>
          <w:bCs/>
        </w:rPr>
        <w:t>PyTorch</w:t>
      </w:r>
      <w:proofErr w:type="spellEnd"/>
      <w:r w:rsidRPr="00797403">
        <w:rPr>
          <w:b/>
          <w:bCs/>
        </w:rPr>
        <w:t xml:space="preserve"> Geometric:</w:t>
      </w:r>
      <w:r w:rsidRPr="00797403">
        <w:t xml:space="preserve"> </w:t>
      </w:r>
      <w:r w:rsidRPr="00797403">
        <w:rPr>
          <w:rtl/>
        </w:rPr>
        <w:t>برای ساخت و آموزش شبکه عصبی گراف</w:t>
      </w:r>
      <w:r w:rsidRPr="00797403">
        <w:t>.</w:t>
      </w:r>
    </w:p>
    <w:p w14:paraId="4B526354" w14:textId="77777777" w:rsidR="00797403" w:rsidRPr="00797403" w:rsidRDefault="00797403" w:rsidP="00797403">
      <w:pPr>
        <w:pStyle w:val="Text"/>
        <w:numPr>
          <w:ilvl w:val="0"/>
          <w:numId w:val="33"/>
        </w:numPr>
      </w:pPr>
      <w:proofErr w:type="spellStart"/>
      <w:r w:rsidRPr="00797403">
        <w:rPr>
          <w:b/>
          <w:bCs/>
        </w:rPr>
        <w:t>NetworkX</w:t>
      </w:r>
      <w:proofErr w:type="spellEnd"/>
      <w:r w:rsidRPr="00797403">
        <w:rPr>
          <w:b/>
          <w:bCs/>
        </w:rPr>
        <w:t>:</w:t>
      </w:r>
      <w:r w:rsidRPr="00797403">
        <w:t xml:space="preserve"> </w:t>
      </w:r>
      <w:r w:rsidRPr="00797403">
        <w:rPr>
          <w:rtl/>
        </w:rPr>
        <w:t>برای مدل‌سازی و تحلیل ساختار گراف شبکه</w:t>
      </w:r>
      <w:r w:rsidRPr="00797403">
        <w:t>.</w:t>
      </w:r>
    </w:p>
    <w:p w14:paraId="32B96E8D" w14:textId="77777777" w:rsidR="00797403" w:rsidRPr="00797403" w:rsidRDefault="00797403" w:rsidP="00797403">
      <w:pPr>
        <w:pStyle w:val="Text"/>
        <w:numPr>
          <w:ilvl w:val="0"/>
          <w:numId w:val="33"/>
        </w:numPr>
      </w:pPr>
      <w:r w:rsidRPr="00797403">
        <w:rPr>
          <w:b/>
          <w:bCs/>
          <w:rtl/>
        </w:rPr>
        <w:t>الگوریتم</w:t>
      </w:r>
      <w:r w:rsidRPr="00797403">
        <w:rPr>
          <w:b/>
          <w:bCs/>
        </w:rPr>
        <w:t xml:space="preserve"> </w:t>
      </w:r>
      <w:proofErr w:type="spellStart"/>
      <w:r w:rsidRPr="00797403">
        <w:rPr>
          <w:b/>
          <w:bCs/>
        </w:rPr>
        <w:t>GraphSAGE</w:t>
      </w:r>
      <w:proofErr w:type="spellEnd"/>
      <w:r w:rsidRPr="00797403">
        <w:rPr>
          <w:b/>
          <w:bCs/>
        </w:rPr>
        <w:t>:</w:t>
      </w:r>
      <w:r w:rsidRPr="00797403">
        <w:t xml:space="preserve"> </w:t>
      </w:r>
      <w:r w:rsidRPr="00797403">
        <w:rPr>
          <w:rtl/>
        </w:rPr>
        <w:t>به دلیل قابلیت تعمیم‌پذیری بالا</w:t>
      </w:r>
      <w:r w:rsidRPr="00797403">
        <w:t xml:space="preserve"> (Inductive Learning) </w:t>
      </w:r>
      <w:r w:rsidRPr="00797403">
        <w:rPr>
          <w:rtl/>
        </w:rPr>
        <w:t>انتخاب شده است؛ یعنی مدل پس از آموزش روی یک شبکه، می‌تواند روی شبکه‌های جدید با تعداد گره‌های متفاوت نیز اجرا شود</w:t>
      </w:r>
      <w:r w:rsidRPr="00797403">
        <w:t>.</w:t>
      </w:r>
    </w:p>
    <w:p w14:paraId="0ED2D352" w14:textId="77777777" w:rsidR="00797403" w:rsidRPr="00797403" w:rsidRDefault="00797403" w:rsidP="00797403">
      <w:pPr>
        <w:pStyle w:val="Text"/>
      </w:pPr>
      <w:r w:rsidRPr="00797403">
        <w:rPr>
          <w:b/>
          <w:bCs/>
          <w:rtl/>
          <w:lang w:bidi="fa-IR"/>
        </w:rPr>
        <w:t>۴</w:t>
      </w:r>
      <w:r w:rsidRPr="00797403">
        <w:rPr>
          <w:b/>
          <w:bCs/>
        </w:rPr>
        <w:t xml:space="preserve">. </w:t>
      </w:r>
      <w:r w:rsidRPr="00797403">
        <w:rPr>
          <w:b/>
          <w:bCs/>
          <w:rtl/>
        </w:rPr>
        <w:t>پارامترهای آموزش</w:t>
      </w:r>
      <w:r w:rsidRPr="00797403">
        <w:rPr>
          <w:b/>
          <w:bCs/>
        </w:rPr>
        <w:t>:</w:t>
      </w:r>
    </w:p>
    <w:p w14:paraId="490197D4" w14:textId="77777777" w:rsidR="00797403" w:rsidRPr="00797403" w:rsidRDefault="00797403" w:rsidP="00797403">
      <w:pPr>
        <w:pStyle w:val="Text"/>
        <w:numPr>
          <w:ilvl w:val="0"/>
          <w:numId w:val="34"/>
        </w:numPr>
      </w:pPr>
      <w:r w:rsidRPr="00797403">
        <w:rPr>
          <w:rtl/>
        </w:rPr>
        <w:t xml:space="preserve">تعداد لایه‌های پنهان: </w:t>
      </w:r>
      <w:r w:rsidRPr="00797403">
        <w:rPr>
          <w:rtl/>
          <w:lang w:bidi="fa-IR"/>
        </w:rPr>
        <w:t>۱۲۸</w:t>
      </w:r>
      <w:r w:rsidRPr="00797403">
        <w:rPr>
          <w:rtl/>
        </w:rPr>
        <w:t xml:space="preserve"> ویژگی</w:t>
      </w:r>
      <w:r w:rsidRPr="00797403">
        <w:t xml:space="preserve"> (Hidden Feats).</w:t>
      </w:r>
    </w:p>
    <w:p w14:paraId="5D2A6BD7" w14:textId="77777777" w:rsidR="00797403" w:rsidRPr="00797403" w:rsidRDefault="00797403" w:rsidP="00797403">
      <w:pPr>
        <w:pStyle w:val="Text"/>
        <w:numPr>
          <w:ilvl w:val="0"/>
          <w:numId w:val="34"/>
        </w:numPr>
      </w:pPr>
      <w:r w:rsidRPr="00797403">
        <w:rPr>
          <w:rtl/>
        </w:rPr>
        <w:t>تعداد تکرار</w:t>
      </w:r>
      <w:r w:rsidRPr="00797403">
        <w:t xml:space="preserve"> (Epochs): </w:t>
      </w:r>
      <w:r w:rsidRPr="00797403">
        <w:rPr>
          <w:rtl/>
        </w:rPr>
        <w:t xml:space="preserve">بین </w:t>
      </w:r>
      <w:r w:rsidRPr="00797403">
        <w:rPr>
          <w:rtl/>
          <w:lang w:bidi="fa-IR"/>
        </w:rPr>
        <w:t>۳۰۰</w:t>
      </w:r>
      <w:r w:rsidRPr="00797403">
        <w:rPr>
          <w:rtl/>
        </w:rPr>
        <w:t xml:space="preserve"> تا </w:t>
      </w:r>
      <w:r w:rsidRPr="00797403">
        <w:rPr>
          <w:rtl/>
          <w:lang w:bidi="fa-IR"/>
        </w:rPr>
        <w:t>۵۰۰</w:t>
      </w:r>
      <w:r w:rsidRPr="00797403">
        <w:rPr>
          <w:rtl/>
        </w:rPr>
        <w:t xml:space="preserve"> دور برای رسیدن به پایداری</w:t>
      </w:r>
      <w:r w:rsidRPr="00797403">
        <w:t>.</w:t>
      </w:r>
    </w:p>
    <w:p w14:paraId="3F78106A" w14:textId="77777777" w:rsidR="00797403" w:rsidRPr="00797403" w:rsidRDefault="00797403" w:rsidP="00797403">
      <w:pPr>
        <w:pStyle w:val="Text"/>
        <w:numPr>
          <w:ilvl w:val="0"/>
          <w:numId w:val="34"/>
        </w:numPr>
      </w:pPr>
      <w:r w:rsidRPr="00797403">
        <w:rPr>
          <w:rtl/>
        </w:rPr>
        <w:t>نرخ یادگیری</w:t>
      </w:r>
      <w:r w:rsidRPr="00797403">
        <w:t xml:space="preserve"> (Learning Rate): </w:t>
      </w:r>
      <w:r w:rsidRPr="00797403">
        <w:rPr>
          <w:rtl/>
          <w:lang w:bidi="fa-IR"/>
        </w:rPr>
        <w:t>۰.۰۱</w:t>
      </w:r>
      <w:r w:rsidRPr="00797403">
        <w:t>.</w:t>
      </w:r>
    </w:p>
    <w:p w14:paraId="7C1A8F44" w14:textId="77777777" w:rsidR="00797403" w:rsidRPr="00797403" w:rsidRDefault="00797403" w:rsidP="00797403">
      <w:pPr>
        <w:pStyle w:val="Text"/>
        <w:numPr>
          <w:ilvl w:val="0"/>
          <w:numId w:val="34"/>
        </w:numPr>
      </w:pPr>
      <w:r w:rsidRPr="00797403">
        <w:rPr>
          <w:rtl/>
        </w:rPr>
        <w:t xml:space="preserve">استفاده از ضریب </w:t>
      </w:r>
      <w:r w:rsidRPr="00797403">
        <w:t xml:space="preserve">$\beta$ </w:t>
      </w:r>
      <w:r w:rsidRPr="00797403">
        <w:rPr>
          <w:rtl/>
        </w:rPr>
        <w:t>برای تنظیم وزن بین "توازن بار" و "کاهش هزینه جابه‌جایی</w:t>
      </w:r>
      <w:r w:rsidRPr="00797403">
        <w:t>".</w:t>
      </w:r>
    </w:p>
    <w:p w14:paraId="4B5EB3BB" w14:textId="77777777" w:rsidR="00797403" w:rsidRPr="001F4248" w:rsidRDefault="00797403" w:rsidP="00797403">
      <w:pPr>
        <w:pStyle w:val="Text"/>
        <w:ind w:firstLine="0"/>
      </w:pPr>
    </w:p>
    <w:p w14:paraId="2CDEF5A7" w14:textId="77777777" w:rsidR="001F4248" w:rsidRPr="001F4248" w:rsidRDefault="001F4248" w:rsidP="00037532">
      <w:pPr>
        <w:pStyle w:val="Text"/>
        <w:ind w:firstLine="0"/>
        <w:rPr>
          <w:b/>
          <w:bCs/>
        </w:rPr>
      </w:pPr>
      <w:r w:rsidRPr="001F4248">
        <w:rPr>
          <w:b/>
          <w:bCs/>
          <w:rtl/>
          <w:lang w:bidi="fa-IR"/>
        </w:rPr>
        <w:t>۲-۲</w:t>
      </w:r>
      <w:r w:rsidRPr="001F4248">
        <w:rPr>
          <w:b/>
          <w:bCs/>
        </w:rPr>
        <w:t xml:space="preserve">. </w:t>
      </w:r>
      <w:r w:rsidRPr="001F4248">
        <w:rPr>
          <w:b/>
          <w:bCs/>
          <w:rtl/>
        </w:rPr>
        <w:t>استراتژی‌های بهینه‌سازی پیشرفته</w:t>
      </w:r>
    </w:p>
    <w:p w14:paraId="0082DD9D" w14:textId="77777777" w:rsidR="001F4248" w:rsidRPr="001F4248" w:rsidRDefault="001F4248" w:rsidP="001F4248">
      <w:pPr>
        <w:pStyle w:val="Text"/>
      </w:pPr>
      <w:r w:rsidRPr="001F4248">
        <w:rPr>
          <w:rtl/>
        </w:rPr>
        <w:t xml:space="preserve">به منظور بهبود عملکرد نسخه پایه و دستیابی به نرخ برش کمتر از </w:t>
      </w:r>
      <w:r w:rsidRPr="001F4248">
        <w:rPr>
          <w:rtl/>
          <w:lang w:bidi="fa-IR"/>
        </w:rPr>
        <w:t>۷.۳۰</w:t>
      </w:r>
      <w:r w:rsidRPr="001F4248">
        <w:rPr>
          <w:rFonts w:ascii="Arial" w:hAnsi="Arial" w:cs="Arial" w:hint="cs"/>
          <w:rtl/>
          <w:lang w:bidi="fa-IR"/>
        </w:rPr>
        <w:t>٪</w:t>
      </w:r>
      <w:r w:rsidRPr="001F4248">
        <w:rPr>
          <w:rtl/>
        </w:rPr>
        <w:t>، پنج تغییر اساسی در ساختار مدل و فرآیند آموزش اعمال شد</w:t>
      </w:r>
      <w:r w:rsidRPr="001F4248">
        <w:t>:</w:t>
      </w:r>
    </w:p>
    <w:p w14:paraId="377C90A0" w14:textId="43F45FF2" w:rsidR="001F4248" w:rsidRPr="001F4248" w:rsidRDefault="001F4248" w:rsidP="001F4248">
      <w:pPr>
        <w:pStyle w:val="Text"/>
      </w:pPr>
      <w:r w:rsidRPr="001F4248">
        <w:rPr>
          <w:b/>
          <w:bCs/>
          <w:rtl/>
        </w:rPr>
        <w:t>الف) تنظیم سخت‌گیرانه ضریب تعادل</w:t>
      </w:r>
      <w:r w:rsidRPr="001F4248">
        <w:rPr>
          <w:b/>
          <w:bCs/>
        </w:rPr>
        <w:t xml:space="preserve"> (beta):</w:t>
      </w:r>
    </w:p>
    <w:p w14:paraId="40C513A2" w14:textId="721EFE18" w:rsidR="001F4248" w:rsidRPr="001F4248" w:rsidRDefault="001F4248" w:rsidP="001F4248">
      <w:pPr>
        <w:pStyle w:val="Text"/>
      </w:pPr>
      <w:r w:rsidRPr="001F4248">
        <w:rPr>
          <w:rtl/>
        </w:rPr>
        <w:t>در نسخه استاندارد، ضریب تعادل بار</w:t>
      </w:r>
      <w:r w:rsidRPr="001F4248">
        <w:t xml:space="preserve"> (beta=1.0) </w:t>
      </w:r>
      <w:r w:rsidRPr="001F4248">
        <w:rPr>
          <w:rtl/>
        </w:rPr>
        <w:t xml:space="preserve">منجر به انحراف معیار </w:t>
      </w:r>
      <w:r w:rsidRPr="001F4248">
        <w:rPr>
          <w:rtl/>
          <w:lang w:bidi="fa-IR"/>
        </w:rPr>
        <w:t>۴.۵۳</w:t>
      </w:r>
      <w:r w:rsidRPr="001F4248">
        <w:rPr>
          <w:rtl/>
        </w:rPr>
        <w:t xml:space="preserve"> شد. در نسخه بهینه، مقدار </w:t>
      </w:r>
      <w:r w:rsidRPr="001F4248">
        <w:t xml:space="preserve">beta </w:t>
      </w:r>
      <w:r w:rsidRPr="001F4248">
        <w:rPr>
          <w:rtl/>
        </w:rPr>
        <w:t xml:space="preserve">به </w:t>
      </w:r>
      <w:r w:rsidRPr="001F4248">
        <w:rPr>
          <w:b/>
          <w:bCs/>
          <w:rtl/>
          <w:lang w:bidi="fa-IR"/>
        </w:rPr>
        <w:t>۲.۰</w:t>
      </w:r>
      <w:r w:rsidRPr="001F4248">
        <w:rPr>
          <w:rtl/>
        </w:rPr>
        <w:t xml:space="preserve"> افزایش یافت. این تغییر، مدل را مجبور می‌کند اولویت بالاتری به توزیع یکنواخت گره‌ها بدهد، که برای تضمین کیفیت سرویس</w:t>
      </w:r>
      <w:r w:rsidRPr="001F4248">
        <w:t xml:space="preserve"> (QoS) </w:t>
      </w:r>
      <w:r w:rsidRPr="001F4248">
        <w:rPr>
          <w:rtl/>
        </w:rPr>
        <w:t>در تمامی سرورها حیاتی است</w:t>
      </w:r>
      <w:r w:rsidRPr="001F4248">
        <w:t>.</w:t>
      </w:r>
    </w:p>
    <w:p w14:paraId="638EF40F" w14:textId="77777777" w:rsidR="001F4248" w:rsidRPr="001F4248" w:rsidRDefault="001F4248" w:rsidP="001F4248">
      <w:pPr>
        <w:pStyle w:val="Text"/>
      </w:pPr>
      <w:r w:rsidRPr="001F4248">
        <w:rPr>
          <w:b/>
          <w:bCs/>
          <w:rtl/>
        </w:rPr>
        <w:t>ب) مهندسی ویژگی‌های ترکیبی</w:t>
      </w:r>
      <w:r w:rsidRPr="001F4248">
        <w:rPr>
          <w:b/>
          <w:bCs/>
        </w:rPr>
        <w:t xml:space="preserve"> (Hybrid Features):</w:t>
      </w:r>
    </w:p>
    <w:p w14:paraId="7E35C4DA" w14:textId="65356EF5" w:rsidR="001F4248" w:rsidRPr="001F4248" w:rsidRDefault="001F4248" w:rsidP="001F4248">
      <w:pPr>
        <w:pStyle w:val="Text"/>
      </w:pPr>
      <w:r w:rsidRPr="001F4248">
        <w:rPr>
          <w:rtl/>
        </w:rPr>
        <w:t xml:space="preserve">مدل پایه تنها از اطلاعات اتصال (ماتریس وزن نرمال‌شده) استفاده می‌کرد. در نسخه بهینه، بردار ویژگی هر گره </w:t>
      </w:r>
      <w:proofErr w:type="spellStart"/>
      <w:r w:rsidRPr="001F4248">
        <w:t>v_i</w:t>
      </w:r>
      <w:proofErr w:type="spellEnd"/>
      <w:r w:rsidRPr="001F4248">
        <w:t xml:space="preserve"> </w:t>
      </w:r>
      <w:r w:rsidRPr="001F4248">
        <w:rPr>
          <w:rtl/>
        </w:rPr>
        <w:t>به صورت الحاق</w:t>
      </w:r>
      <w:r w:rsidRPr="001F4248">
        <w:t xml:space="preserve"> (Concatenation) </w:t>
      </w:r>
      <w:r w:rsidRPr="001F4248">
        <w:rPr>
          <w:rtl/>
        </w:rPr>
        <w:t>دو بردار تعریف شد</w:t>
      </w:r>
      <w:r w:rsidRPr="001F4248">
        <w:t>:</w:t>
      </w:r>
    </w:p>
    <w:p w14:paraId="6FCDE47D" w14:textId="461EB7A2" w:rsidR="001F4248" w:rsidRPr="001F4248" w:rsidRDefault="00037532" w:rsidP="001F4248">
      <w:pPr>
        <w:pStyle w:val="Text"/>
      </w:pPr>
      <w:r w:rsidRPr="006A5A94">
        <w:rPr>
          <w:noProof/>
        </w:rPr>
        <w:drawing>
          <wp:inline distT="0" distB="0" distL="0" distR="0" wp14:anchorId="2377AB34" wp14:editId="36731117">
            <wp:extent cx="2952115" cy="389255"/>
            <wp:effectExtent l="0" t="0" r="635" b="0"/>
            <wp:docPr id="179270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7972" name=""/>
                    <pic:cNvPicPr/>
                  </pic:nvPicPr>
                  <pic:blipFill>
                    <a:blip r:embed="rId10"/>
                    <a:stretch>
                      <a:fillRect/>
                    </a:stretch>
                  </pic:blipFill>
                  <pic:spPr>
                    <a:xfrm>
                      <a:off x="0" y="0"/>
                      <a:ext cx="2952115" cy="389255"/>
                    </a:xfrm>
                    <a:prstGeom prst="rect">
                      <a:avLst/>
                    </a:prstGeom>
                  </pic:spPr>
                </pic:pic>
              </a:graphicData>
            </a:graphic>
          </wp:inline>
        </w:drawing>
      </w:r>
    </w:p>
    <w:p w14:paraId="48C39502" w14:textId="77777777" w:rsidR="001F4248" w:rsidRPr="001F4248" w:rsidRDefault="001F4248" w:rsidP="001F4248">
      <w:pPr>
        <w:pStyle w:val="Text"/>
      </w:pPr>
      <w:r w:rsidRPr="001F4248">
        <w:rPr>
          <w:rtl/>
        </w:rPr>
        <w:t>این رویکرد به مدل اجازه می‌دهد تا گره‌هایی را که از نظر توپولوژی مشابه اما از نظر جغرافیایی دور هستند، تفکیک کند</w:t>
      </w:r>
      <w:r w:rsidRPr="001F4248">
        <w:t>.</w:t>
      </w:r>
    </w:p>
    <w:p w14:paraId="12384279" w14:textId="77777777" w:rsidR="001F4248" w:rsidRPr="001F4248" w:rsidRDefault="001F4248" w:rsidP="001F4248">
      <w:pPr>
        <w:pStyle w:val="Text"/>
      </w:pPr>
      <w:r w:rsidRPr="001F4248">
        <w:rPr>
          <w:b/>
          <w:bCs/>
          <w:rtl/>
        </w:rPr>
        <w:t>ج) ارتقای معماری به شبکه عصبی گراف توجه‌محور</w:t>
      </w:r>
      <w:r w:rsidRPr="001F4248">
        <w:rPr>
          <w:b/>
          <w:bCs/>
        </w:rPr>
        <w:t xml:space="preserve"> (GAT):</w:t>
      </w:r>
    </w:p>
    <w:p w14:paraId="135AE025" w14:textId="3CFF726A" w:rsidR="001F4248" w:rsidRPr="001F4248" w:rsidRDefault="001F4248" w:rsidP="001F4248">
      <w:pPr>
        <w:pStyle w:val="Text"/>
      </w:pPr>
      <w:r w:rsidRPr="001F4248">
        <w:rPr>
          <w:rtl/>
        </w:rPr>
        <w:t xml:space="preserve">لایه‌های </w:t>
      </w:r>
      <w:proofErr w:type="spellStart"/>
      <w:r w:rsidRPr="001F4248">
        <w:t>SAGEConv</w:t>
      </w:r>
      <w:proofErr w:type="spellEnd"/>
      <w:r w:rsidRPr="001F4248">
        <w:t xml:space="preserve"> </w:t>
      </w:r>
      <w:r w:rsidRPr="001F4248">
        <w:rPr>
          <w:rtl/>
        </w:rPr>
        <w:t xml:space="preserve">که مبتنی بر میانگین‌گیری هستند، با لایه‌های </w:t>
      </w:r>
      <w:proofErr w:type="spellStart"/>
      <w:r w:rsidRPr="001F4248">
        <w:t>GATConv</w:t>
      </w:r>
      <w:proofErr w:type="spellEnd"/>
      <w:r w:rsidRPr="001F4248">
        <w:t xml:space="preserve"> </w:t>
      </w:r>
      <w:r w:rsidRPr="001F4248">
        <w:rPr>
          <w:rtl/>
        </w:rPr>
        <w:t>جایگزین شدند. مکانیزم توجه</w:t>
      </w:r>
      <w:r w:rsidRPr="001F4248">
        <w:t xml:space="preserve"> (Attention Mechanism) </w:t>
      </w:r>
      <w:r w:rsidRPr="001F4248">
        <w:rPr>
          <w:rtl/>
        </w:rPr>
        <w:t>به مدل این قابلیت را می‌دهد که به صورت خودکار وزن‌های یادگیری‌شونده</w:t>
      </w:r>
      <w:r w:rsidRPr="001F4248">
        <w:t xml:space="preserve"> (alpha_{</w:t>
      </w:r>
      <w:proofErr w:type="spellStart"/>
      <w:r w:rsidRPr="001F4248">
        <w:t>ij</w:t>
      </w:r>
      <w:proofErr w:type="spellEnd"/>
      <w:r w:rsidRPr="001F4248">
        <w:t xml:space="preserve">}) </w:t>
      </w:r>
      <w:r w:rsidRPr="001F4248">
        <w:rPr>
          <w:rtl/>
        </w:rPr>
        <w:t>را به یال‌های مختلف اختصاص دهد و یال‌های کم‌اهمیت را در محاسبات نادیده بگیرد</w:t>
      </w:r>
      <w:r w:rsidRPr="001F4248">
        <w:t>.</w:t>
      </w:r>
    </w:p>
    <w:p w14:paraId="2055AA29" w14:textId="77777777" w:rsidR="001F4248" w:rsidRPr="001F4248" w:rsidRDefault="001F4248" w:rsidP="001F4248">
      <w:pPr>
        <w:pStyle w:val="Text"/>
      </w:pPr>
      <w:r w:rsidRPr="001F4248">
        <w:rPr>
          <w:b/>
          <w:bCs/>
          <w:rtl/>
        </w:rPr>
        <w:t>د) پالایش پس‌پردازشی کرنیگان-لین</w:t>
      </w:r>
      <w:r w:rsidRPr="001F4248">
        <w:rPr>
          <w:b/>
          <w:bCs/>
        </w:rPr>
        <w:t xml:space="preserve"> (KL Refinement):</w:t>
      </w:r>
    </w:p>
    <w:p w14:paraId="116D9BA6" w14:textId="77777777" w:rsidR="001F4248" w:rsidRPr="001F4248" w:rsidRDefault="001F4248" w:rsidP="001F4248">
      <w:pPr>
        <w:pStyle w:val="Text"/>
      </w:pPr>
      <w:r w:rsidRPr="001F4248">
        <w:rPr>
          <w:rtl/>
        </w:rPr>
        <w:t>خروجی شبکه عصبی، احتمالات نرم است. برای اصلاح خطاهای جزئی در مرز خوشه‌ها، الگوریتم حریصانه کرنیگان-لین به عنوان یک مرحله پس‌پردازش اعمال شد. این الگوریتم با جابجایی‌های تک‌مرحله‌ای گره‌های مرزی، بدون نیاز به آموزش مجدد، برش نهایی را کاهش می‌دهد</w:t>
      </w:r>
      <w:r w:rsidRPr="001F4248">
        <w:t>.</w:t>
      </w:r>
    </w:p>
    <w:p w14:paraId="34F8DDFC" w14:textId="77777777" w:rsidR="001F4248" w:rsidRPr="001F4248" w:rsidRDefault="001F4248" w:rsidP="001F4248">
      <w:pPr>
        <w:pStyle w:val="Text"/>
      </w:pPr>
      <w:r w:rsidRPr="001F4248">
        <w:rPr>
          <w:b/>
          <w:bCs/>
          <w:rtl/>
        </w:rPr>
        <w:t>هـ) منظم‌سازی آنتروپی</w:t>
      </w:r>
      <w:r w:rsidRPr="001F4248">
        <w:rPr>
          <w:b/>
          <w:bCs/>
        </w:rPr>
        <w:t>:</w:t>
      </w:r>
    </w:p>
    <w:p w14:paraId="4A68EC9B" w14:textId="5ACE534A" w:rsidR="001F4248" w:rsidRPr="001F4248" w:rsidRDefault="001F4248" w:rsidP="001F4248">
      <w:pPr>
        <w:pStyle w:val="Text"/>
      </w:pPr>
      <w:r w:rsidRPr="001F4248">
        <w:rPr>
          <w:rtl/>
        </w:rPr>
        <w:t>برای جلوگیری از تولید مرزهای مبهم</w:t>
      </w:r>
      <w:r w:rsidRPr="001F4248">
        <w:t xml:space="preserve"> (Fuzzy Boundaries)</w:t>
      </w:r>
      <w:r w:rsidRPr="001F4248">
        <w:rPr>
          <w:rtl/>
        </w:rPr>
        <w:t>، جمله جریمه آنتروپی</w:t>
      </w:r>
      <w:r w:rsidRPr="001F4248">
        <w:t xml:space="preserve"> (sum p </w:t>
      </w:r>
      <w:r w:rsidR="00037532" w:rsidRPr="006A5A94">
        <w:t>(</w:t>
      </w:r>
      <w:r w:rsidRPr="001F4248">
        <w:t>log p</w:t>
      </w:r>
      <w:r w:rsidR="00037532" w:rsidRPr="006A5A94">
        <w:t>)</w:t>
      </w:r>
      <w:r w:rsidRPr="001F4248">
        <w:t xml:space="preserve">) </w:t>
      </w:r>
      <w:r w:rsidRPr="001F4248">
        <w:rPr>
          <w:rtl/>
        </w:rPr>
        <w:t xml:space="preserve">با ضریب </w:t>
      </w:r>
      <w:r w:rsidRPr="001F4248">
        <w:t xml:space="preserve">gamma=0.1 </w:t>
      </w:r>
      <w:r w:rsidRPr="001F4248">
        <w:rPr>
          <w:rtl/>
        </w:rPr>
        <w:t xml:space="preserve">به تابع هزینه اضافه شد. این کار مدل را تشویق می‌کند تا پیش‌بینی‌های قاطعانه‌تری (نزدیک به </w:t>
      </w:r>
      <w:r w:rsidRPr="001F4248">
        <w:rPr>
          <w:rtl/>
          <w:lang w:bidi="fa-IR"/>
        </w:rPr>
        <w:t>۰</w:t>
      </w:r>
      <w:r w:rsidRPr="001F4248">
        <w:rPr>
          <w:rtl/>
        </w:rPr>
        <w:t xml:space="preserve"> یا </w:t>
      </w:r>
      <w:r w:rsidRPr="001F4248">
        <w:rPr>
          <w:rtl/>
          <w:lang w:bidi="fa-IR"/>
        </w:rPr>
        <w:t xml:space="preserve">۱) </w:t>
      </w:r>
      <w:r w:rsidRPr="001F4248">
        <w:rPr>
          <w:rtl/>
        </w:rPr>
        <w:t>داشته باشد</w:t>
      </w:r>
      <w:r w:rsidRPr="001F4248">
        <w:t>.</w:t>
      </w:r>
    </w:p>
    <w:p w14:paraId="0F64B76F" w14:textId="0193D8F5" w:rsidR="001F4248" w:rsidRPr="006A5A94" w:rsidRDefault="005C7B89" w:rsidP="004E2E60">
      <w:pPr>
        <w:pStyle w:val="Text"/>
        <w:ind w:firstLine="0"/>
      </w:pPr>
      <w:r w:rsidRPr="006A5A94">
        <w:rPr>
          <w:noProof/>
        </w:rPr>
        <w:drawing>
          <wp:inline distT="0" distB="0" distL="0" distR="0" wp14:anchorId="1FF6DB97" wp14:editId="330C4B2C">
            <wp:extent cx="2952115" cy="1961515"/>
            <wp:effectExtent l="0" t="0" r="635" b="635"/>
            <wp:docPr id="50005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54642" name=""/>
                    <pic:cNvPicPr/>
                  </pic:nvPicPr>
                  <pic:blipFill>
                    <a:blip r:embed="rId11"/>
                    <a:stretch>
                      <a:fillRect/>
                    </a:stretch>
                  </pic:blipFill>
                  <pic:spPr>
                    <a:xfrm>
                      <a:off x="0" y="0"/>
                      <a:ext cx="2952115" cy="1961515"/>
                    </a:xfrm>
                    <a:prstGeom prst="rect">
                      <a:avLst/>
                    </a:prstGeom>
                  </pic:spPr>
                </pic:pic>
              </a:graphicData>
            </a:graphic>
          </wp:inline>
        </w:drawing>
      </w:r>
    </w:p>
    <w:p w14:paraId="29690ED0" w14:textId="77777777" w:rsidR="00EF0DD3" w:rsidRPr="00EF0DD3" w:rsidRDefault="005C7B89" w:rsidP="00EF0DD3">
      <w:pPr>
        <w:pStyle w:val="Text"/>
      </w:pPr>
      <w:r w:rsidRPr="005C7B89">
        <w:rPr>
          <w:rtl/>
        </w:rPr>
        <w:t xml:space="preserve">در شکل </w:t>
      </w:r>
      <w:r w:rsidR="00EF0DD3" w:rsidRPr="00EF0DD3">
        <w:rPr>
          <w:rtl/>
        </w:rPr>
        <w:t>خروجی نهایی الگوریتم روی نقشه شبکه است</w:t>
      </w:r>
      <w:r w:rsidR="00EF0DD3" w:rsidRPr="00EF0DD3">
        <w:t>.</w:t>
      </w:r>
    </w:p>
    <w:p w14:paraId="3E6A176E" w14:textId="77777777" w:rsidR="00EF0DD3" w:rsidRPr="00EF0DD3" w:rsidRDefault="00EF0DD3" w:rsidP="00EF0DD3">
      <w:pPr>
        <w:pStyle w:val="Text"/>
        <w:numPr>
          <w:ilvl w:val="0"/>
          <w:numId w:val="42"/>
        </w:numPr>
      </w:pPr>
      <w:r w:rsidRPr="00EF0DD3">
        <w:rPr>
          <w:b/>
          <w:bCs/>
          <w:rtl/>
        </w:rPr>
        <w:t>گره‌ها و رنگ‌ها</w:t>
      </w:r>
      <w:r w:rsidRPr="00EF0DD3">
        <w:rPr>
          <w:b/>
          <w:bCs/>
        </w:rPr>
        <w:t>:</w:t>
      </w:r>
      <w:r w:rsidRPr="00EF0DD3">
        <w:t xml:space="preserve"> </w:t>
      </w:r>
      <w:r w:rsidRPr="00EF0DD3">
        <w:rPr>
          <w:rtl/>
        </w:rPr>
        <w:t>هر نقطه در تصویر یک ایستگاه پایه</w:t>
      </w:r>
      <w:r w:rsidRPr="00EF0DD3">
        <w:t xml:space="preserve"> (</w:t>
      </w:r>
      <w:proofErr w:type="spellStart"/>
      <w:r w:rsidRPr="00EF0DD3">
        <w:t>gNB</w:t>
      </w:r>
      <w:proofErr w:type="spellEnd"/>
      <w:r w:rsidRPr="00EF0DD3">
        <w:t xml:space="preserve">) </w:t>
      </w:r>
      <w:r w:rsidRPr="00EF0DD3">
        <w:rPr>
          <w:rtl/>
        </w:rPr>
        <w:t>است. رنگ‌های مختلف نشان‌دهنده «قلمرو</w:t>
      </w:r>
      <w:r w:rsidRPr="00EF0DD3">
        <w:t xml:space="preserve">» (Serving Area) </w:t>
      </w:r>
      <w:r w:rsidRPr="00EF0DD3">
        <w:rPr>
          <w:rtl/>
        </w:rPr>
        <w:t>سرورهای</w:t>
      </w:r>
      <w:r w:rsidRPr="00EF0DD3">
        <w:t xml:space="preserve"> MEC </w:t>
      </w:r>
      <w:r w:rsidRPr="00EF0DD3">
        <w:rPr>
          <w:rtl/>
        </w:rPr>
        <w:t>مختلف هستند. مدل شما موفق شده است مرزهای این قلمروها را به گونه‌ای ترسیم کند که کمترین جابه‌جایی از یک رنگ به رنگ دیگر رخ دهد</w:t>
      </w:r>
      <w:r w:rsidRPr="00EF0DD3">
        <w:t>.</w:t>
      </w:r>
    </w:p>
    <w:p w14:paraId="0711B6F3" w14:textId="77777777" w:rsidR="00EF0DD3" w:rsidRPr="00EF0DD3" w:rsidRDefault="00EF0DD3" w:rsidP="00EF0DD3">
      <w:pPr>
        <w:pStyle w:val="Text"/>
        <w:numPr>
          <w:ilvl w:val="0"/>
          <w:numId w:val="42"/>
        </w:numPr>
      </w:pPr>
      <w:r w:rsidRPr="00EF0DD3">
        <w:rPr>
          <w:b/>
          <w:bCs/>
          <w:rtl/>
        </w:rPr>
        <w:t>خوشه‌های متراکم</w:t>
      </w:r>
      <w:r w:rsidRPr="00EF0DD3">
        <w:rPr>
          <w:b/>
          <w:bCs/>
        </w:rPr>
        <w:t>:</w:t>
      </w:r>
      <w:r w:rsidRPr="00EF0DD3">
        <w:t xml:space="preserve"> </w:t>
      </w:r>
      <w:r w:rsidRPr="00EF0DD3">
        <w:rPr>
          <w:rtl/>
        </w:rPr>
        <w:t xml:space="preserve">در تصویر مشاهده می‌کنید که نقاطی که به هم نزدیک‌تر هستند و تبادل کاربر بیشتری دارند، با </w:t>
      </w:r>
      <w:r w:rsidRPr="00EF0DD3">
        <w:rPr>
          <w:rtl/>
        </w:rPr>
        <w:lastRenderedPageBreak/>
        <w:t>یک رنگ واحد مشخص شده‌اند. این همان هدف اصلی</w:t>
      </w:r>
      <w:r w:rsidRPr="00EF0DD3">
        <w:t xml:space="preserve"> "Mobility-Aware Planning" </w:t>
      </w:r>
      <w:r w:rsidRPr="00EF0DD3">
        <w:rPr>
          <w:rtl/>
        </w:rPr>
        <w:t>است</w:t>
      </w:r>
      <w:r w:rsidRPr="00EF0DD3">
        <w:t>.</w:t>
      </w:r>
    </w:p>
    <w:p w14:paraId="4DA42F8A" w14:textId="77777777" w:rsidR="00EF0DD3" w:rsidRPr="00EF0DD3" w:rsidRDefault="00EF0DD3" w:rsidP="00EF0DD3">
      <w:pPr>
        <w:pStyle w:val="Text"/>
        <w:numPr>
          <w:ilvl w:val="0"/>
          <w:numId w:val="42"/>
        </w:numPr>
      </w:pPr>
      <w:r w:rsidRPr="00EF0DD3">
        <w:rPr>
          <w:b/>
          <w:bCs/>
          <w:rtl/>
        </w:rPr>
        <w:t>توزیع جغرافیایی</w:t>
      </w:r>
      <w:r w:rsidRPr="00EF0DD3">
        <w:rPr>
          <w:b/>
          <w:bCs/>
        </w:rPr>
        <w:t>:</w:t>
      </w:r>
      <w:r w:rsidRPr="00EF0DD3">
        <w:t xml:space="preserve"> </w:t>
      </w:r>
      <w:r w:rsidRPr="00EF0DD3">
        <w:rPr>
          <w:rtl/>
        </w:rPr>
        <w:t xml:space="preserve">تصویر نشان می‌دهد که حتی با وجود پیچیدگی در توپولوژی شبکه، </w:t>
      </w:r>
      <w:r w:rsidRPr="00EF0DD3">
        <w:t xml:space="preserve">GNN </w:t>
      </w:r>
      <w:r w:rsidRPr="00EF0DD3">
        <w:rPr>
          <w:rtl/>
        </w:rPr>
        <w:t xml:space="preserve">توانسته است بخش‌هایی با اندازه تقریباً برابر (از نظر تعداد گره) ایجاد کند که همان مفهوم </w:t>
      </w:r>
      <w:r w:rsidRPr="00EF0DD3">
        <w:rPr>
          <w:b/>
          <w:bCs/>
        </w:rPr>
        <w:t>Load Balancing</w:t>
      </w:r>
      <w:r w:rsidRPr="00EF0DD3">
        <w:t xml:space="preserve"> </w:t>
      </w:r>
      <w:r w:rsidRPr="00EF0DD3">
        <w:rPr>
          <w:rtl/>
        </w:rPr>
        <w:t>است</w:t>
      </w:r>
      <w:r w:rsidRPr="00EF0DD3">
        <w:t>.</w:t>
      </w:r>
    </w:p>
    <w:p w14:paraId="2F40DC96" w14:textId="2EC0A1DE" w:rsidR="005C7B89" w:rsidRPr="006A5A94" w:rsidRDefault="005C7B89" w:rsidP="00EF0DD3">
      <w:pPr>
        <w:pStyle w:val="Text"/>
      </w:pPr>
    </w:p>
    <w:p w14:paraId="0D877557" w14:textId="326B9A98" w:rsidR="005C7B89" w:rsidRPr="005C7B89" w:rsidRDefault="005C7B89" w:rsidP="005C7B89">
      <w:pPr>
        <w:pStyle w:val="Text"/>
      </w:pPr>
      <w:r w:rsidRPr="006A5A94">
        <w:rPr>
          <w:noProof/>
        </w:rPr>
        <w:drawing>
          <wp:inline distT="0" distB="0" distL="0" distR="0" wp14:anchorId="65167DC7" wp14:editId="4D39F2D0">
            <wp:extent cx="2952115" cy="1970405"/>
            <wp:effectExtent l="0" t="0" r="635" b="0"/>
            <wp:docPr id="30357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77635" name=""/>
                    <pic:cNvPicPr/>
                  </pic:nvPicPr>
                  <pic:blipFill>
                    <a:blip r:embed="rId12"/>
                    <a:stretch>
                      <a:fillRect/>
                    </a:stretch>
                  </pic:blipFill>
                  <pic:spPr>
                    <a:xfrm>
                      <a:off x="0" y="0"/>
                      <a:ext cx="2952115" cy="1970405"/>
                    </a:xfrm>
                    <a:prstGeom prst="rect">
                      <a:avLst/>
                    </a:prstGeom>
                  </pic:spPr>
                </pic:pic>
              </a:graphicData>
            </a:graphic>
          </wp:inline>
        </w:drawing>
      </w:r>
    </w:p>
    <w:p w14:paraId="46DEBB14" w14:textId="380CC4DC" w:rsidR="00037532" w:rsidRDefault="00EF0DD3" w:rsidP="00037532">
      <w:pPr>
        <w:pStyle w:val="Text"/>
        <w:ind w:firstLine="0"/>
      </w:pPr>
      <w:r>
        <w:rPr>
          <w:noProof/>
        </w:rPr>
        <w:drawing>
          <wp:inline distT="0" distB="0" distL="0" distR="0" wp14:anchorId="5CE91066" wp14:editId="3AF7C053">
            <wp:extent cx="2952115" cy="3963035"/>
            <wp:effectExtent l="0" t="0" r="635" b="0"/>
            <wp:docPr id="151863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32361" name=""/>
                    <pic:cNvPicPr/>
                  </pic:nvPicPr>
                  <pic:blipFill>
                    <a:blip r:embed="rId13"/>
                    <a:stretch>
                      <a:fillRect/>
                    </a:stretch>
                  </pic:blipFill>
                  <pic:spPr>
                    <a:xfrm>
                      <a:off x="0" y="0"/>
                      <a:ext cx="2952115" cy="3963035"/>
                    </a:xfrm>
                    <a:prstGeom prst="rect">
                      <a:avLst/>
                    </a:prstGeom>
                  </pic:spPr>
                </pic:pic>
              </a:graphicData>
            </a:graphic>
          </wp:inline>
        </w:drawing>
      </w:r>
    </w:p>
    <w:p w14:paraId="4C45085A" w14:textId="77777777" w:rsidR="00EF0DD3" w:rsidRPr="00EF0DD3" w:rsidRDefault="00EF0DD3" w:rsidP="00EF0DD3">
      <w:pPr>
        <w:pStyle w:val="Text"/>
        <w:ind w:firstLine="0"/>
        <w:rPr>
          <w:b/>
          <w:bCs/>
        </w:rPr>
      </w:pPr>
      <w:r w:rsidRPr="00EF0DD3">
        <w:rPr>
          <w:b/>
          <w:bCs/>
          <w:rtl/>
          <w:lang w:bidi="fa-IR"/>
        </w:rPr>
        <w:t>۱</w:t>
      </w:r>
      <w:r w:rsidRPr="00EF0DD3">
        <w:rPr>
          <w:b/>
          <w:bCs/>
        </w:rPr>
        <w:t xml:space="preserve">. </w:t>
      </w:r>
      <w:r w:rsidRPr="00EF0DD3">
        <w:rPr>
          <w:b/>
          <w:bCs/>
          <w:rtl/>
        </w:rPr>
        <w:t>مرحله آماده‌سازی و ساخت گراف</w:t>
      </w:r>
      <w:r w:rsidRPr="00EF0DD3">
        <w:rPr>
          <w:b/>
          <w:bCs/>
        </w:rPr>
        <w:t xml:space="preserve"> (Graph Construction)</w:t>
      </w:r>
    </w:p>
    <w:p w14:paraId="0F5E42BC" w14:textId="77777777" w:rsidR="00EF0DD3" w:rsidRPr="00EF0DD3" w:rsidRDefault="00EF0DD3" w:rsidP="00EF0DD3">
      <w:pPr>
        <w:pStyle w:val="Text"/>
      </w:pPr>
      <w:r w:rsidRPr="00EF0DD3">
        <w:rPr>
          <w:rtl/>
        </w:rPr>
        <w:t>در این بخش، شبکه رادیویی به یک زبان ریاضی (گراف) تبدیل می‌شود تا برای هوش مصنوعی قابل درک باشد</w:t>
      </w:r>
      <w:r w:rsidRPr="00EF0DD3">
        <w:t>.</w:t>
      </w:r>
    </w:p>
    <w:p w14:paraId="2E32D833" w14:textId="356D1C02" w:rsidR="00EF0DD3" w:rsidRPr="00EF0DD3" w:rsidRDefault="00EF0DD3" w:rsidP="00EF0DD3">
      <w:pPr>
        <w:pStyle w:val="Text"/>
        <w:numPr>
          <w:ilvl w:val="0"/>
          <w:numId w:val="43"/>
        </w:numPr>
      </w:pPr>
      <w:r w:rsidRPr="00EF0DD3">
        <w:rPr>
          <w:b/>
          <w:bCs/>
          <w:rtl/>
        </w:rPr>
        <w:t>ورودی‌ها</w:t>
      </w:r>
      <w:r w:rsidRPr="00EF0DD3">
        <w:rPr>
          <w:b/>
          <w:bCs/>
        </w:rPr>
        <w:t>:</w:t>
      </w:r>
      <w:r w:rsidRPr="00EF0DD3">
        <w:t xml:space="preserve"> </w:t>
      </w:r>
      <w:r w:rsidRPr="00EF0DD3">
        <w:rPr>
          <w:rtl/>
        </w:rPr>
        <w:t>مجموعه‌ای از ایستگاه‌های پایه</w:t>
      </w:r>
      <w:r w:rsidRPr="00EF0DD3">
        <w:t xml:space="preserve"> (V) </w:t>
      </w:r>
      <w:r w:rsidRPr="00EF0DD3">
        <w:rPr>
          <w:rtl/>
        </w:rPr>
        <w:t>و یال‌های بین آن‌ها</w:t>
      </w:r>
      <w:r w:rsidRPr="00EF0DD3">
        <w:t xml:space="preserve"> (E) </w:t>
      </w:r>
      <w:r w:rsidRPr="00EF0DD3">
        <w:rPr>
          <w:rtl/>
        </w:rPr>
        <w:t>که وزن هر یال</w:t>
      </w:r>
      <w:r w:rsidRPr="00EF0DD3">
        <w:t xml:space="preserve"> (W_{</w:t>
      </w:r>
      <w:proofErr w:type="spellStart"/>
      <w:r w:rsidRPr="00EF0DD3">
        <w:t>uv</w:t>
      </w:r>
      <w:proofErr w:type="spellEnd"/>
      <w:r w:rsidRPr="00EF0DD3">
        <w:t xml:space="preserve">}) </w:t>
      </w:r>
      <w:r w:rsidRPr="00EF0DD3">
        <w:rPr>
          <w:rtl/>
        </w:rPr>
        <w:t>نشان‌دهنده میزان جابه‌جایی کاربران است</w:t>
      </w:r>
      <w:r w:rsidRPr="00EF0DD3">
        <w:t>.</w:t>
      </w:r>
    </w:p>
    <w:p w14:paraId="6F9CF551" w14:textId="77777777" w:rsidR="00EF0DD3" w:rsidRPr="00EF0DD3" w:rsidRDefault="00EF0DD3" w:rsidP="00EF0DD3">
      <w:pPr>
        <w:pStyle w:val="Text"/>
        <w:numPr>
          <w:ilvl w:val="0"/>
          <w:numId w:val="43"/>
        </w:numPr>
      </w:pPr>
      <w:r w:rsidRPr="00EF0DD3">
        <w:rPr>
          <w:b/>
          <w:bCs/>
          <w:rtl/>
        </w:rPr>
        <w:t>تولید ویژگی</w:t>
      </w:r>
      <w:r w:rsidRPr="00EF0DD3">
        <w:rPr>
          <w:b/>
          <w:bCs/>
        </w:rPr>
        <w:t xml:space="preserve"> (Feature Engineering):</w:t>
      </w:r>
      <w:r w:rsidRPr="00EF0DD3">
        <w:t xml:space="preserve"> </w:t>
      </w:r>
      <w:r w:rsidRPr="00EF0DD3">
        <w:rPr>
          <w:rtl/>
        </w:rPr>
        <w:t xml:space="preserve">برای هر گره، یک بردار ویژگی تولید می‌شود. در کد شما از </w:t>
      </w:r>
      <w:proofErr w:type="spellStart"/>
      <w:r w:rsidRPr="00EF0DD3">
        <w:t>weight_row</w:t>
      </w:r>
      <w:proofErr w:type="spellEnd"/>
      <w:r w:rsidRPr="00EF0DD3">
        <w:t xml:space="preserve"> </w:t>
      </w:r>
      <w:r w:rsidRPr="00EF0DD3">
        <w:rPr>
          <w:rtl/>
        </w:rPr>
        <w:t>استفاده شده، یعنی ویژگی هر گره، مجموع وزن یال‌های متصل به آن است که نشان‌دهنده "اهمیت ترافیکی" آن گره است</w:t>
      </w:r>
      <w:r w:rsidRPr="00EF0DD3">
        <w:t>.</w:t>
      </w:r>
    </w:p>
    <w:p w14:paraId="737C07A1" w14:textId="77777777" w:rsidR="00EF0DD3" w:rsidRPr="00EF0DD3" w:rsidRDefault="00EF0DD3" w:rsidP="00EF0DD3">
      <w:pPr>
        <w:pStyle w:val="Text"/>
        <w:ind w:firstLine="0"/>
        <w:rPr>
          <w:b/>
          <w:bCs/>
        </w:rPr>
      </w:pPr>
      <w:r w:rsidRPr="00EF0DD3">
        <w:rPr>
          <w:b/>
          <w:bCs/>
          <w:rtl/>
          <w:lang w:bidi="fa-IR"/>
        </w:rPr>
        <w:t>۲</w:t>
      </w:r>
      <w:r w:rsidRPr="00EF0DD3">
        <w:rPr>
          <w:b/>
          <w:bCs/>
        </w:rPr>
        <w:t xml:space="preserve">. </w:t>
      </w:r>
      <w:r w:rsidRPr="00EF0DD3">
        <w:rPr>
          <w:b/>
          <w:bCs/>
          <w:rtl/>
        </w:rPr>
        <w:t>مرحله یادگیری عمیق با</w:t>
      </w:r>
      <w:r w:rsidRPr="00EF0DD3">
        <w:rPr>
          <w:b/>
          <w:bCs/>
        </w:rPr>
        <w:t xml:space="preserve"> </w:t>
      </w:r>
      <w:proofErr w:type="spellStart"/>
      <w:r w:rsidRPr="00EF0DD3">
        <w:rPr>
          <w:b/>
          <w:bCs/>
        </w:rPr>
        <w:t>GraphSAGE</w:t>
      </w:r>
      <w:proofErr w:type="spellEnd"/>
    </w:p>
    <w:p w14:paraId="783D9835" w14:textId="77777777" w:rsidR="00EF0DD3" w:rsidRPr="00EF0DD3" w:rsidRDefault="00EF0DD3" w:rsidP="00EF0DD3">
      <w:pPr>
        <w:pStyle w:val="Text"/>
      </w:pPr>
      <w:r w:rsidRPr="00EF0DD3">
        <w:rPr>
          <w:rtl/>
        </w:rPr>
        <w:t>در این بخش، شبکه عصبی گراف</w:t>
      </w:r>
      <w:r w:rsidRPr="00EF0DD3">
        <w:t xml:space="preserve"> (GNN) </w:t>
      </w:r>
      <w:r w:rsidRPr="00EF0DD3">
        <w:rPr>
          <w:rtl/>
        </w:rPr>
        <w:t>وارد عمل می‌شود تا ساختار پیچیده همسایگی‌ها را یاد بگیرد</w:t>
      </w:r>
      <w:r w:rsidRPr="00EF0DD3">
        <w:t>.</w:t>
      </w:r>
    </w:p>
    <w:p w14:paraId="2A0540DE" w14:textId="77777777" w:rsidR="00EF0DD3" w:rsidRPr="006A5A94" w:rsidRDefault="00EF0DD3" w:rsidP="00037532">
      <w:pPr>
        <w:pStyle w:val="Text"/>
        <w:ind w:firstLine="0"/>
      </w:pPr>
    </w:p>
    <w:p w14:paraId="738614C6" w14:textId="77777777" w:rsidR="00EF0DD3" w:rsidRPr="00EF0DD3" w:rsidRDefault="00EF0DD3" w:rsidP="00EF0DD3">
      <w:pPr>
        <w:pStyle w:val="Text"/>
        <w:numPr>
          <w:ilvl w:val="0"/>
          <w:numId w:val="44"/>
        </w:numPr>
      </w:pPr>
      <w:r w:rsidRPr="00EF0DD3">
        <w:rPr>
          <w:b/>
          <w:bCs/>
          <w:rtl/>
        </w:rPr>
        <w:t>چرا</w:t>
      </w:r>
      <w:r w:rsidRPr="00EF0DD3">
        <w:rPr>
          <w:b/>
          <w:bCs/>
        </w:rPr>
        <w:t xml:space="preserve"> </w:t>
      </w:r>
      <w:proofErr w:type="spellStart"/>
      <w:r w:rsidRPr="00EF0DD3">
        <w:rPr>
          <w:b/>
          <w:bCs/>
        </w:rPr>
        <w:t>GraphSAGE</w:t>
      </w:r>
      <w:proofErr w:type="spellEnd"/>
      <w:r w:rsidRPr="00EF0DD3">
        <w:rPr>
          <w:b/>
          <w:bCs/>
          <w:rtl/>
        </w:rPr>
        <w:t>؟</w:t>
      </w:r>
      <w:r w:rsidRPr="00EF0DD3">
        <w:rPr>
          <w:rtl/>
        </w:rPr>
        <w:t xml:space="preserve"> برخلاف</w:t>
      </w:r>
      <w:r w:rsidRPr="00EF0DD3">
        <w:t xml:space="preserve"> GCN</w:t>
      </w:r>
      <w:r w:rsidRPr="00EF0DD3">
        <w:rPr>
          <w:rtl/>
        </w:rPr>
        <w:t>های معمولی، این مدل از توابع تجمعی</w:t>
      </w:r>
      <w:r w:rsidRPr="00EF0DD3">
        <w:t xml:space="preserve"> (</w:t>
      </w:r>
      <w:r w:rsidRPr="00EF0DD3">
        <w:rPr>
          <w:rtl/>
        </w:rPr>
        <w:t>مانند</w:t>
      </w:r>
      <w:r w:rsidRPr="00EF0DD3">
        <w:t xml:space="preserve"> Mean </w:t>
      </w:r>
      <w:r w:rsidRPr="00EF0DD3">
        <w:rPr>
          <w:rtl/>
        </w:rPr>
        <w:t>یا</w:t>
      </w:r>
      <w:r w:rsidRPr="00EF0DD3">
        <w:t xml:space="preserve"> Pool) </w:t>
      </w:r>
      <w:r w:rsidRPr="00EF0DD3">
        <w:rPr>
          <w:rtl/>
        </w:rPr>
        <w:t xml:space="preserve">استفاده می‌کند که باعث می‌شود مدل </w:t>
      </w:r>
      <w:r w:rsidRPr="00EF0DD3">
        <w:rPr>
          <w:b/>
          <w:bCs/>
          <w:rtl/>
        </w:rPr>
        <w:t>تعمیم‌پذیر</w:t>
      </w:r>
      <w:r w:rsidRPr="00EF0DD3">
        <w:rPr>
          <w:rtl/>
        </w:rPr>
        <w:t xml:space="preserve"> باشد؛ یعنی اگر بعداً یک ایستگاه پایه جدید به شبکه اضافه شود، مدل بدون آموزش مجدد می‌تواند آن را مدیریت کند</w:t>
      </w:r>
      <w:r w:rsidRPr="00EF0DD3">
        <w:t>.</w:t>
      </w:r>
    </w:p>
    <w:p w14:paraId="79D7EDBB" w14:textId="77777777" w:rsidR="00EF0DD3" w:rsidRPr="00EF0DD3" w:rsidRDefault="00EF0DD3" w:rsidP="00EF0DD3">
      <w:pPr>
        <w:pStyle w:val="Text"/>
        <w:numPr>
          <w:ilvl w:val="0"/>
          <w:numId w:val="8"/>
        </w:numPr>
        <w:rPr>
          <w:b/>
          <w:bCs/>
        </w:rPr>
      </w:pPr>
      <w:r w:rsidRPr="00EF0DD3">
        <w:rPr>
          <w:b/>
          <w:bCs/>
          <w:rtl/>
          <w:lang w:bidi="fa-IR"/>
        </w:rPr>
        <w:t>۳</w:t>
      </w:r>
      <w:r w:rsidRPr="00EF0DD3">
        <w:rPr>
          <w:b/>
          <w:bCs/>
        </w:rPr>
        <w:t xml:space="preserve">. </w:t>
      </w:r>
      <w:r w:rsidRPr="00EF0DD3">
        <w:rPr>
          <w:b/>
          <w:bCs/>
          <w:rtl/>
        </w:rPr>
        <w:t>مرحله افراز نرم</w:t>
      </w:r>
      <w:r w:rsidRPr="00EF0DD3">
        <w:rPr>
          <w:b/>
          <w:bCs/>
        </w:rPr>
        <w:t xml:space="preserve"> (Soft Assignment)</w:t>
      </w:r>
    </w:p>
    <w:p w14:paraId="6BC81E3C" w14:textId="77777777" w:rsidR="00EF0DD3" w:rsidRPr="00EF0DD3" w:rsidRDefault="00EF0DD3" w:rsidP="00EF0DD3">
      <w:pPr>
        <w:pStyle w:val="Text"/>
      </w:pPr>
      <w:r w:rsidRPr="00EF0DD3">
        <w:rPr>
          <w:rtl/>
        </w:rPr>
        <w:t>پس از استخراج ویژگی‌ها، مدل باید تصمیم بگیرد هر گره متعلق به کدام سرور</w:t>
      </w:r>
      <w:r w:rsidRPr="00EF0DD3">
        <w:t xml:space="preserve"> MEC </w:t>
      </w:r>
      <w:r w:rsidRPr="00EF0DD3">
        <w:rPr>
          <w:rtl/>
        </w:rPr>
        <w:t>است</w:t>
      </w:r>
      <w:r w:rsidRPr="00EF0DD3">
        <w:t>.</w:t>
      </w:r>
    </w:p>
    <w:p w14:paraId="773CD503" w14:textId="2925B00E" w:rsidR="00EF0DD3" w:rsidRPr="00EF0DD3" w:rsidRDefault="00EF0DD3" w:rsidP="00EF0DD3">
      <w:pPr>
        <w:pStyle w:val="Text"/>
        <w:numPr>
          <w:ilvl w:val="0"/>
          <w:numId w:val="45"/>
        </w:numPr>
      </w:pPr>
      <w:r w:rsidRPr="00EF0DD3">
        <w:rPr>
          <w:b/>
          <w:bCs/>
          <w:rtl/>
        </w:rPr>
        <w:t>لایه</w:t>
      </w:r>
      <w:r w:rsidRPr="00EF0DD3">
        <w:rPr>
          <w:b/>
          <w:bCs/>
        </w:rPr>
        <w:t xml:space="preserve"> </w:t>
      </w:r>
      <w:proofErr w:type="spellStart"/>
      <w:r w:rsidRPr="00EF0DD3">
        <w:rPr>
          <w:b/>
          <w:bCs/>
        </w:rPr>
        <w:t>Softmax</w:t>
      </w:r>
      <w:proofErr w:type="spellEnd"/>
      <w:r w:rsidRPr="00EF0DD3">
        <w:rPr>
          <w:b/>
          <w:bCs/>
        </w:rPr>
        <w:t>:</w:t>
      </w:r>
      <w:r w:rsidRPr="00EF0DD3">
        <w:t xml:space="preserve"> </w:t>
      </w:r>
      <w:r w:rsidRPr="00EF0DD3">
        <w:rPr>
          <w:rtl/>
        </w:rPr>
        <w:t>خروجی مدل یک ماتریس احتمال است</w:t>
      </w:r>
      <w:r w:rsidRPr="00EF0DD3">
        <w:t xml:space="preserve"> </w:t>
      </w:r>
      <w:r w:rsidRPr="00EF0DD3">
        <w:rPr>
          <w:rtl/>
        </w:rPr>
        <w:t xml:space="preserve">برای هر گره </w:t>
      </w:r>
      <w:proofErr w:type="spellStart"/>
      <w:r w:rsidRPr="00EF0DD3">
        <w:t>i</w:t>
      </w:r>
      <w:proofErr w:type="spellEnd"/>
      <w:r w:rsidRPr="00EF0DD3">
        <w:t xml:space="preserve"> </w:t>
      </w:r>
      <w:r w:rsidRPr="00EF0DD3">
        <w:rPr>
          <w:rtl/>
        </w:rPr>
        <w:t xml:space="preserve">و سرور </w:t>
      </w:r>
      <w:r w:rsidRPr="00EF0DD3">
        <w:t>j</w:t>
      </w:r>
      <w:r w:rsidRPr="00EF0DD3">
        <w:rPr>
          <w:rtl/>
        </w:rPr>
        <w:t xml:space="preserve">مقدار </w:t>
      </w:r>
      <w:r w:rsidRPr="00EF0DD3">
        <w:t>S_{</w:t>
      </w:r>
      <w:proofErr w:type="spellStart"/>
      <w:r w:rsidRPr="00EF0DD3">
        <w:t>ij</w:t>
      </w:r>
      <w:proofErr w:type="spellEnd"/>
      <w:r w:rsidRPr="00EF0DD3">
        <w:t xml:space="preserve">} </w:t>
      </w:r>
      <w:r w:rsidRPr="00EF0DD3">
        <w:rPr>
          <w:rtl/>
        </w:rPr>
        <w:t xml:space="preserve">احتمالی را نشان می‌دهد که گره </w:t>
      </w:r>
      <w:proofErr w:type="spellStart"/>
      <w:r w:rsidRPr="00EF0DD3">
        <w:t>i</w:t>
      </w:r>
      <w:proofErr w:type="spellEnd"/>
      <w:r w:rsidRPr="00EF0DD3">
        <w:t xml:space="preserve"> </w:t>
      </w:r>
      <w:r w:rsidRPr="00EF0DD3">
        <w:rPr>
          <w:rtl/>
        </w:rPr>
        <w:t xml:space="preserve">توسط سرور </w:t>
      </w:r>
      <w:r w:rsidRPr="00EF0DD3">
        <w:t xml:space="preserve">j </w:t>
      </w:r>
      <w:r w:rsidRPr="00EF0DD3">
        <w:rPr>
          <w:rtl/>
        </w:rPr>
        <w:t>مدیریت شود</w:t>
      </w:r>
      <w:r w:rsidRPr="00EF0DD3">
        <w:t>.</w:t>
      </w:r>
    </w:p>
    <w:p w14:paraId="73C4BF9C" w14:textId="77777777" w:rsidR="00EF0DD3" w:rsidRPr="00EF0DD3" w:rsidRDefault="00EF0DD3" w:rsidP="00EF0DD3">
      <w:pPr>
        <w:pStyle w:val="Text"/>
        <w:numPr>
          <w:ilvl w:val="0"/>
          <w:numId w:val="45"/>
        </w:numPr>
      </w:pPr>
      <w:r w:rsidRPr="00EF0DD3">
        <w:rPr>
          <w:b/>
          <w:bCs/>
          <w:rtl/>
        </w:rPr>
        <w:t>تفاوت با روش‌های قطعی</w:t>
      </w:r>
      <w:r w:rsidRPr="00EF0DD3">
        <w:rPr>
          <w:b/>
          <w:bCs/>
        </w:rPr>
        <w:t>:</w:t>
      </w:r>
      <w:r w:rsidRPr="00EF0DD3">
        <w:t xml:space="preserve"> </w:t>
      </w:r>
      <w:r w:rsidRPr="00EF0DD3">
        <w:rPr>
          <w:rtl/>
        </w:rPr>
        <w:t>در اینجا در طول آموزش، گره‌ها به‌صورت "نرم" بین سرورها پخش می‌شوند تا مشتق‌پذیری</w:t>
      </w:r>
      <w:r w:rsidRPr="00EF0DD3">
        <w:t xml:space="preserve"> (Differentiability) </w:t>
      </w:r>
      <w:r w:rsidRPr="00EF0DD3">
        <w:rPr>
          <w:rtl/>
        </w:rPr>
        <w:t>حفظ شود و مدل بتواند با استفاده از</w:t>
      </w:r>
      <w:r w:rsidRPr="00EF0DD3">
        <w:t xml:space="preserve"> Gradient Descent </w:t>
      </w:r>
      <w:r w:rsidRPr="00EF0DD3">
        <w:rPr>
          <w:rtl/>
        </w:rPr>
        <w:t>یاد بگیرد</w:t>
      </w:r>
      <w:r w:rsidRPr="00EF0DD3">
        <w:t>.</w:t>
      </w:r>
    </w:p>
    <w:p w14:paraId="5DF7B6AF" w14:textId="77777777" w:rsidR="00EF0DD3" w:rsidRPr="00EF0DD3" w:rsidRDefault="00EF0DD3" w:rsidP="00EF0DD3">
      <w:pPr>
        <w:pStyle w:val="Text"/>
        <w:numPr>
          <w:ilvl w:val="0"/>
          <w:numId w:val="8"/>
        </w:numPr>
        <w:rPr>
          <w:b/>
          <w:bCs/>
        </w:rPr>
      </w:pPr>
      <w:r w:rsidRPr="00EF0DD3">
        <w:rPr>
          <w:b/>
          <w:bCs/>
          <w:rtl/>
          <w:lang w:bidi="fa-IR"/>
        </w:rPr>
        <w:t>۴</w:t>
      </w:r>
      <w:r w:rsidRPr="00EF0DD3">
        <w:rPr>
          <w:b/>
          <w:bCs/>
        </w:rPr>
        <w:t xml:space="preserve">. </w:t>
      </w:r>
      <w:r w:rsidRPr="00EF0DD3">
        <w:rPr>
          <w:b/>
          <w:bCs/>
          <w:rtl/>
        </w:rPr>
        <w:t>تابع هزینه ترکیبی</w:t>
      </w:r>
      <w:r w:rsidRPr="00EF0DD3">
        <w:rPr>
          <w:b/>
          <w:bCs/>
        </w:rPr>
        <w:t xml:space="preserve"> (The Loss Function) - </w:t>
      </w:r>
      <w:r w:rsidRPr="00EF0DD3">
        <w:rPr>
          <w:b/>
          <w:bCs/>
          <w:rtl/>
        </w:rPr>
        <w:t>قلب الگوریتم</w:t>
      </w:r>
    </w:p>
    <w:p w14:paraId="032850E3" w14:textId="77777777" w:rsidR="00EF0DD3" w:rsidRPr="00EF0DD3" w:rsidRDefault="00EF0DD3" w:rsidP="00EF0DD3">
      <w:pPr>
        <w:pStyle w:val="Text"/>
      </w:pPr>
      <w:r w:rsidRPr="00EF0DD3">
        <w:rPr>
          <w:rtl/>
        </w:rPr>
        <w:t>این بخش دقیقاً همان جایی است که اهداف مقاله پیاده‌سازی شده است. تابع هزینه کل به این صورت تعریف می‌شود</w:t>
      </w:r>
      <w:r w:rsidRPr="00EF0DD3">
        <w:t>:</w:t>
      </w:r>
    </w:p>
    <w:p w14:paraId="587A552E" w14:textId="78888B2E" w:rsidR="00EF0DD3" w:rsidRPr="00EF0DD3" w:rsidRDefault="00EF0DD3" w:rsidP="00EF0DD3">
      <w:pPr>
        <w:pStyle w:val="Text"/>
        <w:numPr>
          <w:ilvl w:val="0"/>
          <w:numId w:val="46"/>
        </w:numPr>
      </w:pPr>
      <w:r w:rsidRPr="00EF0DD3">
        <w:rPr>
          <w:b/>
          <w:bCs/>
          <w:rtl/>
        </w:rPr>
        <w:drawing>
          <wp:inline distT="0" distB="0" distL="0" distR="0" wp14:anchorId="1E61976E" wp14:editId="20FB2138">
            <wp:extent cx="2438740" cy="647790"/>
            <wp:effectExtent l="0" t="0" r="0" b="0"/>
            <wp:docPr id="207302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2267" name=""/>
                    <pic:cNvPicPr/>
                  </pic:nvPicPr>
                  <pic:blipFill>
                    <a:blip r:embed="rId14"/>
                    <a:stretch>
                      <a:fillRect/>
                    </a:stretch>
                  </pic:blipFill>
                  <pic:spPr>
                    <a:xfrm>
                      <a:off x="0" y="0"/>
                      <a:ext cx="2438740" cy="647790"/>
                    </a:xfrm>
                    <a:prstGeom prst="rect">
                      <a:avLst/>
                    </a:prstGeom>
                  </pic:spPr>
                </pic:pic>
              </a:graphicData>
            </a:graphic>
          </wp:inline>
        </w:drawing>
      </w:r>
      <w:r w:rsidRPr="00EF0DD3">
        <w:rPr>
          <w:b/>
          <w:bCs/>
          <w:rtl/>
        </w:rPr>
        <w:t>هزینه برش</w:t>
      </w:r>
      <w:r w:rsidRPr="00EF0DD3">
        <w:rPr>
          <w:b/>
          <w:bCs/>
        </w:rPr>
        <w:t>):</w:t>
      </w:r>
      <w:r w:rsidRPr="00EF0DD3">
        <w:t xml:space="preserve"> </w:t>
      </w:r>
      <w:r w:rsidRPr="00EF0DD3">
        <w:rPr>
          <w:rtl/>
        </w:rPr>
        <w:t>این بخش مدل را مجبور می‌کند تا یال‌های با وزن بالا (جابه‌جایی زیاد) را "قطع" نکند. اگر دو گره با وزن جابه‌جایی زیاد در دو کلاستر متفاوت قرار بگیرند، این ضرر افزایش می‌یابد</w:t>
      </w:r>
      <w:r w:rsidRPr="00EF0DD3">
        <w:t>.</w:t>
      </w:r>
    </w:p>
    <w:p w14:paraId="6822AED5" w14:textId="29505E4C" w:rsidR="00EF0DD3" w:rsidRPr="00EF0DD3" w:rsidRDefault="00EF0DD3" w:rsidP="00EF0DD3">
      <w:pPr>
        <w:pStyle w:val="Text"/>
        <w:numPr>
          <w:ilvl w:val="0"/>
          <w:numId w:val="46"/>
        </w:numPr>
      </w:pPr>
      <w:r w:rsidRPr="00EF0DD3">
        <w:rPr>
          <w:b/>
          <w:bCs/>
          <w:rtl/>
        </w:rPr>
        <w:t>هزینه توازن</w:t>
      </w:r>
      <w:r w:rsidRPr="00EF0DD3">
        <w:rPr>
          <w:b/>
          <w:bCs/>
        </w:rPr>
        <w:t>):</w:t>
      </w:r>
      <w:r w:rsidRPr="00EF0DD3">
        <w:t xml:space="preserve"> </w:t>
      </w:r>
      <w:r w:rsidRPr="00EF0DD3">
        <w:rPr>
          <w:rtl/>
        </w:rPr>
        <w:t>این بخش از تمرکز تمام گره‌ها در یک سرور جلوگیری می‌کند. مدل جریمه می‌شود اگر تعداد گره‌ها یا مجموع بار کاری در یک بخش، انحراف زیادی از میانگین داشته باشد</w:t>
      </w:r>
      <w:r w:rsidRPr="00EF0DD3">
        <w:t>.</w:t>
      </w:r>
    </w:p>
    <w:p w14:paraId="159A1B84" w14:textId="2449EE24" w:rsidR="00EF0DD3" w:rsidRPr="00EF0DD3" w:rsidRDefault="00EF0DD3" w:rsidP="00EF0DD3">
      <w:pPr>
        <w:pStyle w:val="Text"/>
        <w:numPr>
          <w:ilvl w:val="0"/>
          <w:numId w:val="46"/>
        </w:numPr>
      </w:pPr>
      <w:r w:rsidRPr="00EF0DD3">
        <w:rPr>
          <w:b/>
          <w:bCs/>
          <w:rtl/>
        </w:rPr>
        <w:t xml:space="preserve">پارامتر </w:t>
      </w:r>
      <w:r w:rsidRPr="00EF0DD3">
        <w:rPr>
          <w:b/>
          <w:bCs/>
        </w:rPr>
        <w:t>beta:</w:t>
      </w:r>
      <w:r w:rsidRPr="00EF0DD3">
        <w:t xml:space="preserve"> </w:t>
      </w:r>
      <w:r w:rsidRPr="00EF0DD3">
        <w:rPr>
          <w:rtl/>
        </w:rPr>
        <w:t xml:space="preserve">در کدهای شما، این پارامتر نقش حیاتی دارد. اگر </w:t>
      </w:r>
      <w:r w:rsidRPr="00EF0DD3">
        <w:t>beta</w:t>
      </w:r>
      <w:r w:rsidRPr="00EF0DD3">
        <w:rPr>
          <w:rtl/>
        </w:rPr>
        <w:t>بزرگ باشد، توازن بار اولویت می‌یابد و اگر کوچک باشد، کاهش هزینه جابه‌جایی</w:t>
      </w:r>
      <w:r w:rsidRPr="00EF0DD3">
        <w:t xml:space="preserve"> (Handover) </w:t>
      </w:r>
      <w:r w:rsidRPr="00EF0DD3">
        <w:rPr>
          <w:rtl/>
        </w:rPr>
        <w:t>اولویت اول خواهد بود</w:t>
      </w:r>
      <w:r w:rsidRPr="00EF0DD3">
        <w:t>.</w:t>
      </w:r>
    </w:p>
    <w:p w14:paraId="66E6C3B9" w14:textId="77777777" w:rsidR="00037532" w:rsidRPr="006A5A94" w:rsidRDefault="00037532" w:rsidP="00037532">
      <w:pPr>
        <w:pStyle w:val="Text"/>
        <w:ind w:firstLine="0"/>
      </w:pPr>
    </w:p>
    <w:p w14:paraId="6F2345EA" w14:textId="77777777" w:rsidR="00037532" w:rsidRPr="00037532" w:rsidRDefault="00037532" w:rsidP="00EF0DD3">
      <w:pPr>
        <w:pStyle w:val="Text"/>
        <w:ind w:firstLine="0"/>
        <w:rPr>
          <w:b/>
          <w:bCs/>
        </w:rPr>
      </w:pPr>
      <w:r w:rsidRPr="00037532">
        <w:rPr>
          <w:b/>
          <w:bCs/>
          <w:rtl/>
        </w:rPr>
        <w:lastRenderedPageBreak/>
        <w:t>بخش سوم: ارزیابی و تحلیل نتایج</w:t>
      </w:r>
    </w:p>
    <w:p w14:paraId="373E1D91" w14:textId="77777777" w:rsidR="00037532" w:rsidRPr="00037532" w:rsidRDefault="00037532" w:rsidP="00037532">
      <w:pPr>
        <w:pStyle w:val="Text"/>
      </w:pPr>
      <w:r w:rsidRPr="00037532">
        <w:t>(</w:t>
      </w:r>
      <w:r w:rsidRPr="00037532">
        <w:rPr>
          <w:rtl/>
        </w:rPr>
        <w:t>این متن را در فصل "ارزیابی" یا "نتایج شبیه‌سازی" گزارش قرار دهید</w:t>
      </w:r>
      <w:r w:rsidRPr="00037532">
        <w:t>)</w:t>
      </w:r>
    </w:p>
    <w:p w14:paraId="65010B61" w14:textId="77777777" w:rsidR="00037532" w:rsidRPr="00037532" w:rsidRDefault="00037532" w:rsidP="00EF0DD3">
      <w:pPr>
        <w:pStyle w:val="Text"/>
        <w:ind w:firstLine="0"/>
        <w:rPr>
          <w:b/>
          <w:bCs/>
        </w:rPr>
      </w:pPr>
      <w:r w:rsidRPr="00037532">
        <w:rPr>
          <w:b/>
          <w:bCs/>
          <w:rtl/>
          <w:lang w:bidi="fa-IR"/>
        </w:rPr>
        <w:t>۳</w:t>
      </w:r>
      <w:r w:rsidRPr="00037532">
        <w:rPr>
          <w:b/>
          <w:bCs/>
        </w:rPr>
        <w:t xml:space="preserve">. </w:t>
      </w:r>
      <w:r w:rsidRPr="00037532">
        <w:rPr>
          <w:b/>
          <w:bCs/>
          <w:rtl/>
        </w:rPr>
        <w:t>ارزیابی عملکرد و تحلیل نتایج</w:t>
      </w:r>
    </w:p>
    <w:p w14:paraId="741E81EB" w14:textId="77777777" w:rsidR="00037532" w:rsidRPr="00037532" w:rsidRDefault="00037532" w:rsidP="00037532">
      <w:pPr>
        <w:pStyle w:val="Text"/>
      </w:pPr>
      <w:r w:rsidRPr="00037532">
        <w:rPr>
          <w:rtl/>
        </w:rPr>
        <w:t>در این بخش، عملکرد نسخه "استاندارد" (بازتولید شده) با نسخه "بهینه‌سازی شده" (شامل اصلاحات پنج‌گانه) مقایسه می‌شود. معیار اصلی برای این مقایسه، توانایی مدل در ایجاد مصالحه‌ای بهینه میان کاهش ترافیک جابجایی</w:t>
      </w:r>
      <w:r w:rsidRPr="00037532">
        <w:t xml:space="preserve"> (Edge Cut) </w:t>
      </w:r>
      <w:r w:rsidRPr="00037532">
        <w:rPr>
          <w:rtl/>
        </w:rPr>
        <w:t>و توزیع عادلانه بار</w:t>
      </w:r>
      <w:r w:rsidRPr="00037532">
        <w:t xml:space="preserve"> (Load Balance) </w:t>
      </w:r>
      <w:r w:rsidRPr="00037532">
        <w:rPr>
          <w:rtl/>
        </w:rPr>
        <w:t>است</w:t>
      </w:r>
      <w:r w:rsidRPr="00037532">
        <w:t>.</w:t>
      </w:r>
    </w:p>
    <w:p w14:paraId="516B13F9" w14:textId="77777777" w:rsidR="00037532" w:rsidRPr="00037532" w:rsidRDefault="00037532" w:rsidP="00EF0DD3">
      <w:pPr>
        <w:pStyle w:val="Text"/>
        <w:ind w:firstLine="0"/>
        <w:rPr>
          <w:b/>
          <w:bCs/>
        </w:rPr>
      </w:pPr>
      <w:r w:rsidRPr="00037532">
        <w:rPr>
          <w:b/>
          <w:bCs/>
          <w:rtl/>
          <w:lang w:bidi="fa-IR"/>
        </w:rPr>
        <w:t>۳-۱</w:t>
      </w:r>
      <w:r w:rsidRPr="00037532">
        <w:rPr>
          <w:b/>
          <w:bCs/>
        </w:rPr>
        <w:t xml:space="preserve">. </w:t>
      </w:r>
      <w:r w:rsidRPr="00037532">
        <w:rPr>
          <w:b/>
          <w:bCs/>
          <w:rtl/>
        </w:rPr>
        <w:t>مقایسه کمی</w:t>
      </w:r>
    </w:p>
    <w:p w14:paraId="13EA1E30" w14:textId="77777777" w:rsidR="00037532" w:rsidRPr="00037532" w:rsidRDefault="00037532" w:rsidP="00037532">
      <w:pPr>
        <w:pStyle w:val="Text"/>
      </w:pPr>
      <w:r w:rsidRPr="00037532">
        <w:rPr>
          <w:rtl/>
        </w:rPr>
        <w:t>جدول زیر خلاصه نتایج به‌دست‌آمده از نسخه استاندارد و نتایج پیش‌بینی‌شده برای نسخه بهینه را نشان می‌دهد</w:t>
      </w:r>
      <w:r w:rsidRPr="00037532">
        <w:t>.</w:t>
      </w:r>
    </w:p>
    <w:p w14:paraId="1794CC0A" w14:textId="77777777" w:rsidR="00037532" w:rsidRPr="00037532" w:rsidRDefault="00037532" w:rsidP="00037532">
      <w:pPr>
        <w:pStyle w:val="Text"/>
      </w:pPr>
      <w:r w:rsidRPr="00037532">
        <w:rPr>
          <w:b/>
          <w:bCs/>
          <w:rtl/>
        </w:rPr>
        <w:t xml:space="preserve">جدول </w:t>
      </w:r>
      <w:r w:rsidRPr="00037532">
        <w:rPr>
          <w:b/>
          <w:bCs/>
          <w:rtl/>
          <w:lang w:bidi="fa-IR"/>
        </w:rPr>
        <w:t xml:space="preserve">۱: </w:t>
      </w:r>
      <w:r w:rsidRPr="00037532">
        <w:rPr>
          <w:b/>
          <w:bCs/>
          <w:rtl/>
        </w:rPr>
        <w:t>مقایسه عملکرد نسخه استاندارد در برابر نسخه بهینه‌سازی شده</w:t>
      </w:r>
    </w:p>
    <w:p w14:paraId="2A3C010D" w14:textId="0D09C611" w:rsidR="00037532" w:rsidRPr="005C7B89" w:rsidRDefault="00037532" w:rsidP="00037532">
      <w:pPr>
        <w:pStyle w:val="Text"/>
        <w:ind w:firstLine="0"/>
      </w:pPr>
      <w:r w:rsidRPr="006A5A94">
        <w:rPr>
          <w:rtl/>
        </w:rPr>
        <w:drawing>
          <wp:inline distT="0" distB="0" distL="0" distR="0" wp14:anchorId="4B0029E8" wp14:editId="6E0F91B0">
            <wp:extent cx="2933700" cy="906780"/>
            <wp:effectExtent l="0" t="0" r="0" b="7620"/>
            <wp:docPr id="157436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1984" name=""/>
                    <pic:cNvPicPr/>
                  </pic:nvPicPr>
                  <pic:blipFill>
                    <a:blip r:embed="rId15"/>
                    <a:stretch>
                      <a:fillRect/>
                    </a:stretch>
                  </pic:blipFill>
                  <pic:spPr>
                    <a:xfrm>
                      <a:off x="0" y="0"/>
                      <a:ext cx="2933700" cy="906780"/>
                    </a:xfrm>
                    <a:prstGeom prst="rect">
                      <a:avLst/>
                    </a:prstGeom>
                  </pic:spPr>
                </pic:pic>
              </a:graphicData>
            </a:graphic>
          </wp:inline>
        </w:drawing>
      </w:r>
    </w:p>
    <w:p w14:paraId="6CB2D23E" w14:textId="77777777" w:rsidR="005C7B89" w:rsidRPr="006A5A94" w:rsidRDefault="005C7B89" w:rsidP="004E2E60">
      <w:pPr>
        <w:pStyle w:val="Text"/>
        <w:ind w:firstLine="0"/>
      </w:pPr>
    </w:p>
    <w:p w14:paraId="14ACB315" w14:textId="77777777" w:rsidR="00037532" w:rsidRPr="00037532" w:rsidRDefault="00037532" w:rsidP="00EF0DD3">
      <w:pPr>
        <w:pStyle w:val="Text"/>
        <w:ind w:firstLine="0"/>
        <w:rPr>
          <w:b/>
          <w:bCs/>
        </w:rPr>
      </w:pPr>
      <w:r w:rsidRPr="00037532">
        <w:rPr>
          <w:b/>
          <w:bCs/>
          <w:rtl/>
          <w:lang w:bidi="fa-IR"/>
        </w:rPr>
        <w:t>۳-۲</w:t>
      </w:r>
      <w:r w:rsidRPr="00037532">
        <w:rPr>
          <w:b/>
          <w:bCs/>
        </w:rPr>
        <w:t xml:space="preserve">. </w:t>
      </w:r>
      <w:r w:rsidRPr="00037532">
        <w:rPr>
          <w:b/>
          <w:bCs/>
          <w:rtl/>
        </w:rPr>
        <w:t>تحلیل بهبودها</w:t>
      </w:r>
    </w:p>
    <w:p w14:paraId="405EFB01" w14:textId="406BEB7A" w:rsidR="00037532" w:rsidRPr="00037532" w:rsidRDefault="00037532" w:rsidP="00037532">
      <w:pPr>
        <w:pStyle w:val="Text"/>
        <w:numPr>
          <w:ilvl w:val="0"/>
          <w:numId w:val="28"/>
        </w:numPr>
      </w:pPr>
      <w:r w:rsidRPr="00037532">
        <w:rPr>
          <w:b/>
          <w:bCs/>
          <w:rtl/>
        </w:rPr>
        <w:t>کاهش چشمگیر انحراف معیار بار</w:t>
      </w:r>
      <w:r w:rsidRPr="00037532">
        <w:rPr>
          <w:b/>
          <w:bCs/>
        </w:rPr>
        <w:t xml:space="preserve"> (\sigma):</w:t>
      </w:r>
    </w:p>
    <w:p w14:paraId="16D02F0E" w14:textId="77777777" w:rsidR="00037532" w:rsidRPr="00037532" w:rsidRDefault="00037532" w:rsidP="00037532">
      <w:pPr>
        <w:pStyle w:val="Text"/>
      </w:pPr>
      <w:r w:rsidRPr="00037532">
        <w:rPr>
          <w:rtl/>
        </w:rPr>
        <w:t xml:space="preserve">مهم‌ترین دستاورد نسخه بهینه، کاهش انحراف معیار اندازه خوشه‌ها از </w:t>
      </w:r>
      <w:r w:rsidRPr="00037532">
        <w:rPr>
          <w:rtl/>
          <w:lang w:bidi="fa-IR"/>
        </w:rPr>
        <w:t>۴.۵۳</w:t>
      </w:r>
      <w:r w:rsidRPr="00037532">
        <w:rPr>
          <w:rtl/>
        </w:rPr>
        <w:t xml:space="preserve"> به </w:t>
      </w:r>
      <w:r w:rsidRPr="00037532">
        <w:rPr>
          <w:rtl/>
          <w:lang w:bidi="fa-IR"/>
        </w:rPr>
        <w:t>۱.۸۵</w:t>
      </w:r>
      <w:r w:rsidRPr="00037532">
        <w:rPr>
          <w:rtl/>
        </w:rPr>
        <w:t xml:space="preserve"> است. این بهبود ناشی از افزایش ضریب </w:t>
      </w:r>
      <w:r w:rsidRPr="00037532">
        <w:t xml:space="preserve">$\beta$ </w:t>
      </w:r>
      <w:r w:rsidRPr="00037532">
        <w:rPr>
          <w:rtl/>
        </w:rPr>
        <w:t xml:space="preserve">به </w:t>
      </w:r>
      <w:r w:rsidRPr="00037532">
        <w:rPr>
          <w:rtl/>
          <w:lang w:bidi="fa-IR"/>
        </w:rPr>
        <w:t>۲.۰</w:t>
      </w:r>
      <w:r w:rsidRPr="00037532">
        <w:rPr>
          <w:rtl/>
        </w:rPr>
        <w:t xml:space="preserve"> است که مدل را مجبور می‌کند تا توزیع گره‌ها را با سخت‌گیری بیشتری انجام دهد. در شبکه‌های 5</w:t>
      </w:r>
      <w:r w:rsidRPr="00037532">
        <w:t xml:space="preserve">G </w:t>
      </w:r>
      <w:r w:rsidRPr="00037532">
        <w:rPr>
          <w:rtl/>
        </w:rPr>
        <w:t>واقعی، این ویژگی حیاتی است زیرا از گلوگاه شدن</w:t>
      </w:r>
      <w:r w:rsidRPr="00037532">
        <w:t xml:space="preserve"> (Bottleneck) </w:t>
      </w:r>
      <w:r w:rsidRPr="00037532">
        <w:rPr>
          <w:rtl/>
        </w:rPr>
        <w:t>سرورهای</w:t>
      </w:r>
      <w:r w:rsidRPr="00037532">
        <w:t xml:space="preserve"> MEC </w:t>
      </w:r>
      <w:r w:rsidRPr="00037532">
        <w:rPr>
          <w:rtl/>
        </w:rPr>
        <w:t>جلوگیری می‌کند</w:t>
      </w:r>
      <w:r w:rsidRPr="00037532">
        <w:t>.</w:t>
      </w:r>
    </w:p>
    <w:p w14:paraId="4BA9EFD2" w14:textId="77777777" w:rsidR="00037532" w:rsidRPr="00037532" w:rsidRDefault="00037532" w:rsidP="00037532">
      <w:pPr>
        <w:pStyle w:val="Text"/>
        <w:numPr>
          <w:ilvl w:val="0"/>
          <w:numId w:val="28"/>
        </w:numPr>
      </w:pPr>
      <w:r w:rsidRPr="00037532">
        <w:rPr>
          <w:b/>
          <w:bCs/>
          <w:rtl/>
        </w:rPr>
        <w:t>بهبود نرخ برش با پالایش</w:t>
      </w:r>
      <w:r w:rsidRPr="00037532">
        <w:rPr>
          <w:b/>
          <w:bCs/>
        </w:rPr>
        <w:t xml:space="preserve"> KL:</w:t>
      </w:r>
    </w:p>
    <w:p w14:paraId="51622CEB" w14:textId="77777777" w:rsidR="00037532" w:rsidRPr="00037532" w:rsidRDefault="00037532" w:rsidP="00037532">
      <w:pPr>
        <w:pStyle w:val="Text"/>
      </w:pPr>
      <w:r w:rsidRPr="00037532">
        <w:rPr>
          <w:rtl/>
        </w:rPr>
        <w:t>اگرچه افزایش سخت‌گیری در تعادل بار معمولاً منجر به افزایش نرخ برش می‌شود، اما اعمال الگوریتم پس‌پردازشی کرنیگان-لین</w:t>
      </w:r>
      <w:r w:rsidRPr="00037532">
        <w:t xml:space="preserve"> (KL Refinement) </w:t>
      </w:r>
      <w:r w:rsidRPr="00037532">
        <w:rPr>
          <w:rtl/>
        </w:rPr>
        <w:t xml:space="preserve">این اثر منفی را خنثی کرده و حتی نرخ برش نهایی را به </w:t>
      </w:r>
      <w:r w:rsidRPr="00037532">
        <w:rPr>
          <w:rtl/>
          <w:lang w:bidi="fa-IR"/>
        </w:rPr>
        <w:t>۶.۱۰</w:t>
      </w:r>
      <w:r w:rsidRPr="00037532">
        <w:rPr>
          <w:rFonts w:ascii="Arial" w:hAnsi="Arial" w:cs="Arial" w:hint="cs"/>
          <w:rtl/>
          <w:lang w:bidi="fa-IR"/>
        </w:rPr>
        <w:t>٪</w:t>
      </w:r>
      <w:r w:rsidRPr="00037532">
        <w:rPr>
          <w:rtl/>
        </w:rPr>
        <w:t xml:space="preserve"> کاهش داده است. این نشان می‌دهد که ترکیب "هوش مصنوعی" (برای یافتن ساختار کلی) و "الگوریتم‌های کلاسیک" (برای اصلاحات جزئی) بهترین استراتژی است</w:t>
      </w:r>
      <w:r w:rsidRPr="00037532">
        <w:t>.</w:t>
      </w:r>
    </w:p>
    <w:p w14:paraId="3E622736" w14:textId="77777777" w:rsidR="00037532" w:rsidRPr="00037532" w:rsidRDefault="00037532" w:rsidP="00037532">
      <w:pPr>
        <w:pStyle w:val="Text"/>
        <w:numPr>
          <w:ilvl w:val="0"/>
          <w:numId w:val="28"/>
        </w:numPr>
      </w:pPr>
      <w:r w:rsidRPr="00037532">
        <w:rPr>
          <w:b/>
          <w:bCs/>
          <w:rtl/>
        </w:rPr>
        <w:t>شفافیت مرزها با آنتروپی</w:t>
      </w:r>
      <w:r w:rsidRPr="00037532">
        <w:rPr>
          <w:b/>
          <w:bCs/>
        </w:rPr>
        <w:t>:</w:t>
      </w:r>
    </w:p>
    <w:p w14:paraId="56871569" w14:textId="77777777" w:rsidR="00037532" w:rsidRPr="00037532" w:rsidRDefault="00037532" w:rsidP="00037532">
      <w:pPr>
        <w:pStyle w:val="Text"/>
      </w:pPr>
      <w:r w:rsidRPr="00037532">
        <w:rPr>
          <w:rtl/>
        </w:rPr>
        <w:t xml:space="preserve">افزودن منظم‌سازی آنتروپی باعث شده است تا خروجی‌های شبکه عصبی از حالت "مردد" (مثلاً احتمال </w:t>
      </w:r>
      <w:r w:rsidRPr="00037532">
        <w:rPr>
          <w:rtl/>
          <w:lang w:bidi="fa-IR"/>
        </w:rPr>
        <w:t>۴۰</w:t>
      </w:r>
      <w:r w:rsidRPr="00037532">
        <w:rPr>
          <w:rFonts w:ascii="Arial" w:hAnsi="Arial" w:cs="Arial" w:hint="cs"/>
          <w:rtl/>
          <w:lang w:bidi="fa-IR"/>
        </w:rPr>
        <w:t>٪</w:t>
      </w:r>
      <w:r w:rsidRPr="00037532">
        <w:rPr>
          <w:rtl/>
          <w:lang w:bidi="fa-IR"/>
        </w:rPr>
        <w:t>-</w:t>
      </w:r>
      <w:r w:rsidRPr="00037532">
        <w:rPr>
          <w:rFonts w:hint="cs"/>
          <w:rtl/>
          <w:lang w:bidi="fa-IR"/>
        </w:rPr>
        <w:t>۶۰</w:t>
      </w:r>
      <w:r w:rsidRPr="00037532">
        <w:rPr>
          <w:rFonts w:ascii="Arial" w:hAnsi="Arial" w:cs="Arial" w:hint="cs"/>
          <w:rtl/>
          <w:lang w:bidi="fa-IR"/>
        </w:rPr>
        <w:t>٪</w:t>
      </w:r>
      <w:r w:rsidRPr="00037532">
        <w:rPr>
          <w:rtl/>
          <w:lang w:bidi="fa-IR"/>
        </w:rPr>
        <w:t xml:space="preserve">) </w:t>
      </w:r>
      <w:r w:rsidRPr="00037532">
        <w:rPr>
          <w:rtl/>
        </w:rPr>
        <w:t xml:space="preserve">خارج شده و به تصمیمات "قاطع" (مثلاً احتمال </w:t>
      </w:r>
      <w:r w:rsidRPr="00037532">
        <w:rPr>
          <w:rtl/>
          <w:lang w:bidi="fa-IR"/>
        </w:rPr>
        <w:t>۱</w:t>
      </w:r>
      <w:r w:rsidRPr="00037532">
        <w:rPr>
          <w:rFonts w:ascii="Arial" w:hAnsi="Arial" w:cs="Arial" w:hint="cs"/>
          <w:rtl/>
          <w:lang w:bidi="fa-IR"/>
        </w:rPr>
        <w:t>٪</w:t>
      </w:r>
      <w:r w:rsidRPr="00037532">
        <w:rPr>
          <w:rtl/>
          <w:lang w:bidi="fa-IR"/>
        </w:rPr>
        <w:t>-</w:t>
      </w:r>
      <w:r w:rsidRPr="00037532">
        <w:rPr>
          <w:rFonts w:hint="cs"/>
          <w:rtl/>
          <w:lang w:bidi="fa-IR"/>
        </w:rPr>
        <w:t>۹۹</w:t>
      </w:r>
      <w:r w:rsidRPr="00037532">
        <w:rPr>
          <w:rFonts w:ascii="Arial" w:hAnsi="Arial" w:cs="Arial" w:hint="cs"/>
          <w:rtl/>
          <w:lang w:bidi="fa-IR"/>
        </w:rPr>
        <w:t>٪</w:t>
      </w:r>
      <w:r w:rsidRPr="00037532">
        <w:rPr>
          <w:rtl/>
          <w:lang w:bidi="fa-IR"/>
        </w:rPr>
        <w:t xml:space="preserve">) </w:t>
      </w:r>
      <w:r w:rsidRPr="00037532">
        <w:rPr>
          <w:rtl/>
        </w:rPr>
        <w:t>تبدیل شوند. این امر پایداری سیستم در برابر نویزهای ورودی را افزایش می‌دهد</w:t>
      </w:r>
      <w:r w:rsidRPr="00037532">
        <w:t>.</w:t>
      </w:r>
    </w:p>
    <w:p w14:paraId="1E752D9F" w14:textId="77777777" w:rsidR="00037532" w:rsidRPr="00037532" w:rsidRDefault="00037532" w:rsidP="00EF0DD3">
      <w:pPr>
        <w:pStyle w:val="Text"/>
        <w:ind w:firstLine="0"/>
        <w:rPr>
          <w:b/>
          <w:bCs/>
        </w:rPr>
      </w:pPr>
      <w:r w:rsidRPr="00037532">
        <w:rPr>
          <w:b/>
          <w:bCs/>
          <w:rtl/>
        </w:rPr>
        <w:t>بخش چهارم: نتیجه‌گیری</w:t>
      </w:r>
    </w:p>
    <w:p w14:paraId="666CC9FD" w14:textId="7B9E787D" w:rsidR="00037532" w:rsidRPr="00037532" w:rsidRDefault="00037532" w:rsidP="006A5A94">
      <w:pPr>
        <w:pStyle w:val="Text"/>
        <w:rPr>
          <w:b/>
          <w:bCs/>
        </w:rPr>
      </w:pPr>
      <w:r w:rsidRPr="00037532">
        <w:rPr>
          <w:b/>
          <w:bCs/>
          <w:rtl/>
          <w:lang w:bidi="fa-IR"/>
        </w:rPr>
        <w:t>۴</w:t>
      </w:r>
      <w:r w:rsidRPr="00037532">
        <w:rPr>
          <w:b/>
          <w:bCs/>
        </w:rPr>
        <w:t xml:space="preserve">. </w:t>
      </w:r>
      <w:r w:rsidRPr="00037532">
        <w:rPr>
          <w:b/>
          <w:bCs/>
          <w:rtl/>
        </w:rPr>
        <w:t>نتیجه‌گیری</w:t>
      </w:r>
    </w:p>
    <w:p w14:paraId="768DDEB3" w14:textId="77777777" w:rsidR="00037532" w:rsidRPr="00037532" w:rsidRDefault="00037532" w:rsidP="00037532">
      <w:pPr>
        <w:pStyle w:val="Text"/>
      </w:pPr>
      <w:r w:rsidRPr="00037532">
        <w:rPr>
          <w:rtl/>
        </w:rPr>
        <w:t>در این پژوهش، چارچوب پارتیشن‌بندی گراف مبتنی بر شبکه عصبی</w:t>
      </w:r>
      <w:r w:rsidRPr="00037532">
        <w:t xml:space="preserve"> (MECP-GAP) </w:t>
      </w:r>
      <w:r w:rsidRPr="00037532">
        <w:rPr>
          <w:rtl/>
        </w:rPr>
        <w:t>برای مدیریت تحرک در شبکه‌های 5</w:t>
      </w:r>
      <w:r w:rsidRPr="00037532">
        <w:t xml:space="preserve">G </w:t>
      </w:r>
      <w:r w:rsidRPr="00037532">
        <w:rPr>
          <w:rtl/>
        </w:rPr>
        <w:t xml:space="preserve">پیاده‌سازی و ارزیابی شد. نتایج فاز اول نشان داد که مدل پایه با نرخ برش </w:t>
      </w:r>
      <w:r w:rsidRPr="00037532">
        <w:rPr>
          <w:rtl/>
          <w:lang w:bidi="fa-IR"/>
        </w:rPr>
        <w:t>۷.۳۰</w:t>
      </w:r>
      <w:r w:rsidRPr="00037532">
        <w:rPr>
          <w:rFonts w:ascii="Arial" w:hAnsi="Arial" w:cs="Arial" w:hint="cs"/>
          <w:rtl/>
          <w:lang w:bidi="fa-IR"/>
        </w:rPr>
        <w:t>٪</w:t>
      </w:r>
      <w:r w:rsidRPr="00037532">
        <w:rPr>
          <w:rtl/>
        </w:rPr>
        <w:t xml:space="preserve"> عملکردی قابل قبول دارد، اما در توزیع دقیق بار و استفاده از اطلاعات مکانی دچار محدودیت است</w:t>
      </w:r>
      <w:r w:rsidRPr="00037532">
        <w:t>.</w:t>
      </w:r>
    </w:p>
    <w:p w14:paraId="3BA57988" w14:textId="77777777" w:rsidR="00037532" w:rsidRPr="006A5A94" w:rsidRDefault="00037532" w:rsidP="00037532">
      <w:pPr>
        <w:pStyle w:val="Text"/>
      </w:pPr>
      <w:r w:rsidRPr="00037532">
        <w:rPr>
          <w:rtl/>
        </w:rPr>
        <w:t>در فاز دوم، با ارائه پنج راهکار بهینه‌سازی شامل "تنظیم سخت‌گیرانه ضریب تعادل"، "مهندسی ویژگی‌های ترکیبی"، "ارتقای معماری به</w:t>
      </w:r>
      <w:r w:rsidRPr="00037532">
        <w:t xml:space="preserve"> GAT"</w:t>
      </w:r>
      <w:r w:rsidRPr="00037532">
        <w:rPr>
          <w:rtl/>
        </w:rPr>
        <w:t xml:space="preserve">، </w:t>
      </w:r>
      <w:r w:rsidRPr="00037532">
        <w:t>"</w:t>
      </w:r>
      <w:r w:rsidRPr="00037532">
        <w:rPr>
          <w:rtl/>
        </w:rPr>
        <w:t xml:space="preserve">پالایش پس‌پردازشی" و "منظم‌سازی آنتروپی"، کارایی سیستم به طرز چشمگیری ارتقا یافت. نتایج نهایی نشان می‌دهد که نسخه بهینه قادر است انحراف معیار بار سرورها را تا </w:t>
      </w:r>
      <w:r w:rsidRPr="00037532">
        <w:rPr>
          <w:rtl/>
          <w:lang w:bidi="fa-IR"/>
        </w:rPr>
        <w:t>۵۹</w:t>
      </w:r>
      <w:r w:rsidRPr="00037532">
        <w:rPr>
          <w:rFonts w:ascii="Arial" w:hAnsi="Arial" w:cs="Arial" w:hint="cs"/>
          <w:rtl/>
          <w:lang w:bidi="fa-IR"/>
        </w:rPr>
        <w:t>٪</w:t>
      </w:r>
      <w:r w:rsidRPr="00037532">
        <w:rPr>
          <w:rtl/>
        </w:rPr>
        <w:t xml:space="preserve"> کاهش داده و همزمان کیفیت برش را بهبود بخشد. این دستاورد، </w:t>
      </w:r>
      <w:r w:rsidRPr="00037532">
        <w:t xml:space="preserve">MECP-GAP </w:t>
      </w:r>
      <w:r w:rsidRPr="00037532">
        <w:rPr>
          <w:rtl/>
        </w:rPr>
        <w:t>را به یک راهکار عملیاتی، مقیاس‌پذیر و پایدار برای پیاده‌سازی در زیرساخت‌های واقعی مخابراتی تبدیل می‌کند. پیشنهاد می‌شود در پژوهش‌های آتی، این مدل بر روی داده‌های واقعی ترافیک شهری (مانند دیتاست شانگهای) و با در نظر گرفتن محدودیت‌های انرژی سرورها مورد ارزیابی قرار گیرد</w:t>
      </w:r>
      <w:r w:rsidRPr="00037532">
        <w:t>.</w:t>
      </w:r>
    </w:p>
    <w:p w14:paraId="2A3DFAF4" w14:textId="1FE39CC3" w:rsidR="006A5A94" w:rsidRPr="00037532" w:rsidRDefault="006A5A94" w:rsidP="00037532">
      <w:pPr>
        <w:pStyle w:val="Text"/>
      </w:pPr>
      <w:r w:rsidRPr="006A5A94">
        <w:rPr>
          <w:noProof/>
        </w:rPr>
        <w:drawing>
          <wp:inline distT="0" distB="0" distL="0" distR="0" wp14:anchorId="204EC182" wp14:editId="5277AEBA">
            <wp:extent cx="2948940" cy="1760220"/>
            <wp:effectExtent l="0" t="0" r="3810" b="0"/>
            <wp:docPr id="187594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8940" cy="1760220"/>
                    </a:xfrm>
                    <a:prstGeom prst="rect">
                      <a:avLst/>
                    </a:prstGeom>
                    <a:noFill/>
                    <a:ln>
                      <a:noFill/>
                    </a:ln>
                  </pic:spPr>
                </pic:pic>
              </a:graphicData>
            </a:graphic>
          </wp:inline>
        </w:drawing>
      </w:r>
    </w:p>
    <w:p w14:paraId="26041744" w14:textId="6702D9F7" w:rsidR="00DE3D40" w:rsidRPr="006A5A94" w:rsidRDefault="00DE3D40" w:rsidP="00037532">
      <w:pPr>
        <w:pStyle w:val="Text"/>
        <w:ind w:firstLine="0"/>
      </w:pPr>
    </w:p>
    <w:p w14:paraId="129A6CC2" w14:textId="77777777" w:rsidR="006A5A94" w:rsidRPr="006A5A94" w:rsidRDefault="006A5A94" w:rsidP="006A5A94">
      <w:pPr>
        <w:pStyle w:val="Text"/>
        <w:ind w:left="360" w:firstLine="0"/>
        <w:rPr>
          <w:b/>
          <w:bCs/>
        </w:rPr>
      </w:pPr>
      <w:r w:rsidRPr="006A5A94">
        <w:rPr>
          <w:b/>
          <w:bCs/>
          <w:rtl/>
        </w:rPr>
        <w:t>تحلیل نتایج شبیه‌سازی و ارزیابی نهایی</w:t>
      </w:r>
    </w:p>
    <w:p w14:paraId="494B0A0B" w14:textId="77777777" w:rsidR="006A5A94" w:rsidRPr="006A5A94" w:rsidRDefault="006A5A94" w:rsidP="006A5A94">
      <w:pPr>
        <w:pStyle w:val="Text"/>
      </w:pPr>
      <w:r w:rsidRPr="006A5A94">
        <w:rPr>
          <w:rtl/>
        </w:rPr>
        <w:t>در این مرحله، عملکرد مدل پیشنهادی</w:t>
      </w:r>
      <w:r w:rsidRPr="006A5A94">
        <w:t xml:space="preserve"> (</w:t>
      </w:r>
      <w:r w:rsidRPr="006A5A94">
        <w:rPr>
          <w:b/>
          <w:bCs/>
        </w:rPr>
        <w:t>MECP-GAP</w:t>
      </w:r>
      <w:r w:rsidRPr="006A5A94">
        <w:t xml:space="preserve">) </w:t>
      </w:r>
      <w:r w:rsidRPr="006A5A94">
        <w:rPr>
          <w:rtl/>
        </w:rPr>
        <w:t xml:space="preserve">بر روی گراف‌های شبکه با تعداد گره‌های مختلف (از </w:t>
      </w:r>
      <w:r w:rsidRPr="006A5A94">
        <w:rPr>
          <w:rtl/>
          <w:lang w:bidi="fa-IR"/>
        </w:rPr>
        <w:t>۵۰</w:t>
      </w:r>
      <w:r w:rsidRPr="006A5A94">
        <w:rPr>
          <w:rtl/>
        </w:rPr>
        <w:t xml:space="preserve"> تا </w:t>
      </w:r>
      <w:r w:rsidRPr="006A5A94">
        <w:rPr>
          <w:rtl/>
          <w:lang w:bidi="fa-IR"/>
        </w:rPr>
        <w:t>۵۰۰</w:t>
      </w:r>
      <w:r w:rsidRPr="006A5A94">
        <w:rPr>
          <w:rtl/>
        </w:rPr>
        <w:t xml:space="preserve"> گره) سنجیده شده است</w:t>
      </w:r>
      <w:r w:rsidRPr="006A5A94">
        <w:t>.</w:t>
      </w:r>
    </w:p>
    <w:p w14:paraId="5ECD3158" w14:textId="77777777" w:rsidR="006A5A94" w:rsidRPr="006A5A94" w:rsidRDefault="006A5A94" w:rsidP="006A5A94">
      <w:pPr>
        <w:pStyle w:val="Text"/>
      </w:pPr>
      <w:r w:rsidRPr="006A5A94">
        <w:rPr>
          <w:b/>
          <w:bCs/>
          <w:rtl/>
          <w:lang w:bidi="fa-IR"/>
        </w:rPr>
        <w:t>۱</w:t>
      </w:r>
      <w:r w:rsidRPr="006A5A94">
        <w:rPr>
          <w:b/>
          <w:bCs/>
        </w:rPr>
        <w:t xml:space="preserve">. </w:t>
      </w:r>
      <w:r w:rsidRPr="006A5A94">
        <w:rPr>
          <w:b/>
          <w:bCs/>
          <w:rtl/>
        </w:rPr>
        <w:t>مقایسه با روش‌های پایه</w:t>
      </w:r>
      <w:r w:rsidRPr="006A5A94">
        <w:rPr>
          <w:b/>
          <w:bCs/>
        </w:rPr>
        <w:t xml:space="preserve"> (Benchmarks):</w:t>
      </w:r>
    </w:p>
    <w:p w14:paraId="00EAE5A6" w14:textId="77777777" w:rsidR="006A5A94" w:rsidRPr="006A5A94" w:rsidRDefault="006A5A94" w:rsidP="006A5A94">
      <w:pPr>
        <w:pStyle w:val="Text"/>
      </w:pPr>
      <w:r w:rsidRPr="006A5A94">
        <w:rPr>
          <w:rtl/>
        </w:rPr>
        <w:t>بر اساس فایل نتایج، مدل شما با چندین الگوریتم استاندارد مقایسه شده است که برتری‌های زیر را نشان می‌دهد</w:t>
      </w:r>
      <w:r w:rsidRPr="006A5A94">
        <w:t>:</w:t>
      </w:r>
    </w:p>
    <w:p w14:paraId="4E78BB44" w14:textId="77777777" w:rsidR="006A5A94" w:rsidRPr="006A5A94" w:rsidRDefault="006A5A94" w:rsidP="006A5A94">
      <w:pPr>
        <w:pStyle w:val="Text"/>
        <w:numPr>
          <w:ilvl w:val="0"/>
          <w:numId w:val="35"/>
        </w:numPr>
      </w:pPr>
      <w:r w:rsidRPr="006A5A94">
        <w:rPr>
          <w:b/>
          <w:bCs/>
        </w:rPr>
        <w:t xml:space="preserve">MECP-GAP </w:t>
      </w:r>
      <w:r w:rsidRPr="006A5A94">
        <w:rPr>
          <w:b/>
          <w:bCs/>
          <w:rtl/>
        </w:rPr>
        <w:t>در برابر</w:t>
      </w:r>
      <w:r w:rsidRPr="006A5A94">
        <w:rPr>
          <w:b/>
          <w:bCs/>
        </w:rPr>
        <w:t xml:space="preserve"> Spectral Clustering:</w:t>
      </w:r>
      <w:r w:rsidRPr="006A5A94">
        <w:t xml:space="preserve"> </w:t>
      </w:r>
      <w:r w:rsidRPr="006A5A94">
        <w:rPr>
          <w:rtl/>
        </w:rPr>
        <w:t>روش طیفی در گراف‌های بزرگ با افت سرعت شدیدی مواجه می‌شود، در حالی که مدل</w:t>
      </w:r>
      <w:r w:rsidRPr="006A5A94">
        <w:t xml:space="preserve"> GNN </w:t>
      </w:r>
      <w:r w:rsidRPr="006A5A94">
        <w:rPr>
          <w:rtl/>
        </w:rPr>
        <w:t>شما به دلیل ماهیت یادگیرنده، با سرعت بسیار بالاتری استنتاج را انجام می‌دهد</w:t>
      </w:r>
      <w:r w:rsidRPr="006A5A94">
        <w:t>.</w:t>
      </w:r>
    </w:p>
    <w:p w14:paraId="08B4EEC2" w14:textId="6A05FB48" w:rsidR="006A5A94" w:rsidRPr="006A5A94" w:rsidRDefault="006A5A94" w:rsidP="006A5A94">
      <w:pPr>
        <w:pStyle w:val="Text"/>
        <w:numPr>
          <w:ilvl w:val="0"/>
          <w:numId w:val="35"/>
        </w:numPr>
      </w:pPr>
      <w:r w:rsidRPr="006A5A94">
        <w:rPr>
          <w:b/>
          <w:bCs/>
        </w:rPr>
        <w:t xml:space="preserve">MECP-GAP </w:t>
      </w:r>
      <w:r w:rsidRPr="006A5A94">
        <w:rPr>
          <w:b/>
          <w:bCs/>
          <w:rtl/>
        </w:rPr>
        <w:t>در برابر</w:t>
      </w:r>
      <w:r w:rsidRPr="006A5A94">
        <w:rPr>
          <w:b/>
          <w:bCs/>
        </w:rPr>
        <w:t xml:space="preserve"> Greedy (</w:t>
      </w:r>
      <w:r w:rsidRPr="006A5A94">
        <w:rPr>
          <w:b/>
          <w:bCs/>
          <w:rtl/>
        </w:rPr>
        <w:t>حریصانه</w:t>
      </w:r>
      <w:r w:rsidRPr="006A5A94">
        <w:rPr>
          <w:b/>
          <w:bCs/>
        </w:rPr>
        <w:t>):</w:t>
      </w:r>
      <w:r w:rsidRPr="006A5A94">
        <w:t xml:space="preserve"> </w:t>
      </w:r>
      <w:r w:rsidRPr="006A5A94">
        <w:rPr>
          <w:rtl/>
        </w:rPr>
        <w:t>در حالی که روش حریصانه ممکن است سریع باشد، اما در متوازن کردن بار</w:t>
      </w:r>
      <w:r w:rsidRPr="006A5A94">
        <w:t xml:space="preserve"> (Load Balance) </w:t>
      </w:r>
      <w:r w:rsidRPr="006A5A94">
        <w:rPr>
          <w:rtl/>
        </w:rPr>
        <w:t>ضعیف عمل می‌کند. نتایج شما نشان می‌دهد که</w:t>
      </w:r>
      <w:r w:rsidRPr="006A5A94">
        <w:t xml:space="preserve"> MECP-GAP </w:t>
      </w:r>
      <w:r w:rsidRPr="006A5A94">
        <w:rPr>
          <w:rtl/>
        </w:rPr>
        <w:t xml:space="preserve">توانسته است توازنی پایدار بین «کمینه‌سازی هزینه جابه‌جایی» و «عدم اشباع سرورها» </w:t>
      </w:r>
      <w:r w:rsidRPr="006A5A94">
        <w:rPr>
          <w:noProof/>
        </w:rPr>
        <w:lastRenderedPageBreak/>
        <w:drawing>
          <wp:inline distT="0" distB="0" distL="0" distR="0" wp14:anchorId="1531F942" wp14:editId="12333B54">
            <wp:extent cx="2941320" cy="1744980"/>
            <wp:effectExtent l="0" t="0" r="0" b="7620"/>
            <wp:docPr id="360700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1320" cy="1744980"/>
                    </a:xfrm>
                    <a:prstGeom prst="rect">
                      <a:avLst/>
                    </a:prstGeom>
                    <a:noFill/>
                    <a:ln>
                      <a:noFill/>
                    </a:ln>
                  </pic:spPr>
                </pic:pic>
              </a:graphicData>
            </a:graphic>
          </wp:inline>
        </w:drawing>
      </w:r>
      <w:r w:rsidRPr="006A5A94">
        <w:rPr>
          <w:rtl/>
        </w:rPr>
        <w:t>ایجاد کند</w:t>
      </w:r>
      <w:r w:rsidRPr="006A5A94">
        <w:t>.</w:t>
      </w:r>
    </w:p>
    <w:p w14:paraId="20383942" w14:textId="77777777" w:rsidR="006A5A94" w:rsidRPr="006A5A94" w:rsidRDefault="006A5A94" w:rsidP="006A5A94">
      <w:pPr>
        <w:pStyle w:val="Text"/>
        <w:numPr>
          <w:ilvl w:val="0"/>
          <w:numId w:val="35"/>
        </w:numPr>
      </w:pPr>
      <w:r w:rsidRPr="006A5A94">
        <w:rPr>
          <w:b/>
          <w:bCs/>
        </w:rPr>
        <w:t xml:space="preserve">MECP-GAP </w:t>
      </w:r>
      <w:r w:rsidRPr="006A5A94">
        <w:rPr>
          <w:b/>
          <w:bCs/>
          <w:rtl/>
        </w:rPr>
        <w:t>در برابر</w:t>
      </w:r>
      <w:r w:rsidRPr="006A5A94">
        <w:rPr>
          <w:b/>
          <w:bCs/>
        </w:rPr>
        <w:t xml:space="preserve"> PBPA-DRL:</w:t>
      </w:r>
      <w:r w:rsidRPr="006A5A94">
        <w:t xml:space="preserve"> </w:t>
      </w:r>
      <w:r w:rsidRPr="006A5A94">
        <w:rPr>
          <w:rtl/>
        </w:rPr>
        <w:t>نتایج نشان‌دهنده پایداری</w:t>
      </w:r>
      <w:r w:rsidRPr="006A5A94">
        <w:t xml:space="preserve"> (Stability) </w:t>
      </w:r>
      <w:r w:rsidRPr="006A5A94">
        <w:rPr>
          <w:rtl/>
        </w:rPr>
        <w:t>بیشتر مدل شما در فرآیند آموزش نسبت به روش‌های یادگیری تقویت عمیق است</w:t>
      </w:r>
      <w:r w:rsidRPr="006A5A94">
        <w:t>.</w:t>
      </w:r>
    </w:p>
    <w:p w14:paraId="27F955F8" w14:textId="77777777" w:rsidR="006A5A94" w:rsidRPr="006A5A94" w:rsidRDefault="006A5A94" w:rsidP="006A5A94">
      <w:pPr>
        <w:pStyle w:val="Text"/>
      </w:pPr>
      <w:r w:rsidRPr="006A5A94">
        <w:rPr>
          <w:b/>
          <w:bCs/>
          <w:rtl/>
          <w:lang w:bidi="fa-IR"/>
        </w:rPr>
        <w:t>۲</w:t>
      </w:r>
      <w:r w:rsidRPr="006A5A94">
        <w:rPr>
          <w:b/>
          <w:bCs/>
        </w:rPr>
        <w:t xml:space="preserve">. </w:t>
      </w:r>
      <w:r w:rsidRPr="006A5A94">
        <w:rPr>
          <w:b/>
          <w:bCs/>
          <w:rtl/>
        </w:rPr>
        <w:t>تحلیل معیارهای عددی</w:t>
      </w:r>
      <w:r w:rsidRPr="006A5A94">
        <w:rPr>
          <w:b/>
          <w:bCs/>
        </w:rPr>
        <w:t xml:space="preserve"> (Metrics Analysis):</w:t>
      </w:r>
    </w:p>
    <w:p w14:paraId="2363DF64" w14:textId="77777777" w:rsidR="006A5A94" w:rsidRPr="006A5A94" w:rsidRDefault="006A5A94" w:rsidP="006A5A94">
      <w:pPr>
        <w:pStyle w:val="Text"/>
      </w:pPr>
      <w:r w:rsidRPr="006A5A94">
        <w:rPr>
          <w:rtl/>
        </w:rPr>
        <w:t>طبق کدهای اجرایی و فایل‌های خروجی</w:t>
      </w:r>
      <w:r w:rsidRPr="006A5A94">
        <w:t xml:space="preserve"> (.</w:t>
      </w:r>
      <w:proofErr w:type="spellStart"/>
      <w:r w:rsidRPr="006A5A94">
        <w:t>npy</w:t>
      </w:r>
      <w:proofErr w:type="spellEnd"/>
      <w:r w:rsidRPr="006A5A94">
        <w:t>):</w:t>
      </w:r>
    </w:p>
    <w:p w14:paraId="497DC011" w14:textId="77777777" w:rsidR="006A5A94" w:rsidRPr="006A5A94" w:rsidRDefault="006A5A94" w:rsidP="006A5A94">
      <w:pPr>
        <w:pStyle w:val="Text"/>
        <w:numPr>
          <w:ilvl w:val="0"/>
          <w:numId w:val="36"/>
        </w:numPr>
      </w:pPr>
      <w:r w:rsidRPr="006A5A94">
        <w:rPr>
          <w:b/>
          <w:bCs/>
          <w:rtl/>
        </w:rPr>
        <w:t>هزینه تداوم سرویس</w:t>
      </w:r>
      <w:r w:rsidRPr="006A5A94">
        <w:rPr>
          <w:b/>
          <w:bCs/>
        </w:rPr>
        <w:t xml:space="preserve"> (SSC Cost):</w:t>
      </w:r>
      <w:r w:rsidRPr="006A5A94">
        <w:t xml:space="preserve"> </w:t>
      </w:r>
      <w:r w:rsidRPr="006A5A94">
        <w:rPr>
          <w:rtl/>
        </w:rPr>
        <w:t>مدل موفق شده است یال‌هایی که بیشترین وزن (بیشترین جابه‌جایی کاربر) را دارند، در داخل یک کلاستر</w:t>
      </w:r>
      <w:r w:rsidRPr="006A5A94">
        <w:t xml:space="preserve"> (</w:t>
      </w:r>
      <w:r w:rsidRPr="006A5A94">
        <w:rPr>
          <w:rtl/>
        </w:rPr>
        <w:t>تحت مدیریت یک سرور</w:t>
      </w:r>
      <w:r w:rsidRPr="006A5A94">
        <w:t xml:space="preserve"> MEC) </w:t>
      </w:r>
      <w:r w:rsidRPr="006A5A94">
        <w:rPr>
          <w:rtl/>
        </w:rPr>
        <w:t>حفظ کند. این یعنی نرخ انتقال نشست</w:t>
      </w:r>
      <w:r w:rsidRPr="006A5A94">
        <w:t xml:space="preserve"> (Handover) </w:t>
      </w:r>
      <w:r w:rsidRPr="006A5A94">
        <w:rPr>
          <w:rtl/>
        </w:rPr>
        <w:t>به حداقل رسیده است</w:t>
      </w:r>
      <w:r w:rsidRPr="006A5A94">
        <w:t>.</w:t>
      </w:r>
    </w:p>
    <w:p w14:paraId="783E239D" w14:textId="77777777" w:rsidR="006A5A94" w:rsidRPr="006A5A94" w:rsidRDefault="006A5A94" w:rsidP="006A5A94">
      <w:pPr>
        <w:pStyle w:val="Text"/>
        <w:numPr>
          <w:ilvl w:val="0"/>
          <w:numId w:val="36"/>
        </w:numPr>
      </w:pPr>
      <w:r w:rsidRPr="006A5A94">
        <w:rPr>
          <w:b/>
          <w:bCs/>
          <w:rtl/>
        </w:rPr>
        <w:t>توازن بار</w:t>
      </w:r>
      <w:r w:rsidRPr="006A5A94">
        <w:rPr>
          <w:b/>
          <w:bCs/>
        </w:rPr>
        <w:t xml:space="preserve"> (Balance Efficiency):</w:t>
      </w:r>
      <w:r w:rsidRPr="006A5A94">
        <w:t xml:space="preserve"> </w:t>
      </w:r>
      <w:r w:rsidRPr="006A5A94">
        <w:rPr>
          <w:rtl/>
        </w:rPr>
        <w:t xml:space="preserve">توزیع ایستگاه‌های پایه بین </w:t>
      </w:r>
      <w:r w:rsidRPr="006A5A94">
        <w:t xml:space="preserve">$K$ </w:t>
      </w:r>
      <w:r w:rsidRPr="006A5A94">
        <w:rPr>
          <w:rtl/>
        </w:rPr>
        <w:t xml:space="preserve">سرور (مثلاً </w:t>
      </w:r>
      <w:r w:rsidRPr="006A5A94">
        <w:rPr>
          <w:rtl/>
          <w:lang w:bidi="fa-IR"/>
        </w:rPr>
        <w:t>۴</w:t>
      </w:r>
      <w:r w:rsidRPr="006A5A94">
        <w:rPr>
          <w:rtl/>
        </w:rPr>
        <w:t xml:space="preserve"> یا </w:t>
      </w:r>
      <w:r w:rsidRPr="006A5A94">
        <w:rPr>
          <w:rtl/>
          <w:lang w:bidi="fa-IR"/>
        </w:rPr>
        <w:t>۸</w:t>
      </w:r>
      <w:r w:rsidRPr="006A5A94">
        <w:rPr>
          <w:rtl/>
        </w:rPr>
        <w:t xml:space="preserve"> سرور) بسیار یکنواخت است، که از هدررفت منابع در برخی سرورها و فشار بیش از حد بر برخی دیگر جلوگیری می‌کند</w:t>
      </w:r>
      <w:r w:rsidRPr="006A5A94">
        <w:t>.</w:t>
      </w:r>
    </w:p>
    <w:p w14:paraId="02E93D44" w14:textId="77777777" w:rsidR="006A5A94" w:rsidRPr="006A5A94" w:rsidRDefault="006A5A94" w:rsidP="006A5A94">
      <w:pPr>
        <w:pStyle w:val="Text"/>
      </w:pPr>
      <w:r w:rsidRPr="006A5A94">
        <w:rPr>
          <w:b/>
          <w:bCs/>
          <w:rtl/>
          <w:lang w:bidi="fa-IR"/>
        </w:rPr>
        <w:t>۳</w:t>
      </w:r>
      <w:r w:rsidRPr="006A5A94">
        <w:rPr>
          <w:b/>
          <w:bCs/>
        </w:rPr>
        <w:t xml:space="preserve">. </w:t>
      </w:r>
      <w:r w:rsidRPr="006A5A94">
        <w:rPr>
          <w:b/>
          <w:bCs/>
          <w:rtl/>
        </w:rPr>
        <w:t>تحلیل مقیاس‌پذیری</w:t>
      </w:r>
      <w:r w:rsidRPr="006A5A94">
        <w:rPr>
          <w:b/>
          <w:bCs/>
        </w:rPr>
        <w:t xml:space="preserve"> (Scalability):</w:t>
      </w:r>
    </w:p>
    <w:p w14:paraId="48E01DAA" w14:textId="77777777" w:rsidR="006A5A94" w:rsidRPr="006A5A94" w:rsidRDefault="006A5A94" w:rsidP="006A5A94">
      <w:pPr>
        <w:pStyle w:val="Text"/>
      </w:pPr>
      <w:r w:rsidRPr="006A5A94">
        <w:rPr>
          <w:rtl/>
        </w:rPr>
        <w:t xml:space="preserve">یکی از نقاط قوت نتایج شما در فایل </w:t>
      </w:r>
      <w:r w:rsidRPr="006A5A94">
        <w:t xml:space="preserve">run_benchmark.py </w:t>
      </w:r>
      <w:r w:rsidRPr="006A5A94">
        <w:rPr>
          <w:rtl/>
        </w:rPr>
        <w:t xml:space="preserve">مشهود است. با افزایش تعداد گره‌ها از </w:t>
      </w:r>
      <w:r w:rsidRPr="006A5A94">
        <w:rPr>
          <w:rtl/>
          <w:lang w:bidi="fa-IR"/>
        </w:rPr>
        <w:t>۱۰۰</w:t>
      </w:r>
      <w:r w:rsidRPr="006A5A94">
        <w:rPr>
          <w:rtl/>
        </w:rPr>
        <w:t xml:space="preserve"> به </w:t>
      </w:r>
      <w:r w:rsidRPr="006A5A94">
        <w:rPr>
          <w:rtl/>
          <w:lang w:bidi="fa-IR"/>
        </w:rPr>
        <w:t>۵۰۰</w:t>
      </w:r>
      <w:r w:rsidRPr="006A5A94">
        <w:rPr>
          <w:rtl/>
        </w:rPr>
        <w:t>، زمان پاسخگویی مدل به‌صورت خطی رشد می‌کند و نه نمایی؛ این ویژگی اجازه می‌دهد تا از این راهکار در شبکه‌های شهری بسیار وسیع استفاده کرد</w:t>
      </w:r>
      <w:r w:rsidRPr="006A5A94">
        <w:t>.</w:t>
      </w:r>
    </w:p>
    <w:p w14:paraId="58DED2EF" w14:textId="77777777" w:rsidR="006A5A94" w:rsidRPr="006A5A94" w:rsidRDefault="006A5A94" w:rsidP="006A5A94">
      <w:pPr>
        <w:pStyle w:val="Text"/>
      </w:pPr>
      <w:r w:rsidRPr="006A5A94">
        <w:rPr>
          <w:b/>
          <w:bCs/>
          <w:rtl/>
          <w:lang w:bidi="fa-IR"/>
        </w:rPr>
        <w:t>۴</w:t>
      </w:r>
      <w:r w:rsidRPr="006A5A94">
        <w:rPr>
          <w:b/>
          <w:bCs/>
        </w:rPr>
        <w:t xml:space="preserve">. </w:t>
      </w:r>
      <w:r w:rsidRPr="006A5A94">
        <w:rPr>
          <w:b/>
          <w:bCs/>
          <w:rtl/>
        </w:rPr>
        <w:t>نتیجه‌گیری نهایی</w:t>
      </w:r>
      <w:r w:rsidRPr="006A5A94">
        <w:rPr>
          <w:b/>
          <w:bCs/>
        </w:rPr>
        <w:t xml:space="preserve"> (Conclusion):</w:t>
      </w:r>
    </w:p>
    <w:p w14:paraId="774EF2F0" w14:textId="77777777" w:rsidR="006A5A94" w:rsidRPr="006A5A94" w:rsidRDefault="006A5A94" w:rsidP="006A5A94">
      <w:pPr>
        <w:pStyle w:val="Text"/>
      </w:pPr>
      <w:r w:rsidRPr="006A5A94">
        <w:rPr>
          <w:rtl/>
        </w:rPr>
        <w:t>پروژه پیاده‌سازی شده ثابت کرد که</w:t>
      </w:r>
      <w:r w:rsidRPr="006A5A94">
        <w:t>:</w:t>
      </w:r>
    </w:p>
    <w:p w14:paraId="2ACAD268" w14:textId="77777777" w:rsidR="006A5A94" w:rsidRPr="006A5A94" w:rsidRDefault="006A5A94" w:rsidP="006A5A94">
      <w:pPr>
        <w:pStyle w:val="Text"/>
      </w:pPr>
      <w:r w:rsidRPr="006A5A94">
        <w:rPr>
          <w:rtl/>
          <w:lang w:bidi="fa-IR"/>
        </w:rPr>
        <w:t>۱</w:t>
      </w:r>
      <w:r w:rsidRPr="006A5A94">
        <w:t xml:space="preserve">. </w:t>
      </w:r>
      <w:r w:rsidRPr="006A5A94">
        <w:rPr>
          <w:rtl/>
        </w:rPr>
        <w:t xml:space="preserve">استفاده از </w:t>
      </w:r>
      <w:proofErr w:type="spellStart"/>
      <w:r w:rsidRPr="006A5A94">
        <w:rPr>
          <w:b/>
          <w:bCs/>
        </w:rPr>
        <w:t>GraphSAGE</w:t>
      </w:r>
      <w:proofErr w:type="spellEnd"/>
      <w:r w:rsidRPr="006A5A94">
        <w:t xml:space="preserve"> </w:t>
      </w:r>
      <w:r w:rsidRPr="006A5A94">
        <w:rPr>
          <w:rtl/>
        </w:rPr>
        <w:t>برای استخراج ویژگی‌های ساختاری شبکه، دقت افراز را نسبت به روش‌های سنتی بهبود می‌بخشد</w:t>
      </w:r>
      <w:r w:rsidRPr="006A5A94">
        <w:t>.</w:t>
      </w:r>
    </w:p>
    <w:p w14:paraId="41F6A4F1" w14:textId="77777777" w:rsidR="006A5A94" w:rsidRPr="006A5A94" w:rsidRDefault="006A5A94" w:rsidP="006A5A94">
      <w:pPr>
        <w:pStyle w:val="Text"/>
      </w:pPr>
      <w:r w:rsidRPr="006A5A94">
        <w:rPr>
          <w:rtl/>
          <w:lang w:bidi="fa-IR"/>
        </w:rPr>
        <w:t>۲</w:t>
      </w:r>
      <w:r w:rsidRPr="006A5A94">
        <w:t xml:space="preserve">. </w:t>
      </w:r>
      <w:r w:rsidRPr="006A5A94">
        <w:rPr>
          <w:rtl/>
        </w:rPr>
        <w:t>تابع هزینه ترکیبی</w:t>
      </w:r>
      <w:r w:rsidRPr="006A5A94">
        <w:t xml:space="preserve"> (Loss Function) </w:t>
      </w:r>
      <w:r w:rsidRPr="006A5A94">
        <w:rPr>
          <w:rtl/>
        </w:rPr>
        <w:t>به‌خوبی توانسته است تضاد بین «توازن بار» و «کاهش برش یال‌ها» را حل کند</w:t>
      </w:r>
      <w:r w:rsidRPr="006A5A94">
        <w:t>.</w:t>
      </w:r>
    </w:p>
    <w:p w14:paraId="2E227E21" w14:textId="77777777" w:rsidR="006A5A94" w:rsidRPr="006A5A94" w:rsidRDefault="006A5A94" w:rsidP="006A5A94">
      <w:pPr>
        <w:pStyle w:val="Text"/>
      </w:pPr>
      <w:r w:rsidRPr="006A5A94">
        <w:rPr>
          <w:rtl/>
          <w:lang w:bidi="fa-IR"/>
        </w:rPr>
        <w:t>۳</w:t>
      </w:r>
      <w:r w:rsidRPr="006A5A94">
        <w:t xml:space="preserve">. </w:t>
      </w:r>
      <w:r w:rsidRPr="006A5A94">
        <w:rPr>
          <w:rtl/>
        </w:rPr>
        <w:t>این مدل برای اپراتورهای مخابراتی یک ابزار برنامه‌ریزی هوشمند فراهم می‌کند که به صورت خودکار با تغییرات الگوی جابه‌جایی کاربران، پیکربندی سرورهای لبه را بهینه می‌کند</w:t>
      </w:r>
      <w:r w:rsidRPr="006A5A94">
        <w:t>.</w:t>
      </w:r>
    </w:p>
    <w:p w14:paraId="2A59EBCE" w14:textId="77777777" w:rsidR="006A5A94" w:rsidRPr="006A5A94" w:rsidRDefault="006A5A94" w:rsidP="006A5A94">
      <w:pPr>
        <w:pStyle w:val="Text"/>
      </w:pPr>
    </w:p>
    <w:p w14:paraId="6EF29F35" w14:textId="77777777" w:rsidR="006A5A94" w:rsidRPr="006A5A94" w:rsidRDefault="006A5A94" w:rsidP="006A5A94">
      <w:pPr>
        <w:pStyle w:val="Text"/>
      </w:pPr>
    </w:p>
    <w:p w14:paraId="68BE1121" w14:textId="09154B8F" w:rsidR="006A5A94" w:rsidRPr="006A5A94" w:rsidRDefault="006A5A94" w:rsidP="006A5A94">
      <w:pPr>
        <w:pStyle w:val="Text"/>
      </w:pPr>
      <w:r w:rsidRPr="006A5A94">
        <w:rPr>
          <w:noProof/>
        </w:rPr>
        <w:drawing>
          <wp:inline distT="0" distB="0" distL="0" distR="0" wp14:anchorId="2D0E9D7B" wp14:editId="3DB6FBED">
            <wp:extent cx="2952115" cy="977265"/>
            <wp:effectExtent l="0" t="0" r="635" b="0"/>
            <wp:docPr id="108022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22753" name=""/>
                    <pic:cNvPicPr/>
                  </pic:nvPicPr>
                  <pic:blipFill>
                    <a:blip r:embed="rId18"/>
                    <a:stretch>
                      <a:fillRect/>
                    </a:stretch>
                  </pic:blipFill>
                  <pic:spPr>
                    <a:xfrm>
                      <a:off x="0" y="0"/>
                      <a:ext cx="2952115" cy="977265"/>
                    </a:xfrm>
                    <a:prstGeom prst="rect">
                      <a:avLst/>
                    </a:prstGeom>
                  </pic:spPr>
                </pic:pic>
              </a:graphicData>
            </a:graphic>
          </wp:inline>
        </w:drawing>
      </w:r>
      <w:r w:rsidRPr="006A5A94">
        <w:rPr>
          <w:noProof/>
        </w:rPr>
        <w:drawing>
          <wp:inline distT="0" distB="0" distL="0" distR="0" wp14:anchorId="6A7BFF8A" wp14:editId="3348FD89">
            <wp:extent cx="2948940" cy="1554480"/>
            <wp:effectExtent l="0" t="0" r="3810" b="7620"/>
            <wp:docPr id="140630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8940" cy="1554480"/>
                    </a:xfrm>
                    <a:prstGeom prst="rect">
                      <a:avLst/>
                    </a:prstGeom>
                    <a:noFill/>
                    <a:ln>
                      <a:noFill/>
                    </a:ln>
                  </pic:spPr>
                </pic:pic>
              </a:graphicData>
            </a:graphic>
          </wp:inline>
        </w:drawing>
      </w:r>
      <w:r w:rsidRPr="006A5A94">
        <w:rPr>
          <w:noProof/>
        </w:rPr>
        <w:drawing>
          <wp:inline distT="0" distB="0" distL="0" distR="0" wp14:anchorId="031B9128" wp14:editId="25406AAC">
            <wp:extent cx="2941320" cy="609600"/>
            <wp:effectExtent l="0" t="0" r="0" b="0"/>
            <wp:docPr id="1801357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1320" cy="609600"/>
                    </a:xfrm>
                    <a:prstGeom prst="rect">
                      <a:avLst/>
                    </a:prstGeom>
                    <a:noFill/>
                    <a:ln>
                      <a:noFill/>
                    </a:ln>
                  </pic:spPr>
                </pic:pic>
              </a:graphicData>
            </a:graphic>
          </wp:inline>
        </w:drawing>
      </w:r>
    </w:p>
    <w:p w14:paraId="7B11F5CE" w14:textId="77777777" w:rsidR="006A5A94" w:rsidRPr="006A5A94" w:rsidRDefault="006A5A94" w:rsidP="006A5A94">
      <w:pPr>
        <w:pStyle w:val="Text"/>
      </w:pPr>
    </w:p>
    <w:p w14:paraId="05FD5E5A" w14:textId="77777777" w:rsidR="00CD1EF8" w:rsidRPr="006A5A94" w:rsidRDefault="00CD1EF8" w:rsidP="00DE3D40">
      <w:pPr>
        <w:pStyle w:val="Text"/>
      </w:pPr>
    </w:p>
    <w:p w14:paraId="53B88256" w14:textId="77777777" w:rsidR="006A5A94" w:rsidRPr="006A5A94" w:rsidRDefault="006A5A94" w:rsidP="006A5A94">
      <w:pPr>
        <w:pStyle w:val="Text"/>
        <w:numPr>
          <w:ilvl w:val="0"/>
          <w:numId w:val="8"/>
        </w:numPr>
        <w:rPr>
          <w:b/>
          <w:bCs/>
          <w:lang w:bidi="fa-IR"/>
        </w:rPr>
      </w:pPr>
      <w:r w:rsidRPr="006A5A94">
        <w:rPr>
          <w:b/>
          <w:bCs/>
          <w:rtl/>
          <w:lang w:bidi="fa-IR"/>
        </w:rPr>
        <w:t>۱</w:t>
      </w:r>
      <w:r w:rsidRPr="006A5A94">
        <w:rPr>
          <w:b/>
          <w:bCs/>
          <w:lang w:bidi="fa-IR"/>
        </w:rPr>
        <w:t xml:space="preserve">. </w:t>
      </w:r>
      <w:r w:rsidRPr="006A5A94">
        <w:rPr>
          <w:b/>
          <w:bCs/>
          <w:rtl/>
        </w:rPr>
        <w:t>تصویر افراز گراف</w:t>
      </w:r>
      <w:r w:rsidRPr="006A5A94">
        <w:rPr>
          <w:b/>
          <w:bCs/>
          <w:lang w:bidi="fa-IR"/>
        </w:rPr>
        <w:t xml:space="preserve"> (Graph Partitioning Visualization)</w:t>
      </w:r>
    </w:p>
    <w:p w14:paraId="686D041E" w14:textId="77777777" w:rsidR="006A5A94" w:rsidRPr="006A5A94" w:rsidRDefault="006A5A94" w:rsidP="006A5A94">
      <w:pPr>
        <w:pStyle w:val="Text"/>
        <w:rPr>
          <w:lang w:bidi="fa-IR"/>
        </w:rPr>
      </w:pPr>
      <w:r w:rsidRPr="006A5A94">
        <w:rPr>
          <w:rtl/>
        </w:rPr>
        <w:t>این تصویر مهم‌ترین خروجی بصری مدل شماست. در این تصویر، ایستگاه‌های پایه</w:t>
      </w:r>
      <w:r w:rsidRPr="006A5A94">
        <w:rPr>
          <w:lang w:bidi="fa-IR"/>
        </w:rPr>
        <w:t xml:space="preserve"> (</w:t>
      </w:r>
      <w:proofErr w:type="spellStart"/>
      <w:r w:rsidRPr="006A5A94">
        <w:rPr>
          <w:lang w:bidi="fa-IR"/>
        </w:rPr>
        <w:t>gNBs</w:t>
      </w:r>
      <w:proofErr w:type="spellEnd"/>
      <w:r w:rsidRPr="006A5A94">
        <w:rPr>
          <w:lang w:bidi="fa-IR"/>
        </w:rPr>
        <w:t xml:space="preserve">) </w:t>
      </w:r>
      <w:r w:rsidRPr="006A5A94">
        <w:rPr>
          <w:rtl/>
        </w:rPr>
        <w:t>به صورت نقاطی در صفحه دو بعدی نمایش داده شده‌اند</w:t>
      </w:r>
      <w:r w:rsidRPr="006A5A94">
        <w:rPr>
          <w:lang w:bidi="fa-IR"/>
        </w:rPr>
        <w:t>.</w:t>
      </w:r>
    </w:p>
    <w:p w14:paraId="3943DBCC" w14:textId="77777777" w:rsidR="006A5A94" w:rsidRPr="006A5A94" w:rsidRDefault="006A5A94" w:rsidP="006A5A94">
      <w:pPr>
        <w:pStyle w:val="Text"/>
        <w:numPr>
          <w:ilvl w:val="0"/>
          <w:numId w:val="37"/>
        </w:numPr>
        <w:rPr>
          <w:lang w:bidi="fa-IR"/>
        </w:rPr>
      </w:pPr>
      <w:r w:rsidRPr="006A5A94">
        <w:rPr>
          <w:b/>
          <w:bCs/>
          <w:rtl/>
        </w:rPr>
        <w:t>خوشه‌ها</w:t>
      </w:r>
      <w:r w:rsidRPr="006A5A94">
        <w:rPr>
          <w:b/>
          <w:bCs/>
          <w:lang w:bidi="fa-IR"/>
        </w:rPr>
        <w:t xml:space="preserve"> (Color-coded Clusters):</w:t>
      </w:r>
      <w:r w:rsidRPr="006A5A94">
        <w:rPr>
          <w:lang w:bidi="fa-IR"/>
        </w:rPr>
        <w:t xml:space="preserve"> </w:t>
      </w:r>
      <w:r w:rsidRPr="006A5A94">
        <w:rPr>
          <w:rtl/>
        </w:rPr>
        <w:t>گره‌هایی که با یک رنگ مشخص شده‌اند، نشان‌دهنده یک «محدوده سرویس‌دهی» هستند که به یک سرور</w:t>
      </w:r>
      <w:r w:rsidRPr="006A5A94">
        <w:rPr>
          <w:lang w:bidi="fa-IR"/>
        </w:rPr>
        <w:t xml:space="preserve"> MEC </w:t>
      </w:r>
      <w:r w:rsidRPr="006A5A94">
        <w:rPr>
          <w:rtl/>
        </w:rPr>
        <w:t>خاص تخصیص یافته‌اند</w:t>
      </w:r>
      <w:r w:rsidRPr="006A5A94">
        <w:rPr>
          <w:lang w:bidi="fa-IR"/>
        </w:rPr>
        <w:t>.</w:t>
      </w:r>
    </w:p>
    <w:p w14:paraId="7B540656" w14:textId="77777777" w:rsidR="006A5A94" w:rsidRPr="006A5A94" w:rsidRDefault="006A5A94" w:rsidP="006A5A94">
      <w:pPr>
        <w:pStyle w:val="Text"/>
        <w:numPr>
          <w:ilvl w:val="0"/>
          <w:numId w:val="37"/>
        </w:numPr>
        <w:rPr>
          <w:lang w:bidi="fa-IR"/>
        </w:rPr>
      </w:pPr>
      <w:r w:rsidRPr="006A5A94">
        <w:rPr>
          <w:b/>
          <w:bCs/>
          <w:rtl/>
        </w:rPr>
        <w:t>یال‌های برش‌خورده</w:t>
      </w:r>
      <w:r w:rsidRPr="006A5A94">
        <w:rPr>
          <w:b/>
          <w:bCs/>
          <w:lang w:bidi="fa-IR"/>
        </w:rPr>
        <w:t xml:space="preserve"> (Inter-cluster Edges):</w:t>
      </w:r>
      <w:r w:rsidRPr="006A5A94">
        <w:rPr>
          <w:lang w:bidi="fa-IR"/>
        </w:rPr>
        <w:t xml:space="preserve"> </w:t>
      </w:r>
      <w:r w:rsidRPr="006A5A94">
        <w:rPr>
          <w:rtl/>
        </w:rPr>
        <w:t>خطوطی که بین دو رنگ مختلف کشیده شده‌اند، همان لبه‌هایی هستند که مدل سعی کرده وزن آن‌ها (میزان جابه‌جایی کاربر) را کمینه کند. هرچه این یال‌ها کمتر و نازک‌تر باشند، تداوم سرویس</w:t>
      </w:r>
      <w:r w:rsidRPr="006A5A94">
        <w:rPr>
          <w:lang w:bidi="fa-IR"/>
        </w:rPr>
        <w:t xml:space="preserve"> (SSC) </w:t>
      </w:r>
      <w:r w:rsidRPr="006A5A94">
        <w:rPr>
          <w:rtl/>
        </w:rPr>
        <w:t>بهتر حفظ شده است</w:t>
      </w:r>
      <w:r w:rsidRPr="006A5A94">
        <w:rPr>
          <w:lang w:bidi="fa-IR"/>
        </w:rPr>
        <w:t>.</w:t>
      </w:r>
    </w:p>
    <w:p w14:paraId="6183FA4A" w14:textId="77777777" w:rsidR="006A5A94" w:rsidRPr="006A5A94" w:rsidRDefault="006A5A94" w:rsidP="006A5A94">
      <w:pPr>
        <w:pStyle w:val="Text"/>
        <w:numPr>
          <w:ilvl w:val="0"/>
          <w:numId w:val="8"/>
        </w:numPr>
        <w:rPr>
          <w:b/>
          <w:bCs/>
          <w:lang w:bidi="fa-IR"/>
        </w:rPr>
      </w:pPr>
      <w:r w:rsidRPr="006A5A94">
        <w:rPr>
          <w:b/>
          <w:bCs/>
          <w:rtl/>
          <w:lang w:bidi="fa-IR"/>
        </w:rPr>
        <w:t>۲</w:t>
      </w:r>
      <w:r w:rsidRPr="006A5A94">
        <w:rPr>
          <w:b/>
          <w:bCs/>
          <w:lang w:bidi="fa-IR"/>
        </w:rPr>
        <w:t xml:space="preserve">. </w:t>
      </w:r>
      <w:r w:rsidRPr="006A5A94">
        <w:rPr>
          <w:b/>
          <w:bCs/>
          <w:rtl/>
        </w:rPr>
        <w:t>نمودار تابع هزینه</w:t>
      </w:r>
      <w:r w:rsidRPr="006A5A94">
        <w:rPr>
          <w:b/>
          <w:bCs/>
          <w:lang w:bidi="fa-IR"/>
        </w:rPr>
        <w:t xml:space="preserve"> (Loss Curves)</w:t>
      </w:r>
    </w:p>
    <w:p w14:paraId="1F25DC33" w14:textId="77777777" w:rsidR="006A5A94" w:rsidRPr="006A5A94" w:rsidRDefault="006A5A94" w:rsidP="006A5A94">
      <w:pPr>
        <w:pStyle w:val="Text"/>
        <w:rPr>
          <w:lang w:bidi="fa-IR"/>
        </w:rPr>
      </w:pPr>
      <w:r w:rsidRPr="006A5A94">
        <w:rPr>
          <w:rtl/>
        </w:rPr>
        <w:t>این نمودار روند یادگیری مدل را در طول تکرارها</w:t>
      </w:r>
      <w:r w:rsidRPr="006A5A94">
        <w:rPr>
          <w:lang w:bidi="fa-IR"/>
        </w:rPr>
        <w:t xml:space="preserve"> (Epochs) </w:t>
      </w:r>
      <w:r w:rsidRPr="006A5A94">
        <w:rPr>
          <w:rtl/>
        </w:rPr>
        <w:t>نشان می‌دهد</w:t>
      </w:r>
      <w:r w:rsidRPr="006A5A94">
        <w:rPr>
          <w:lang w:bidi="fa-IR"/>
        </w:rPr>
        <w:t>:</w:t>
      </w:r>
    </w:p>
    <w:p w14:paraId="0A7D58E9" w14:textId="77777777" w:rsidR="006A5A94" w:rsidRPr="006A5A94" w:rsidRDefault="006A5A94" w:rsidP="006A5A94">
      <w:pPr>
        <w:pStyle w:val="Text"/>
        <w:numPr>
          <w:ilvl w:val="0"/>
          <w:numId w:val="38"/>
        </w:numPr>
        <w:rPr>
          <w:lang w:bidi="fa-IR"/>
        </w:rPr>
      </w:pPr>
      <w:r w:rsidRPr="006A5A94">
        <w:rPr>
          <w:b/>
          <w:bCs/>
          <w:lang w:bidi="fa-IR"/>
        </w:rPr>
        <w:t>Cut Loss:</w:t>
      </w:r>
      <w:r w:rsidRPr="006A5A94">
        <w:rPr>
          <w:lang w:bidi="fa-IR"/>
        </w:rPr>
        <w:t xml:space="preserve"> </w:t>
      </w:r>
      <w:r w:rsidRPr="006A5A94">
        <w:rPr>
          <w:rtl/>
        </w:rPr>
        <w:t>این نمودار باید روند نزولی داشته باشد. نشان‌دهنده این است که مدل با گذشت زمان یاد می‌گیرد که چگونه گره‌هایی را که جابه‌جایی زیادی بینشان هست، کنار هم نگه دارد</w:t>
      </w:r>
      <w:r w:rsidRPr="006A5A94">
        <w:rPr>
          <w:lang w:bidi="fa-IR"/>
        </w:rPr>
        <w:t>.</w:t>
      </w:r>
    </w:p>
    <w:p w14:paraId="05C8A7F5" w14:textId="77777777" w:rsidR="006A5A94" w:rsidRPr="006A5A94" w:rsidRDefault="006A5A94" w:rsidP="006A5A94">
      <w:pPr>
        <w:pStyle w:val="Text"/>
        <w:numPr>
          <w:ilvl w:val="0"/>
          <w:numId w:val="38"/>
        </w:numPr>
        <w:rPr>
          <w:lang w:bidi="fa-IR"/>
        </w:rPr>
      </w:pPr>
      <w:r w:rsidRPr="006A5A94">
        <w:rPr>
          <w:b/>
          <w:bCs/>
          <w:lang w:bidi="fa-IR"/>
        </w:rPr>
        <w:t>Balance Loss:</w:t>
      </w:r>
      <w:r w:rsidRPr="006A5A94">
        <w:rPr>
          <w:lang w:bidi="fa-IR"/>
        </w:rPr>
        <w:t xml:space="preserve"> </w:t>
      </w:r>
      <w:r w:rsidRPr="006A5A94">
        <w:rPr>
          <w:rtl/>
        </w:rPr>
        <w:t>این نمودار نشان می‌دهد که چقدر بار بین سرورها متوازن شده است. نوسانات در ابتدا طبیعی است، اما در انتها باید به یک مقدار ثابت و کم برسد</w:t>
      </w:r>
      <w:r w:rsidRPr="006A5A94">
        <w:rPr>
          <w:lang w:bidi="fa-IR"/>
        </w:rPr>
        <w:t>.</w:t>
      </w:r>
    </w:p>
    <w:p w14:paraId="7DE01627" w14:textId="77777777" w:rsidR="006A5A94" w:rsidRPr="006A5A94" w:rsidRDefault="006A5A94" w:rsidP="00EF0DD3">
      <w:pPr>
        <w:pStyle w:val="Text"/>
        <w:ind w:firstLine="0"/>
        <w:rPr>
          <w:b/>
          <w:bCs/>
          <w:lang w:bidi="fa-IR"/>
        </w:rPr>
      </w:pPr>
      <w:r w:rsidRPr="006A5A94">
        <w:rPr>
          <w:b/>
          <w:bCs/>
          <w:rtl/>
          <w:lang w:bidi="fa-IR"/>
        </w:rPr>
        <w:t>۳</w:t>
      </w:r>
      <w:r w:rsidRPr="006A5A94">
        <w:rPr>
          <w:b/>
          <w:bCs/>
          <w:lang w:bidi="fa-IR"/>
        </w:rPr>
        <w:t xml:space="preserve">. </w:t>
      </w:r>
      <w:r w:rsidRPr="006A5A94">
        <w:rPr>
          <w:b/>
          <w:bCs/>
          <w:rtl/>
        </w:rPr>
        <w:t>نمودار مقایسه‌ای عملکرد</w:t>
      </w:r>
      <w:r w:rsidRPr="006A5A94">
        <w:rPr>
          <w:b/>
          <w:bCs/>
          <w:lang w:bidi="fa-IR"/>
        </w:rPr>
        <w:t xml:space="preserve"> (Performance Comparison Bar Chart)</w:t>
      </w:r>
    </w:p>
    <w:p w14:paraId="18BEC032" w14:textId="77777777" w:rsidR="006A5A94" w:rsidRPr="006A5A94" w:rsidRDefault="006A5A94" w:rsidP="006A5A94">
      <w:pPr>
        <w:pStyle w:val="Text"/>
        <w:rPr>
          <w:lang w:bidi="fa-IR"/>
        </w:rPr>
      </w:pPr>
      <w:r w:rsidRPr="006A5A94">
        <w:rPr>
          <w:rtl/>
        </w:rPr>
        <w:lastRenderedPageBreak/>
        <w:t xml:space="preserve">این تصویر که معمولاً از اجرای </w:t>
      </w:r>
      <w:r w:rsidRPr="006A5A94">
        <w:rPr>
          <w:lang w:bidi="fa-IR"/>
        </w:rPr>
        <w:t xml:space="preserve">run_benchmark.py </w:t>
      </w:r>
      <w:r w:rsidRPr="006A5A94">
        <w:rPr>
          <w:rtl/>
        </w:rPr>
        <w:t xml:space="preserve">حاصل می‌شود، مدل شما را با روش‌هایی مثل </w:t>
      </w:r>
      <w:r w:rsidRPr="006A5A94">
        <w:rPr>
          <w:b/>
          <w:bCs/>
          <w:lang w:bidi="fa-IR"/>
        </w:rPr>
        <w:t>Spectral</w:t>
      </w:r>
      <w:r w:rsidRPr="006A5A94">
        <w:rPr>
          <w:rtl/>
        </w:rPr>
        <w:t xml:space="preserve">، </w:t>
      </w:r>
      <w:r w:rsidRPr="006A5A94">
        <w:rPr>
          <w:b/>
          <w:bCs/>
          <w:lang w:bidi="fa-IR"/>
        </w:rPr>
        <w:t>Greedy</w:t>
      </w:r>
      <w:r w:rsidRPr="006A5A94">
        <w:rPr>
          <w:lang w:bidi="fa-IR"/>
        </w:rPr>
        <w:t xml:space="preserve"> </w:t>
      </w:r>
      <w:r w:rsidRPr="006A5A94">
        <w:rPr>
          <w:rtl/>
        </w:rPr>
        <w:t xml:space="preserve">و </w:t>
      </w:r>
      <w:r w:rsidRPr="006A5A94">
        <w:rPr>
          <w:b/>
          <w:bCs/>
          <w:lang w:bidi="fa-IR"/>
        </w:rPr>
        <w:t>PBPA-DRL</w:t>
      </w:r>
      <w:r w:rsidRPr="006A5A94">
        <w:rPr>
          <w:lang w:bidi="fa-IR"/>
        </w:rPr>
        <w:t xml:space="preserve"> </w:t>
      </w:r>
      <w:r w:rsidRPr="006A5A94">
        <w:rPr>
          <w:rtl/>
        </w:rPr>
        <w:t>مقایسه می‌کند</w:t>
      </w:r>
      <w:r w:rsidRPr="006A5A94">
        <w:rPr>
          <w:lang w:bidi="fa-IR"/>
        </w:rPr>
        <w:t>:</w:t>
      </w:r>
    </w:p>
    <w:p w14:paraId="68DFF289" w14:textId="77777777" w:rsidR="006A5A94" w:rsidRPr="006A5A94" w:rsidRDefault="006A5A94" w:rsidP="006A5A94">
      <w:pPr>
        <w:pStyle w:val="Text"/>
        <w:numPr>
          <w:ilvl w:val="0"/>
          <w:numId w:val="39"/>
        </w:numPr>
        <w:rPr>
          <w:lang w:bidi="fa-IR"/>
        </w:rPr>
      </w:pPr>
      <w:r w:rsidRPr="006A5A94">
        <w:rPr>
          <w:b/>
          <w:bCs/>
          <w:rtl/>
        </w:rPr>
        <w:t>محور عمودی</w:t>
      </w:r>
      <w:r w:rsidRPr="006A5A94">
        <w:rPr>
          <w:b/>
          <w:bCs/>
          <w:lang w:bidi="fa-IR"/>
        </w:rPr>
        <w:t>:</w:t>
      </w:r>
      <w:r w:rsidRPr="006A5A94">
        <w:rPr>
          <w:lang w:bidi="fa-IR"/>
        </w:rPr>
        <w:t xml:space="preserve"> </w:t>
      </w:r>
      <w:r w:rsidRPr="006A5A94">
        <w:rPr>
          <w:rtl/>
        </w:rPr>
        <w:t>میزان هزینه</w:t>
      </w:r>
      <w:r w:rsidRPr="006A5A94">
        <w:rPr>
          <w:lang w:bidi="fa-IR"/>
        </w:rPr>
        <w:t xml:space="preserve"> (Cost) </w:t>
      </w:r>
      <w:r w:rsidRPr="006A5A94">
        <w:rPr>
          <w:rtl/>
        </w:rPr>
        <w:t>یا زمان</w:t>
      </w:r>
      <w:r w:rsidRPr="006A5A94">
        <w:rPr>
          <w:lang w:bidi="fa-IR"/>
        </w:rPr>
        <w:t xml:space="preserve"> (Runtime).</w:t>
      </w:r>
    </w:p>
    <w:p w14:paraId="726870B2" w14:textId="77777777" w:rsidR="006A5A94" w:rsidRPr="006A5A94" w:rsidRDefault="006A5A94" w:rsidP="006A5A94">
      <w:pPr>
        <w:pStyle w:val="Text"/>
        <w:numPr>
          <w:ilvl w:val="0"/>
          <w:numId w:val="39"/>
        </w:numPr>
        <w:rPr>
          <w:lang w:bidi="fa-IR"/>
        </w:rPr>
      </w:pPr>
      <w:r w:rsidRPr="006A5A94">
        <w:rPr>
          <w:rtl/>
        </w:rPr>
        <w:t>در این تصویر مشاهده خواهید کرد که مدل</w:t>
      </w:r>
      <w:r w:rsidRPr="006A5A94">
        <w:rPr>
          <w:lang w:bidi="fa-IR"/>
        </w:rPr>
        <w:t xml:space="preserve"> MECP-GAP </w:t>
      </w:r>
      <w:r w:rsidRPr="006A5A94">
        <w:rPr>
          <w:rtl/>
        </w:rPr>
        <w:t>توانسته است هزینه‌ای کمتر یا مشابه با روش‌های سنگین ریاضی</w:t>
      </w:r>
      <w:r w:rsidRPr="006A5A94">
        <w:rPr>
          <w:lang w:bidi="fa-IR"/>
        </w:rPr>
        <w:t xml:space="preserve"> (</w:t>
      </w:r>
      <w:r w:rsidRPr="006A5A94">
        <w:rPr>
          <w:rtl/>
        </w:rPr>
        <w:t>مانند</w:t>
      </w:r>
      <w:r w:rsidRPr="006A5A94">
        <w:rPr>
          <w:lang w:bidi="fa-IR"/>
        </w:rPr>
        <w:t xml:space="preserve"> Spectral) </w:t>
      </w:r>
      <w:r w:rsidRPr="006A5A94">
        <w:rPr>
          <w:rtl/>
        </w:rPr>
        <w:t>ایجاد کند، در حالی که زمان اجرای آن بسیار کمتر است</w:t>
      </w:r>
      <w:r w:rsidRPr="006A5A94">
        <w:rPr>
          <w:lang w:bidi="fa-IR"/>
        </w:rPr>
        <w:t>.</w:t>
      </w:r>
    </w:p>
    <w:p w14:paraId="2BB85154" w14:textId="77777777" w:rsidR="006A5A94" w:rsidRPr="006A5A94" w:rsidRDefault="006A5A94" w:rsidP="00EF0DD3">
      <w:pPr>
        <w:pStyle w:val="Text"/>
        <w:ind w:firstLine="0"/>
        <w:rPr>
          <w:b/>
          <w:bCs/>
          <w:lang w:bidi="fa-IR"/>
        </w:rPr>
      </w:pPr>
      <w:r w:rsidRPr="006A5A94">
        <w:rPr>
          <w:b/>
          <w:bCs/>
          <w:rtl/>
          <w:lang w:bidi="fa-IR"/>
        </w:rPr>
        <w:t>۴</w:t>
      </w:r>
      <w:r w:rsidRPr="006A5A94">
        <w:rPr>
          <w:b/>
          <w:bCs/>
          <w:lang w:bidi="fa-IR"/>
        </w:rPr>
        <w:t xml:space="preserve">. </w:t>
      </w:r>
      <w:r w:rsidRPr="006A5A94">
        <w:rPr>
          <w:b/>
          <w:bCs/>
          <w:rtl/>
        </w:rPr>
        <w:t>نمودار مقیاس‌پذیری</w:t>
      </w:r>
      <w:r w:rsidRPr="006A5A94">
        <w:rPr>
          <w:b/>
          <w:bCs/>
          <w:lang w:bidi="fa-IR"/>
        </w:rPr>
        <w:t xml:space="preserve"> (Scalability Plot)</w:t>
      </w:r>
    </w:p>
    <w:p w14:paraId="5914D64F" w14:textId="77777777" w:rsidR="006A5A94" w:rsidRPr="006A5A94" w:rsidRDefault="006A5A94" w:rsidP="006A5A94">
      <w:pPr>
        <w:pStyle w:val="Text"/>
        <w:rPr>
          <w:lang w:bidi="fa-IR"/>
        </w:rPr>
      </w:pPr>
      <w:r w:rsidRPr="006A5A94">
        <w:rPr>
          <w:rtl/>
        </w:rPr>
        <w:t xml:space="preserve">این نمودار نشان می‌دهد که با افزایش تعداد گره‌های شبکه (از </w:t>
      </w:r>
      <w:r w:rsidRPr="006A5A94">
        <w:rPr>
          <w:rtl/>
          <w:lang w:bidi="fa-IR"/>
        </w:rPr>
        <w:t>۵۰</w:t>
      </w:r>
      <w:r w:rsidRPr="006A5A94">
        <w:rPr>
          <w:rtl/>
        </w:rPr>
        <w:t xml:space="preserve"> به </w:t>
      </w:r>
      <w:r w:rsidRPr="006A5A94">
        <w:rPr>
          <w:rtl/>
          <w:lang w:bidi="fa-IR"/>
        </w:rPr>
        <w:t>۵۰۰</w:t>
      </w:r>
      <w:r w:rsidRPr="006A5A94">
        <w:rPr>
          <w:rtl/>
        </w:rPr>
        <w:t xml:space="preserve"> گره)، زمان پردازش چگونه تغییر می‌کند</w:t>
      </w:r>
      <w:r w:rsidRPr="006A5A94">
        <w:rPr>
          <w:lang w:bidi="fa-IR"/>
        </w:rPr>
        <w:t>:</w:t>
      </w:r>
    </w:p>
    <w:p w14:paraId="0F6E89E4" w14:textId="77777777" w:rsidR="006A5A94" w:rsidRPr="006A5A94" w:rsidRDefault="006A5A94" w:rsidP="006A5A94">
      <w:pPr>
        <w:pStyle w:val="Text"/>
        <w:numPr>
          <w:ilvl w:val="0"/>
          <w:numId w:val="40"/>
        </w:numPr>
        <w:rPr>
          <w:lang w:bidi="fa-IR"/>
        </w:rPr>
      </w:pPr>
      <w:r w:rsidRPr="006A5A94">
        <w:rPr>
          <w:rtl/>
        </w:rPr>
        <w:t>در این تصویر، برتری مدل</w:t>
      </w:r>
      <w:r w:rsidRPr="006A5A94">
        <w:rPr>
          <w:lang w:bidi="fa-IR"/>
        </w:rPr>
        <w:t xml:space="preserve"> GNN </w:t>
      </w:r>
      <w:r w:rsidRPr="006A5A94">
        <w:rPr>
          <w:rtl/>
        </w:rPr>
        <w:t>شما مشخص می‌شود؛ چرا که برخلاف روش‌های سنتی که با افزایش گره‌ها زمانشان به صورت توانبدی بالا می‌رود، مدل شما رفتاری بسیار بهینه‌تر (نزدیک به خطی) دارد</w:t>
      </w:r>
      <w:r w:rsidRPr="006A5A94">
        <w:rPr>
          <w:lang w:bidi="fa-IR"/>
        </w:rPr>
        <w:t>.</w:t>
      </w:r>
    </w:p>
    <w:p w14:paraId="37ADA7E3" w14:textId="13CA9774" w:rsidR="00B66E0B" w:rsidRPr="00B66E0B" w:rsidRDefault="00B66E0B" w:rsidP="00B66E0B">
      <w:pPr>
        <w:pStyle w:val="Text"/>
        <w:numPr>
          <w:ilvl w:val="0"/>
          <w:numId w:val="8"/>
        </w:numPr>
        <w:rPr>
          <w:b/>
          <w:bCs/>
          <w:lang w:bidi="fa-IR"/>
        </w:rPr>
      </w:pPr>
      <w:r w:rsidRPr="00B66E0B">
        <w:rPr>
          <w:b/>
          <w:bCs/>
          <w:rtl/>
        </w:rPr>
        <w:t>راهنمای عملیاتی و نحوه اجرای سامانه</w:t>
      </w:r>
      <w:r w:rsidRPr="00B66E0B">
        <w:rPr>
          <w:b/>
          <w:bCs/>
          <w:lang w:bidi="fa-IR"/>
        </w:rPr>
        <w:t xml:space="preserve"> (MECP-GAP)</w:t>
      </w:r>
    </w:p>
    <w:p w14:paraId="1C0E8E8D" w14:textId="77777777" w:rsidR="00B66E0B" w:rsidRPr="00B66E0B" w:rsidRDefault="00B66E0B" w:rsidP="00B66E0B">
      <w:pPr>
        <w:pStyle w:val="Text"/>
        <w:rPr>
          <w:lang w:bidi="fa-IR"/>
        </w:rPr>
      </w:pPr>
      <w:r w:rsidRPr="00B66E0B">
        <w:rPr>
          <w:rtl/>
        </w:rPr>
        <w:t>این بخش به تشریح فرآیند آماده‌سازی، نصب و اجرای کد پرداخته و به عنوان راهنمای فنی برای بازتولید نتایج</w:t>
      </w:r>
      <w:r w:rsidRPr="00B66E0B">
        <w:rPr>
          <w:lang w:bidi="fa-IR"/>
        </w:rPr>
        <w:t xml:space="preserve"> (Reproducibility) </w:t>
      </w:r>
      <w:r w:rsidRPr="00B66E0B">
        <w:rPr>
          <w:rtl/>
        </w:rPr>
        <w:t>در گزارش لحاظ می‌شود</w:t>
      </w:r>
      <w:r w:rsidRPr="00B66E0B">
        <w:rPr>
          <w:lang w:bidi="fa-IR"/>
        </w:rPr>
        <w:t>.</w:t>
      </w:r>
    </w:p>
    <w:p w14:paraId="757F7DF4" w14:textId="77777777" w:rsidR="00B66E0B" w:rsidRPr="00B66E0B" w:rsidRDefault="00B66E0B" w:rsidP="00B66E0B">
      <w:pPr>
        <w:pStyle w:val="Text"/>
        <w:numPr>
          <w:ilvl w:val="0"/>
          <w:numId w:val="8"/>
        </w:numPr>
        <w:rPr>
          <w:b/>
          <w:bCs/>
          <w:lang w:bidi="fa-IR"/>
        </w:rPr>
      </w:pPr>
      <w:r w:rsidRPr="00B66E0B">
        <w:rPr>
          <w:b/>
          <w:bCs/>
          <w:rtl/>
          <w:lang w:bidi="fa-IR"/>
        </w:rPr>
        <w:t>۱</w:t>
      </w:r>
      <w:r w:rsidRPr="00B66E0B">
        <w:rPr>
          <w:b/>
          <w:bCs/>
          <w:lang w:bidi="fa-IR"/>
        </w:rPr>
        <w:t xml:space="preserve">. </w:t>
      </w:r>
      <w:r w:rsidRPr="00B66E0B">
        <w:rPr>
          <w:b/>
          <w:bCs/>
          <w:rtl/>
        </w:rPr>
        <w:t>نیازمندی‌های سیستم</w:t>
      </w:r>
      <w:r w:rsidRPr="00B66E0B">
        <w:rPr>
          <w:b/>
          <w:bCs/>
          <w:lang w:bidi="fa-IR"/>
        </w:rPr>
        <w:t xml:space="preserve"> (Prerequisites)</w:t>
      </w:r>
    </w:p>
    <w:p w14:paraId="370FE577" w14:textId="77777777" w:rsidR="00B66E0B" w:rsidRPr="00B66E0B" w:rsidRDefault="00B66E0B" w:rsidP="00B66E0B">
      <w:pPr>
        <w:pStyle w:val="Text"/>
        <w:rPr>
          <w:lang w:bidi="fa-IR"/>
        </w:rPr>
      </w:pPr>
      <w:r w:rsidRPr="00B66E0B">
        <w:rPr>
          <w:rtl/>
        </w:rPr>
        <w:t>برای اجرای صحیح این پروژه، پیشنیازهای زیر الزامی است</w:t>
      </w:r>
      <w:r w:rsidRPr="00B66E0B">
        <w:rPr>
          <w:lang w:bidi="fa-IR"/>
        </w:rPr>
        <w:t>:</w:t>
      </w:r>
    </w:p>
    <w:p w14:paraId="77E2C864" w14:textId="77777777" w:rsidR="00B66E0B" w:rsidRPr="00B66E0B" w:rsidRDefault="00B66E0B" w:rsidP="00B66E0B">
      <w:pPr>
        <w:pStyle w:val="Text"/>
        <w:numPr>
          <w:ilvl w:val="0"/>
          <w:numId w:val="47"/>
        </w:numPr>
        <w:rPr>
          <w:lang w:bidi="fa-IR"/>
        </w:rPr>
      </w:pPr>
      <w:r w:rsidRPr="00B66E0B">
        <w:rPr>
          <w:b/>
          <w:bCs/>
          <w:rtl/>
        </w:rPr>
        <w:t>زبان برنامه‌نویسی</w:t>
      </w:r>
      <w:r w:rsidRPr="00B66E0B">
        <w:rPr>
          <w:b/>
          <w:bCs/>
          <w:lang w:bidi="fa-IR"/>
        </w:rPr>
        <w:t>:</w:t>
      </w:r>
      <w:r w:rsidRPr="00B66E0B">
        <w:rPr>
          <w:lang w:bidi="fa-IR"/>
        </w:rPr>
        <w:t xml:space="preserve"> Python </w:t>
      </w:r>
      <w:r w:rsidRPr="00B66E0B">
        <w:rPr>
          <w:rtl/>
        </w:rPr>
        <w:t xml:space="preserve">نسخه </w:t>
      </w:r>
      <w:r w:rsidRPr="00B66E0B">
        <w:rPr>
          <w:rtl/>
          <w:lang w:bidi="fa-IR"/>
        </w:rPr>
        <w:t>۳.۸</w:t>
      </w:r>
      <w:r w:rsidRPr="00B66E0B">
        <w:rPr>
          <w:rtl/>
        </w:rPr>
        <w:t xml:space="preserve"> یا بالاتر</w:t>
      </w:r>
      <w:r w:rsidRPr="00B66E0B">
        <w:rPr>
          <w:lang w:bidi="fa-IR"/>
        </w:rPr>
        <w:t>.</w:t>
      </w:r>
    </w:p>
    <w:p w14:paraId="522E8D14" w14:textId="77777777" w:rsidR="00B66E0B" w:rsidRPr="00B66E0B" w:rsidRDefault="00B66E0B" w:rsidP="00B66E0B">
      <w:pPr>
        <w:pStyle w:val="Text"/>
        <w:numPr>
          <w:ilvl w:val="0"/>
          <w:numId w:val="47"/>
        </w:numPr>
        <w:rPr>
          <w:lang w:bidi="fa-IR"/>
        </w:rPr>
      </w:pPr>
      <w:r w:rsidRPr="00B66E0B">
        <w:rPr>
          <w:b/>
          <w:bCs/>
          <w:rtl/>
        </w:rPr>
        <w:t>سخت‌افزار</w:t>
      </w:r>
      <w:r w:rsidRPr="00B66E0B">
        <w:rPr>
          <w:b/>
          <w:bCs/>
          <w:lang w:bidi="fa-IR"/>
        </w:rPr>
        <w:t>:</w:t>
      </w:r>
      <w:r w:rsidRPr="00B66E0B">
        <w:rPr>
          <w:lang w:bidi="fa-IR"/>
        </w:rPr>
        <w:t xml:space="preserve"> </w:t>
      </w:r>
      <w:r w:rsidRPr="00B66E0B">
        <w:rPr>
          <w:rtl/>
        </w:rPr>
        <w:t>استفاده از پردازنده گرافیکی</w:t>
      </w:r>
      <w:r w:rsidRPr="00B66E0B">
        <w:rPr>
          <w:lang w:bidi="fa-IR"/>
        </w:rPr>
        <w:t xml:space="preserve"> (GPU) </w:t>
      </w:r>
      <w:r w:rsidRPr="00B66E0B">
        <w:rPr>
          <w:rtl/>
        </w:rPr>
        <w:t>با پشتیبانی از</w:t>
      </w:r>
      <w:r w:rsidRPr="00B66E0B">
        <w:rPr>
          <w:lang w:bidi="fa-IR"/>
        </w:rPr>
        <w:t xml:space="preserve"> CUDA </w:t>
      </w:r>
      <w:r w:rsidRPr="00B66E0B">
        <w:rPr>
          <w:rtl/>
        </w:rPr>
        <w:t>برای تسریع در فرآیند آموزش (اختیاری)</w:t>
      </w:r>
      <w:r w:rsidRPr="00B66E0B">
        <w:rPr>
          <w:lang w:bidi="fa-IR"/>
        </w:rPr>
        <w:t>.</w:t>
      </w:r>
    </w:p>
    <w:p w14:paraId="5EE70FB5" w14:textId="77777777" w:rsidR="00B66E0B" w:rsidRPr="00B66E0B" w:rsidRDefault="00B66E0B" w:rsidP="00B66E0B">
      <w:pPr>
        <w:pStyle w:val="Text"/>
        <w:numPr>
          <w:ilvl w:val="0"/>
          <w:numId w:val="47"/>
        </w:numPr>
        <w:rPr>
          <w:lang w:bidi="fa-IR"/>
        </w:rPr>
      </w:pPr>
      <w:r w:rsidRPr="00B66E0B">
        <w:rPr>
          <w:b/>
          <w:bCs/>
          <w:rtl/>
        </w:rPr>
        <w:t>کتابخانه‌های کلیدی</w:t>
      </w:r>
      <w:r w:rsidRPr="00B66E0B">
        <w:rPr>
          <w:b/>
          <w:bCs/>
          <w:lang w:bidi="fa-IR"/>
        </w:rPr>
        <w:t>:</w:t>
      </w:r>
      <w:r w:rsidRPr="00B66E0B">
        <w:rPr>
          <w:lang w:bidi="fa-IR"/>
        </w:rPr>
        <w:t xml:space="preserve"> </w:t>
      </w:r>
      <w:proofErr w:type="spellStart"/>
      <w:r w:rsidRPr="00B66E0B">
        <w:rPr>
          <w:lang w:bidi="fa-IR"/>
        </w:rPr>
        <w:t>PyTorch</w:t>
      </w:r>
      <w:proofErr w:type="spellEnd"/>
      <w:r w:rsidRPr="00B66E0B">
        <w:rPr>
          <w:lang w:bidi="fa-IR"/>
        </w:rPr>
        <w:t xml:space="preserve"> </w:t>
      </w:r>
      <w:r w:rsidRPr="00B66E0B">
        <w:rPr>
          <w:rtl/>
        </w:rPr>
        <w:t>،</w:t>
      </w:r>
      <w:proofErr w:type="spellStart"/>
      <w:r w:rsidRPr="00B66E0B">
        <w:rPr>
          <w:lang w:bidi="fa-IR"/>
        </w:rPr>
        <w:t>NetworkX</w:t>
      </w:r>
      <w:proofErr w:type="spellEnd"/>
      <w:r w:rsidRPr="00B66E0B">
        <w:rPr>
          <w:lang w:bidi="fa-IR"/>
        </w:rPr>
        <w:t xml:space="preserve"> </w:t>
      </w:r>
      <w:r w:rsidRPr="00B66E0B">
        <w:rPr>
          <w:rtl/>
        </w:rPr>
        <w:t>،</w:t>
      </w:r>
      <w:r w:rsidRPr="00B66E0B">
        <w:rPr>
          <w:lang w:bidi="fa-IR"/>
        </w:rPr>
        <w:t xml:space="preserve">Matplotlib </w:t>
      </w:r>
      <w:r w:rsidRPr="00B66E0B">
        <w:rPr>
          <w:rtl/>
        </w:rPr>
        <w:t>و</w:t>
      </w:r>
      <w:r w:rsidRPr="00B66E0B">
        <w:rPr>
          <w:lang w:bidi="fa-IR"/>
        </w:rPr>
        <w:t xml:space="preserve"> NumPy.</w:t>
      </w:r>
    </w:p>
    <w:p w14:paraId="61526B9E" w14:textId="77777777" w:rsidR="00B66E0B" w:rsidRPr="00B66E0B" w:rsidRDefault="00B66E0B" w:rsidP="00B66E0B">
      <w:pPr>
        <w:pStyle w:val="Text"/>
        <w:numPr>
          <w:ilvl w:val="0"/>
          <w:numId w:val="8"/>
        </w:numPr>
        <w:rPr>
          <w:b/>
          <w:bCs/>
          <w:lang w:bidi="fa-IR"/>
        </w:rPr>
      </w:pPr>
      <w:r w:rsidRPr="00B66E0B">
        <w:rPr>
          <w:b/>
          <w:bCs/>
          <w:rtl/>
          <w:lang w:bidi="fa-IR"/>
        </w:rPr>
        <w:t>۲</w:t>
      </w:r>
      <w:r w:rsidRPr="00B66E0B">
        <w:rPr>
          <w:b/>
          <w:bCs/>
          <w:lang w:bidi="fa-IR"/>
        </w:rPr>
        <w:t xml:space="preserve">. </w:t>
      </w:r>
      <w:r w:rsidRPr="00B66E0B">
        <w:rPr>
          <w:b/>
          <w:bCs/>
          <w:rtl/>
        </w:rPr>
        <w:t>مراحل نصب و آماده‌سازی</w:t>
      </w:r>
      <w:r w:rsidRPr="00B66E0B">
        <w:rPr>
          <w:b/>
          <w:bCs/>
          <w:lang w:bidi="fa-IR"/>
        </w:rPr>
        <w:t xml:space="preserve"> (Installation)</w:t>
      </w:r>
    </w:p>
    <w:p w14:paraId="31F77693" w14:textId="77777777" w:rsidR="00B66E0B" w:rsidRPr="00B66E0B" w:rsidRDefault="00B66E0B" w:rsidP="00B66E0B">
      <w:pPr>
        <w:pStyle w:val="Text"/>
        <w:rPr>
          <w:lang w:bidi="fa-IR"/>
        </w:rPr>
      </w:pPr>
      <w:r w:rsidRPr="00B66E0B">
        <w:rPr>
          <w:rtl/>
        </w:rPr>
        <w:t>ابتدا مخزن پروژه را کلون کرده و کتابخانه‌های مورد نیاز را نصب کنید</w:t>
      </w:r>
      <w:r w:rsidRPr="00B66E0B">
        <w:rPr>
          <w:lang w:bidi="fa-IR"/>
        </w:rPr>
        <w:t>:</w:t>
      </w:r>
    </w:p>
    <w:p w14:paraId="180807F0" w14:textId="77777777" w:rsidR="00B66E0B" w:rsidRPr="00B66E0B" w:rsidRDefault="00B66E0B" w:rsidP="00B66E0B">
      <w:pPr>
        <w:pStyle w:val="Text"/>
        <w:bidi w:val="0"/>
        <w:rPr>
          <w:lang w:bidi="fa-IR"/>
        </w:rPr>
      </w:pPr>
      <w:r w:rsidRPr="00B66E0B">
        <w:rPr>
          <w:lang w:bidi="fa-IR"/>
        </w:rPr>
        <w:t>pip install -r requirements.txt</w:t>
      </w:r>
    </w:p>
    <w:p w14:paraId="07252F13" w14:textId="77777777" w:rsidR="00B66E0B" w:rsidRPr="00B66E0B" w:rsidRDefault="00B66E0B" w:rsidP="00B66E0B">
      <w:pPr>
        <w:pStyle w:val="Text"/>
        <w:rPr>
          <w:lang w:bidi="fa-IR"/>
        </w:rPr>
      </w:pPr>
      <w:r w:rsidRPr="00B66E0B">
        <w:rPr>
          <w:b/>
          <w:bCs/>
          <w:rtl/>
        </w:rPr>
        <w:t>نکته فنی</w:t>
      </w:r>
      <w:r w:rsidRPr="00B66E0B">
        <w:rPr>
          <w:b/>
          <w:bCs/>
          <w:lang w:bidi="fa-IR"/>
        </w:rPr>
        <w:t>:</w:t>
      </w:r>
      <w:r w:rsidRPr="00B66E0B">
        <w:rPr>
          <w:lang w:bidi="fa-IR"/>
        </w:rPr>
        <w:t xml:space="preserve"> </w:t>
      </w:r>
      <w:r w:rsidRPr="00B66E0B">
        <w:rPr>
          <w:rtl/>
        </w:rPr>
        <w:t>برای استفاده از مقایسه‌های پایه</w:t>
      </w:r>
      <w:r w:rsidRPr="00B66E0B">
        <w:rPr>
          <w:lang w:bidi="fa-IR"/>
        </w:rPr>
        <w:t xml:space="preserve"> (Baseline)</w:t>
      </w:r>
      <w:r w:rsidRPr="00B66E0B">
        <w:rPr>
          <w:rtl/>
        </w:rPr>
        <w:t xml:space="preserve">، پیشنهاد می‌شود کتابخانه </w:t>
      </w:r>
      <w:proofErr w:type="spellStart"/>
      <w:r w:rsidRPr="00B66E0B">
        <w:rPr>
          <w:lang w:bidi="fa-IR"/>
        </w:rPr>
        <w:t>pymetis</w:t>
      </w:r>
      <w:proofErr w:type="spellEnd"/>
      <w:r w:rsidRPr="00B66E0B">
        <w:rPr>
          <w:lang w:bidi="fa-IR"/>
        </w:rPr>
        <w:t xml:space="preserve"> </w:t>
      </w:r>
      <w:r w:rsidRPr="00B66E0B">
        <w:rPr>
          <w:rtl/>
        </w:rPr>
        <w:t xml:space="preserve">نیز نصب شود. در صورت عدم نصب، سیستم به‌طور خودکار از روش </w:t>
      </w:r>
      <w:r w:rsidRPr="00B66E0B">
        <w:rPr>
          <w:b/>
          <w:bCs/>
          <w:lang w:bidi="fa-IR"/>
        </w:rPr>
        <w:t>Spectral Partitioning</w:t>
      </w:r>
      <w:r w:rsidRPr="00B66E0B">
        <w:rPr>
          <w:lang w:bidi="fa-IR"/>
        </w:rPr>
        <w:t xml:space="preserve"> </w:t>
      </w:r>
      <w:r w:rsidRPr="00B66E0B">
        <w:rPr>
          <w:rtl/>
        </w:rPr>
        <w:t>به عنوان جایگزین استفاده می‌کند</w:t>
      </w:r>
      <w:r w:rsidRPr="00B66E0B">
        <w:rPr>
          <w:lang w:bidi="fa-IR"/>
        </w:rPr>
        <w:t>.</w:t>
      </w:r>
    </w:p>
    <w:p w14:paraId="388B97D0" w14:textId="77777777" w:rsidR="00B66E0B" w:rsidRPr="00B66E0B" w:rsidRDefault="00B66E0B" w:rsidP="00B66E0B">
      <w:pPr>
        <w:pStyle w:val="Text"/>
        <w:rPr>
          <w:lang w:bidi="fa-IR"/>
        </w:rPr>
      </w:pPr>
      <w:r w:rsidRPr="00B66E0B">
        <w:rPr>
          <w:lang w:bidi="fa-IR"/>
        </w:rPr>
        <w:pict w14:anchorId="6751DD55">
          <v:rect id="_x0000_i1050" style="width:0;height:1.5pt" o:hralign="center" o:hrstd="t" o:hr="t" fillcolor="#a0a0a0" stroked="f"/>
        </w:pict>
      </w:r>
    </w:p>
    <w:p w14:paraId="5E4BCAF8" w14:textId="77777777" w:rsidR="00B66E0B" w:rsidRPr="00B66E0B" w:rsidRDefault="00B66E0B" w:rsidP="00B66E0B">
      <w:pPr>
        <w:pStyle w:val="Text"/>
        <w:numPr>
          <w:ilvl w:val="0"/>
          <w:numId w:val="8"/>
        </w:numPr>
        <w:rPr>
          <w:b/>
          <w:bCs/>
          <w:lang w:bidi="fa-IR"/>
        </w:rPr>
      </w:pPr>
      <w:r w:rsidRPr="00B66E0B">
        <w:rPr>
          <w:b/>
          <w:bCs/>
          <w:rtl/>
          <w:lang w:bidi="fa-IR"/>
        </w:rPr>
        <w:t>۳</w:t>
      </w:r>
      <w:r w:rsidRPr="00B66E0B">
        <w:rPr>
          <w:b/>
          <w:bCs/>
          <w:lang w:bidi="fa-IR"/>
        </w:rPr>
        <w:t xml:space="preserve">. </w:t>
      </w:r>
      <w:r w:rsidRPr="00B66E0B">
        <w:rPr>
          <w:b/>
          <w:bCs/>
          <w:rtl/>
        </w:rPr>
        <w:t>سناریوهای اجرای کد</w:t>
      </w:r>
    </w:p>
    <w:p w14:paraId="1CB68614" w14:textId="77777777" w:rsidR="00B66E0B" w:rsidRPr="00B66E0B" w:rsidRDefault="00B66E0B" w:rsidP="00B66E0B">
      <w:pPr>
        <w:pStyle w:val="Text"/>
        <w:rPr>
          <w:lang w:bidi="fa-IR"/>
        </w:rPr>
      </w:pPr>
      <w:r w:rsidRPr="00B66E0B">
        <w:rPr>
          <w:rtl/>
        </w:rPr>
        <w:t>پروژه به سه روش اصلی قابل اجرا و تست است</w:t>
      </w:r>
      <w:r w:rsidRPr="00B66E0B">
        <w:rPr>
          <w:lang w:bidi="fa-IR"/>
        </w:rPr>
        <w:t>:</w:t>
      </w:r>
    </w:p>
    <w:p w14:paraId="21427C04" w14:textId="77777777" w:rsidR="00B66E0B" w:rsidRPr="00B66E0B" w:rsidRDefault="00B66E0B" w:rsidP="00B66E0B">
      <w:pPr>
        <w:pStyle w:val="Text"/>
        <w:rPr>
          <w:lang w:bidi="fa-IR"/>
        </w:rPr>
      </w:pPr>
      <w:r w:rsidRPr="00B66E0B">
        <w:rPr>
          <w:b/>
          <w:bCs/>
          <w:rtl/>
        </w:rPr>
        <w:t>الف) اجرای خط لوله کامل</w:t>
      </w:r>
      <w:r w:rsidRPr="00B66E0B">
        <w:rPr>
          <w:b/>
          <w:bCs/>
          <w:lang w:bidi="fa-IR"/>
        </w:rPr>
        <w:t xml:space="preserve"> (Full Pipeline):</w:t>
      </w:r>
    </w:p>
    <w:p w14:paraId="0E9C7BA0" w14:textId="77777777" w:rsidR="00B66E0B" w:rsidRPr="00B66E0B" w:rsidRDefault="00B66E0B" w:rsidP="00B66E0B">
      <w:pPr>
        <w:pStyle w:val="Text"/>
        <w:rPr>
          <w:lang w:bidi="fa-IR"/>
        </w:rPr>
      </w:pPr>
      <w:r w:rsidRPr="00B66E0B">
        <w:rPr>
          <w:rtl/>
        </w:rPr>
        <w:t>این روش پیشنهادی برای دریافت تمامی نتایج مقاله به صورت یکجا است. با اجرای دستور زیر</w:t>
      </w:r>
      <w:r w:rsidRPr="00B66E0B">
        <w:rPr>
          <w:lang w:bidi="fa-IR"/>
        </w:rPr>
        <w:t>:</w:t>
      </w:r>
    </w:p>
    <w:p w14:paraId="243F5842" w14:textId="77777777" w:rsidR="00B66E0B" w:rsidRPr="00B66E0B" w:rsidRDefault="00B66E0B" w:rsidP="00B66E0B">
      <w:pPr>
        <w:pStyle w:val="Text"/>
        <w:rPr>
          <w:lang w:bidi="fa-IR"/>
        </w:rPr>
      </w:pPr>
      <w:r w:rsidRPr="00B66E0B">
        <w:rPr>
          <w:lang w:bidi="fa-IR"/>
        </w:rPr>
        <w:t>Bash</w:t>
      </w:r>
    </w:p>
    <w:p w14:paraId="2D29991F" w14:textId="77777777" w:rsidR="00B66E0B" w:rsidRPr="00B66E0B" w:rsidRDefault="00B66E0B" w:rsidP="00B66E0B">
      <w:pPr>
        <w:pStyle w:val="Text"/>
        <w:rPr>
          <w:lang w:bidi="fa-IR"/>
        </w:rPr>
      </w:pPr>
      <w:r w:rsidRPr="00B66E0B">
        <w:rPr>
          <w:lang w:bidi="fa-IR"/>
        </w:rPr>
        <w:t>python run_all.py</w:t>
      </w:r>
    </w:p>
    <w:p w14:paraId="2FE3F621" w14:textId="77777777" w:rsidR="00B66E0B" w:rsidRPr="00B66E0B" w:rsidRDefault="00B66E0B" w:rsidP="00B66E0B">
      <w:pPr>
        <w:pStyle w:val="Text"/>
        <w:numPr>
          <w:ilvl w:val="0"/>
          <w:numId w:val="48"/>
        </w:numPr>
        <w:rPr>
          <w:lang w:bidi="fa-IR"/>
        </w:rPr>
      </w:pPr>
      <w:r w:rsidRPr="00B66E0B">
        <w:rPr>
          <w:rtl/>
        </w:rPr>
        <w:t xml:space="preserve">یک شبکه </w:t>
      </w:r>
      <w:r w:rsidRPr="00B66E0B">
        <w:rPr>
          <w:rtl/>
          <w:lang w:bidi="fa-IR"/>
        </w:rPr>
        <w:t>۵</w:t>
      </w:r>
      <w:r w:rsidRPr="00B66E0B">
        <w:rPr>
          <w:rtl/>
        </w:rPr>
        <w:t xml:space="preserve">جی مصنوعی با </w:t>
      </w:r>
      <w:r w:rsidRPr="00B66E0B">
        <w:rPr>
          <w:rtl/>
          <w:lang w:bidi="fa-IR"/>
        </w:rPr>
        <w:t>۲۰۰</w:t>
      </w:r>
      <w:r w:rsidRPr="00B66E0B">
        <w:rPr>
          <w:rtl/>
        </w:rPr>
        <w:t xml:space="preserve"> گره تولید می‌شود</w:t>
      </w:r>
      <w:r w:rsidRPr="00B66E0B">
        <w:rPr>
          <w:lang w:bidi="fa-IR"/>
        </w:rPr>
        <w:t>.</w:t>
      </w:r>
    </w:p>
    <w:p w14:paraId="57662ED9" w14:textId="77777777" w:rsidR="00B66E0B" w:rsidRPr="00B66E0B" w:rsidRDefault="00B66E0B" w:rsidP="00B66E0B">
      <w:pPr>
        <w:pStyle w:val="Text"/>
        <w:numPr>
          <w:ilvl w:val="0"/>
          <w:numId w:val="48"/>
        </w:numPr>
        <w:rPr>
          <w:lang w:bidi="fa-IR"/>
        </w:rPr>
      </w:pPr>
      <w:r w:rsidRPr="00B66E0B">
        <w:rPr>
          <w:rtl/>
        </w:rPr>
        <w:t>مدل</w:t>
      </w:r>
      <w:r w:rsidRPr="00B66E0B">
        <w:rPr>
          <w:lang w:bidi="fa-IR"/>
        </w:rPr>
        <w:t xml:space="preserve"> MECP-GAP </w:t>
      </w:r>
      <w:r w:rsidRPr="00B66E0B">
        <w:rPr>
          <w:rtl/>
        </w:rPr>
        <w:t xml:space="preserve">طی </w:t>
      </w:r>
      <w:r w:rsidRPr="00B66E0B">
        <w:rPr>
          <w:rtl/>
          <w:lang w:bidi="fa-IR"/>
        </w:rPr>
        <w:t>۵۰۰</w:t>
      </w:r>
      <w:r w:rsidRPr="00B66E0B">
        <w:rPr>
          <w:rtl/>
        </w:rPr>
        <w:t xml:space="preserve"> دور</w:t>
      </w:r>
      <w:r w:rsidRPr="00B66E0B">
        <w:rPr>
          <w:lang w:bidi="fa-IR"/>
        </w:rPr>
        <w:t xml:space="preserve"> (Epoch) </w:t>
      </w:r>
      <w:r w:rsidRPr="00B66E0B">
        <w:rPr>
          <w:rtl/>
        </w:rPr>
        <w:t>آموزش می‌بیند</w:t>
      </w:r>
      <w:r w:rsidRPr="00B66E0B">
        <w:rPr>
          <w:lang w:bidi="fa-IR"/>
        </w:rPr>
        <w:t>.</w:t>
      </w:r>
    </w:p>
    <w:p w14:paraId="06201307" w14:textId="77777777" w:rsidR="00B66E0B" w:rsidRPr="00B66E0B" w:rsidRDefault="00B66E0B" w:rsidP="00B66E0B">
      <w:pPr>
        <w:pStyle w:val="Text"/>
        <w:numPr>
          <w:ilvl w:val="0"/>
          <w:numId w:val="48"/>
        </w:numPr>
        <w:rPr>
          <w:lang w:bidi="fa-IR"/>
        </w:rPr>
      </w:pPr>
      <w:r w:rsidRPr="00B66E0B">
        <w:rPr>
          <w:rtl/>
        </w:rPr>
        <w:t>تمامی روش‌های پایه</w:t>
      </w:r>
      <w:r w:rsidRPr="00B66E0B">
        <w:rPr>
          <w:lang w:bidi="fa-IR"/>
        </w:rPr>
        <w:t xml:space="preserve"> (Greedy, Spectral, PBPA, Random) </w:t>
      </w:r>
      <w:r w:rsidRPr="00B66E0B">
        <w:rPr>
          <w:rtl/>
        </w:rPr>
        <w:t>اجرا می‌شوند</w:t>
      </w:r>
      <w:r w:rsidRPr="00B66E0B">
        <w:rPr>
          <w:lang w:bidi="fa-IR"/>
        </w:rPr>
        <w:t>.</w:t>
      </w:r>
    </w:p>
    <w:p w14:paraId="17869F01" w14:textId="77777777" w:rsidR="00B66E0B" w:rsidRPr="00B66E0B" w:rsidRDefault="00B66E0B" w:rsidP="00B66E0B">
      <w:pPr>
        <w:pStyle w:val="Text"/>
        <w:numPr>
          <w:ilvl w:val="0"/>
          <w:numId w:val="48"/>
        </w:numPr>
        <w:rPr>
          <w:lang w:bidi="fa-IR"/>
        </w:rPr>
      </w:pPr>
      <w:r w:rsidRPr="00B66E0B">
        <w:rPr>
          <w:rtl/>
        </w:rPr>
        <w:t>تحلیل روی تعداد افرازهای مختلف</w:t>
      </w:r>
      <w:r w:rsidRPr="00B66E0B">
        <w:rPr>
          <w:lang w:bidi="fa-IR"/>
        </w:rPr>
        <w:t xml:space="preserve"> ($P=2,3,4,5,6$) </w:t>
      </w:r>
      <w:r w:rsidRPr="00B66E0B">
        <w:rPr>
          <w:rtl/>
        </w:rPr>
        <w:t>انجام و نمودارها ذخیره می‌گردند</w:t>
      </w:r>
      <w:r w:rsidRPr="00B66E0B">
        <w:rPr>
          <w:lang w:bidi="fa-IR"/>
        </w:rPr>
        <w:t>.</w:t>
      </w:r>
    </w:p>
    <w:p w14:paraId="228EAA54" w14:textId="77777777" w:rsidR="00B66E0B" w:rsidRPr="00B66E0B" w:rsidRDefault="00B66E0B" w:rsidP="00B66E0B">
      <w:pPr>
        <w:pStyle w:val="Text"/>
        <w:rPr>
          <w:lang w:bidi="fa-IR"/>
        </w:rPr>
      </w:pPr>
      <w:r w:rsidRPr="00B66E0B">
        <w:rPr>
          <w:b/>
          <w:bCs/>
          <w:rtl/>
        </w:rPr>
        <w:t>ب) اجرای اسکریپت مستقل</w:t>
      </w:r>
      <w:r w:rsidRPr="00B66E0B">
        <w:rPr>
          <w:b/>
          <w:bCs/>
          <w:lang w:bidi="fa-IR"/>
        </w:rPr>
        <w:t xml:space="preserve"> (Self-Contained):</w:t>
      </w:r>
    </w:p>
    <w:p w14:paraId="56291E7F" w14:textId="77777777" w:rsidR="00B66E0B" w:rsidRPr="00B66E0B" w:rsidRDefault="00B66E0B" w:rsidP="00B66E0B">
      <w:pPr>
        <w:pStyle w:val="Text"/>
        <w:rPr>
          <w:lang w:bidi="fa-IR"/>
        </w:rPr>
      </w:pPr>
      <w:r w:rsidRPr="00B66E0B">
        <w:rPr>
          <w:rtl/>
        </w:rPr>
        <w:t xml:space="preserve">در صورتی که محدودیت نصب کتابخانه‌های سنگین را دارید، می‌توانید از اسکریپت زیر استفاده کنید که نتایج مقاله را بدون نیاز به </w:t>
      </w:r>
      <w:r w:rsidRPr="00B66E0B">
        <w:rPr>
          <w:lang w:bidi="fa-IR"/>
        </w:rPr>
        <w:t xml:space="preserve">torch-geometric </w:t>
      </w:r>
      <w:r w:rsidRPr="00B66E0B">
        <w:rPr>
          <w:rtl/>
        </w:rPr>
        <w:t>بازتولید می‌کند</w:t>
      </w:r>
      <w:r w:rsidRPr="00B66E0B">
        <w:rPr>
          <w:lang w:bidi="fa-IR"/>
        </w:rPr>
        <w:t>:</w:t>
      </w:r>
    </w:p>
    <w:p w14:paraId="0283E102" w14:textId="77777777" w:rsidR="00B66E0B" w:rsidRPr="00B66E0B" w:rsidRDefault="00B66E0B" w:rsidP="00B66E0B">
      <w:pPr>
        <w:pStyle w:val="Text"/>
        <w:rPr>
          <w:lang w:bidi="fa-IR"/>
        </w:rPr>
      </w:pPr>
      <w:r w:rsidRPr="00B66E0B">
        <w:rPr>
          <w:lang w:bidi="fa-IR"/>
        </w:rPr>
        <w:t>Bash</w:t>
      </w:r>
    </w:p>
    <w:p w14:paraId="185BA84D" w14:textId="77777777" w:rsidR="00B66E0B" w:rsidRPr="00B66E0B" w:rsidRDefault="00B66E0B" w:rsidP="00B66E0B">
      <w:pPr>
        <w:pStyle w:val="Text"/>
        <w:rPr>
          <w:lang w:bidi="fa-IR"/>
        </w:rPr>
      </w:pPr>
      <w:r w:rsidRPr="00B66E0B">
        <w:rPr>
          <w:lang w:bidi="fa-IR"/>
        </w:rPr>
        <w:t>python run_standalone.py</w:t>
      </w:r>
    </w:p>
    <w:p w14:paraId="0F5449A6" w14:textId="77777777" w:rsidR="00B66E0B" w:rsidRPr="00B66E0B" w:rsidRDefault="00B66E0B" w:rsidP="00B66E0B">
      <w:pPr>
        <w:pStyle w:val="Text"/>
        <w:rPr>
          <w:lang w:bidi="fa-IR"/>
        </w:rPr>
      </w:pPr>
      <w:r w:rsidRPr="00B66E0B">
        <w:rPr>
          <w:b/>
          <w:bCs/>
          <w:rtl/>
        </w:rPr>
        <w:t>ج) اجرای مجزای اجزا</w:t>
      </w:r>
      <w:r w:rsidRPr="00B66E0B">
        <w:rPr>
          <w:b/>
          <w:bCs/>
          <w:lang w:bidi="fa-IR"/>
        </w:rPr>
        <w:t xml:space="preserve"> (Component-wise):</w:t>
      </w:r>
    </w:p>
    <w:p w14:paraId="2F9A2E36" w14:textId="77777777" w:rsidR="00B66E0B" w:rsidRPr="00B66E0B" w:rsidRDefault="00B66E0B" w:rsidP="00B66E0B">
      <w:pPr>
        <w:pStyle w:val="Text"/>
        <w:rPr>
          <w:lang w:bidi="fa-IR"/>
        </w:rPr>
      </w:pPr>
      <w:r w:rsidRPr="00B66E0B">
        <w:rPr>
          <w:rtl/>
        </w:rPr>
        <w:t>برای کنترل دقیق‌تر روی پارامترها، می‌توان از دستورات زیر به صورت مجزا استفاده کرد</w:t>
      </w:r>
      <w:r w:rsidRPr="00B66E0B">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066"/>
      </w:tblGrid>
      <w:tr w:rsidR="00B66E0B" w:rsidRPr="00B66E0B" w14:paraId="23A591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EB9D57" w14:textId="77777777" w:rsidR="00B66E0B" w:rsidRPr="00B66E0B" w:rsidRDefault="00B66E0B" w:rsidP="00B66E0B">
            <w:pPr>
              <w:pStyle w:val="Text"/>
              <w:rPr>
                <w:lang w:bidi="fa-IR"/>
              </w:rPr>
            </w:pPr>
            <w:r w:rsidRPr="00B66E0B">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FF6A3" w14:textId="77777777" w:rsidR="00B66E0B" w:rsidRPr="00B66E0B" w:rsidRDefault="00B66E0B" w:rsidP="00B66E0B">
            <w:pPr>
              <w:pStyle w:val="Text"/>
              <w:rPr>
                <w:lang w:bidi="fa-IR"/>
              </w:rPr>
            </w:pPr>
            <w:r w:rsidRPr="00B66E0B">
              <w:rPr>
                <w:b/>
                <w:bCs/>
                <w:rtl/>
              </w:rPr>
              <w:t>هدف از اجرا</w:t>
            </w:r>
          </w:p>
        </w:tc>
      </w:tr>
      <w:tr w:rsidR="00B66E0B" w:rsidRPr="00B66E0B" w14:paraId="47189F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B9D84" w14:textId="77777777" w:rsidR="00B66E0B" w:rsidRPr="00B66E0B" w:rsidRDefault="00B66E0B" w:rsidP="00B66E0B">
            <w:pPr>
              <w:pStyle w:val="Text"/>
              <w:rPr>
                <w:lang w:bidi="fa-IR"/>
              </w:rPr>
            </w:pPr>
            <w:r w:rsidRPr="00B66E0B">
              <w:rPr>
                <w:lang w:bidi="fa-IR"/>
              </w:rPr>
              <w:t>python src/train.py --</w:t>
            </w:r>
            <w:proofErr w:type="spellStart"/>
            <w:r w:rsidRPr="00B66E0B">
              <w:rPr>
                <w:lang w:bidi="fa-IR"/>
              </w:rPr>
              <w:t>num_nodes</w:t>
            </w:r>
            <w:proofErr w:type="spellEnd"/>
            <w:r w:rsidRPr="00B66E0B">
              <w:rPr>
                <w:lang w:bidi="fa-IR"/>
              </w:rPr>
              <w:t xml:space="preserve">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68568" w14:textId="77777777" w:rsidR="00B66E0B" w:rsidRPr="00B66E0B" w:rsidRDefault="00B66E0B" w:rsidP="00B66E0B">
            <w:pPr>
              <w:pStyle w:val="Text"/>
              <w:rPr>
                <w:lang w:bidi="fa-IR"/>
              </w:rPr>
            </w:pPr>
            <w:r w:rsidRPr="00B66E0B">
              <w:rPr>
                <w:rtl/>
              </w:rPr>
              <w:t xml:space="preserve">صرفاً آموزش مدل روی </w:t>
            </w:r>
            <w:r w:rsidRPr="00B66E0B">
              <w:rPr>
                <w:rtl/>
                <w:lang w:bidi="fa-IR"/>
              </w:rPr>
              <w:t>۲۰۰</w:t>
            </w:r>
            <w:r w:rsidRPr="00B66E0B">
              <w:rPr>
                <w:rtl/>
              </w:rPr>
              <w:t xml:space="preserve"> گره</w:t>
            </w:r>
          </w:p>
        </w:tc>
      </w:tr>
      <w:tr w:rsidR="00B66E0B" w:rsidRPr="00B66E0B" w14:paraId="29399E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D1DD3" w14:textId="77777777" w:rsidR="00B66E0B" w:rsidRPr="00B66E0B" w:rsidRDefault="00B66E0B" w:rsidP="00B66E0B">
            <w:pPr>
              <w:pStyle w:val="Text"/>
              <w:rPr>
                <w:lang w:bidi="fa-IR"/>
              </w:rPr>
            </w:pPr>
            <w:r w:rsidRPr="00B66E0B">
              <w:rPr>
                <w:lang w:bidi="fa-IR"/>
              </w:rPr>
              <w:t>python src/quick_test.py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DD462" w14:textId="77777777" w:rsidR="00B66E0B" w:rsidRPr="00B66E0B" w:rsidRDefault="00B66E0B" w:rsidP="00B66E0B">
            <w:pPr>
              <w:pStyle w:val="Text"/>
              <w:rPr>
                <w:lang w:bidi="fa-IR"/>
              </w:rPr>
            </w:pPr>
            <w:r w:rsidRPr="00B66E0B">
              <w:rPr>
                <w:rtl/>
              </w:rPr>
              <w:t>تست سریع مدل (</w:t>
            </w:r>
            <w:r w:rsidRPr="00B66E0B">
              <w:rPr>
                <w:rtl/>
                <w:lang w:bidi="fa-IR"/>
              </w:rPr>
              <w:t>۵۰</w:t>
            </w:r>
            <w:r w:rsidRPr="00B66E0B">
              <w:rPr>
                <w:rtl/>
              </w:rPr>
              <w:t xml:space="preserve"> گره، </w:t>
            </w:r>
            <w:r w:rsidRPr="00B66E0B">
              <w:rPr>
                <w:rtl/>
                <w:lang w:bidi="fa-IR"/>
              </w:rPr>
              <w:t>۵۰</w:t>
            </w:r>
            <w:r w:rsidRPr="00B66E0B">
              <w:rPr>
                <w:rtl/>
              </w:rPr>
              <w:t xml:space="preserve"> اپوک)</w:t>
            </w:r>
          </w:p>
        </w:tc>
      </w:tr>
      <w:tr w:rsidR="00B66E0B" w:rsidRPr="00B66E0B" w14:paraId="6102C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ABCA0" w14:textId="77777777" w:rsidR="00B66E0B" w:rsidRPr="00B66E0B" w:rsidRDefault="00B66E0B" w:rsidP="00B66E0B">
            <w:pPr>
              <w:pStyle w:val="Text"/>
              <w:rPr>
                <w:lang w:bidi="fa-IR"/>
              </w:rPr>
            </w:pPr>
            <w:r w:rsidRPr="00B66E0B">
              <w:rPr>
                <w:lang w:bidi="fa-IR"/>
              </w:rPr>
              <w:t>python src/run_benchmark.py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318FF" w14:textId="77777777" w:rsidR="00B66E0B" w:rsidRPr="00B66E0B" w:rsidRDefault="00B66E0B" w:rsidP="00B66E0B">
            <w:pPr>
              <w:pStyle w:val="Text"/>
              <w:rPr>
                <w:lang w:bidi="fa-IR"/>
              </w:rPr>
            </w:pPr>
            <w:r w:rsidRPr="00B66E0B">
              <w:rPr>
                <w:rtl/>
              </w:rPr>
              <w:t>مقایسه مدل با روش‌های کلاسیک و ثبت نتایج</w:t>
            </w:r>
          </w:p>
        </w:tc>
      </w:tr>
    </w:tbl>
    <w:p w14:paraId="423688FA" w14:textId="77777777" w:rsidR="00B66E0B" w:rsidRPr="00B66E0B" w:rsidRDefault="00B66E0B" w:rsidP="00B66E0B">
      <w:pPr>
        <w:pStyle w:val="Text"/>
        <w:rPr>
          <w:lang w:bidi="fa-IR"/>
        </w:rPr>
      </w:pPr>
      <w:r w:rsidRPr="00B66E0B">
        <w:rPr>
          <w:lang w:bidi="fa-IR"/>
        </w:rPr>
        <w:pict w14:anchorId="4AA50495">
          <v:rect id="_x0000_i1051" style="width:0;height:1.5pt" o:hralign="center" o:hrstd="t" o:hr="t" fillcolor="#a0a0a0" stroked="f"/>
        </w:pict>
      </w:r>
    </w:p>
    <w:p w14:paraId="4131B091" w14:textId="77777777" w:rsidR="00B66E0B" w:rsidRPr="00B66E0B" w:rsidRDefault="00B66E0B" w:rsidP="00B66E0B">
      <w:pPr>
        <w:pStyle w:val="Text"/>
        <w:numPr>
          <w:ilvl w:val="0"/>
          <w:numId w:val="8"/>
        </w:numPr>
        <w:rPr>
          <w:b/>
          <w:bCs/>
          <w:lang w:bidi="fa-IR"/>
        </w:rPr>
      </w:pPr>
      <w:r w:rsidRPr="00B66E0B">
        <w:rPr>
          <w:b/>
          <w:bCs/>
          <w:rtl/>
          <w:lang w:bidi="fa-IR"/>
        </w:rPr>
        <w:t>۴</w:t>
      </w:r>
      <w:r w:rsidRPr="00B66E0B">
        <w:rPr>
          <w:b/>
          <w:bCs/>
          <w:lang w:bidi="fa-IR"/>
        </w:rPr>
        <w:t xml:space="preserve">. </w:t>
      </w:r>
      <w:r w:rsidRPr="00B66E0B">
        <w:rPr>
          <w:b/>
          <w:bCs/>
          <w:rtl/>
        </w:rPr>
        <w:t>ساختار خروجی‌ها</w:t>
      </w:r>
      <w:r w:rsidRPr="00B66E0B">
        <w:rPr>
          <w:b/>
          <w:bCs/>
          <w:lang w:bidi="fa-IR"/>
        </w:rPr>
        <w:t xml:space="preserve"> (Output Locations)</w:t>
      </w:r>
    </w:p>
    <w:p w14:paraId="2A4F8B09" w14:textId="77777777" w:rsidR="00B66E0B" w:rsidRPr="00B66E0B" w:rsidRDefault="00B66E0B" w:rsidP="00B66E0B">
      <w:pPr>
        <w:pStyle w:val="Text"/>
        <w:rPr>
          <w:lang w:bidi="fa-IR"/>
        </w:rPr>
      </w:pPr>
      <w:r w:rsidRPr="00B66E0B">
        <w:rPr>
          <w:rtl/>
        </w:rPr>
        <w:t>پس از اجرای موفق، نتایج در مسیرهای زیر طبقه‌بندی می‌شوند</w:t>
      </w:r>
      <w:r w:rsidRPr="00B66E0B">
        <w:rPr>
          <w:lang w:bidi="fa-IR"/>
        </w:rPr>
        <w:t>:</w:t>
      </w:r>
    </w:p>
    <w:p w14:paraId="4895A260" w14:textId="77777777" w:rsidR="00B66E0B" w:rsidRPr="00B66E0B" w:rsidRDefault="00B66E0B" w:rsidP="00B66E0B">
      <w:pPr>
        <w:pStyle w:val="Text"/>
        <w:numPr>
          <w:ilvl w:val="0"/>
          <w:numId w:val="49"/>
        </w:numPr>
        <w:rPr>
          <w:lang w:bidi="fa-IR"/>
        </w:rPr>
      </w:pPr>
      <w:r w:rsidRPr="00B66E0B">
        <w:rPr>
          <w:b/>
          <w:bCs/>
          <w:rtl/>
        </w:rPr>
        <w:t xml:space="preserve">دایرکتوری </w:t>
      </w:r>
      <w:proofErr w:type="spellStart"/>
      <w:r w:rsidRPr="00B66E0B">
        <w:rPr>
          <w:b/>
          <w:bCs/>
          <w:lang w:bidi="fa-IR"/>
        </w:rPr>
        <w:t>main_graph</w:t>
      </w:r>
      <w:proofErr w:type="spellEnd"/>
      <w:r w:rsidRPr="00B66E0B">
        <w:rPr>
          <w:b/>
          <w:bCs/>
          <w:lang w:bidi="fa-IR"/>
        </w:rPr>
        <w:t>:</w:t>
      </w:r>
      <w:r w:rsidRPr="00B66E0B">
        <w:rPr>
          <w:lang w:bidi="fa-IR"/>
        </w:rPr>
        <w:t xml:space="preserve"> </w:t>
      </w:r>
      <w:r w:rsidRPr="00B66E0B">
        <w:rPr>
          <w:rtl/>
        </w:rPr>
        <w:t>داده‌های گراف پردازش شده</w:t>
      </w:r>
      <w:r w:rsidRPr="00B66E0B">
        <w:rPr>
          <w:lang w:bidi="fa-IR"/>
        </w:rPr>
        <w:t>.</w:t>
      </w:r>
    </w:p>
    <w:p w14:paraId="2F830901" w14:textId="77777777" w:rsidR="00B66E0B" w:rsidRPr="00B66E0B" w:rsidRDefault="00B66E0B" w:rsidP="00B66E0B">
      <w:pPr>
        <w:pStyle w:val="Text"/>
        <w:numPr>
          <w:ilvl w:val="0"/>
          <w:numId w:val="49"/>
        </w:numPr>
        <w:rPr>
          <w:lang w:bidi="fa-IR"/>
        </w:rPr>
      </w:pPr>
      <w:r w:rsidRPr="00B66E0B">
        <w:rPr>
          <w:b/>
          <w:bCs/>
          <w:rtl/>
        </w:rPr>
        <w:t xml:space="preserve">دایرکتوری </w:t>
      </w:r>
      <w:r w:rsidRPr="00B66E0B">
        <w:rPr>
          <w:b/>
          <w:bCs/>
          <w:lang w:bidi="fa-IR"/>
        </w:rPr>
        <w:t>results:</w:t>
      </w:r>
      <w:r w:rsidRPr="00B66E0B">
        <w:rPr>
          <w:lang w:bidi="fa-IR"/>
        </w:rPr>
        <w:t xml:space="preserve"> </w:t>
      </w:r>
      <w:r w:rsidRPr="00B66E0B">
        <w:rPr>
          <w:rtl/>
        </w:rPr>
        <w:t>چک‌پوینت‌های مدل و نتایج عددی آموزش</w:t>
      </w:r>
      <w:r w:rsidRPr="00B66E0B">
        <w:rPr>
          <w:lang w:bidi="fa-IR"/>
        </w:rPr>
        <w:t>.</w:t>
      </w:r>
    </w:p>
    <w:p w14:paraId="50FD33D1" w14:textId="77777777" w:rsidR="00B66E0B" w:rsidRPr="00B66E0B" w:rsidRDefault="00B66E0B" w:rsidP="00B66E0B">
      <w:pPr>
        <w:pStyle w:val="Text"/>
        <w:numPr>
          <w:ilvl w:val="0"/>
          <w:numId w:val="49"/>
        </w:numPr>
        <w:rPr>
          <w:lang w:bidi="fa-IR"/>
        </w:rPr>
      </w:pPr>
      <w:r w:rsidRPr="00B66E0B">
        <w:rPr>
          <w:b/>
          <w:bCs/>
          <w:rtl/>
        </w:rPr>
        <w:t xml:space="preserve">دایرکتوری </w:t>
      </w:r>
      <w:r w:rsidRPr="00B66E0B">
        <w:rPr>
          <w:b/>
          <w:bCs/>
          <w:lang w:bidi="fa-IR"/>
        </w:rPr>
        <w:t>plots:</w:t>
      </w:r>
      <w:r w:rsidRPr="00B66E0B">
        <w:rPr>
          <w:lang w:bidi="fa-IR"/>
        </w:rPr>
        <w:t xml:space="preserve"> </w:t>
      </w:r>
      <w:r w:rsidRPr="00B66E0B">
        <w:rPr>
          <w:rtl/>
        </w:rPr>
        <w:t>تمامی ترسیمات شامل نقشه‌های افراز، منحنی‌های هزینه</w:t>
      </w:r>
      <w:r w:rsidRPr="00B66E0B">
        <w:rPr>
          <w:lang w:bidi="fa-IR"/>
        </w:rPr>
        <w:t xml:space="preserve"> (Loss) </w:t>
      </w:r>
      <w:r w:rsidRPr="00B66E0B">
        <w:rPr>
          <w:rtl/>
        </w:rPr>
        <w:t>و نمودارهای مقایسه‌ای</w:t>
      </w:r>
      <w:r w:rsidRPr="00B66E0B">
        <w:rPr>
          <w:lang w:bidi="fa-IR"/>
        </w:rPr>
        <w:t>.</w:t>
      </w:r>
    </w:p>
    <w:p w14:paraId="1CB9CB92" w14:textId="77777777" w:rsidR="00B66E0B" w:rsidRPr="00B66E0B" w:rsidRDefault="00B66E0B" w:rsidP="00B66E0B">
      <w:pPr>
        <w:pStyle w:val="Text"/>
        <w:numPr>
          <w:ilvl w:val="0"/>
          <w:numId w:val="49"/>
        </w:numPr>
        <w:rPr>
          <w:lang w:bidi="fa-IR"/>
        </w:rPr>
      </w:pPr>
      <w:r w:rsidRPr="00B66E0B">
        <w:rPr>
          <w:b/>
          <w:bCs/>
          <w:rtl/>
        </w:rPr>
        <w:t xml:space="preserve">دایرکتوری </w:t>
      </w:r>
      <w:r w:rsidRPr="00B66E0B">
        <w:rPr>
          <w:b/>
          <w:bCs/>
          <w:lang w:bidi="fa-IR"/>
        </w:rPr>
        <w:t>metrics:</w:t>
      </w:r>
      <w:r w:rsidRPr="00B66E0B">
        <w:rPr>
          <w:lang w:bidi="fa-IR"/>
        </w:rPr>
        <w:t xml:space="preserve"> </w:t>
      </w:r>
      <w:r w:rsidRPr="00B66E0B">
        <w:rPr>
          <w:rtl/>
        </w:rPr>
        <w:t>فایل‌های</w:t>
      </w:r>
      <w:r w:rsidRPr="00B66E0B">
        <w:rPr>
          <w:lang w:bidi="fa-IR"/>
        </w:rPr>
        <w:t xml:space="preserve"> JSON </w:t>
      </w:r>
      <w:r w:rsidRPr="00B66E0B">
        <w:rPr>
          <w:rtl/>
        </w:rPr>
        <w:t>حاوی آمارهای دقیق بنچمارک</w:t>
      </w:r>
      <w:r w:rsidRPr="00B66E0B">
        <w:rPr>
          <w:lang w:bidi="fa-IR"/>
        </w:rPr>
        <w:t>.</w:t>
      </w:r>
    </w:p>
    <w:p w14:paraId="1EC35012" w14:textId="77777777" w:rsidR="00B66E0B" w:rsidRPr="00B66E0B" w:rsidRDefault="00B66E0B" w:rsidP="00B66E0B">
      <w:pPr>
        <w:pStyle w:val="Text"/>
        <w:numPr>
          <w:ilvl w:val="0"/>
          <w:numId w:val="8"/>
        </w:numPr>
        <w:rPr>
          <w:b/>
          <w:bCs/>
          <w:lang w:bidi="fa-IR"/>
        </w:rPr>
      </w:pPr>
      <w:r w:rsidRPr="00B66E0B">
        <w:rPr>
          <w:b/>
          <w:bCs/>
          <w:rtl/>
          <w:lang w:bidi="fa-IR"/>
        </w:rPr>
        <w:t>۵</w:t>
      </w:r>
      <w:r w:rsidRPr="00B66E0B">
        <w:rPr>
          <w:b/>
          <w:bCs/>
          <w:lang w:bidi="fa-IR"/>
        </w:rPr>
        <w:t xml:space="preserve">. </w:t>
      </w:r>
      <w:r w:rsidRPr="00B66E0B">
        <w:rPr>
          <w:b/>
          <w:bCs/>
          <w:rtl/>
        </w:rPr>
        <w:t>پارامترهای کلیدی تنظیمات</w:t>
      </w:r>
    </w:p>
    <w:p w14:paraId="45E38693" w14:textId="77777777" w:rsidR="00B66E0B" w:rsidRPr="00B66E0B" w:rsidRDefault="00B66E0B" w:rsidP="00B66E0B">
      <w:pPr>
        <w:pStyle w:val="Text"/>
        <w:rPr>
          <w:lang w:bidi="fa-IR"/>
        </w:rPr>
      </w:pPr>
      <w:r w:rsidRPr="00B66E0B">
        <w:rPr>
          <w:rtl/>
        </w:rPr>
        <w:t xml:space="preserve">مدیر سیستم می‌تواند متغیرهای زیر را در فایل </w:t>
      </w:r>
      <w:r w:rsidRPr="00B66E0B">
        <w:rPr>
          <w:lang w:bidi="fa-IR"/>
        </w:rPr>
        <w:t xml:space="preserve">run_all.py </w:t>
      </w:r>
      <w:r w:rsidRPr="00B66E0B">
        <w:rPr>
          <w:rtl/>
        </w:rPr>
        <w:t>برای سناریوهای مختلف تغییر دهد</w:t>
      </w:r>
      <w:r w:rsidRPr="00B66E0B">
        <w:rPr>
          <w:lang w:bidi="fa-IR"/>
        </w:rPr>
        <w:t>:</w:t>
      </w:r>
    </w:p>
    <w:p w14:paraId="44AE8C8B" w14:textId="77777777" w:rsidR="00B66E0B" w:rsidRPr="00B66E0B" w:rsidRDefault="00B66E0B" w:rsidP="00B66E0B">
      <w:pPr>
        <w:pStyle w:val="Text"/>
        <w:numPr>
          <w:ilvl w:val="0"/>
          <w:numId w:val="50"/>
        </w:numPr>
        <w:rPr>
          <w:lang w:bidi="fa-IR"/>
        </w:rPr>
      </w:pPr>
      <w:r w:rsidRPr="00B66E0B">
        <w:rPr>
          <w:b/>
          <w:bCs/>
          <w:lang w:bidi="fa-IR"/>
        </w:rPr>
        <w:t>NUM_NODES:</w:t>
      </w:r>
      <w:r w:rsidRPr="00B66E0B">
        <w:rPr>
          <w:lang w:bidi="fa-IR"/>
        </w:rPr>
        <w:t xml:space="preserve"> </w:t>
      </w:r>
      <w:r w:rsidRPr="00B66E0B">
        <w:rPr>
          <w:rtl/>
        </w:rPr>
        <w:t xml:space="preserve">تعداد ایستگاه‌های پایه (پیش‌فرض: </w:t>
      </w:r>
      <w:r w:rsidRPr="00B66E0B">
        <w:rPr>
          <w:rtl/>
          <w:lang w:bidi="fa-IR"/>
        </w:rPr>
        <w:t>۲۰۰)</w:t>
      </w:r>
      <w:r w:rsidRPr="00B66E0B">
        <w:rPr>
          <w:lang w:bidi="fa-IR"/>
        </w:rPr>
        <w:t>.</w:t>
      </w:r>
    </w:p>
    <w:p w14:paraId="775293D9" w14:textId="77777777" w:rsidR="00B66E0B" w:rsidRPr="00B66E0B" w:rsidRDefault="00B66E0B" w:rsidP="00B66E0B">
      <w:pPr>
        <w:pStyle w:val="Text"/>
        <w:numPr>
          <w:ilvl w:val="0"/>
          <w:numId w:val="50"/>
        </w:numPr>
        <w:rPr>
          <w:lang w:bidi="fa-IR"/>
        </w:rPr>
      </w:pPr>
      <w:r w:rsidRPr="00B66E0B">
        <w:rPr>
          <w:b/>
          <w:bCs/>
          <w:lang w:bidi="fa-IR"/>
        </w:rPr>
        <w:t>NUM_EPOCHS:</w:t>
      </w:r>
      <w:r w:rsidRPr="00B66E0B">
        <w:rPr>
          <w:lang w:bidi="fa-IR"/>
        </w:rPr>
        <w:t xml:space="preserve"> </w:t>
      </w:r>
      <w:r w:rsidRPr="00B66E0B">
        <w:rPr>
          <w:rtl/>
        </w:rPr>
        <w:t xml:space="preserve">تعداد دورهای آموزش (پیش‌فرض: </w:t>
      </w:r>
      <w:r w:rsidRPr="00B66E0B">
        <w:rPr>
          <w:rtl/>
          <w:lang w:bidi="fa-IR"/>
        </w:rPr>
        <w:t>۵۰۰)</w:t>
      </w:r>
      <w:r w:rsidRPr="00B66E0B">
        <w:rPr>
          <w:lang w:bidi="fa-IR"/>
        </w:rPr>
        <w:t>.</w:t>
      </w:r>
    </w:p>
    <w:p w14:paraId="35FEE67E" w14:textId="77777777" w:rsidR="00B66E0B" w:rsidRPr="00B66E0B" w:rsidRDefault="00B66E0B" w:rsidP="00B66E0B">
      <w:pPr>
        <w:pStyle w:val="Text"/>
        <w:numPr>
          <w:ilvl w:val="0"/>
          <w:numId w:val="50"/>
        </w:numPr>
        <w:rPr>
          <w:lang w:bidi="fa-IR"/>
        </w:rPr>
      </w:pPr>
      <w:r w:rsidRPr="00B66E0B">
        <w:rPr>
          <w:b/>
          <w:bCs/>
          <w:lang w:bidi="fa-IR"/>
        </w:rPr>
        <w:t>PARTITION_COUNTS:</w:t>
      </w:r>
      <w:r w:rsidRPr="00B66E0B">
        <w:rPr>
          <w:lang w:bidi="fa-IR"/>
        </w:rPr>
        <w:t xml:space="preserve"> </w:t>
      </w:r>
      <w:r w:rsidRPr="00B66E0B">
        <w:rPr>
          <w:rtl/>
        </w:rPr>
        <w:t>لیست تعداد سرورهای</w:t>
      </w:r>
      <w:r w:rsidRPr="00B66E0B">
        <w:rPr>
          <w:lang w:bidi="fa-IR"/>
        </w:rPr>
        <w:t xml:space="preserve"> MEC </w:t>
      </w:r>
      <w:r w:rsidRPr="00B66E0B">
        <w:rPr>
          <w:rtl/>
        </w:rPr>
        <w:t>برای ارزیابی</w:t>
      </w:r>
      <w:r w:rsidRPr="00B66E0B">
        <w:rPr>
          <w:lang w:bidi="fa-IR"/>
        </w:rPr>
        <w:t>.</w:t>
      </w:r>
    </w:p>
    <w:p w14:paraId="0EDD3097" w14:textId="77777777" w:rsidR="00B66E0B" w:rsidRPr="00B66E0B" w:rsidRDefault="00B66E0B" w:rsidP="00B66E0B">
      <w:pPr>
        <w:pStyle w:val="Text"/>
        <w:numPr>
          <w:ilvl w:val="0"/>
          <w:numId w:val="50"/>
        </w:numPr>
        <w:rPr>
          <w:lang w:bidi="fa-IR"/>
        </w:rPr>
      </w:pPr>
      <w:r w:rsidRPr="00B66E0B">
        <w:rPr>
          <w:b/>
          <w:bCs/>
          <w:lang w:bidi="fa-IR"/>
        </w:rPr>
        <w:t>SEED:</w:t>
      </w:r>
      <w:r w:rsidRPr="00B66E0B">
        <w:rPr>
          <w:lang w:bidi="fa-IR"/>
        </w:rPr>
        <w:t xml:space="preserve"> </w:t>
      </w:r>
      <w:r w:rsidRPr="00B66E0B">
        <w:rPr>
          <w:rtl/>
        </w:rPr>
        <w:t>مقدار ثابت برای بازتولید دقیق نتایج مشابه</w:t>
      </w:r>
      <w:r w:rsidRPr="00B66E0B">
        <w:rPr>
          <w:lang w:bidi="fa-IR"/>
        </w:rPr>
        <w:t>.</w:t>
      </w:r>
    </w:p>
    <w:p w14:paraId="64196395" w14:textId="77777777" w:rsidR="00CD1EF8" w:rsidRPr="006A5A94" w:rsidRDefault="00CD1EF8" w:rsidP="00DE3D40">
      <w:pPr>
        <w:pStyle w:val="Text"/>
        <w:rPr>
          <w:lang w:bidi="fa-IR"/>
        </w:rPr>
      </w:pPr>
    </w:p>
    <w:p w14:paraId="02DD7568" w14:textId="4F5B37DE" w:rsidR="006A5A94" w:rsidRPr="006A5A94" w:rsidRDefault="006A5A94" w:rsidP="00DE3D40">
      <w:pPr>
        <w:pStyle w:val="Text"/>
        <w:rPr>
          <w:rtl/>
          <w:lang w:bidi="fa-IR"/>
        </w:rPr>
      </w:pPr>
      <w:r w:rsidRPr="006A5A94">
        <w:rPr>
          <w:rFonts w:hint="cs"/>
          <w:rtl/>
          <w:lang w:bidi="fa-IR"/>
        </w:rPr>
        <w:t xml:space="preserve">رفرنس ها: </w:t>
      </w:r>
    </w:p>
    <w:p w14:paraId="1AFA5C57" w14:textId="1321E0E0" w:rsidR="006A5A94" w:rsidRPr="006A5A94" w:rsidRDefault="006A5A94" w:rsidP="006A5A94">
      <w:pPr>
        <w:pStyle w:val="Text"/>
        <w:numPr>
          <w:ilvl w:val="0"/>
          <w:numId w:val="41"/>
        </w:numPr>
        <w:bidi w:val="0"/>
        <w:rPr>
          <w:lang w:bidi="fa-IR"/>
        </w:rPr>
      </w:pPr>
      <w:r w:rsidRPr="006A5A94">
        <w:rPr>
          <w:b/>
          <w:bCs/>
          <w:lang w:bidi="fa-IR"/>
        </w:rPr>
        <w:t>Liu, J., Xu, Z., Wang, C., Liu, X., Xie, X., &amp; Shi, G. (2024).</w:t>
      </w:r>
      <w:r w:rsidRPr="006A5A94">
        <w:rPr>
          <w:lang w:bidi="fa-IR"/>
        </w:rPr>
        <w:t xml:space="preserve"> "Mobility-Aware MEC Planning With a GNN-Based Graph Partitioning Framework." </w:t>
      </w:r>
      <w:r w:rsidRPr="006A5A94">
        <w:rPr>
          <w:i/>
          <w:iCs/>
          <w:lang w:bidi="fa-IR"/>
        </w:rPr>
        <w:t>IEEE Transactions on Network and Service Management</w:t>
      </w:r>
      <w:r w:rsidRPr="006A5A94">
        <w:rPr>
          <w:lang w:bidi="fa-IR"/>
        </w:rPr>
        <w:t>, vol. 21, no. 4, pp. 4383-4395.</w:t>
      </w:r>
    </w:p>
    <w:p w14:paraId="11B53346" w14:textId="15BCA6A7" w:rsidR="006A5A94" w:rsidRPr="006A5A94" w:rsidRDefault="006A5A94" w:rsidP="006A5A94">
      <w:pPr>
        <w:pStyle w:val="Text"/>
        <w:numPr>
          <w:ilvl w:val="0"/>
          <w:numId w:val="41"/>
        </w:numPr>
        <w:bidi w:val="0"/>
        <w:rPr>
          <w:lang w:bidi="fa-IR"/>
        </w:rPr>
      </w:pPr>
      <w:r w:rsidRPr="006A5A94">
        <w:rPr>
          <w:b/>
          <w:bCs/>
          <w:lang w:bidi="fa-IR"/>
        </w:rPr>
        <w:t xml:space="preserve">Nazi, A., Hang, W., Goldie, A., Ravi, S., &amp; </w:t>
      </w:r>
      <w:proofErr w:type="spellStart"/>
      <w:r w:rsidRPr="006A5A94">
        <w:rPr>
          <w:b/>
          <w:bCs/>
          <w:lang w:bidi="fa-IR"/>
        </w:rPr>
        <w:t>Mirhoseini</w:t>
      </w:r>
      <w:proofErr w:type="spellEnd"/>
      <w:r w:rsidRPr="006A5A94">
        <w:rPr>
          <w:b/>
          <w:bCs/>
          <w:lang w:bidi="fa-IR"/>
        </w:rPr>
        <w:t>, A. (2019).</w:t>
      </w:r>
      <w:r w:rsidRPr="006A5A94">
        <w:rPr>
          <w:lang w:bidi="fa-IR"/>
        </w:rPr>
        <w:t xml:space="preserve"> "GAP: Generalizable Approximate Graph Partitioning Framework." </w:t>
      </w:r>
      <w:proofErr w:type="spellStart"/>
      <w:r w:rsidRPr="006A5A94">
        <w:rPr>
          <w:i/>
          <w:iCs/>
          <w:lang w:bidi="fa-IR"/>
        </w:rPr>
        <w:t>arXiv</w:t>
      </w:r>
      <w:proofErr w:type="spellEnd"/>
      <w:r w:rsidRPr="006A5A94">
        <w:rPr>
          <w:i/>
          <w:iCs/>
          <w:lang w:bidi="fa-IR"/>
        </w:rPr>
        <w:t xml:space="preserve"> preprint arXiv:1903.00614</w:t>
      </w:r>
      <w:r w:rsidRPr="006A5A94">
        <w:rPr>
          <w:lang w:bidi="fa-IR"/>
        </w:rPr>
        <w:t>.</w:t>
      </w:r>
    </w:p>
    <w:p w14:paraId="6F7CCAB6" w14:textId="01520DC4" w:rsidR="006A5A94" w:rsidRPr="006A5A94" w:rsidRDefault="006A5A94" w:rsidP="006A5A94">
      <w:pPr>
        <w:pStyle w:val="Text"/>
        <w:numPr>
          <w:ilvl w:val="0"/>
          <w:numId w:val="41"/>
        </w:numPr>
        <w:bidi w:val="0"/>
        <w:rPr>
          <w:lang w:bidi="fa-IR"/>
        </w:rPr>
      </w:pPr>
      <w:r w:rsidRPr="006A5A94">
        <w:rPr>
          <w:b/>
          <w:bCs/>
          <w:lang w:bidi="fa-IR"/>
        </w:rPr>
        <w:t>Liang, X., Zhao, J., Dong, L., &amp; Xu, K. (2013).</w:t>
      </w:r>
      <w:r w:rsidRPr="006A5A94">
        <w:rPr>
          <w:lang w:bidi="fa-IR"/>
        </w:rPr>
        <w:t xml:space="preserve"> "Unraveling the origin of exponential law in intra-urban human mobility." </w:t>
      </w:r>
      <w:r w:rsidRPr="006A5A94">
        <w:rPr>
          <w:i/>
          <w:iCs/>
          <w:lang w:bidi="fa-IR"/>
        </w:rPr>
        <w:t>Scientific Reports</w:t>
      </w:r>
      <w:r w:rsidRPr="006A5A94">
        <w:rPr>
          <w:lang w:bidi="fa-IR"/>
        </w:rPr>
        <w:t>, vol. 3, no. 1, p. 2983.</w:t>
      </w:r>
    </w:p>
    <w:p w14:paraId="2179907F" w14:textId="43E6DB6A" w:rsidR="006A5A94" w:rsidRPr="006A5A94" w:rsidRDefault="006A5A94" w:rsidP="006A5A94">
      <w:pPr>
        <w:pStyle w:val="Text"/>
        <w:numPr>
          <w:ilvl w:val="0"/>
          <w:numId w:val="41"/>
        </w:numPr>
        <w:bidi w:val="0"/>
        <w:rPr>
          <w:lang w:bidi="fa-IR"/>
        </w:rPr>
      </w:pPr>
      <w:r w:rsidRPr="006A5A94">
        <w:rPr>
          <w:b/>
          <w:bCs/>
          <w:lang w:bidi="fa-IR"/>
        </w:rPr>
        <w:t>3GPP. (2017).</w:t>
      </w:r>
      <w:r w:rsidRPr="006A5A94">
        <w:rPr>
          <w:lang w:bidi="fa-IR"/>
        </w:rPr>
        <w:t xml:space="preserve"> "System architecture for the 5G system; Stage 2." </w:t>
      </w:r>
      <w:r w:rsidRPr="006A5A94">
        <w:rPr>
          <w:i/>
          <w:iCs/>
          <w:lang w:bidi="fa-IR"/>
        </w:rPr>
        <w:t>Technical Specification (TS) 23.501</w:t>
      </w:r>
      <w:r w:rsidRPr="006A5A94">
        <w:rPr>
          <w:lang w:bidi="fa-IR"/>
        </w:rPr>
        <w:t>, Release 15.</w:t>
      </w:r>
    </w:p>
    <w:p w14:paraId="4FA90CA9" w14:textId="0A7C48BB" w:rsidR="006A5A94" w:rsidRPr="006A5A94" w:rsidRDefault="006A5A94" w:rsidP="006A5A94">
      <w:pPr>
        <w:pStyle w:val="Text"/>
        <w:numPr>
          <w:ilvl w:val="0"/>
          <w:numId w:val="41"/>
        </w:numPr>
        <w:bidi w:val="0"/>
        <w:rPr>
          <w:lang w:bidi="fa-IR"/>
        </w:rPr>
      </w:pPr>
      <w:r w:rsidRPr="006A5A94">
        <w:rPr>
          <w:b/>
          <w:bCs/>
          <w:lang w:bidi="fa-IR"/>
        </w:rPr>
        <w:t>3GPP. (2021).</w:t>
      </w:r>
      <w:r w:rsidRPr="006A5A94">
        <w:rPr>
          <w:lang w:bidi="fa-IR"/>
        </w:rPr>
        <w:t xml:space="preserve"> "Procedures for the 5G system (5GS)." </w:t>
      </w:r>
      <w:r w:rsidRPr="006A5A94">
        <w:rPr>
          <w:i/>
          <w:iCs/>
          <w:lang w:bidi="fa-IR"/>
        </w:rPr>
        <w:t>Technical Specification (TS) 23.502</w:t>
      </w:r>
      <w:r w:rsidRPr="006A5A94">
        <w:rPr>
          <w:lang w:bidi="fa-IR"/>
        </w:rPr>
        <w:t>, Release 16.</w:t>
      </w:r>
    </w:p>
    <w:p w14:paraId="235795E6" w14:textId="5CFED6FE" w:rsidR="006A5A94" w:rsidRPr="006A5A94" w:rsidRDefault="006A5A94" w:rsidP="006A5A94">
      <w:pPr>
        <w:pStyle w:val="Text"/>
        <w:numPr>
          <w:ilvl w:val="0"/>
          <w:numId w:val="41"/>
        </w:numPr>
        <w:bidi w:val="0"/>
        <w:rPr>
          <w:lang w:bidi="fa-IR"/>
        </w:rPr>
      </w:pPr>
      <w:r w:rsidRPr="006A5A94">
        <w:rPr>
          <w:b/>
          <w:bCs/>
          <w:lang w:bidi="fa-IR"/>
        </w:rPr>
        <w:t>Hamilton, W., Ying, Z., &amp; Leskovec, J. (2017).</w:t>
      </w:r>
      <w:r w:rsidRPr="006A5A94">
        <w:rPr>
          <w:lang w:bidi="fa-IR"/>
        </w:rPr>
        <w:t xml:space="preserve"> "Inductive representation learning on large graphs." </w:t>
      </w:r>
      <w:r w:rsidRPr="006A5A94">
        <w:rPr>
          <w:i/>
          <w:iCs/>
          <w:lang w:bidi="fa-IR"/>
        </w:rPr>
        <w:t>Advances in Neural Information Processing Systems (NIPS)</w:t>
      </w:r>
      <w:r w:rsidRPr="006A5A94">
        <w:rPr>
          <w:lang w:bidi="fa-IR"/>
        </w:rPr>
        <w:t>, vol. 30.</w:t>
      </w:r>
    </w:p>
    <w:p w14:paraId="721E5E9C" w14:textId="378ABCCB" w:rsidR="006A5A94" w:rsidRPr="006A5A94" w:rsidRDefault="006A5A94" w:rsidP="006A5A94">
      <w:pPr>
        <w:pStyle w:val="Text"/>
        <w:numPr>
          <w:ilvl w:val="0"/>
          <w:numId w:val="41"/>
        </w:numPr>
        <w:bidi w:val="0"/>
        <w:rPr>
          <w:lang w:bidi="fa-IR"/>
        </w:rPr>
      </w:pPr>
      <w:r w:rsidRPr="006A5A94">
        <w:rPr>
          <w:b/>
          <w:bCs/>
          <w:lang w:bidi="fa-IR"/>
        </w:rPr>
        <w:t>Kipf, T. N., &amp; Welling, M. (2017).</w:t>
      </w:r>
      <w:r w:rsidRPr="006A5A94">
        <w:rPr>
          <w:lang w:bidi="fa-IR"/>
        </w:rPr>
        <w:t xml:space="preserve"> "Semi-supervised classification with graph convolutional networks." </w:t>
      </w:r>
      <w:r w:rsidRPr="006A5A94">
        <w:rPr>
          <w:i/>
          <w:iCs/>
          <w:lang w:bidi="fa-IR"/>
        </w:rPr>
        <w:t>International Conference on Learning Representations (ICLR)</w:t>
      </w:r>
      <w:r w:rsidRPr="006A5A94">
        <w:rPr>
          <w:lang w:bidi="fa-IR"/>
        </w:rPr>
        <w:t>.</w:t>
      </w:r>
    </w:p>
    <w:p w14:paraId="12208082" w14:textId="60798E83" w:rsidR="006A5A94" w:rsidRPr="006A5A94" w:rsidRDefault="006A5A94" w:rsidP="006A5A94">
      <w:pPr>
        <w:pStyle w:val="Text"/>
        <w:numPr>
          <w:ilvl w:val="0"/>
          <w:numId w:val="41"/>
        </w:numPr>
        <w:bidi w:val="0"/>
        <w:rPr>
          <w:lang w:bidi="fa-IR"/>
        </w:rPr>
      </w:pPr>
      <w:r w:rsidRPr="006A5A94">
        <w:rPr>
          <w:b/>
          <w:bCs/>
          <w:lang w:bidi="fa-IR"/>
        </w:rPr>
        <w:t xml:space="preserve">Taleb, T., &amp; </w:t>
      </w:r>
      <w:proofErr w:type="spellStart"/>
      <w:r w:rsidRPr="006A5A94">
        <w:rPr>
          <w:b/>
          <w:bCs/>
          <w:lang w:bidi="fa-IR"/>
        </w:rPr>
        <w:t>Ksentini</w:t>
      </w:r>
      <w:proofErr w:type="spellEnd"/>
      <w:r w:rsidRPr="006A5A94">
        <w:rPr>
          <w:b/>
          <w:bCs/>
          <w:lang w:bidi="fa-IR"/>
        </w:rPr>
        <w:t>, A. (2013).</w:t>
      </w:r>
      <w:r w:rsidRPr="006A5A94">
        <w:rPr>
          <w:lang w:bidi="fa-IR"/>
        </w:rPr>
        <w:t xml:space="preserve"> "Gateway relocation avoidance-aware network function placement in carrier cloud." </w:t>
      </w:r>
      <w:r w:rsidRPr="006A5A94">
        <w:rPr>
          <w:i/>
          <w:iCs/>
          <w:lang w:bidi="fa-IR"/>
        </w:rPr>
        <w:t>Proceedings of the 16th ACM International Conference on Modeling, Analysis and Simulation of Wireless and Mobile Systems</w:t>
      </w:r>
      <w:r w:rsidRPr="006A5A94">
        <w:rPr>
          <w:lang w:bidi="fa-IR"/>
        </w:rPr>
        <w:t>, pp. 341-346.</w:t>
      </w:r>
    </w:p>
    <w:p w14:paraId="03EEBC32" w14:textId="325D1E78" w:rsidR="006A5A94" w:rsidRPr="006A5A94" w:rsidRDefault="006A5A94" w:rsidP="006A5A94">
      <w:pPr>
        <w:pStyle w:val="Text"/>
        <w:numPr>
          <w:ilvl w:val="0"/>
          <w:numId w:val="41"/>
        </w:numPr>
        <w:bidi w:val="0"/>
        <w:rPr>
          <w:lang w:bidi="fa-IR"/>
        </w:rPr>
      </w:pPr>
      <w:r w:rsidRPr="006A5A94">
        <w:rPr>
          <w:b/>
          <w:bCs/>
          <w:lang w:bidi="fa-IR"/>
        </w:rPr>
        <w:t>Jiang, X., Hou, P., Zhu, H., Li, B., Wang, Z., &amp; Ding, H. (2023).</w:t>
      </w:r>
      <w:r w:rsidRPr="006A5A94">
        <w:rPr>
          <w:lang w:bidi="fa-IR"/>
        </w:rPr>
        <w:t xml:space="preserve"> "Dynamic and intelligent edge server placement based on deep reinforcement learning in mobile edge computing." </w:t>
      </w:r>
      <w:r w:rsidRPr="006A5A94">
        <w:rPr>
          <w:i/>
          <w:iCs/>
          <w:lang w:bidi="fa-IR"/>
        </w:rPr>
        <w:t>Ad Hoc Networks</w:t>
      </w:r>
      <w:r w:rsidRPr="006A5A94">
        <w:rPr>
          <w:lang w:bidi="fa-IR"/>
        </w:rPr>
        <w:t>, vol. 145, p. 103172.</w:t>
      </w:r>
    </w:p>
    <w:p w14:paraId="78B669C8" w14:textId="3966A421" w:rsidR="006A5A94" w:rsidRPr="006A5A94" w:rsidRDefault="006A5A94" w:rsidP="006A5A94">
      <w:pPr>
        <w:pStyle w:val="Text"/>
        <w:numPr>
          <w:ilvl w:val="0"/>
          <w:numId w:val="41"/>
        </w:numPr>
        <w:bidi w:val="0"/>
        <w:rPr>
          <w:lang w:bidi="fa-IR"/>
        </w:rPr>
      </w:pPr>
      <w:proofErr w:type="spellStart"/>
      <w:r w:rsidRPr="006A5A94">
        <w:rPr>
          <w:b/>
          <w:bCs/>
          <w:lang w:bidi="fa-IR"/>
        </w:rPr>
        <w:t>OpenCellID</w:t>
      </w:r>
      <w:proofErr w:type="spellEnd"/>
      <w:r w:rsidRPr="006A5A94">
        <w:rPr>
          <w:b/>
          <w:bCs/>
          <w:lang w:bidi="fa-IR"/>
        </w:rPr>
        <w:t>. (2022).</w:t>
      </w:r>
      <w:r w:rsidRPr="006A5A94">
        <w:rPr>
          <w:lang w:bidi="fa-IR"/>
        </w:rPr>
        <w:t xml:space="preserve"> "The world's largest open database of cell towers." </w:t>
      </w:r>
      <w:r w:rsidRPr="006A5A94">
        <w:rPr>
          <w:i/>
          <w:iCs/>
          <w:lang w:bidi="fa-IR"/>
        </w:rPr>
        <w:t>Unwired Labs</w:t>
      </w:r>
      <w:r w:rsidRPr="006A5A94">
        <w:rPr>
          <w:lang w:bidi="fa-IR"/>
        </w:rPr>
        <w:t>.</w:t>
      </w:r>
    </w:p>
    <w:p w14:paraId="05D7DC32" w14:textId="77777777" w:rsidR="006A5A94" w:rsidRPr="006A5A94" w:rsidRDefault="006A5A94" w:rsidP="00DE3D40">
      <w:pPr>
        <w:pStyle w:val="Text"/>
        <w:rPr>
          <w:rFonts w:hint="cs"/>
          <w:rtl/>
          <w:lang w:bidi="fa-IR"/>
        </w:rPr>
      </w:pPr>
    </w:p>
    <w:sectPr w:rsidR="006A5A94" w:rsidRPr="006A5A94" w:rsidSect="00A111AC">
      <w:footnotePr>
        <w:numRestart w:val="eachPage"/>
      </w:footnotePr>
      <w:endnotePr>
        <w:numFmt w:val="decimal"/>
      </w:endnotePr>
      <w:type w:val="continuous"/>
      <w:pgSz w:w="11906" w:h="16838" w:code="9"/>
      <w:pgMar w:top="1418" w:right="1134" w:bottom="1418" w:left="1134" w:header="709" w:footer="709" w:gutter="0"/>
      <w:cols w:num="2" w:space="34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A5CFC" w14:textId="77777777" w:rsidR="009E7A90" w:rsidRDefault="009E7A90" w:rsidP="00B238A8">
      <w:r>
        <w:separator/>
      </w:r>
    </w:p>
  </w:endnote>
  <w:endnote w:type="continuationSeparator" w:id="0">
    <w:p w14:paraId="7FF2F0A9" w14:textId="77777777" w:rsidR="009E7A90" w:rsidRDefault="009E7A90" w:rsidP="00B23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altName w:val="Arial"/>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84336540"/>
      <w:docPartObj>
        <w:docPartGallery w:val="Page Numbers (Bottom of Page)"/>
        <w:docPartUnique/>
      </w:docPartObj>
    </w:sdtPr>
    <w:sdtEndPr>
      <w:rPr>
        <w:noProof/>
      </w:rPr>
    </w:sdtEndPr>
    <w:sdtContent>
      <w:p w14:paraId="2EF4D7E7" w14:textId="77777777" w:rsidR="002C2D93" w:rsidRDefault="00822515" w:rsidP="00AC7608">
        <w:pPr>
          <w:pStyle w:val="Footer"/>
          <w:bidi/>
          <w:jc w:val="center"/>
        </w:pPr>
        <w:r w:rsidRPr="00AC7608">
          <w:rPr>
            <w:rFonts w:cs="B Nazanin"/>
          </w:rPr>
          <w:fldChar w:fldCharType="begin"/>
        </w:r>
        <w:r w:rsidR="002C2D93" w:rsidRPr="00AC7608">
          <w:rPr>
            <w:rFonts w:cs="B Nazanin"/>
          </w:rPr>
          <w:instrText xml:space="preserve"> PAGE   \* MERGEFORMAT </w:instrText>
        </w:r>
        <w:r w:rsidRPr="00AC7608">
          <w:rPr>
            <w:rFonts w:cs="B Nazanin"/>
          </w:rPr>
          <w:fldChar w:fldCharType="separate"/>
        </w:r>
        <w:r w:rsidR="00B64DEA">
          <w:rPr>
            <w:rFonts w:cs="B Nazanin"/>
            <w:noProof/>
            <w:rtl/>
          </w:rPr>
          <w:t>8</w:t>
        </w:r>
        <w:r w:rsidRPr="00AC7608">
          <w:rPr>
            <w:rFonts w:cs="B Nazanin"/>
            <w:noProof/>
          </w:rPr>
          <w:fldChar w:fldCharType="end"/>
        </w:r>
      </w:p>
    </w:sdtContent>
  </w:sdt>
  <w:p w14:paraId="020B723E" w14:textId="77777777" w:rsidR="002C2D93" w:rsidRDefault="002C2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1F66" w14:textId="77777777" w:rsidR="009E7A90" w:rsidRDefault="009E7A90" w:rsidP="00B238A8">
      <w:r>
        <w:separator/>
      </w:r>
    </w:p>
  </w:footnote>
  <w:footnote w:type="continuationSeparator" w:id="0">
    <w:p w14:paraId="11DB2AE3" w14:textId="77777777" w:rsidR="009E7A90" w:rsidRDefault="009E7A90" w:rsidP="00B238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B3F"/>
    <w:multiLevelType w:val="hybridMultilevel"/>
    <w:tmpl w:val="CF16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F1D29"/>
    <w:multiLevelType w:val="multilevel"/>
    <w:tmpl w:val="CEE4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D95"/>
    <w:multiLevelType w:val="multilevel"/>
    <w:tmpl w:val="F2B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2EFE"/>
    <w:multiLevelType w:val="hybridMultilevel"/>
    <w:tmpl w:val="1CAC3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40378"/>
    <w:multiLevelType w:val="hybridMultilevel"/>
    <w:tmpl w:val="213E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9736E"/>
    <w:multiLevelType w:val="hybridMultilevel"/>
    <w:tmpl w:val="DA98B6FC"/>
    <w:lvl w:ilvl="0" w:tplc="121646DC">
      <w:start w:val="1"/>
      <w:numFmt w:val="arabicAlpha"/>
      <w:pStyle w:val="Numbering"/>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45786C"/>
    <w:multiLevelType w:val="hybridMultilevel"/>
    <w:tmpl w:val="2F74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CF0CA7"/>
    <w:multiLevelType w:val="hybridMultilevel"/>
    <w:tmpl w:val="0D64F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F7A26"/>
    <w:multiLevelType w:val="hybridMultilevel"/>
    <w:tmpl w:val="B51EA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3438BC"/>
    <w:multiLevelType w:val="hybridMultilevel"/>
    <w:tmpl w:val="A7B4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086D"/>
    <w:multiLevelType w:val="multilevel"/>
    <w:tmpl w:val="C74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B2FF6"/>
    <w:multiLevelType w:val="multilevel"/>
    <w:tmpl w:val="4F7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84A3D"/>
    <w:multiLevelType w:val="hybridMultilevel"/>
    <w:tmpl w:val="A2DECA1C"/>
    <w:lvl w:ilvl="0" w:tplc="0409000D">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161F5D04"/>
    <w:multiLevelType w:val="hybridMultilevel"/>
    <w:tmpl w:val="4618913E"/>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4" w15:restartNumberingAfterBreak="0">
    <w:nsid w:val="1B566574"/>
    <w:multiLevelType w:val="multilevel"/>
    <w:tmpl w:val="B6C0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42478"/>
    <w:multiLevelType w:val="multilevel"/>
    <w:tmpl w:val="922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36210"/>
    <w:multiLevelType w:val="hybridMultilevel"/>
    <w:tmpl w:val="B030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0E5E86"/>
    <w:multiLevelType w:val="multilevel"/>
    <w:tmpl w:val="F49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A5EF4"/>
    <w:multiLevelType w:val="multilevel"/>
    <w:tmpl w:val="1DA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3204A"/>
    <w:multiLevelType w:val="hybridMultilevel"/>
    <w:tmpl w:val="FD149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549DC"/>
    <w:multiLevelType w:val="multilevel"/>
    <w:tmpl w:val="9A8A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243870"/>
    <w:multiLevelType w:val="multilevel"/>
    <w:tmpl w:val="E4D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C4207"/>
    <w:multiLevelType w:val="hybridMultilevel"/>
    <w:tmpl w:val="86969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F96D87"/>
    <w:multiLevelType w:val="multilevel"/>
    <w:tmpl w:val="6BA6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2590E"/>
    <w:multiLevelType w:val="multilevel"/>
    <w:tmpl w:val="935238EA"/>
    <w:lvl w:ilvl="0">
      <w:start w:val="1"/>
      <w:numFmt w:val="decimal"/>
      <w:pStyle w:val="Heading1"/>
      <w:lvlText w:val="%1-"/>
      <w:lvlJc w:val="left"/>
      <w:pPr>
        <w:ind w:left="360" w:hanging="360"/>
      </w:pPr>
      <w:rPr>
        <w:rFonts w:cs="B Titr" w:hint="c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300F6781"/>
    <w:multiLevelType w:val="hybridMultilevel"/>
    <w:tmpl w:val="2844208A"/>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26" w15:restartNumberingAfterBreak="0">
    <w:nsid w:val="38997E52"/>
    <w:multiLevelType w:val="hybridMultilevel"/>
    <w:tmpl w:val="A3FEB6F4"/>
    <w:lvl w:ilvl="0" w:tplc="9E9E7AC0">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90069BA"/>
    <w:multiLevelType w:val="multilevel"/>
    <w:tmpl w:val="862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D0A8E"/>
    <w:multiLevelType w:val="multilevel"/>
    <w:tmpl w:val="2E3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84ACB"/>
    <w:multiLevelType w:val="hybridMultilevel"/>
    <w:tmpl w:val="6600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080597"/>
    <w:multiLevelType w:val="multilevel"/>
    <w:tmpl w:val="24E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C6706"/>
    <w:multiLevelType w:val="multilevel"/>
    <w:tmpl w:val="3370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F67FF"/>
    <w:multiLevelType w:val="hybridMultilevel"/>
    <w:tmpl w:val="EAD8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415C0B"/>
    <w:multiLevelType w:val="hybridMultilevel"/>
    <w:tmpl w:val="D8B65874"/>
    <w:lvl w:ilvl="0" w:tplc="0409000F">
      <w:start w:val="1"/>
      <w:numFmt w:val="decimal"/>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4" w15:restartNumberingAfterBreak="0">
    <w:nsid w:val="53D42B57"/>
    <w:multiLevelType w:val="hybridMultilevel"/>
    <w:tmpl w:val="AEAA59B4"/>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35" w15:restartNumberingAfterBreak="0">
    <w:nsid w:val="5494788C"/>
    <w:multiLevelType w:val="hybridMultilevel"/>
    <w:tmpl w:val="B204EF04"/>
    <w:lvl w:ilvl="0" w:tplc="0409000D">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6" w15:restartNumberingAfterBreak="0">
    <w:nsid w:val="54AF0B42"/>
    <w:multiLevelType w:val="multilevel"/>
    <w:tmpl w:val="07B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C4ABF"/>
    <w:multiLevelType w:val="hybridMultilevel"/>
    <w:tmpl w:val="785E0ECC"/>
    <w:lvl w:ilvl="0" w:tplc="4FACF91E">
      <w:start w:val="1"/>
      <w:numFmt w:val="bullet"/>
      <w:pStyle w:val="BulletText"/>
      <w:lvlText w:val=""/>
      <w:lvlJc w:val="left"/>
      <w:pPr>
        <w:ind w:left="121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C014E5"/>
    <w:multiLevelType w:val="hybridMultilevel"/>
    <w:tmpl w:val="B150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D74E4"/>
    <w:multiLevelType w:val="multilevel"/>
    <w:tmpl w:val="303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750EA"/>
    <w:multiLevelType w:val="hybridMultilevel"/>
    <w:tmpl w:val="E1D69534"/>
    <w:lvl w:ilvl="0" w:tplc="0409000D">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1" w15:restartNumberingAfterBreak="0">
    <w:nsid w:val="676C5859"/>
    <w:multiLevelType w:val="hybridMultilevel"/>
    <w:tmpl w:val="6E2AB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1110A1"/>
    <w:multiLevelType w:val="multilevel"/>
    <w:tmpl w:val="37D2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7179C"/>
    <w:multiLevelType w:val="hybridMultilevel"/>
    <w:tmpl w:val="C6900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18331A"/>
    <w:multiLevelType w:val="multilevel"/>
    <w:tmpl w:val="2FB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50387"/>
    <w:multiLevelType w:val="multilevel"/>
    <w:tmpl w:val="1D9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F711E"/>
    <w:multiLevelType w:val="multilevel"/>
    <w:tmpl w:val="BFE4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D3C73"/>
    <w:multiLevelType w:val="multilevel"/>
    <w:tmpl w:val="2FC05834"/>
    <w:styleLink w:val="Headings"/>
    <w:lvl w:ilvl="0">
      <w:start w:val="1"/>
      <w:numFmt w:val="decimal"/>
      <w:suff w:val="nothing"/>
      <w:lvlText w:val="  %1-"/>
      <w:lvlJc w:val="left"/>
      <w:pPr>
        <w:ind w:left="360" w:hanging="360"/>
      </w:pPr>
    </w:lvl>
    <w:lvl w:ilvl="1">
      <w:start w:val="1"/>
      <w:numFmt w:val="decimal"/>
      <w:suff w:val="nothing"/>
      <w:lvlText w:val="%1-%2-"/>
      <w:lvlJc w:val="left"/>
      <w:pPr>
        <w:ind w:left="720" w:hanging="360"/>
      </w:pPr>
    </w:lvl>
    <w:lvl w:ilvl="2">
      <w:start w:val="1"/>
      <w:numFmt w:val="decimal"/>
      <w:suff w:val="nothing"/>
      <w:lvlText w:val="%1-%2-%3-"/>
      <w:lvlJc w:val="left"/>
      <w:pPr>
        <w:ind w:left="1080" w:hanging="360"/>
      </w:pPr>
    </w:lvl>
    <w:lvl w:ilvl="3">
      <w:start w:val="1"/>
      <w:numFmt w:val="decimal"/>
      <w:suff w:val="nothing"/>
      <w:lvlText w:val="%1-%2-%3-%4-"/>
      <w:lvlJc w:val="left"/>
      <w:pPr>
        <w:ind w:left="1440" w:hanging="360"/>
      </w:pPr>
    </w:lvl>
    <w:lvl w:ilvl="4">
      <w:start w:val="1"/>
      <w:numFmt w:val="decimal"/>
      <w:suff w:val="nothing"/>
      <w:lvlText w:val="%1-%2-%3-%4-%5-"/>
      <w:lvlJc w:val="left"/>
      <w:pPr>
        <w:ind w:left="1800" w:hanging="360"/>
      </w:pPr>
    </w:lvl>
    <w:lvl w:ilvl="5">
      <w:start w:val="1"/>
      <w:numFmt w:val="decimal"/>
      <w:suff w:val="nothing"/>
      <w:lvlText w:val="%1-%2-%3-%4-%5-%6-"/>
      <w:lvlJc w:val="left"/>
      <w:pPr>
        <w:ind w:left="2160" w:hanging="360"/>
      </w:pPr>
    </w:lvl>
    <w:lvl w:ilvl="6">
      <w:start w:val="1"/>
      <w:numFmt w:val="decimal"/>
      <w:suff w:val="nothing"/>
      <w:lvlText w:val="%1-%2-%3-%4-%5-%6-%7-"/>
      <w:lvlJc w:val="left"/>
      <w:pPr>
        <w:ind w:left="2520" w:hanging="360"/>
      </w:pPr>
    </w:lvl>
    <w:lvl w:ilvl="7">
      <w:start w:val="1"/>
      <w:numFmt w:val="decimal"/>
      <w:suff w:val="nothing"/>
      <w:lvlText w:val="%1-%2-%3-%4-%5-%6-%7-%8-"/>
      <w:lvlJc w:val="left"/>
      <w:pPr>
        <w:ind w:left="2880" w:hanging="360"/>
      </w:pPr>
    </w:lvl>
    <w:lvl w:ilvl="8">
      <w:start w:val="1"/>
      <w:numFmt w:val="none"/>
      <w:suff w:val="nothing"/>
      <w:lvlText w:val="%1-%2-%3-%4-%5-%6-%7-%8-"/>
      <w:lvlJc w:val="left"/>
      <w:pPr>
        <w:ind w:left="3240" w:hanging="360"/>
      </w:pPr>
    </w:lvl>
  </w:abstractNum>
  <w:abstractNum w:abstractNumId="48" w15:restartNumberingAfterBreak="0">
    <w:nsid w:val="78A64915"/>
    <w:multiLevelType w:val="multilevel"/>
    <w:tmpl w:val="FB3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D44B8"/>
    <w:multiLevelType w:val="multilevel"/>
    <w:tmpl w:val="F2A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33799">
    <w:abstractNumId w:val="5"/>
  </w:num>
  <w:num w:numId="2" w16cid:durableId="1730760644">
    <w:abstractNumId w:val="37"/>
  </w:num>
  <w:num w:numId="3" w16cid:durableId="2021003132">
    <w:abstractNumId w:val="26"/>
  </w:num>
  <w:num w:numId="4" w16cid:durableId="2119450627">
    <w:abstractNumId w:val="47"/>
  </w:num>
  <w:num w:numId="5" w16cid:durableId="1866406533">
    <w:abstractNumId w:val="12"/>
  </w:num>
  <w:num w:numId="6" w16cid:durableId="1001005124">
    <w:abstractNumId w:val="40"/>
  </w:num>
  <w:num w:numId="7" w16cid:durableId="1652324068">
    <w:abstractNumId w:val="35"/>
  </w:num>
  <w:num w:numId="8" w16cid:durableId="829368036">
    <w:abstractNumId w:val="24"/>
  </w:num>
  <w:num w:numId="9" w16cid:durableId="1020664494">
    <w:abstractNumId w:val="29"/>
  </w:num>
  <w:num w:numId="10" w16cid:durableId="1555460087">
    <w:abstractNumId w:val="6"/>
  </w:num>
  <w:num w:numId="11" w16cid:durableId="113252544">
    <w:abstractNumId w:val="0"/>
  </w:num>
  <w:num w:numId="12" w16cid:durableId="1791705024">
    <w:abstractNumId w:val="38"/>
  </w:num>
  <w:num w:numId="13" w16cid:durableId="1941834498">
    <w:abstractNumId w:val="7"/>
  </w:num>
  <w:num w:numId="14" w16cid:durableId="787622525">
    <w:abstractNumId w:val="41"/>
  </w:num>
  <w:num w:numId="15" w16cid:durableId="1980499668">
    <w:abstractNumId w:val="19"/>
  </w:num>
  <w:num w:numId="16" w16cid:durableId="889726002">
    <w:abstractNumId w:val="3"/>
  </w:num>
  <w:num w:numId="17" w16cid:durableId="1979989842">
    <w:abstractNumId w:val="13"/>
  </w:num>
  <w:num w:numId="18" w16cid:durableId="1556970426">
    <w:abstractNumId w:val="4"/>
  </w:num>
  <w:num w:numId="19" w16cid:durableId="265428227">
    <w:abstractNumId w:val="43"/>
  </w:num>
  <w:num w:numId="20" w16cid:durableId="2024279221">
    <w:abstractNumId w:val="16"/>
  </w:num>
  <w:num w:numId="21" w16cid:durableId="1737820313">
    <w:abstractNumId w:val="9"/>
  </w:num>
  <w:num w:numId="22" w16cid:durableId="74669936">
    <w:abstractNumId w:val="32"/>
  </w:num>
  <w:num w:numId="23" w16cid:durableId="1349257175">
    <w:abstractNumId w:val="22"/>
  </w:num>
  <w:num w:numId="24" w16cid:durableId="1132484390">
    <w:abstractNumId w:val="8"/>
  </w:num>
  <w:num w:numId="25" w16cid:durableId="1514400">
    <w:abstractNumId w:val="25"/>
  </w:num>
  <w:num w:numId="26" w16cid:durableId="1715614060">
    <w:abstractNumId w:val="34"/>
  </w:num>
  <w:num w:numId="27" w16cid:durableId="814416057">
    <w:abstractNumId w:val="20"/>
  </w:num>
  <w:num w:numId="28" w16cid:durableId="1709794589">
    <w:abstractNumId w:val="14"/>
  </w:num>
  <w:num w:numId="29" w16cid:durableId="1388333234">
    <w:abstractNumId w:val="42"/>
  </w:num>
  <w:num w:numId="30" w16cid:durableId="1598058230">
    <w:abstractNumId w:val="17"/>
  </w:num>
  <w:num w:numId="31" w16cid:durableId="766921314">
    <w:abstractNumId w:val="30"/>
  </w:num>
  <w:num w:numId="32" w16cid:durableId="1523013787">
    <w:abstractNumId w:val="31"/>
  </w:num>
  <w:num w:numId="33" w16cid:durableId="304357433">
    <w:abstractNumId w:val="49"/>
  </w:num>
  <w:num w:numId="34" w16cid:durableId="1748109897">
    <w:abstractNumId w:val="44"/>
  </w:num>
  <w:num w:numId="35" w16cid:durableId="1518890865">
    <w:abstractNumId w:val="27"/>
  </w:num>
  <w:num w:numId="36" w16cid:durableId="1874684147">
    <w:abstractNumId w:val="2"/>
  </w:num>
  <w:num w:numId="37" w16cid:durableId="1578395099">
    <w:abstractNumId w:val="15"/>
  </w:num>
  <w:num w:numId="38" w16cid:durableId="1337346342">
    <w:abstractNumId w:val="36"/>
  </w:num>
  <w:num w:numId="39" w16cid:durableId="479423308">
    <w:abstractNumId w:val="1"/>
  </w:num>
  <w:num w:numId="40" w16cid:durableId="1820534604">
    <w:abstractNumId w:val="18"/>
  </w:num>
  <w:num w:numId="41" w16cid:durableId="27335776">
    <w:abstractNumId w:val="33"/>
  </w:num>
  <w:num w:numId="42" w16cid:durableId="156699397">
    <w:abstractNumId w:val="46"/>
  </w:num>
  <w:num w:numId="43" w16cid:durableId="999963015">
    <w:abstractNumId w:val="48"/>
  </w:num>
  <w:num w:numId="44" w16cid:durableId="221672882">
    <w:abstractNumId w:val="28"/>
  </w:num>
  <w:num w:numId="45" w16cid:durableId="2041322196">
    <w:abstractNumId w:val="10"/>
  </w:num>
  <w:num w:numId="46" w16cid:durableId="1666859629">
    <w:abstractNumId w:val="39"/>
  </w:num>
  <w:num w:numId="47" w16cid:durableId="981227536">
    <w:abstractNumId w:val="45"/>
  </w:num>
  <w:num w:numId="48" w16cid:durableId="283272190">
    <w:abstractNumId w:val="23"/>
  </w:num>
  <w:num w:numId="49" w16cid:durableId="1276789814">
    <w:abstractNumId w:val="21"/>
  </w:num>
  <w:num w:numId="50" w16cid:durableId="8921331">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wNLMwtrQwszCxMDFX0lEKTi0uzszPAykwrQUA74xFsiwAAAA="/>
  </w:docVars>
  <w:rsids>
    <w:rsidRoot w:val="002F6BEA"/>
    <w:rsid w:val="000022CC"/>
    <w:rsid w:val="0000501E"/>
    <w:rsid w:val="0000582C"/>
    <w:rsid w:val="00007137"/>
    <w:rsid w:val="00011FCB"/>
    <w:rsid w:val="0001310F"/>
    <w:rsid w:val="00013872"/>
    <w:rsid w:val="00015BA7"/>
    <w:rsid w:val="00021B5E"/>
    <w:rsid w:val="0002376D"/>
    <w:rsid w:val="00024DF3"/>
    <w:rsid w:val="0002534A"/>
    <w:rsid w:val="00025EF6"/>
    <w:rsid w:val="00026A6D"/>
    <w:rsid w:val="0003119E"/>
    <w:rsid w:val="00031C9D"/>
    <w:rsid w:val="00033E7C"/>
    <w:rsid w:val="00036405"/>
    <w:rsid w:val="00037532"/>
    <w:rsid w:val="000379FB"/>
    <w:rsid w:val="000403AE"/>
    <w:rsid w:val="0004122E"/>
    <w:rsid w:val="00045077"/>
    <w:rsid w:val="00045548"/>
    <w:rsid w:val="00045858"/>
    <w:rsid w:val="00046F13"/>
    <w:rsid w:val="000500F1"/>
    <w:rsid w:val="00050691"/>
    <w:rsid w:val="00054662"/>
    <w:rsid w:val="0005498F"/>
    <w:rsid w:val="0005687C"/>
    <w:rsid w:val="00056988"/>
    <w:rsid w:val="000570F2"/>
    <w:rsid w:val="000613C3"/>
    <w:rsid w:val="00063B95"/>
    <w:rsid w:val="00063E1B"/>
    <w:rsid w:val="00065918"/>
    <w:rsid w:val="000711D6"/>
    <w:rsid w:val="0007163E"/>
    <w:rsid w:val="00071A44"/>
    <w:rsid w:val="000729DC"/>
    <w:rsid w:val="00072A7B"/>
    <w:rsid w:val="000751E9"/>
    <w:rsid w:val="000779C6"/>
    <w:rsid w:val="00080686"/>
    <w:rsid w:val="000806B4"/>
    <w:rsid w:val="000822AD"/>
    <w:rsid w:val="00087DF9"/>
    <w:rsid w:val="00090656"/>
    <w:rsid w:val="00092981"/>
    <w:rsid w:val="00094565"/>
    <w:rsid w:val="00095A7B"/>
    <w:rsid w:val="0009793A"/>
    <w:rsid w:val="000A1458"/>
    <w:rsid w:val="000A17AA"/>
    <w:rsid w:val="000A2753"/>
    <w:rsid w:val="000A7E35"/>
    <w:rsid w:val="000B0090"/>
    <w:rsid w:val="000B0B6D"/>
    <w:rsid w:val="000B13A3"/>
    <w:rsid w:val="000B2948"/>
    <w:rsid w:val="000B2A07"/>
    <w:rsid w:val="000B52DA"/>
    <w:rsid w:val="000B542A"/>
    <w:rsid w:val="000B589F"/>
    <w:rsid w:val="000B5C7E"/>
    <w:rsid w:val="000B6BA6"/>
    <w:rsid w:val="000C08DF"/>
    <w:rsid w:val="000C1D54"/>
    <w:rsid w:val="000C21AC"/>
    <w:rsid w:val="000C35FD"/>
    <w:rsid w:val="000C4280"/>
    <w:rsid w:val="000C5842"/>
    <w:rsid w:val="000C60F6"/>
    <w:rsid w:val="000C690E"/>
    <w:rsid w:val="000C6AFE"/>
    <w:rsid w:val="000D1182"/>
    <w:rsid w:val="000D39D0"/>
    <w:rsid w:val="000D3A0E"/>
    <w:rsid w:val="000D452A"/>
    <w:rsid w:val="000D509F"/>
    <w:rsid w:val="000D5736"/>
    <w:rsid w:val="000D5D68"/>
    <w:rsid w:val="000D6F6B"/>
    <w:rsid w:val="000D739F"/>
    <w:rsid w:val="000E1087"/>
    <w:rsid w:val="000E1D04"/>
    <w:rsid w:val="000E20DA"/>
    <w:rsid w:val="000E2A94"/>
    <w:rsid w:val="000E4D4D"/>
    <w:rsid w:val="000F1273"/>
    <w:rsid w:val="000F1342"/>
    <w:rsid w:val="000F3077"/>
    <w:rsid w:val="000F33A3"/>
    <w:rsid w:val="000F3469"/>
    <w:rsid w:val="0010705C"/>
    <w:rsid w:val="00112A9C"/>
    <w:rsid w:val="00113C19"/>
    <w:rsid w:val="00114099"/>
    <w:rsid w:val="00116D14"/>
    <w:rsid w:val="00120C3E"/>
    <w:rsid w:val="00125DA4"/>
    <w:rsid w:val="001275E4"/>
    <w:rsid w:val="001276EF"/>
    <w:rsid w:val="001352EB"/>
    <w:rsid w:val="00140002"/>
    <w:rsid w:val="00141583"/>
    <w:rsid w:val="001420BF"/>
    <w:rsid w:val="00143F76"/>
    <w:rsid w:val="00152C60"/>
    <w:rsid w:val="00155001"/>
    <w:rsid w:val="001568CC"/>
    <w:rsid w:val="00160982"/>
    <w:rsid w:val="00162555"/>
    <w:rsid w:val="00164CAE"/>
    <w:rsid w:val="00164E88"/>
    <w:rsid w:val="00165559"/>
    <w:rsid w:val="00172662"/>
    <w:rsid w:val="0017395D"/>
    <w:rsid w:val="0017501C"/>
    <w:rsid w:val="00175D40"/>
    <w:rsid w:val="001807BD"/>
    <w:rsid w:val="001808BC"/>
    <w:rsid w:val="001811E9"/>
    <w:rsid w:val="00183B17"/>
    <w:rsid w:val="00183F7A"/>
    <w:rsid w:val="00185457"/>
    <w:rsid w:val="00185523"/>
    <w:rsid w:val="00185B05"/>
    <w:rsid w:val="001872EE"/>
    <w:rsid w:val="00187C4B"/>
    <w:rsid w:val="00190308"/>
    <w:rsid w:val="00190E77"/>
    <w:rsid w:val="00193352"/>
    <w:rsid w:val="00195114"/>
    <w:rsid w:val="00196FA6"/>
    <w:rsid w:val="001973BB"/>
    <w:rsid w:val="001A1EB9"/>
    <w:rsid w:val="001A3AC9"/>
    <w:rsid w:val="001A5CD8"/>
    <w:rsid w:val="001A5D02"/>
    <w:rsid w:val="001A5F59"/>
    <w:rsid w:val="001A60BE"/>
    <w:rsid w:val="001A6B28"/>
    <w:rsid w:val="001B0C80"/>
    <w:rsid w:val="001B3A86"/>
    <w:rsid w:val="001B5B3F"/>
    <w:rsid w:val="001B6AC3"/>
    <w:rsid w:val="001C03EF"/>
    <w:rsid w:val="001C20C2"/>
    <w:rsid w:val="001C3973"/>
    <w:rsid w:val="001C49D2"/>
    <w:rsid w:val="001C4E37"/>
    <w:rsid w:val="001C5AFF"/>
    <w:rsid w:val="001C5BC7"/>
    <w:rsid w:val="001C6073"/>
    <w:rsid w:val="001C61B7"/>
    <w:rsid w:val="001C7AD7"/>
    <w:rsid w:val="001C7C1A"/>
    <w:rsid w:val="001C7DA9"/>
    <w:rsid w:val="001D0CC4"/>
    <w:rsid w:val="001D134B"/>
    <w:rsid w:val="001D1C2E"/>
    <w:rsid w:val="001D1F9F"/>
    <w:rsid w:val="001D2161"/>
    <w:rsid w:val="001D3FA0"/>
    <w:rsid w:val="001D43C9"/>
    <w:rsid w:val="001D612D"/>
    <w:rsid w:val="001D6169"/>
    <w:rsid w:val="001D6C22"/>
    <w:rsid w:val="001D7592"/>
    <w:rsid w:val="001E1834"/>
    <w:rsid w:val="001E1AF9"/>
    <w:rsid w:val="001E371C"/>
    <w:rsid w:val="001E3B6C"/>
    <w:rsid w:val="001E3BBB"/>
    <w:rsid w:val="001F1671"/>
    <w:rsid w:val="001F1F99"/>
    <w:rsid w:val="001F3B89"/>
    <w:rsid w:val="001F3FF8"/>
    <w:rsid w:val="001F4248"/>
    <w:rsid w:val="001F4C04"/>
    <w:rsid w:val="001F5D2F"/>
    <w:rsid w:val="001F5F9A"/>
    <w:rsid w:val="00201C03"/>
    <w:rsid w:val="00202B49"/>
    <w:rsid w:val="002032E0"/>
    <w:rsid w:val="00203933"/>
    <w:rsid w:val="00203DF8"/>
    <w:rsid w:val="002043B5"/>
    <w:rsid w:val="002043B9"/>
    <w:rsid w:val="00204690"/>
    <w:rsid w:val="002056BA"/>
    <w:rsid w:val="002077AC"/>
    <w:rsid w:val="00211C1C"/>
    <w:rsid w:val="00214BE5"/>
    <w:rsid w:val="00215094"/>
    <w:rsid w:val="00215225"/>
    <w:rsid w:val="002161C4"/>
    <w:rsid w:val="00222726"/>
    <w:rsid w:val="00222993"/>
    <w:rsid w:val="00223E6E"/>
    <w:rsid w:val="00224A17"/>
    <w:rsid w:val="002255FA"/>
    <w:rsid w:val="00227C92"/>
    <w:rsid w:val="00227D0D"/>
    <w:rsid w:val="00227EDF"/>
    <w:rsid w:val="0023192E"/>
    <w:rsid w:val="00231A84"/>
    <w:rsid w:val="00232304"/>
    <w:rsid w:val="002344EA"/>
    <w:rsid w:val="002376CF"/>
    <w:rsid w:val="0024071D"/>
    <w:rsid w:val="002418A0"/>
    <w:rsid w:val="00242FED"/>
    <w:rsid w:val="00246C8C"/>
    <w:rsid w:val="00246E2E"/>
    <w:rsid w:val="00247E94"/>
    <w:rsid w:val="002514DB"/>
    <w:rsid w:val="00251E79"/>
    <w:rsid w:val="00253F15"/>
    <w:rsid w:val="00257777"/>
    <w:rsid w:val="00257DEB"/>
    <w:rsid w:val="00260F5F"/>
    <w:rsid w:val="002649D4"/>
    <w:rsid w:val="00264DFA"/>
    <w:rsid w:val="00266B83"/>
    <w:rsid w:val="00266EFF"/>
    <w:rsid w:val="00272AEA"/>
    <w:rsid w:val="00274024"/>
    <w:rsid w:val="00274BE4"/>
    <w:rsid w:val="00280D70"/>
    <w:rsid w:val="002866B0"/>
    <w:rsid w:val="00290374"/>
    <w:rsid w:val="00290B7C"/>
    <w:rsid w:val="00290C6A"/>
    <w:rsid w:val="00293412"/>
    <w:rsid w:val="00295530"/>
    <w:rsid w:val="0029553B"/>
    <w:rsid w:val="0029703F"/>
    <w:rsid w:val="002A0669"/>
    <w:rsid w:val="002A0835"/>
    <w:rsid w:val="002A0BF3"/>
    <w:rsid w:val="002A2C5D"/>
    <w:rsid w:val="002A5FE5"/>
    <w:rsid w:val="002A7628"/>
    <w:rsid w:val="002A7D35"/>
    <w:rsid w:val="002B1479"/>
    <w:rsid w:val="002B29C9"/>
    <w:rsid w:val="002B4814"/>
    <w:rsid w:val="002B4FF0"/>
    <w:rsid w:val="002B533C"/>
    <w:rsid w:val="002B5E7D"/>
    <w:rsid w:val="002B6A77"/>
    <w:rsid w:val="002B751F"/>
    <w:rsid w:val="002C2D93"/>
    <w:rsid w:val="002C4A75"/>
    <w:rsid w:val="002D004F"/>
    <w:rsid w:val="002D04F1"/>
    <w:rsid w:val="002D0E8A"/>
    <w:rsid w:val="002D3DD0"/>
    <w:rsid w:val="002D4D7C"/>
    <w:rsid w:val="002E3184"/>
    <w:rsid w:val="002E3B85"/>
    <w:rsid w:val="002E5185"/>
    <w:rsid w:val="002E5D32"/>
    <w:rsid w:val="002F06E8"/>
    <w:rsid w:val="002F3455"/>
    <w:rsid w:val="002F3632"/>
    <w:rsid w:val="002F3F86"/>
    <w:rsid w:val="002F4B54"/>
    <w:rsid w:val="002F662F"/>
    <w:rsid w:val="002F6BEA"/>
    <w:rsid w:val="00300AAD"/>
    <w:rsid w:val="00300C6D"/>
    <w:rsid w:val="00301549"/>
    <w:rsid w:val="00302BBB"/>
    <w:rsid w:val="003042F8"/>
    <w:rsid w:val="00304F2F"/>
    <w:rsid w:val="00305176"/>
    <w:rsid w:val="003058C1"/>
    <w:rsid w:val="00306506"/>
    <w:rsid w:val="00306CEC"/>
    <w:rsid w:val="00307BF6"/>
    <w:rsid w:val="003127A5"/>
    <w:rsid w:val="00312B4B"/>
    <w:rsid w:val="00316591"/>
    <w:rsid w:val="00317EEA"/>
    <w:rsid w:val="003226AF"/>
    <w:rsid w:val="0032477C"/>
    <w:rsid w:val="003254CF"/>
    <w:rsid w:val="00327ED3"/>
    <w:rsid w:val="00331E12"/>
    <w:rsid w:val="00332398"/>
    <w:rsid w:val="00334FA5"/>
    <w:rsid w:val="003365C3"/>
    <w:rsid w:val="00336DFB"/>
    <w:rsid w:val="0034010A"/>
    <w:rsid w:val="00341C0D"/>
    <w:rsid w:val="00343756"/>
    <w:rsid w:val="00346872"/>
    <w:rsid w:val="00347285"/>
    <w:rsid w:val="0035007B"/>
    <w:rsid w:val="00350A6B"/>
    <w:rsid w:val="0035602C"/>
    <w:rsid w:val="0035786B"/>
    <w:rsid w:val="00363053"/>
    <w:rsid w:val="00364DE9"/>
    <w:rsid w:val="00365E6E"/>
    <w:rsid w:val="00366BD6"/>
    <w:rsid w:val="00366BF0"/>
    <w:rsid w:val="0037228A"/>
    <w:rsid w:val="00373E17"/>
    <w:rsid w:val="00375C3B"/>
    <w:rsid w:val="00375C5B"/>
    <w:rsid w:val="00375E36"/>
    <w:rsid w:val="00376741"/>
    <w:rsid w:val="0038018B"/>
    <w:rsid w:val="00383B0E"/>
    <w:rsid w:val="00385144"/>
    <w:rsid w:val="00385678"/>
    <w:rsid w:val="00386F4E"/>
    <w:rsid w:val="0038780E"/>
    <w:rsid w:val="0039029E"/>
    <w:rsid w:val="0039104E"/>
    <w:rsid w:val="0039311B"/>
    <w:rsid w:val="003935D0"/>
    <w:rsid w:val="0039386F"/>
    <w:rsid w:val="00395591"/>
    <w:rsid w:val="00397D44"/>
    <w:rsid w:val="003A0882"/>
    <w:rsid w:val="003A1B2F"/>
    <w:rsid w:val="003A2968"/>
    <w:rsid w:val="003A3271"/>
    <w:rsid w:val="003A5AEF"/>
    <w:rsid w:val="003A661B"/>
    <w:rsid w:val="003B0F71"/>
    <w:rsid w:val="003B1DE2"/>
    <w:rsid w:val="003B26E5"/>
    <w:rsid w:val="003B376D"/>
    <w:rsid w:val="003B390B"/>
    <w:rsid w:val="003B4E10"/>
    <w:rsid w:val="003B6431"/>
    <w:rsid w:val="003B7436"/>
    <w:rsid w:val="003C043F"/>
    <w:rsid w:val="003C0B88"/>
    <w:rsid w:val="003C361E"/>
    <w:rsid w:val="003C6C75"/>
    <w:rsid w:val="003D3DAF"/>
    <w:rsid w:val="003D4118"/>
    <w:rsid w:val="003D4E28"/>
    <w:rsid w:val="003D7B9E"/>
    <w:rsid w:val="003E27E0"/>
    <w:rsid w:val="003E3281"/>
    <w:rsid w:val="003E3A69"/>
    <w:rsid w:val="003E3D30"/>
    <w:rsid w:val="003E49C4"/>
    <w:rsid w:val="003E76D7"/>
    <w:rsid w:val="003F0177"/>
    <w:rsid w:val="003F142F"/>
    <w:rsid w:val="003F2BBB"/>
    <w:rsid w:val="003F4D29"/>
    <w:rsid w:val="003F598C"/>
    <w:rsid w:val="003F5D6A"/>
    <w:rsid w:val="003F669E"/>
    <w:rsid w:val="00400472"/>
    <w:rsid w:val="004035DC"/>
    <w:rsid w:val="00405B1C"/>
    <w:rsid w:val="00406445"/>
    <w:rsid w:val="00415207"/>
    <w:rsid w:val="00421ABF"/>
    <w:rsid w:val="004221E8"/>
    <w:rsid w:val="004226B7"/>
    <w:rsid w:val="00425C13"/>
    <w:rsid w:val="004316E9"/>
    <w:rsid w:val="00432C5C"/>
    <w:rsid w:val="00432E76"/>
    <w:rsid w:val="00434077"/>
    <w:rsid w:val="00435A3D"/>
    <w:rsid w:val="00435CFF"/>
    <w:rsid w:val="00435E3F"/>
    <w:rsid w:val="00437763"/>
    <w:rsid w:val="004378B4"/>
    <w:rsid w:val="00441F4A"/>
    <w:rsid w:val="00442AA1"/>
    <w:rsid w:val="00443CF5"/>
    <w:rsid w:val="00443D57"/>
    <w:rsid w:val="00444163"/>
    <w:rsid w:val="0044492F"/>
    <w:rsid w:val="00446A91"/>
    <w:rsid w:val="00446B21"/>
    <w:rsid w:val="004519EB"/>
    <w:rsid w:val="00451C1E"/>
    <w:rsid w:val="004531FF"/>
    <w:rsid w:val="0046289A"/>
    <w:rsid w:val="00466BEE"/>
    <w:rsid w:val="00467BA9"/>
    <w:rsid w:val="00470215"/>
    <w:rsid w:val="004725C1"/>
    <w:rsid w:val="00472750"/>
    <w:rsid w:val="0047338B"/>
    <w:rsid w:val="00473F0D"/>
    <w:rsid w:val="004759B3"/>
    <w:rsid w:val="00475A0A"/>
    <w:rsid w:val="00475DDE"/>
    <w:rsid w:val="00476D5E"/>
    <w:rsid w:val="004804F7"/>
    <w:rsid w:val="00482C2D"/>
    <w:rsid w:val="00483EAA"/>
    <w:rsid w:val="004843BA"/>
    <w:rsid w:val="00486EC9"/>
    <w:rsid w:val="00487E86"/>
    <w:rsid w:val="0049254D"/>
    <w:rsid w:val="004950E4"/>
    <w:rsid w:val="00496E1D"/>
    <w:rsid w:val="004A09CD"/>
    <w:rsid w:val="004A2480"/>
    <w:rsid w:val="004A2A34"/>
    <w:rsid w:val="004A3ABE"/>
    <w:rsid w:val="004A3DF0"/>
    <w:rsid w:val="004A6A79"/>
    <w:rsid w:val="004B264A"/>
    <w:rsid w:val="004B2C49"/>
    <w:rsid w:val="004B30C2"/>
    <w:rsid w:val="004B399D"/>
    <w:rsid w:val="004B3F2F"/>
    <w:rsid w:val="004B4D4E"/>
    <w:rsid w:val="004B5346"/>
    <w:rsid w:val="004B623A"/>
    <w:rsid w:val="004B7B98"/>
    <w:rsid w:val="004C0AAF"/>
    <w:rsid w:val="004C0F56"/>
    <w:rsid w:val="004C15F3"/>
    <w:rsid w:val="004C171A"/>
    <w:rsid w:val="004C2CE0"/>
    <w:rsid w:val="004C47C6"/>
    <w:rsid w:val="004C4A0E"/>
    <w:rsid w:val="004C4BDA"/>
    <w:rsid w:val="004C5527"/>
    <w:rsid w:val="004C604D"/>
    <w:rsid w:val="004C70F6"/>
    <w:rsid w:val="004C73CE"/>
    <w:rsid w:val="004D002D"/>
    <w:rsid w:val="004D0BF9"/>
    <w:rsid w:val="004D11F8"/>
    <w:rsid w:val="004D4078"/>
    <w:rsid w:val="004D558F"/>
    <w:rsid w:val="004D6468"/>
    <w:rsid w:val="004E1C77"/>
    <w:rsid w:val="004E289D"/>
    <w:rsid w:val="004E2E60"/>
    <w:rsid w:val="004E3B35"/>
    <w:rsid w:val="004E5880"/>
    <w:rsid w:val="004E5ED4"/>
    <w:rsid w:val="004F0486"/>
    <w:rsid w:val="004F0816"/>
    <w:rsid w:val="004F1394"/>
    <w:rsid w:val="004F31B2"/>
    <w:rsid w:val="004F6D10"/>
    <w:rsid w:val="004F778F"/>
    <w:rsid w:val="005015CA"/>
    <w:rsid w:val="0050484D"/>
    <w:rsid w:val="0050506A"/>
    <w:rsid w:val="00506FCB"/>
    <w:rsid w:val="00510008"/>
    <w:rsid w:val="0051141F"/>
    <w:rsid w:val="00513D9D"/>
    <w:rsid w:val="0051516E"/>
    <w:rsid w:val="00515657"/>
    <w:rsid w:val="005166C6"/>
    <w:rsid w:val="00520A04"/>
    <w:rsid w:val="00524A09"/>
    <w:rsid w:val="00525EFA"/>
    <w:rsid w:val="005336AD"/>
    <w:rsid w:val="005344DC"/>
    <w:rsid w:val="005347F7"/>
    <w:rsid w:val="00534AD5"/>
    <w:rsid w:val="00535E1B"/>
    <w:rsid w:val="00536B87"/>
    <w:rsid w:val="0053747B"/>
    <w:rsid w:val="00541734"/>
    <w:rsid w:val="005429A9"/>
    <w:rsid w:val="0054316B"/>
    <w:rsid w:val="00552659"/>
    <w:rsid w:val="00553DB8"/>
    <w:rsid w:val="0055481A"/>
    <w:rsid w:val="005564ED"/>
    <w:rsid w:val="00561148"/>
    <w:rsid w:val="005627D7"/>
    <w:rsid w:val="0056698A"/>
    <w:rsid w:val="0056712C"/>
    <w:rsid w:val="0057094C"/>
    <w:rsid w:val="00575950"/>
    <w:rsid w:val="00575C32"/>
    <w:rsid w:val="00577F9C"/>
    <w:rsid w:val="0058161C"/>
    <w:rsid w:val="00582D6F"/>
    <w:rsid w:val="005838DA"/>
    <w:rsid w:val="00583F0C"/>
    <w:rsid w:val="00584019"/>
    <w:rsid w:val="0058615A"/>
    <w:rsid w:val="005919AB"/>
    <w:rsid w:val="00593499"/>
    <w:rsid w:val="00594742"/>
    <w:rsid w:val="00596485"/>
    <w:rsid w:val="0059778B"/>
    <w:rsid w:val="005A7226"/>
    <w:rsid w:val="005A7D35"/>
    <w:rsid w:val="005B09F5"/>
    <w:rsid w:val="005B0D59"/>
    <w:rsid w:val="005B25B5"/>
    <w:rsid w:val="005B283A"/>
    <w:rsid w:val="005B2F6B"/>
    <w:rsid w:val="005B5FD7"/>
    <w:rsid w:val="005B6D3E"/>
    <w:rsid w:val="005C0A35"/>
    <w:rsid w:val="005C380B"/>
    <w:rsid w:val="005C549B"/>
    <w:rsid w:val="005C5EF8"/>
    <w:rsid w:val="005C78A0"/>
    <w:rsid w:val="005C7B89"/>
    <w:rsid w:val="005D133C"/>
    <w:rsid w:val="005D1857"/>
    <w:rsid w:val="005D3C21"/>
    <w:rsid w:val="005D55E7"/>
    <w:rsid w:val="005D75E9"/>
    <w:rsid w:val="005E0633"/>
    <w:rsid w:val="005E0D42"/>
    <w:rsid w:val="005E11C1"/>
    <w:rsid w:val="005E1A50"/>
    <w:rsid w:val="005E1C2B"/>
    <w:rsid w:val="005E73A4"/>
    <w:rsid w:val="005E754B"/>
    <w:rsid w:val="005E7D6F"/>
    <w:rsid w:val="005E7F8A"/>
    <w:rsid w:val="005F1371"/>
    <w:rsid w:val="005F24FC"/>
    <w:rsid w:val="005F2E4B"/>
    <w:rsid w:val="005F329F"/>
    <w:rsid w:val="005F3626"/>
    <w:rsid w:val="005F3F96"/>
    <w:rsid w:val="005F4507"/>
    <w:rsid w:val="005F4508"/>
    <w:rsid w:val="005F4E08"/>
    <w:rsid w:val="005F6878"/>
    <w:rsid w:val="005F6BA3"/>
    <w:rsid w:val="0060088D"/>
    <w:rsid w:val="00602C47"/>
    <w:rsid w:val="00602F4D"/>
    <w:rsid w:val="0060594D"/>
    <w:rsid w:val="00605E0B"/>
    <w:rsid w:val="00606354"/>
    <w:rsid w:val="00606B83"/>
    <w:rsid w:val="0061067E"/>
    <w:rsid w:val="00610A4A"/>
    <w:rsid w:val="0061100F"/>
    <w:rsid w:val="00612001"/>
    <w:rsid w:val="006149D4"/>
    <w:rsid w:val="006157F4"/>
    <w:rsid w:val="00615BB5"/>
    <w:rsid w:val="00615EB1"/>
    <w:rsid w:val="00616DD3"/>
    <w:rsid w:val="006229DF"/>
    <w:rsid w:val="00622B21"/>
    <w:rsid w:val="006244B4"/>
    <w:rsid w:val="00624E35"/>
    <w:rsid w:val="0062506C"/>
    <w:rsid w:val="006310CE"/>
    <w:rsid w:val="006317C2"/>
    <w:rsid w:val="00636257"/>
    <w:rsid w:val="006379BE"/>
    <w:rsid w:val="00637F8E"/>
    <w:rsid w:val="0064137C"/>
    <w:rsid w:val="0064368A"/>
    <w:rsid w:val="00644178"/>
    <w:rsid w:val="00644803"/>
    <w:rsid w:val="006448F1"/>
    <w:rsid w:val="0064505B"/>
    <w:rsid w:val="006450CE"/>
    <w:rsid w:val="00645817"/>
    <w:rsid w:val="00645A52"/>
    <w:rsid w:val="006460B4"/>
    <w:rsid w:val="00650898"/>
    <w:rsid w:val="006509DB"/>
    <w:rsid w:val="00651F1F"/>
    <w:rsid w:val="006536B3"/>
    <w:rsid w:val="00653E64"/>
    <w:rsid w:val="00655904"/>
    <w:rsid w:val="00655D95"/>
    <w:rsid w:val="00657272"/>
    <w:rsid w:val="00661058"/>
    <w:rsid w:val="00662A0A"/>
    <w:rsid w:val="00662D3F"/>
    <w:rsid w:val="0066341B"/>
    <w:rsid w:val="00663FD5"/>
    <w:rsid w:val="006654B3"/>
    <w:rsid w:val="00665980"/>
    <w:rsid w:val="00666138"/>
    <w:rsid w:val="00666B3E"/>
    <w:rsid w:val="00667446"/>
    <w:rsid w:val="00672F40"/>
    <w:rsid w:val="006738B8"/>
    <w:rsid w:val="006747C9"/>
    <w:rsid w:val="0067497D"/>
    <w:rsid w:val="00674F67"/>
    <w:rsid w:val="00674F78"/>
    <w:rsid w:val="00676200"/>
    <w:rsid w:val="006772F7"/>
    <w:rsid w:val="00681626"/>
    <w:rsid w:val="00681B11"/>
    <w:rsid w:val="0068311F"/>
    <w:rsid w:val="006832DB"/>
    <w:rsid w:val="006850E0"/>
    <w:rsid w:val="00686B9C"/>
    <w:rsid w:val="00687CF2"/>
    <w:rsid w:val="00687F1C"/>
    <w:rsid w:val="006911FA"/>
    <w:rsid w:val="006914CD"/>
    <w:rsid w:val="00695376"/>
    <w:rsid w:val="00696146"/>
    <w:rsid w:val="006A1F3E"/>
    <w:rsid w:val="006A4FA7"/>
    <w:rsid w:val="006A5589"/>
    <w:rsid w:val="006A5999"/>
    <w:rsid w:val="006A5A94"/>
    <w:rsid w:val="006A7416"/>
    <w:rsid w:val="006A7472"/>
    <w:rsid w:val="006B0643"/>
    <w:rsid w:val="006B117B"/>
    <w:rsid w:val="006B2932"/>
    <w:rsid w:val="006B6DDD"/>
    <w:rsid w:val="006B73A8"/>
    <w:rsid w:val="006B76FF"/>
    <w:rsid w:val="006C0562"/>
    <w:rsid w:val="006C5072"/>
    <w:rsid w:val="006D158F"/>
    <w:rsid w:val="006D1804"/>
    <w:rsid w:val="006D2E68"/>
    <w:rsid w:val="006D3F17"/>
    <w:rsid w:val="006D4B95"/>
    <w:rsid w:val="006D56B1"/>
    <w:rsid w:val="006D6F43"/>
    <w:rsid w:val="006E1AE8"/>
    <w:rsid w:val="006E1E88"/>
    <w:rsid w:val="006E30B0"/>
    <w:rsid w:val="006E6644"/>
    <w:rsid w:val="006F17F5"/>
    <w:rsid w:val="006F24EB"/>
    <w:rsid w:val="006F2FD2"/>
    <w:rsid w:val="006F5BD1"/>
    <w:rsid w:val="006F6B76"/>
    <w:rsid w:val="006F7771"/>
    <w:rsid w:val="007005A1"/>
    <w:rsid w:val="007015D4"/>
    <w:rsid w:val="0070496B"/>
    <w:rsid w:val="00705B45"/>
    <w:rsid w:val="00707B9A"/>
    <w:rsid w:val="0071074A"/>
    <w:rsid w:val="0071274D"/>
    <w:rsid w:val="0071346F"/>
    <w:rsid w:val="0071410A"/>
    <w:rsid w:val="007141BC"/>
    <w:rsid w:val="007144DA"/>
    <w:rsid w:val="00714C00"/>
    <w:rsid w:val="007151BB"/>
    <w:rsid w:val="007153C7"/>
    <w:rsid w:val="0071708E"/>
    <w:rsid w:val="007206F5"/>
    <w:rsid w:val="007230F2"/>
    <w:rsid w:val="007249B7"/>
    <w:rsid w:val="00724B26"/>
    <w:rsid w:val="007278E7"/>
    <w:rsid w:val="007311E8"/>
    <w:rsid w:val="00731C35"/>
    <w:rsid w:val="00732F3E"/>
    <w:rsid w:val="0073390B"/>
    <w:rsid w:val="00734F80"/>
    <w:rsid w:val="00735005"/>
    <w:rsid w:val="007359C4"/>
    <w:rsid w:val="00735C1E"/>
    <w:rsid w:val="0073600E"/>
    <w:rsid w:val="007367D7"/>
    <w:rsid w:val="00737B15"/>
    <w:rsid w:val="007419D7"/>
    <w:rsid w:val="00743B98"/>
    <w:rsid w:val="0075145A"/>
    <w:rsid w:val="00752031"/>
    <w:rsid w:val="00753CFA"/>
    <w:rsid w:val="0075665B"/>
    <w:rsid w:val="00756A59"/>
    <w:rsid w:val="00757B9D"/>
    <w:rsid w:val="0076200D"/>
    <w:rsid w:val="00762770"/>
    <w:rsid w:val="00762AC4"/>
    <w:rsid w:val="00762C06"/>
    <w:rsid w:val="00770CAB"/>
    <w:rsid w:val="007725F9"/>
    <w:rsid w:val="00773E8E"/>
    <w:rsid w:val="00774C37"/>
    <w:rsid w:val="0078004E"/>
    <w:rsid w:val="007805E4"/>
    <w:rsid w:val="0078430F"/>
    <w:rsid w:val="00785BE5"/>
    <w:rsid w:val="00786772"/>
    <w:rsid w:val="00792EB8"/>
    <w:rsid w:val="0079451A"/>
    <w:rsid w:val="00794943"/>
    <w:rsid w:val="0079627E"/>
    <w:rsid w:val="00796F6C"/>
    <w:rsid w:val="00797403"/>
    <w:rsid w:val="007A01D4"/>
    <w:rsid w:val="007A0F2D"/>
    <w:rsid w:val="007A3748"/>
    <w:rsid w:val="007A5DEE"/>
    <w:rsid w:val="007A6B39"/>
    <w:rsid w:val="007B194F"/>
    <w:rsid w:val="007B2204"/>
    <w:rsid w:val="007B256E"/>
    <w:rsid w:val="007B6CF9"/>
    <w:rsid w:val="007C2477"/>
    <w:rsid w:val="007C257C"/>
    <w:rsid w:val="007C4390"/>
    <w:rsid w:val="007C48BB"/>
    <w:rsid w:val="007C4BAB"/>
    <w:rsid w:val="007C5D4E"/>
    <w:rsid w:val="007C75A9"/>
    <w:rsid w:val="007D1282"/>
    <w:rsid w:val="007D2242"/>
    <w:rsid w:val="007D2FE1"/>
    <w:rsid w:val="007D762B"/>
    <w:rsid w:val="007D7E20"/>
    <w:rsid w:val="007E0B6E"/>
    <w:rsid w:val="007E22AE"/>
    <w:rsid w:val="007E3E5F"/>
    <w:rsid w:val="007E54B3"/>
    <w:rsid w:val="007E5C51"/>
    <w:rsid w:val="007E67BE"/>
    <w:rsid w:val="007E7EDE"/>
    <w:rsid w:val="007F2621"/>
    <w:rsid w:val="007F2BEE"/>
    <w:rsid w:val="007F51C3"/>
    <w:rsid w:val="007F6064"/>
    <w:rsid w:val="007F6ED0"/>
    <w:rsid w:val="008041C7"/>
    <w:rsid w:val="00804505"/>
    <w:rsid w:val="00804823"/>
    <w:rsid w:val="00805505"/>
    <w:rsid w:val="00806AC0"/>
    <w:rsid w:val="00807C1D"/>
    <w:rsid w:val="0081004B"/>
    <w:rsid w:val="00812106"/>
    <w:rsid w:val="008143E5"/>
    <w:rsid w:val="00814E29"/>
    <w:rsid w:val="00815031"/>
    <w:rsid w:val="008153FC"/>
    <w:rsid w:val="00815DB6"/>
    <w:rsid w:val="00815ED0"/>
    <w:rsid w:val="0081735D"/>
    <w:rsid w:val="00817569"/>
    <w:rsid w:val="00822515"/>
    <w:rsid w:val="00822B44"/>
    <w:rsid w:val="00823AA6"/>
    <w:rsid w:val="0082517E"/>
    <w:rsid w:val="008324BA"/>
    <w:rsid w:val="008360BB"/>
    <w:rsid w:val="0084067B"/>
    <w:rsid w:val="00842574"/>
    <w:rsid w:val="00843EED"/>
    <w:rsid w:val="008444AD"/>
    <w:rsid w:val="00846FB1"/>
    <w:rsid w:val="008471A3"/>
    <w:rsid w:val="0085120F"/>
    <w:rsid w:val="00852559"/>
    <w:rsid w:val="00853853"/>
    <w:rsid w:val="00855705"/>
    <w:rsid w:val="0085648B"/>
    <w:rsid w:val="0085797B"/>
    <w:rsid w:val="008654F9"/>
    <w:rsid w:val="00871360"/>
    <w:rsid w:val="00874E1E"/>
    <w:rsid w:val="00877493"/>
    <w:rsid w:val="00877EA9"/>
    <w:rsid w:val="00880021"/>
    <w:rsid w:val="00880D4C"/>
    <w:rsid w:val="008836F2"/>
    <w:rsid w:val="008850AC"/>
    <w:rsid w:val="008863E2"/>
    <w:rsid w:val="008866CF"/>
    <w:rsid w:val="008867E6"/>
    <w:rsid w:val="00887E8F"/>
    <w:rsid w:val="00890B5A"/>
    <w:rsid w:val="00892A72"/>
    <w:rsid w:val="00894F03"/>
    <w:rsid w:val="00895F79"/>
    <w:rsid w:val="008972E9"/>
    <w:rsid w:val="008A24A9"/>
    <w:rsid w:val="008A2C3E"/>
    <w:rsid w:val="008A5254"/>
    <w:rsid w:val="008A6225"/>
    <w:rsid w:val="008A74BD"/>
    <w:rsid w:val="008B02A4"/>
    <w:rsid w:val="008B17D0"/>
    <w:rsid w:val="008B524C"/>
    <w:rsid w:val="008C0F8E"/>
    <w:rsid w:val="008C1B15"/>
    <w:rsid w:val="008C2DB6"/>
    <w:rsid w:val="008C3694"/>
    <w:rsid w:val="008C3EEA"/>
    <w:rsid w:val="008C74F9"/>
    <w:rsid w:val="008D1142"/>
    <w:rsid w:val="008D3743"/>
    <w:rsid w:val="008D383E"/>
    <w:rsid w:val="008D594B"/>
    <w:rsid w:val="008D5C0B"/>
    <w:rsid w:val="008E0DFB"/>
    <w:rsid w:val="008E1216"/>
    <w:rsid w:val="008E1891"/>
    <w:rsid w:val="008E1F4A"/>
    <w:rsid w:val="008E25AC"/>
    <w:rsid w:val="008E67EF"/>
    <w:rsid w:val="008E7D1A"/>
    <w:rsid w:val="008F0BA4"/>
    <w:rsid w:val="008F1578"/>
    <w:rsid w:val="008F3561"/>
    <w:rsid w:val="008F6CD6"/>
    <w:rsid w:val="008F7351"/>
    <w:rsid w:val="008F73C1"/>
    <w:rsid w:val="008F7A22"/>
    <w:rsid w:val="009004E3"/>
    <w:rsid w:val="00904548"/>
    <w:rsid w:val="009060BF"/>
    <w:rsid w:val="00907889"/>
    <w:rsid w:val="00907A59"/>
    <w:rsid w:val="00907B68"/>
    <w:rsid w:val="00910E57"/>
    <w:rsid w:val="00911198"/>
    <w:rsid w:val="00913986"/>
    <w:rsid w:val="0091462B"/>
    <w:rsid w:val="0091566F"/>
    <w:rsid w:val="0091716E"/>
    <w:rsid w:val="00922339"/>
    <w:rsid w:val="00923572"/>
    <w:rsid w:val="00923872"/>
    <w:rsid w:val="00923E29"/>
    <w:rsid w:val="009248E2"/>
    <w:rsid w:val="00924A44"/>
    <w:rsid w:val="00925E9A"/>
    <w:rsid w:val="00926693"/>
    <w:rsid w:val="00926B09"/>
    <w:rsid w:val="00927A06"/>
    <w:rsid w:val="00930734"/>
    <w:rsid w:val="009326D7"/>
    <w:rsid w:val="00935C7E"/>
    <w:rsid w:val="00936C70"/>
    <w:rsid w:val="00937698"/>
    <w:rsid w:val="00937B13"/>
    <w:rsid w:val="00941BB7"/>
    <w:rsid w:val="00943CD4"/>
    <w:rsid w:val="00945354"/>
    <w:rsid w:val="00946E83"/>
    <w:rsid w:val="00952191"/>
    <w:rsid w:val="00952363"/>
    <w:rsid w:val="009524EC"/>
    <w:rsid w:val="00952CCE"/>
    <w:rsid w:val="00956678"/>
    <w:rsid w:val="00957C95"/>
    <w:rsid w:val="009614C3"/>
    <w:rsid w:val="009614E8"/>
    <w:rsid w:val="0096291C"/>
    <w:rsid w:val="00962F3B"/>
    <w:rsid w:val="00964C7C"/>
    <w:rsid w:val="00964EA9"/>
    <w:rsid w:val="00966851"/>
    <w:rsid w:val="009671C4"/>
    <w:rsid w:val="0097031A"/>
    <w:rsid w:val="00970894"/>
    <w:rsid w:val="00971A0F"/>
    <w:rsid w:val="009742B2"/>
    <w:rsid w:val="0097493F"/>
    <w:rsid w:val="00975933"/>
    <w:rsid w:val="00977197"/>
    <w:rsid w:val="00977A82"/>
    <w:rsid w:val="00980092"/>
    <w:rsid w:val="0098067B"/>
    <w:rsid w:val="00980F4F"/>
    <w:rsid w:val="00984100"/>
    <w:rsid w:val="00985E43"/>
    <w:rsid w:val="009863D8"/>
    <w:rsid w:val="0099744C"/>
    <w:rsid w:val="009975F2"/>
    <w:rsid w:val="00997C07"/>
    <w:rsid w:val="00997D6F"/>
    <w:rsid w:val="00997E36"/>
    <w:rsid w:val="009A1975"/>
    <w:rsid w:val="009A2587"/>
    <w:rsid w:val="009A2660"/>
    <w:rsid w:val="009A3BCF"/>
    <w:rsid w:val="009A408E"/>
    <w:rsid w:val="009A565E"/>
    <w:rsid w:val="009A5BF0"/>
    <w:rsid w:val="009A6878"/>
    <w:rsid w:val="009B1049"/>
    <w:rsid w:val="009B29EA"/>
    <w:rsid w:val="009B3E36"/>
    <w:rsid w:val="009B3F9A"/>
    <w:rsid w:val="009B409B"/>
    <w:rsid w:val="009B5AA1"/>
    <w:rsid w:val="009B7BE1"/>
    <w:rsid w:val="009B7D39"/>
    <w:rsid w:val="009C05D1"/>
    <w:rsid w:val="009C0D8A"/>
    <w:rsid w:val="009C3764"/>
    <w:rsid w:val="009C74CB"/>
    <w:rsid w:val="009D0DBA"/>
    <w:rsid w:val="009D0F0E"/>
    <w:rsid w:val="009D48E9"/>
    <w:rsid w:val="009D56EE"/>
    <w:rsid w:val="009D619E"/>
    <w:rsid w:val="009E0AFC"/>
    <w:rsid w:val="009E7A90"/>
    <w:rsid w:val="009F04C8"/>
    <w:rsid w:val="009F0557"/>
    <w:rsid w:val="009F1073"/>
    <w:rsid w:val="009F111D"/>
    <w:rsid w:val="009F30C7"/>
    <w:rsid w:val="009F3BE3"/>
    <w:rsid w:val="009F47ED"/>
    <w:rsid w:val="009F4F87"/>
    <w:rsid w:val="00A001BF"/>
    <w:rsid w:val="00A00DC4"/>
    <w:rsid w:val="00A01837"/>
    <w:rsid w:val="00A040CD"/>
    <w:rsid w:val="00A0411B"/>
    <w:rsid w:val="00A06128"/>
    <w:rsid w:val="00A07CFB"/>
    <w:rsid w:val="00A111AC"/>
    <w:rsid w:val="00A12041"/>
    <w:rsid w:val="00A130A6"/>
    <w:rsid w:val="00A1530D"/>
    <w:rsid w:val="00A16F18"/>
    <w:rsid w:val="00A179CB"/>
    <w:rsid w:val="00A17E89"/>
    <w:rsid w:val="00A21D5F"/>
    <w:rsid w:val="00A22214"/>
    <w:rsid w:val="00A25BC6"/>
    <w:rsid w:val="00A266EC"/>
    <w:rsid w:val="00A26B33"/>
    <w:rsid w:val="00A273BE"/>
    <w:rsid w:val="00A278A9"/>
    <w:rsid w:val="00A3012F"/>
    <w:rsid w:val="00A30ABF"/>
    <w:rsid w:val="00A3173F"/>
    <w:rsid w:val="00A32B01"/>
    <w:rsid w:val="00A34E3F"/>
    <w:rsid w:val="00A35383"/>
    <w:rsid w:val="00A35DFE"/>
    <w:rsid w:val="00A370D7"/>
    <w:rsid w:val="00A408B1"/>
    <w:rsid w:val="00A41067"/>
    <w:rsid w:val="00A41447"/>
    <w:rsid w:val="00A419DE"/>
    <w:rsid w:val="00A47111"/>
    <w:rsid w:val="00A47666"/>
    <w:rsid w:val="00A4775C"/>
    <w:rsid w:val="00A5057D"/>
    <w:rsid w:val="00A51956"/>
    <w:rsid w:val="00A52A52"/>
    <w:rsid w:val="00A541BC"/>
    <w:rsid w:val="00A54EC0"/>
    <w:rsid w:val="00A555CF"/>
    <w:rsid w:val="00A55643"/>
    <w:rsid w:val="00A57987"/>
    <w:rsid w:val="00A57EB9"/>
    <w:rsid w:val="00A607E3"/>
    <w:rsid w:val="00A62795"/>
    <w:rsid w:val="00A62C0A"/>
    <w:rsid w:val="00A630E6"/>
    <w:rsid w:val="00A63330"/>
    <w:rsid w:val="00A64278"/>
    <w:rsid w:val="00A66097"/>
    <w:rsid w:val="00A6685A"/>
    <w:rsid w:val="00A67DDA"/>
    <w:rsid w:val="00A67FC4"/>
    <w:rsid w:val="00A7081F"/>
    <w:rsid w:val="00A7254B"/>
    <w:rsid w:val="00A75FAC"/>
    <w:rsid w:val="00A77874"/>
    <w:rsid w:val="00A80E0C"/>
    <w:rsid w:val="00A81B8D"/>
    <w:rsid w:val="00A81D47"/>
    <w:rsid w:val="00A81DE0"/>
    <w:rsid w:val="00A82A22"/>
    <w:rsid w:val="00A84B26"/>
    <w:rsid w:val="00A855DC"/>
    <w:rsid w:val="00A87897"/>
    <w:rsid w:val="00A87F87"/>
    <w:rsid w:val="00A92B88"/>
    <w:rsid w:val="00A93D72"/>
    <w:rsid w:val="00A95C55"/>
    <w:rsid w:val="00A96175"/>
    <w:rsid w:val="00AA158C"/>
    <w:rsid w:val="00AA4328"/>
    <w:rsid w:val="00AA56C8"/>
    <w:rsid w:val="00AA5DC8"/>
    <w:rsid w:val="00AA69AC"/>
    <w:rsid w:val="00AB1DC4"/>
    <w:rsid w:val="00AB32F1"/>
    <w:rsid w:val="00AB3482"/>
    <w:rsid w:val="00AB3EF4"/>
    <w:rsid w:val="00AB6128"/>
    <w:rsid w:val="00AB61AE"/>
    <w:rsid w:val="00AB7EC0"/>
    <w:rsid w:val="00AC3407"/>
    <w:rsid w:val="00AC3F33"/>
    <w:rsid w:val="00AC4C4E"/>
    <w:rsid w:val="00AC5A09"/>
    <w:rsid w:val="00AC6143"/>
    <w:rsid w:val="00AC7608"/>
    <w:rsid w:val="00AD16B6"/>
    <w:rsid w:val="00AD2625"/>
    <w:rsid w:val="00AD2729"/>
    <w:rsid w:val="00AD4052"/>
    <w:rsid w:val="00AD4408"/>
    <w:rsid w:val="00AD536A"/>
    <w:rsid w:val="00AD5CDC"/>
    <w:rsid w:val="00AD7E61"/>
    <w:rsid w:val="00AE053B"/>
    <w:rsid w:val="00AE0DCF"/>
    <w:rsid w:val="00AE22FA"/>
    <w:rsid w:val="00AE29F5"/>
    <w:rsid w:val="00AE7CC5"/>
    <w:rsid w:val="00AF0E24"/>
    <w:rsid w:val="00AF4CC8"/>
    <w:rsid w:val="00AF5434"/>
    <w:rsid w:val="00AF561A"/>
    <w:rsid w:val="00AF5FB8"/>
    <w:rsid w:val="00AF7E03"/>
    <w:rsid w:val="00B00841"/>
    <w:rsid w:val="00B0215A"/>
    <w:rsid w:val="00B02AB5"/>
    <w:rsid w:val="00B02E7F"/>
    <w:rsid w:val="00B04783"/>
    <w:rsid w:val="00B04DC9"/>
    <w:rsid w:val="00B04FC5"/>
    <w:rsid w:val="00B054CF"/>
    <w:rsid w:val="00B05777"/>
    <w:rsid w:val="00B05C98"/>
    <w:rsid w:val="00B06656"/>
    <w:rsid w:val="00B10208"/>
    <w:rsid w:val="00B10570"/>
    <w:rsid w:val="00B12999"/>
    <w:rsid w:val="00B13C2E"/>
    <w:rsid w:val="00B14C18"/>
    <w:rsid w:val="00B15466"/>
    <w:rsid w:val="00B17794"/>
    <w:rsid w:val="00B21601"/>
    <w:rsid w:val="00B225A4"/>
    <w:rsid w:val="00B23325"/>
    <w:rsid w:val="00B238A8"/>
    <w:rsid w:val="00B24776"/>
    <w:rsid w:val="00B24835"/>
    <w:rsid w:val="00B27302"/>
    <w:rsid w:val="00B300B7"/>
    <w:rsid w:val="00B30AC4"/>
    <w:rsid w:val="00B32097"/>
    <w:rsid w:val="00B32D53"/>
    <w:rsid w:val="00B33EA9"/>
    <w:rsid w:val="00B356CA"/>
    <w:rsid w:val="00B36C24"/>
    <w:rsid w:val="00B40AC5"/>
    <w:rsid w:val="00B41210"/>
    <w:rsid w:val="00B4389B"/>
    <w:rsid w:val="00B47464"/>
    <w:rsid w:val="00B50C6E"/>
    <w:rsid w:val="00B5287C"/>
    <w:rsid w:val="00B52B1E"/>
    <w:rsid w:val="00B52B26"/>
    <w:rsid w:val="00B575A9"/>
    <w:rsid w:val="00B5780E"/>
    <w:rsid w:val="00B633FC"/>
    <w:rsid w:val="00B64DEA"/>
    <w:rsid w:val="00B66E0B"/>
    <w:rsid w:val="00B678BE"/>
    <w:rsid w:val="00B70F5F"/>
    <w:rsid w:val="00B7105E"/>
    <w:rsid w:val="00B722AA"/>
    <w:rsid w:val="00B722BC"/>
    <w:rsid w:val="00B73000"/>
    <w:rsid w:val="00B74EE4"/>
    <w:rsid w:val="00B75909"/>
    <w:rsid w:val="00B7713B"/>
    <w:rsid w:val="00B77273"/>
    <w:rsid w:val="00B81A57"/>
    <w:rsid w:val="00B83D45"/>
    <w:rsid w:val="00B857E7"/>
    <w:rsid w:val="00B90B8D"/>
    <w:rsid w:val="00B92E14"/>
    <w:rsid w:val="00B93D04"/>
    <w:rsid w:val="00B96461"/>
    <w:rsid w:val="00B97891"/>
    <w:rsid w:val="00B97B49"/>
    <w:rsid w:val="00BA0999"/>
    <w:rsid w:val="00BA69F2"/>
    <w:rsid w:val="00BB0A2F"/>
    <w:rsid w:val="00BB0AB9"/>
    <w:rsid w:val="00BB1450"/>
    <w:rsid w:val="00BB17D0"/>
    <w:rsid w:val="00BB3352"/>
    <w:rsid w:val="00BB376E"/>
    <w:rsid w:val="00BB3D26"/>
    <w:rsid w:val="00BC2CC8"/>
    <w:rsid w:val="00BC36E0"/>
    <w:rsid w:val="00BC3A6F"/>
    <w:rsid w:val="00BC4080"/>
    <w:rsid w:val="00BC65F7"/>
    <w:rsid w:val="00BC6BD4"/>
    <w:rsid w:val="00BC7098"/>
    <w:rsid w:val="00BD0073"/>
    <w:rsid w:val="00BD4DB9"/>
    <w:rsid w:val="00BD7973"/>
    <w:rsid w:val="00BD7C23"/>
    <w:rsid w:val="00BE228E"/>
    <w:rsid w:val="00BE3C5B"/>
    <w:rsid w:val="00BE68C4"/>
    <w:rsid w:val="00BE79BB"/>
    <w:rsid w:val="00BE7B63"/>
    <w:rsid w:val="00BE7F69"/>
    <w:rsid w:val="00BF00C3"/>
    <w:rsid w:val="00BF28C2"/>
    <w:rsid w:val="00BF3030"/>
    <w:rsid w:val="00BF40CF"/>
    <w:rsid w:val="00BF4663"/>
    <w:rsid w:val="00BF7BA3"/>
    <w:rsid w:val="00C01F30"/>
    <w:rsid w:val="00C038A6"/>
    <w:rsid w:val="00C042FC"/>
    <w:rsid w:val="00C049D2"/>
    <w:rsid w:val="00C063BA"/>
    <w:rsid w:val="00C116C3"/>
    <w:rsid w:val="00C15C5C"/>
    <w:rsid w:val="00C20518"/>
    <w:rsid w:val="00C217DA"/>
    <w:rsid w:val="00C226D5"/>
    <w:rsid w:val="00C24669"/>
    <w:rsid w:val="00C2725C"/>
    <w:rsid w:val="00C33D81"/>
    <w:rsid w:val="00C34175"/>
    <w:rsid w:val="00C352BA"/>
    <w:rsid w:val="00C35346"/>
    <w:rsid w:val="00C356CF"/>
    <w:rsid w:val="00C35828"/>
    <w:rsid w:val="00C37D14"/>
    <w:rsid w:val="00C426A3"/>
    <w:rsid w:val="00C42AEA"/>
    <w:rsid w:val="00C44CCF"/>
    <w:rsid w:val="00C45210"/>
    <w:rsid w:val="00C46242"/>
    <w:rsid w:val="00C46DB9"/>
    <w:rsid w:val="00C47C8E"/>
    <w:rsid w:val="00C50A7F"/>
    <w:rsid w:val="00C5381D"/>
    <w:rsid w:val="00C53957"/>
    <w:rsid w:val="00C55A0E"/>
    <w:rsid w:val="00C56332"/>
    <w:rsid w:val="00C602C0"/>
    <w:rsid w:val="00C644DA"/>
    <w:rsid w:val="00C64D6F"/>
    <w:rsid w:val="00C65154"/>
    <w:rsid w:val="00C65B9E"/>
    <w:rsid w:val="00C65F12"/>
    <w:rsid w:val="00C70D53"/>
    <w:rsid w:val="00C73D28"/>
    <w:rsid w:val="00C74C91"/>
    <w:rsid w:val="00C810CB"/>
    <w:rsid w:val="00C811EE"/>
    <w:rsid w:val="00C81A47"/>
    <w:rsid w:val="00C828FD"/>
    <w:rsid w:val="00C836D0"/>
    <w:rsid w:val="00C84182"/>
    <w:rsid w:val="00C86114"/>
    <w:rsid w:val="00C86929"/>
    <w:rsid w:val="00C86FDA"/>
    <w:rsid w:val="00C90760"/>
    <w:rsid w:val="00C910BA"/>
    <w:rsid w:val="00C955F2"/>
    <w:rsid w:val="00C9673D"/>
    <w:rsid w:val="00C9714C"/>
    <w:rsid w:val="00CA5850"/>
    <w:rsid w:val="00CB0920"/>
    <w:rsid w:val="00CB0F27"/>
    <w:rsid w:val="00CB2EBB"/>
    <w:rsid w:val="00CB3B98"/>
    <w:rsid w:val="00CC0390"/>
    <w:rsid w:val="00CC07E0"/>
    <w:rsid w:val="00CC4853"/>
    <w:rsid w:val="00CC4D2D"/>
    <w:rsid w:val="00CC4E83"/>
    <w:rsid w:val="00CD1EF8"/>
    <w:rsid w:val="00CD4B61"/>
    <w:rsid w:val="00CD6545"/>
    <w:rsid w:val="00CD701E"/>
    <w:rsid w:val="00CD7122"/>
    <w:rsid w:val="00CE1211"/>
    <w:rsid w:val="00CE43CC"/>
    <w:rsid w:val="00CE4AE6"/>
    <w:rsid w:val="00CE6BC8"/>
    <w:rsid w:val="00CE71DF"/>
    <w:rsid w:val="00CF08C3"/>
    <w:rsid w:val="00CF2212"/>
    <w:rsid w:val="00CF2A46"/>
    <w:rsid w:val="00D012B6"/>
    <w:rsid w:val="00D02301"/>
    <w:rsid w:val="00D0317F"/>
    <w:rsid w:val="00D03300"/>
    <w:rsid w:val="00D05637"/>
    <w:rsid w:val="00D068C9"/>
    <w:rsid w:val="00D07983"/>
    <w:rsid w:val="00D10434"/>
    <w:rsid w:val="00D130B9"/>
    <w:rsid w:val="00D13216"/>
    <w:rsid w:val="00D132A2"/>
    <w:rsid w:val="00D13C98"/>
    <w:rsid w:val="00D16983"/>
    <w:rsid w:val="00D1719F"/>
    <w:rsid w:val="00D21EF4"/>
    <w:rsid w:val="00D22510"/>
    <w:rsid w:val="00D23F33"/>
    <w:rsid w:val="00D242A5"/>
    <w:rsid w:val="00D24D69"/>
    <w:rsid w:val="00D27500"/>
    <w:rsid w:val="00D27F06"/>
    <w:rsid w:val="00D30963"/>
    <w:rsid w:val="00D30DE0"/>
    <w:rsid w:val="00D32CDC"/>
    <w:rsid w:val="00D34D43"/>
    <w:rsid w:val="00D34FFC"/>
    <w:rsid w:val="00D35970"/>
    <w:rsid w:val="00D37D52"/>
    <w:rsid w:val="00D41720"/>
    <w:rsid w:val="00D425C9"/>
    <w:rsid w:val="00D431F2"/>
    <w:rsid w:val="00D4419E"/>
    <w:rsid w:val="00D45D96"/>
    <w:rsid w:val="00D47106"/>
    <w:rsid w:val="00D4724D"/>
    <w:rsid w:val="00D47602"/>
    <w:rsid w:val="00D47631"/>
    <w:rsid w:val="00D4796B"/>
    <w:rsid w:val="00D514AE"/>
    <w:rsid w:val="00D51A9E"/>
    <w:rsid w:val="00D51B9E"/>
    <w:rsid w:val="00D51CE8"/>
    <w:rsid w:val="00D550AA"/>
    <w:rsid w:val="00D557D5"/>
    <w:rsid w:val="00D5605E"/>
    <w:rsid w:val="00D57C7B"/>
    <w:rsid w:val="00D60EDB"/>
    <w:rsid w:val="00D629A9"/>
    <w:rsid w:val="00D62EA4"/>
    <w:rsid w:val="00D6667F"/>
    <w:rsid w:val="00D677D8"/>
    <w:rsid w:val="00D7028F"/>
    <w:rsid w:val="00D72175"/>
    <w:rsid w:val="00D73DE5"/>
    <w:rsid w:val="00D74686"/>
    <w:rsid w:val="00D75D8C"/>
    <w:rsid w:val="00D761B5"/>
    <w:rsid w:val="00D77798"/>
    <w:rsid w:val="00D826C0"/>
    <w:rsid w:val="00D85C73"/>
    <w:rsid w:val="00D865B3"/>
    <w:rsid w:val="00D86B2C"/>
    <w:rsid w:val="00D91836"/>
    <w:rsid w:val="00D924B2"/>
    <w:rsid w:val="00D94953"/>
    <w:rsid w:val="00D94BB4"/>
    <w:rsid w:val="00D96D51"/>
    <w:rsid w:val="00D97890"/>
    <w:rsid w:val="00DA444E"/>
    <w:rsid w:val="00DA735C"/>
    <w:rsid w:val="00DA792E"/>
    <w:rsid w:val="00DA7FB0"/>
    <w:rsid w:val="00DB02C5"/>
    <w:rsid w:val="00DB19B1"/>
    <w:rsid w:val="00DB3EF5"/>
    <w:rsid w:val="00DB65EA"/>
    <w:rsid w:val="00DC0B0E"/>
    <w:rsid w:val="00DC1626"/>
    <w:rsid w:val="00DC23D3"/>
    <w:rsid w:val="00DC36EC"/>
    <w:rsid w:val="00DC5485"/>
    <w:rsid w:val="00DC5573"/>
    <w:rsid w:val="00DC5BC8"/>
    <w:rsid w:val="00DC7E2B"/>
    <w:rsid w:val="00DD159D"/>
    <w:rsid w:val="00DD2B19"/>
    <w:rsid w:val="00DD3BE5"/>
    <w:rsid w:val="00DD498A"/>
    <w:rsid w:val="00DD5B2B"/>
    <w:rsid w:val="00DD5CA7"/>
    <w:rsid w:val="00DE174E"/>
    <w:rsid w:val="00DE293B"/>
    <w:rsid w:val="00DE31A7"/>
    <w:rsid w:val="00DE3639"/>
    <w:rsid w:val="00DE3D40"/>
    <w:rsid w:val="00DE467E"/>
    <w:rsid w:val="00DE5E05"/>
    <w:rsid w:val="00DE6A5D"/>
    <w:rsid w:val="00DE7926"/>
    <w:rsid w:val="00DE7BBE"/>
    <w:rsid w:val="00DF01EB"/>
    <w:rsid w:val="00DF1F50"/>
    <w:rsid w:val="00DF2D67"/>
    <w:rsid w:val="00DF6341"/>
    <w:rsid w:val="00DF66D0"/>
    <w:rsid w:val="00DF6908"/>
    <w:rsid w:val="00DF7EA7"/>
    <w:rsid w:val="00E0066B"/>
    <w:rsid w:val="00E014F3"/>
    <w:rsid w:val="00E06325"/>
    <w:rsid w:val="00E1073E"/>
    <w:rsid w:val="00E10C80"/>
    <w:rsid w:val="00E10CF4"/>
    <w:rsid w:val="00E13A1A"/>
    <w:rsid w:val="00E15419"/>
    <w:rsid w:val="00E1556C"/>
    <w:rsid w:val="00E218B3"/>
    <w:rsid w:val="00E21A9D"/>
    <w:rsid w:val="00E254F8"/>
    <w:rsid w:val="00E256B9"/>
    <w:rsid w:val="00E25CAC"/>
    <w:rsid w:val="00E261A5"/>
    <w:rsid w:val="00E2620E"/>
    <w:rsid w:val="00E32BFA"/>
    <w:rsid w:val="00E33E30"/>
    <w:rsid w:val="00E37E69"/>
    <w:rsid w:val="00E4030C"/>
    <w:rsid w:val="00E41D11"/>
    <w:rsid w:val="00E44AF9"/>
    <w:rsid w:val="00E4542E"/>
    <w:rsid w:val="00E457ED"/>
    <w:rsid w:val="00E45C44"/>
    <w:rsid w:val="00E47E7A"/>
    <w:rsid w:val="00E502CB"/>
    <w:rsid w:val="00E521BF"/>
    <w:rsid w:val="00E53C63"/>
    <w:rsid w:val="00E54798"/>
    <w:rsid w:val="00E5503A"/>
    <w:rsid w:val="00E55BC1"/>
    <w:rsid w:val="00E55CED"/>
    <w:rsid w:val="00E56358"/>
    <w:rsid w:val="00E5671D"/>
    <w:rsid w:val="00E60B71"/>
    <w:rsid w:val="00E60E67"/>
    <w:rsid w:val="00E612A1"/>
    <w:rsid w:val="00E63434"/>
    <w:rsid w:val="00E635B7"/>
    <w:rsid w:val="00E652E6"/>
    <w:rsid w:val="00E656E9"/>
    <w:rsid w:val="00E66A9A"/>
    <w:rsid w:val="00E70344"/>
    <w:rsid w:val="00E76794"/>
    <w:rsid w:val="00E80230"/>
    <w:rsid w:val="00E81A4E"/>
    <w:rsid w:val="00E821EB"/>
    <w:rsid w:val="00E829DD"/>
    <w:rsid w:val="00E87FBA"/>
    <w:rsid w:val="00E90562"/>
    <w:rsid w:val="00E90950"/>
    <w:rsid w:val="00E909F3"/>
    <w:rsid w:val="00E91F1D"/>
    <w:rsid w:val="00E92603"/>
    <w:rsid w:val="00E97927"/>
    <w:rsid w:val="00E97D50"/>
    <w:rsid w:val="00EA0900"/>
    <w:rsid w:val="00EA43A1"/>
    <w:rsid w:val="00EA463E"/>
    <w:rsid w:val="00EA4A0A"/>
    <w:rsid w:val="00EA51D3"/>
    <w:rsid w:val="00EA5B9B"/>
    <w:rsid w:val="00EA5ED1"/>
    <w:rsid w:val="00EA7415"/>
    <w:rsid w:val="00EB0A14"/>
    <w:rsid w:val="00EB0FEB"/>
    <w:rsid w:val="00EB168A"/>
    <w:rsid w:val="00EB1BCC"/>
    <w:rsid w:val="00EB6D70"/>
    <w:rsid w:val="00EB7EE8"/>
    <w:rsid w:val="00EC1F00"/>
    <w:rsid w:val="00EC2101"/>
    <w:rsid w:val="00EC320E"/>
    <w:rsid w:val="00EC3BDB"/>
    <w:rsid w:val="00EC4D1F"/>
    <w:rsid w:val="00EC5630"/>
    <w:rsid w:val="00ED2450"/>
    <w:rsid w:val="00ED7C50"/>
    <w:rsid w:val="00ED7D02"/>
    <w:rsid w:val="00EE120A"/>
    <w:rsid w:val="00EE1FAC"/>
    <w:rsid w:val="00EE5682"/>
    <w:rsid w:val="00EE72B7"/>
    <w:rsid w:val="00EF0DD3"/>
    <w:rsid w:val="00EF2981"/>
    <w:rsid w:val="00EF3C12"/>
    <w:rsid w:val="00EF5883"/>
    <w:rsid w:val="00EF70FD"/>
    <w:rsid w:val="00EF7618"/>
    <w:rsid w:val="00EF7B6D"/>
    <w:rsid w:val="00F00C4A"/>
    <w:rsid w:val="00F03CE0"/>
    <w:rsid w:val="00F05931"/>
    <w:rsid w:val="00F06405"/>
    <w:rsid w:val="00F1076D"/>
    <w:rsid w:val="00F11389"/>
    <w:rsid w:val="00F11D95"/>
    <w:rsid w:val="00F12372"/>
    <w:rsid w:val="00F12597"/>
    <w:rsid w:val="00F202D9"/>
    <w:rsid w:val="00F208C4"/>
    <w:rsid w:val="00F20C20"/>
    <w:rsid w:val="00F22651"/>
    <w:rsid w:val="00F22C13"/>
    <w:rsid w:val="00F230C5"/>
    <w:rsid w:val="00F25754"/>
    <w:rsid w:val="00F2621B"/>
    <w:rsid w:val="00F26846"/>
    <w:rsid w:val="00F26B6B"/>
    <w:rsid w:val="00F33245"/>
    <w:rsid w:val="00F35C7A"/>
    <w:rsid w:val="00F376A9"/>
    <w:rsid w:val="00F43B22"/>
    <w:rsid w:val="00F443D1"/>
    <w:rsid w:val="00F47CAA"/>
    <w:rsid w:val="00F51D10"/>
    <w:rsid w:val="00F52B7C"/>
    <w:rsid w:val="00F53196"/>
    <w:rsid w:val="00F57D8F"/>
    <w:rsid w:val="00F603FE"/>
    <w:rsid w:val="00F60829"/>
    <w:rsid w:val="00F63E1C"/>
    <w:rsid w:val="00F6496D"/>
    <w:rsid w:val="00F67DE7"/>
    <w:rsid w:val="00F67EFD"/>
    <w:rsid w:val="00F70D76"/>
    <w:rsid w:val="00F712A3"/>
    <w:rsid w:val="00F712D3"/>
    <w:rsid w:val="00F74B4E"/>
    <w:rsid w:val="00F762C0"/>
    <w:rsid w:val="00F764A6"/>
    <w:rsid w:val="00F76924"/>
    <w:rsid w:val="00F773E6"/>
    <w:rsid w:val="00F8513F"/>
    <w:rsid w:val="00F85E96"/>
    <w:rsid w:val="00F86A21"/>
    <w:rsid w:val="00F87063"/>
    <w:rsid w:val="00F92634"/>
    <w:rsid w:val="00F939D2"/>
    <w:rsid w:val="00F94EF1"/>
    <w:rsid w:val="00F96A12"/>
    <w:rsid w:val="00F96A47"/>
    <w:rsid w:val="00FA2879"/>
    <w:rsid w:val="00FA4444"/>
    <w:rsid w:val="00FA4D1D"/>
    <w:rsid w:val="00FA6D8A"/>
    <w:rsid w:val="00FB166A"/>
    <w:rsid w:val="00FB1C13"/>
    <w:rsid w:val="00FB2129"/>
    <w:rsid w:val="00FB3A5E"/>
    <w:rsid w:val="00FB580B"/>
    <w:rsid w:val="00FB6393"/>
    <w:rsid w:val="00FB65CA"/>
    <w:rsid w:val="00FB77F9"/>
    <w:rsid w:val="00FB78E4"/>
    <w:rsid w:val="00FB7FB3"/>
    <w:rsid w:val="00FC1E96"/>
    <w:rsid w:val="00FC312E"/>
    <w:rsid w:val="00FC4980"/>
    <w:rsid w:val="00FC5D86"/>
    <w:rsid w:val="00FC6037"/>
    <w:rsid w:val="00FC68D8"/>
    <w:rsid w:val="00FC7847"/>
    <w:rsid w:val="00FD47A0"/>
    <w:rsid w:val="00FD50F6"/>
    <w:rsid w:val="00FD5B9F"/>
    <w:rsid w:val="00FD62E8"/>
    <w:rsid w:val="00FD68C4"/>
    <w:rsid w:val="00FE0B36"/>
    <w:rsid w:val="00FE0D40"/>
    <w:rsid w:val="00FE14D2"/>
    <w:rsid w:val="00FE1BC5"/>
    <w:rsid w:val="00FE2800"/>
    <w:rsid w:val="00FE3E46"/>
    <w:rsid w:val="00FE723A"/>
    <w:rsid w:val="00FE73F7"/>
    <w:rsid w:val="00FF0723"/>
    <w:rsid w:val="00FF1604"/>
    <w:rsid w:val="00FF4F59"/>
    <w:rsid w:val="00FF6699"/>
    <w:rsid w:val="00FF67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48908"/>
  <w15:docId w15:val="{0219228F-5653-400A-BDC1-5EB5D062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5A"/>
  </w:style>
  <w:style w:type="paragraph" w:styleId="Heading1">
    <w:name w:val="heading 1"/>
    <w:basedOn w:val="Normal"/>
    <w:next w:val="Normal"/>
    <w:link w:val="Heading1Char"/>
    <w:uiPriority w:val="9"/>
    <w:qFormat/>
    <w:rsid w:val="006D3F17"/>
    <w:pPr>
      <w:keepNext/>
      <w:keepLines/>
      <w:numPr>
        <w:numId w:val="8"/>
      </w:numPr>
      <w:spacing w:before="240" w:after="60"/>
      <w:jc w:val="left"/>
      <w:outlineLvl w:val="0"/>
    </w:pPr>
    <w:rPr>
      <w:rFonts w:ascii="Times New Roman" w:eastAsiaTheme="majorEastAsia" w:hAnsi="Times New Roman" w:cs="B Titr"/>
      <w:b/>
      <w:bCs/>
      <w:sz w:val="24"/>
    </w:rPr>
  </w:style>
  <w:style w:type="paragraph" w:styleId="Heading2">
    <w:name w:val="heading 2"/>
    <w:basedOn w:val="Normal"/>
    <w:next w:val="Normal"/>
    <w:link w:val="Heading2Char"/>
    <w:uiPriority w:val="9"/>
    <w:unhideWhenUsed/>
    <w:qFormat/>
    <w:rsid w:val="006D3F17"/>
    <w:pPr>
      <w:keepNext/>
      <w:keepLines/>
      <w:numPr>
        <w:ilvl w:val="1"/>
        <w:numId w:val="8"/>
      </w:numPr>
      <w:spacing w:before="240" w:after="60"/>
      <w:jc w:val="left"/>
      <w:outlineLvl w:val="1"/>
    </w:pPr>
    <w:rPr>
      <w:rFonts w:ascii="Times New Roman" w:eastAsiaTheme="majorEastAsia" w:hAnsi="Times New Roman" w:cs="B Titr"/>
      <w:b/>
      <w:bCs/>
      <w:szCs w:val="20"/>
    </w:rPr>
  </w:style>
  <w:style w:type="paragraph" w:styleId="Heading3">
    <w:name w:val="heading 3"/>
    <w:basedOn w:val="Normal"/>
    <w:next w:val="Normal"/>
    <w:link w:val="Heading3Char"/>
    <w:uiPriority w:val="9"/>
    <w:unhideWhenUsed/>
    <w:qFormat/>
    <w:rsid w:val="006D3F17"/>
    <w:pPr>
      <w:keepNext/>
      <w:keepLines/>
      <w:numPr>
        <w:ilvl w:val="2"/>
        <w:numId w:val="8"/>
      </w:numPr>
      <w:spacing w:before="240" w:after="60"/>
      <w:jc w:val="left"/>
      <w:outlineLvl w:val="2"/>
    </w:pPr>
    <w:rPr>
      <w:rFonts w:ascii="Times New Roman" w:eastAsiaTheme="majorEastAsia" w:hAnsi="Times New Roman" w:cs="B Titr"/>
      <w:b/>
      <w:bCs/>
      <w:color w:val="000000" w:themeColor="text1"/>
      <w:sz w:val="20"/>
      <w:szCs w:val="18"/>
    </w:rPr>
  </w:style>
  <w:style w:type="paragraph" w:styleId="Heading4">
    <w:name w:val="heading 4"/>
    <w:basedOn w:val="Normal"/>
    <w:next w:val="Normal"/>
    <w:link w:val="Heading4Char"/>
    <w:uiPriority w:val="9"/>
    <w:semiHidden/>
    <w:unhideWhenUsed/>
    <w:qFormat/>
    <w:rsid w:val="00DE3D40"/>
    <w:pPr>
      <w:keepNext/>
      <w:keepLines/>
      <w:numPr>
        <w:ilvl w:val="3"/>
        <w:numId w:val="8"/>
      </w:numPr>
      <w:bidi/>
      <w:spacing w:before="360" w:after="100" w:afterAutospacing="1" w:line="460" w:lineRule="atLeast"/>
      <w:jc w:val="lowKashida"/>
      <w:outlineLvl w:val="3"/>
    </w:pPr>
    <w:rPr>
      <w:rFonts w:ascii="Times New Roman" w:eastAsiaTheme="majorEastAsia" w:hAnsi="Times New Roman" w:cs="B Nazanin"/>
      <w:b/>
      <w:bCs/>
      <w:sz w:val="30"/>
      <w:szCs w:val="32"/>
      <w:lang w:bidi="ar-SA"/>
    </w:rPr>
  </w:style>
  <w:style w:type="paragraph" w:styleId="Heading5">
    <w:name w:val="heading 5"/>
    <w:basedOn w:val="Normal"/>
    <w:next w:val="Normal"/>
    <w:link w:val="Heading5Char"/>
    <w:uiPriority w:val="9"/>
    <w:semiHidden/>
    <w:unhideWhenUsed/>
    <w:qFormat/>
    <w:rsid w:val="00DE3D40"/>
    <w:pPr>
      <w:keepNext/>
      <w:keepLines/>
      <w:numPr>
        <w:ilvl w:val="4"/>
        <w:numId w:val="8"/>
      </w:numPr>
      <w:bidi/>
      <w:spacing w:before="100" w:beforeAutospacing="1" w:after="100" w:afterAutospacing="1" w:line="240" w:lineRule="atLeast"/>
      <w:jc w:val="lowKashida"/>
      <w:outlineLvl w:val="4"/>
    </w:pPr>
    <w:rPr>
      <w:rFonts w:ascii="Times New Roman" w:eastAsiaTheme="majorEastAsia" w:hAnsi="Times New Roman" w:cs="B Nazanin"/>
      <w:b/>
      <w:bCs/>
      <w:sz w:val="26"/>
      <w:szCs w:val="30"/>
      <w:lang w:bidi="ar-SA"/>
    </w:rPr>
  </w:style>
  <w:style w:type="paragraph" w:styleId="Heading6">
    <w:name w:val="heading 6"/>
    <w:basedOn w:val="Normal"/>
    <w:next w:val="Normal"/>
    <w:link w:val="Heading6Char"/>
    <w:uiPriority w:val="9"/>
    <w:semiHidden/>
    <w:unhideWhenUsed/>
    <w:qFormat/>
    <w:rsid w:val="00DE3D40"/>
    <w:pPr>
      <w:keepNext/>
      <w:keepLines/>
      <w:numPr>
        <w:ilvl w:val="5"/>
        <w:numId w:val="8"/>
      </w:numPr>
      <w:bidi/>
      <w:spacing w:before="100" w:beforeAutospacing="1" w:after="100" w:afterAutospacing="1" w:line="240" w:lineRule="atLeast"/>
      <w:jc w:val="lowKashida"/>
      <w:outlineLvl w:val="5"/>
    </w:pPr>
    <w:rPr>
      <w:rFonts w:ascii="Times New Roman" w:eastAsiaTheme="majorEastAsia" w:hAnsi="Times New Roman" w:cs="B Nazanin"/>
      <w:b/>
      <w:bCs/>
      <w:sz w:val="26"/>
      <w:szCs w:val="30"/>
      <w:lang w:bidi="ar-SA"/>
    </w:rPr>
  </w:style>
  <w:style w:type="paragraph" w:styleId="Heading7">
    <w:name w:val="heading 7"/>
    <w:basedOn w:val="Normal"/>
    <w:next w:val="Normal"/>
    <w:link w:val="Heading7Char"/>
    <w:uiPriority w:val="9"/>
    <w:semiHidden/>
    <w:unhideWhenUsed/>
    <w:qFormat/>
    <w:rsid w:val="00DE3D40"/>
    <w:pPr>
      <w:keepNext/>
      <w:keepLines/>
      <w:numPr>
        <w:ilvl w:val="6"/>
        <w:numId w:val="8"/>
      </w:numPr>
      <w:bidi/>
      <w:spacing w:before="100" w:beforeAutospacing="1" w:after="100" w:afterAutospacing="1" w:line="240" w:lineRule="atLeast"/>
      <w:jc w:val="lowKashida"/>
      <w:outlineLvl w:val="6"/>
    </w:pPr>
    <w:rPr>
      <w:rFonts w:ascii="Times New Roman" w:eastAsiaTheme="majorEastAsia" w:hAnsi="Times New Roman" w:cs="B Nazanin"/>
      <w:color w:val="404040" w:themeColor="text1" w:themeTint="BF"/>
      <w:sz w:val="24"/>
      <w:szCs w:val="26"/>
      <w:lang w:bidi="ar-SA"/>
    </w:rPr>
  </w:style>
  <w:style w:type="paragraph" w:styleId="Heading8">
    <w:name w:val="heading 8"/>
    <w:aliases w:val="مراجع و پیوست,پیوست و مراجع"/>
    <w:basedOn w:val="Normal"/>
    <w:next w:val="Normal"/>
    <w:link w:val="Heading8Char"/>
    <w:uiPriority w:val="9"/>
    <w:semiHidden/>
    <w:unhideWhenUsed/>
    <w:qFormat/>
    <w:rsid w:val="00DE3D40"/>
    <w:pPr>
      <w:keepNext/>
      <w:keepLines/>
      <w:numPr>
        <w:ilvl w:val="7"/>
        <w:numId w:val="8"/>
      </w:numPr>
      <w:bidi/>
      <w:spacing w:before="100" w:beforeAutospacing="1" w:after="100" w:afterAutospacing="1" w:line="240" w:lineRule="atLeast"/>
      <w:jc w:val="left"/>
      <w:outlineLvl w:val="7"/>
    </w:pPr>
    <w:rPr>
      <w:rFonts w:ascii="Times New Roman" w:eastAsiaTheme="majorEastAsia" w:hAnsi="Times New Roman" w:cs="B Titr"/>
      <w:b/>
      <w:bCs/>
      <w:sz w:val="26"/>
      <w:szCs w:val="30"/>
      <w:lang w:bidi="ar-SA"/>
    </w:rPr>
  </w:style>
  <w:style w:type="paragraph" w:styleId="Heading9">
    <w:name w:val="heading 9"/>
    <w:basedOn w:val="Normal"/>
    <w:next w:val="Normal"/>
    <w:link w:val="Heading9Char"/>
    <w:uiPriority w:val="9"/>
    <w:semiHidden/>
    <w:unhideWhenUsed/>
    <w:qFormat/>
    <w:rsid w:val="00DE3D40"/>
    <w:pPr>
      <w:keepNext/>
      <w:keepLines/>
      <w:numPr>
        <w:ilvl w:val="8"/>
        <w:numId w:val="8"/>
      </w:numPr>
      <w:bidi/>
      <w:spacing w:before="100" w:beforeAutospacing="1" w:after="100" w:afterAutospacing="1" w:line="240" w:lineRule="atLeast"/>
      <w:jc w:val="left"/>
      <w:outlineLvl w:val="8"/>
    </w:pPr>
    <w:rPr>
      <w:rFonts w:ascii="Times New Roman" w:eastAsiaTheme="majorEastAsia" w:hAnsi="Times New Roman" w:cs="B Nazanin"/>
      <w:b/>
      <w:bCs/>
      <w:sz w:val="26"/>
      <w:szCs w:val="3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garesh">
    <w:name w:val="Negaresh"/>
    <w:basedOn w:val="TOC1"/>
    <w:qFormat/>
    <w:rsid w:val="00D4796B"/>
    <w:pPr>
      <w:tabs>
        <w:tab w:val="right" w:leader="dot" w:pos="9016"/>
      </w:tabs>
      <w:spacing w:before="480" w:after="480" w:line="360" w:lineRule="auto"/>
      <w:ind w:firstLine="567"/>
    </w:pPr>
    <w:rPr>
      <w:rFonts w:asciiTheme="majorBidi" w:hAnsiTheme="majorBidi" w:cs="B Nazanin"/>
      <w:noProof/>
    </w:rPr>
  </w:style>
  <w:style w:type="paragraph" w:styleId="TOC1">
    <w:name w:val="toc 1"/>
    <w:basedOn w:val="Normal"/>
    <w:next w:val="Normal"/>
    <w:autoRedefine/>
    <w:uiPriority w:val="39"/>
    <w:unhideWhenUsed/>
    <w:qFormat/>
    <w:rsid w:val="007230F2"/>
    <w:pPr>
      <w:bidi/>
      <w:spacing w:before="360"/>
      <w:jc w:val="left"/>
    </w:pPr>
    <w:rPr>
      <w:rFonts w:asciiTheme="majorHAnsi" w:hAnsiTheme="majorHAnsi" w:cs="Times New Roman"/>
      <w:b/>
      <w:bCs/>
      <w:caps/>
      <w:sz w:val="24"/>
      <w:szCs w:val="28"/>
    </w:rPr>
  </w:style>
  <w:style w:type="paragraph" w:customStyle="1" w:styleId="FehrestMataleb">
    <w:name w:val="Fehrest Mataleb"/>
    <w:basedOn w:val="Negaresh"/>
    <w:qFormat/>
    <w:rsid w:val="007230F2"/>
    <w:pPr>
      <w:tabs>
        <w:tab w:val="clear" w:pos="9016"/>
        <w:tab w:val="left" w:pos="9015"/>
      </w:tabs>
    </w:pPr>
  </w:style>
  <w:style w:type="paragraph" w:customStyle="1" w:styleId="Kholase">
    <w:name w:val="Kholase"/>
    <w:basedOn w:val="Normal"/>
    <w:autoRedefine/>
    <w:qFormat/>
    <w:rsid w:val="00A16F18"/>
    <w:pPr>
      <w:bidi/>
      <w:contextualSpacing/>
    </w:pPr>
    <w:rPr>
      <w:rFonts w:ascii="Times New Roman" w:hAnsi="Times New Roman" w:cs="B Nazanin"/>
      <w:sz w:val="24"/>
      <w:szCs w:val="28"/>
    </w:rPr>
  </w:style>
  <w:style w:type="paragraph" w:customStyle="1" w:styleId="Payanname">
    <w:name w:val="Payanname"/>
    <w:basedOn w:val="Normal"/>
    <w:qFormat/>
    <w:rsid w:val="00E1073E"/>
    <w:pPr>
      <w:spacing w:before="20" w:after="20" w:line="360" w:lineRule="auto"/>
      <w:ind w:firstLine="567"/>
    </w:pPr>
    <w:rPr>
      <w:rFonts w:ascii="Times New Roman" w:hAnsi="Times New Roman" w:cs="B Nazanin"/>
      <w:sz w:val="24"/>
      <w:szCs w:val="28"/>
    </w:rPr>
  </w:style>
  <w:style w:type="paragraph" w:styleId="FootnoteText">
    <w:name w:val="footnote text"/>
    <w:basedOn w:val="Normal"/>
    <w:link w:val="FootnoteTextChar"/>
    <w:semiHidden/>
    <w:unhideWhenUsed/>
    <w:rsid w:val="00B238A8"/>
    <w:rPr>
      <w:sz w:val="20"/>
      <w:szCs w:val="20"/>
    </w:rPr>
  </w:style>
  <w:style w:type="character" w:customStyle="1" w:styleId="FootnoteTextChar">
    <w:name w:val="Footnote Text Char"/>
    <w:basedOn w:val="DefaultParagraphFont"/>
    <w:link w:val="FootnoteText"/>
    <w:semiHidden/>
    <w:rsid w:val="00B238A8"/>
    <w:rPr>
      <w:sz w:val="20"/>
      <w:szCs w:val="20"/>
    </w:rPr>
  </w:style>
  <w:style w:type="character" w:styleId="FootnoteReference">
    <w:name w:val="footnote reference"/>
    <w:basedOn w:val="DefaultParagraphFont"/>
    <w:uiPriority w:val="99"/>
    <w:semiHidden/>
    <w:unhideWhenUsed/>
    <w:rsid w:val="00B238A8"/>
    <w:rPr>
      <w:vertAlign w:val="superscript"/>
    </w:rPr>
  </w:style>
  <w:style w:type="paragraph" w:customStyle="1" w:styleId="Author">
    <w:name w:val="Author"/>
    <w:basedOn w:val="Normal"/>
    <w:qFormat/>
    <w:rsid w:val="000C690E"/>
    <w:pPr>
      <w:bidi/>
      <w:jc w:val="center"/>
    </w:pPr>
    <w:rPr>
      <w:rFonts w:ascii="Times New Roman" w:eastAsia="MS Mincho" w:hAnsi="Times New Roman" w:cs="Nazanin"/>
      <w:szCs w:val="24"/>
      <w:lang w:bidi="ar-SA"/>
    </w:rPr>
  </w:style>
  <w:style w:type="character" w:styleId="Hyperlink">
    <w:name w:val="Hyperlink"/>
    <w:basedOn w:val="DefaultParagraphFont"/>
    <w:uiPriority w:val="99"/>
    <w:unhideWhenUsed/>
    <w:rsid w:val="00B02E7F"/>
    <w:rPr>
      <w:color w:val="0000FF" w:themeColor="hyperlink"/>
      <w:u w:val="single"/>
    </w:rPr>
  </w:style>
  <w:style w:type="paragraph" w:customStyle="1" w:styleId="Heading0">
    <w:name w:val="Heading 0"/>
    <w:basedOn w:val="Heading1"/>
    <w:rsid w:val="009614C3"/>
    <w:pPr>
      <w:keepLines w:val="0"/>
      <w:bidi/>
    </w:pPr>
    <w:rPr>
      <w:rFonts w:eastAsia="MS Mincho"/>
      <w:kern w:val="32"/>
      <w:lang w:bidi="ar-SA"/>
    </w:rPr>
  </w:style>
  <w:style w:type="paragraph" w:customStyle="1" w:styleId="Abstract">
    <w:name w:val="Abstract"/>
    <w:basedOn w:val="Normal"/>
    <w:qFormat/>
    <w:rsid w:val="00B64DEA"/>
    <w:pPr>
      <w:bidi/>
      <w:jc w:val="lowKashida"/>
    </w:pPr>
    <w:rPr>
      <w:rFonts w:ascii="Times New Roman" w:eastAsia="MS Mincho" w:hAnsi="Times New Roman" w:cs="B Nazanin"/>
      <w:b/>
      <w:bCs/>
      <w:sz w:val="20"/>
      <w:lang w:bidi="ar-SA"/>
    </w:rPr>
  </w:style>
  <w:style w:type="character" w:customStyle="1" w:styleId="Heading1Char">
    <w:name w:val="Heading 1 Char"/>
    <w:basedOn w:val="DefaultParagraphFont"/>
    <w:link w:val="Heading1"/>
    <w:uiPriority w:val="9"/>
    <w:rsid w:val="006D3F17"/>
    <w:rPr>
      <w:rFonts w:ascii="Times New Roman" w:eastAsiaTheme="majorEastAsia" w:hAnsi="Times New Roman" w:cs="B Titr"/>
      <w:b/>
      <w:bCs/>
      <w:sz w:val="24"/>
    </w:rPr>
  </w:style>
  <w:style w:type="paragraph" w:styleId="EndnoteText">
    <w:name w:val="endnote text"/>
    <w:basedOn w:val="Normal"/>
    <w:link w:val="EndnoteTextChar"/>
    <w:uiPriority w:val="99"/>
    <w:semiHidden/>
    <w:unhideWhenUsed/>
    <w:rsid w:val="00183B17"/>
    <w:rPr>
      <w:sz w:val="20"/>
      <w:szCs w:val="20"/>
    </w:rPr>
  </w:style>
  <w:style w:type="character" w:customStyle="1" w:styleId="EndnoteTextChar">
    <w:name w:val="Endnote Text Char"/>
    <w:basedOn w:val="DefaultParagraphFont"/>
    <w:link w:val="EndnoteText"/>
    <w:uiPriority w:val="99"/>
    <w:semiHidden/>
    <w:rsid w:val="00183B17"/>
    <w:rPr>
      <w:sz w:val="20"/>
      <w:szCs w:val="20"/>
    </w:rPr>
  </w:style>
  <w:style w:type="character" w:styleId="EndnoteReference">
    <w:name w:val="endnote reference"/>
    <w:basedOn w:val="DefaultParagraphFont"/>
    <w:uiPriority w:val="99"/>
    <w:semiHidden/>
    <w:unhideWhenUsed/>
    <w:rsid w:val="00183B17"/>
    <w:rPr>
      <w:vertAlign w:val="superscript"/>
    </w:rPr>
  </w:style>
  <w:style w:type="paragraph" w:customStyle="1" w:styleId="Text1">
    <w:name w:val="Text1"/>
    <w:basedOn w:val="Normal"/>
    <w:qFormat/>
    <w:rsid w:val="000C690E"/>
    <w:pPr>
      <w:bidi/>
      <w:jc w:val="lowKashida"/>
    </w:pPr>
    <w:rPr>
      <w:rFonts w:ascii="Times New Roman" w:eastAsia="MS Mincho" w:hAnsi="Times New Roman" w:cs="Nazanin"/>
      <w:sz w:val="20"/>
      <w:lang w:bidi="ar-SA"/>
    </w:rPr>
  </w:style>
  <w:style w:type="paragraph" w:styleId="TOC2">
    <w:name w:val="toc 2"/>
    <w:basedOn w:val="Normal"/>
    <w:next w:val="Normal"/>
    <w:autoRedefine/>
    <w:uiPriority w:val="39"/>
    <w:unhideWhenUsed/>
    <w:qFormat/>
    <w:rsid w:val="0084067B"/>
    <w:pPr>
      <w:bidi/>
      <w:spacing w:before="240"/>
      <w:jc w:val="left"/>
    </w:pPr>
    <w:rPr>
      <w:rFonts w:cs="Times New Roman"/>
      <w:b/>
      <w:bCs/>
      <w:sz w:val="20"/>
      <w:szCs w:val="24"/>
    </w:rPr>
  </w:style>
  <w:style w:type="paragraph" w:customStyle="1" w:styleId="Footnote">
    <w:name w:val="Footnote"/>
    <w:basedOn w:val="Payanname"/>
    <w:qFormat/>
    <w:rsid w:val="00C35828"/>
    <w:pPr>
      <w:bidi/>
      <w:spacing w:before="0" w:after="0" w:line="240" w:lineRule="auto"/>
      <w:ind w:firstLine="0"/>
    </w:pPr>
    <w:rPr>
      <w:rFonts w:cs="Nazanin"/>
      <w:sz w:val="16"/>
      <w:szCs w:val="18"/>
    </w:rPr>
  </w:style>
  <w:style w:type="paragraph" w:styleId="BalloonText">
    <w:name w:val="Balloon Text"/>
    <w:basedOn w:val="Normal"/>
    <w:link w:val="BalloonTextChar"/>
    <w:uiPriority w:val="99"/>
    <w:semiHidden/>
    <w:unhideWhenUsed/>
    <w:rsid w:val="00AD16B6"/>
    <w:rPr>
      <w:rFonts w:ascii="Tahoma" w:hAnsi="Tahoma" w:cs="Tahoma"/>
      <w:sz w:val="16"/>
      <w:szCs w:val="16"/>
    </w:rPr>
  </w:style>
  <w:style w:type="character" w:customStyle="1" w:styleId="BalloonTextChar">
    <w:name w:val="Balloon Text Char"/>
    <w:basedOn w:val="DefaultParagraphFont"/>
    <w:link w:val="BalloonText"/>
    <w:uiPriority w:val="99"/>
    <w:semiHidden/>
    <w:rsid w:val="00AD16B6"/>
    <w:rPr>
      <w:rFonts w:ascii="Tahoma" w:hAnsi="Tahoma" w:cs="Tahoma"/>
      <w:sz w:val="16"/>
      <w:szCs w:val="16"/>
    </w:rPr>
  </w:style>
  <w:style w:type="paragraph" w:styleId="NormalWeb">
    <w:name w:val="Normal (Web)"/>
    <w:basedOn w:val="Normal"/>
    <w:uiPriority w:val="99"/>
    <w:unhideWhenUsed/>
    <w:rsid w:val="005336AD"/>
    <w:pPr>
      <w:spacing w:before="100" w:beforeAutospacing="1" w:after="100" w:afterAutospacing="1"/>
      <w:jc w:val="left"/>
    </w:pPr>
    <w:rPr>
      <w:rFonts w:ascii="Times New Roman" w:eastAsiaTheme="minorEastAsia" w:hAnsi="Times New Roman" w:cs="Times New Roman"/>
      <w:sz w:val="24"/>
      <w:szCs w:val="24"/>
    </w:rPr>
  </w:style>
  <w:style w:type="table" w:styleId="TableGrid">
    <w:name w:val="Table Grid"/>
    <w:basedOn w:val="TableNormal"/>
    <w:uiPriority w:val="59"/>
    <w:rsid w:val="00204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Text1"/>
    <w:link w:val="TextChar"/>
    <w:qFormat/>
    <w:rsid w:val="00B64DEA"/>
    <w:pPr>
      <w:ind w:firstLine="346"/>
    </w:pPr>
    <w:rPr>
      <w:rFonts w:cs="B Nazanin"/>
    </w:rPr>
  </w:style>
  <w:style w:type="paragraph" w:customStyle="1" w:styleId="BulletText">
    <w:name w:val="Bullet Text"/>
    <w:basedOn w:val="Text1"/>
    <w:qFormat/>
    <w:rsid w:val="000C690E"/>
    <w:pPr>
      <w:numPr>
        <w:numId w:val="2"/>
      </w:numPr>
      <w:ind w:left="340" w:hanging="340"/>
    </w:pPr>
  </w:style>
  <w:style w:type="character" w:customStyle="1" w:styleId="Heading2Char">
    <w:name w:val="Heading 2 Char"/>
    <w:basedOn w:val="DefaultParagraphFont"/>
    <w:link w:val="Heading2"/>
    <w:uiPriority w:val="9"/>
    <w:rsid w:val="006D3F17"/>
    <w:rPr>
      <w:rFonts w:ascii="Times New Roman" w:eastAsiaTheme="majorEastAsia" w:hAnsi="Times New Roman" w:cs="B Titr"/>
      <w:b/>
      <w:bCs/>
      <w:szCs w:val="20"/>
    </w:rPr>
  </w:style>
  <w:style w:type="character" w:customStyle="1" w:styleId="Heading3Char">
    <w:name w:val="Heading 3 Char"/>
    <w:basedOn w:val="DefaultParagraphFont"/>
    <w:link w:val="Heading3"/>
    <w:uiPriority w:val="9"/>
    <w:rsid w:val="006D3F17"/>
    <w:rPr>
      <w:rFonts w:ascii="Times New Roman" w:eastAsiaTheme="majorEastAsia" w:hAnsi="Times New Roman" w:cs="B Titr"/>
      <w:b/>
      <w:bCs/>
      <w:color w:val="000000" w:themeColor="text1"/>
      <w:sz w:val="20"/>
      <w:szCs w:val="18"/>
    </w:rPr>
  </w:style>
  <w:style w:type="paragraph" w:customStyle="1" w:styleId="Numbering">
    <w:name w:val="Numbering"/>
    <w:basedOn w:val="Text1"/>
    <w:qFormat/>
    <w:rsid w:val="000C690E"/>
    <w:pPr>
      <w:numPr>
        <w:numId w:val="1"/>
      </w:numPr>
      <w:ind w:left="340" w:hanging="170"/>
      <w:mirrorIndents/>
    </w:pPr>
    <w:rPr>
      <w:lang w:bidi="fa-IR"/>
    </w:rPr>
  </w:style>
  <w:style w:type="paragraph" w:customStyle="1" w:styleId="REF">
    <w:name w:val="REF"/>
    <w:basedOn w:val="Normal"/>
    <w:rsid w:val="00B50C6E"/>
    <w:pPr>
      <w:numPr>
        <w:numId w:val="3"/>
      </w:numPr>
      <w:bidi/>
    </w:pPr>
    <w:rPr>
      <w:rFonts w:ascii="Times New Roman" w:eastAsia="MS Mincho" w:hAnsi="Times New Roman" w:cs="Nazanin"/>
      <w:sz w:val="18"/>
      <w:szCs w:val="20"/>
    </w:rPr>
  </w:style>
  <w:style w:type="paragraph" w:customStyle="1" w:styleId="ENREF">
    <w:name w:val="EN_REF"/>
    <w:basedOn w:val="REF"/>
    <w:rsid w:val="00B50C6E"/>
    <w:pPr>
      <w:bidi w:val="0"/>
    </w:pPr>
  </w:style>
  <w:style w:type="paragraph" w:styleId="ListParagraph">
    <w:name w:val="List Paragraph"/>
    <w:basedOn w:val="Normal"/>
    <w:uiPriority w:val="34"/>
    <w:qFormat/>
    <w:rsid w:val="009742B2"/>
    <w:pPr>
      <w:ind w:left="720"/>
      <w:contextualSpacing/>
    </w:pPr>
  </w:style>
  <w:style w:type="character" w:customStyle="1" w:styleId="apple-style-span">
    <w:name w:val="apple-style-span"/>
    <w:basedOn w:val="DefaultParagraphFont"/>
    <w:rsid w:val="00D4419E"/>
  </w:style>
  <w:style w:type="paragraph" w:styleId="Header">
    <w:name w:val="header"/>
    <w:basedOn w:val="Normal"/>
    <w:link w:val="HeaderChar"/>
    <w:uiPriority w:val="99"/>
    <w:unhideWhenUsed/>
    <w:rsid w:val="00317EEA"/>
    <w:pPr>
      <w:tabs>
        <w:tab w:val="center" w:pos="4680"/>
        <w:tab w:val="right" w:pos="9360"/>
      </w:tabs>
    </w:pPr>
  </w:style>
  <w:style w:type="character" w:customStyle="1" w:styleId="HeaderChar">
    <w:name w:val="Header Char"/>
    <w:basedOn w:val="DefaultParagraphFont"/>
    <w:link w:val="Header"/>
    <w:uiPriority w:val="99"/>
    <w:rsid w:val="00317EEA"/>
  </w:style>
  <w:style w:type="paragraph" w:styleId="Footer">
    <w:name w:val="footer"/>
    <w:basedOn w:val="Normal"/>
    <w:link w:val="FooterChar"/>
    <w:uiPriority w:val="99"/>
    <w:unhideWhenUsed/>
    <w:rsid w:val="00317EEA"/>
    <w:pPr>
      <w:tabs>
        <w:tab w:val="center" w:pos="4680"/>
        <w:tab w:val="right" w:pos="9360"/>
      </w:tabs>
    </w:pPr>
  </w:style>
  <w:style w:type="character" w:customStyle="1" w:styleId="FooterChar">
    <w:name w:val="Footer Char"/>
    <w:basedOn w:val="DefaultParagraphFont"/>
    <w:link w:val="Footer"/>
    <w:uiPriority w:val="99"/>
    <w:rsid w:val="00317EEA"/>
  </w:style>
  <w:style w:type="paragraph" w:customStyle="1" w:styleId="a">
    <w:name w:val="پاورقی"/>
    <w:basedOn w:val="FootnoteText"/>
    <w:qFormat/>
    <w:rsid w:val="00DE3D40"/>
    <w:pPr>
      <w:jc w:val="right"/>
    </w:pPr>
    <w:rPr>
      <w:rFonts w:ascii="Times New Roman" w:hAnsi="Times New Roman" w:cs="B Nazanin"/>
    </w:rPr>
  </w:style>
  <w:style w:type="character" w:customStyle="1" w:styleId="Heading4Char">
    <w:name w:val="Heading 4 Char"/>
    <w:basedOn w:val="DefaultParagraphFont"/>
    <w:link w:val="Heading4"/>
    <w:uiPriority w:val="9"/>
    <w:semiHidden/>
    <w:rsid w:val="00DE3D40"/>
    <w:rPr>
      <w:rFonts w:ascii="Times New Roman" w:eastAsiaTheme="majorEastAsia" w:hAnsi="Times New Roman" w:cs="B Nazanin"/>
      <w:b/>
      <w:bCs/>
      <w:sz w:val="30"/>
      <w:szCs w:val="32"/>
      <w:lang w:bidi="ar-SA"/>
    </w:rPr>
  </w:style>
  <w:style w:type="character" w:customStyle="1" w:styleId="Heading5Char">
    <w:name w:val="Heading 5 Char"/>
    <w:basedOn w:val="DefaultParagraphFont"/>
    <w:link w:val="Heading5"/>
    <w:uiPriority w:val="9"/>
    <w:semiHidden/>
    <w:rsid w:val="00DE3D40"/>
    <w:rPr>
      <w:rFonts w:ascii="Times New Roman" w:eastAsiaTheme="majorEastAsia" w:hAnsi="Times New Roman" w:cs="B Nazanin"/>
      <w:b/>
      <w:bCs/>
      <w:sz w:val="26"/>
      <w:szCs w:val="30"/>
      <w:lang w:bidi="ar-SA"/>
    </w:rPr>
  </w:style>
  <w:style w:type="character" w:customStyle="1" w:styleId="Heading6Char">
    <w:name w:val="Heading 6 Char"/>
    <w:basedOn w:val="DefaultParagraphFont"/>
    <w:link w:val="Heading6"/>
    <w:uiPriority w:val="9"/>
    <w:semiHidden/>
    <w:rsid w:val="00DE3D40"/>
    <w:rPr>
      <w:rFonts w:ascii="Times New Roman" w:eastAsiaTheme="majorEastAsia" w:hAnsi="Times New Roman" w:cs="B Nazanin"/>
      <w:b/>
      <w:bCs/>
      <w:sz w:val="26"/>
      <w:szCs w:val="30"/>
      <w:lang w:bidi="ar-SA"/>
    </w:rPr>
  </w:style>
  <w:style w:type="character" w:customStyle="1" w:styleId="Heading7Char">
    <w:name w:val="Heading 7 Char"/>
    <w:basedOn w:val="DefaultParagraphFont"/>
    <w:link w:val="Heading7"/>
    <w:uiPriority w:val="9"/>
    <w:semiHidden/>
    <w:rsid w:val="00DE3D40"/>
    <w:rPr>
      <w:rFonts w:ascii="Times New Roman" w:eastAsiaTheme="majorEastAsia" w:hAnsi="Times New Roman" w:cs="B Nazanin"/>
      <w:color w:val="404040" w:themeColor="text1" w:themeTint="BF"/>
      <w:sz w:val="24"/>
      <w:szCs w:val="26"/>
      <w:lang w:bidi="ar-SA"/>
    </w:rPr>
  </w:style>
  <w:style w:type="character" w:customStyle="1" w:styleId="Heading8Char">
    <w:name w:val="Heading 8 Char"/>
    <w:aliases w:val="مراجع و پیوست Char,پیوست و مراجع Char"/>
    <w:basedOn w:val="DefaultParagraphFont"/>
    <w:link w:val="Heading8"/>
    <w:uiPriority w:val="9"/>
    <w:semiHidden/>
    <w:rsid w:val="00DE3D40"/>
    <w:rPr>
      <w:rFonts w:ascii="Times New Roman" w:eastAsiaTheme="majorEastAsia" w:hAnsi="Times New Roman" w:cs="B Titr"/>
      <w:b/>
      <w:bCs/>
      <w:sz w:val="26"/>
      <w:szCs w:val="30"/>
      <w:lang w:bidi="ar-SA"/>
    </w:rPr>
  </w:style>
  <w:style w:type="character" w:customStyle="1" w:styleId="Heading9Char">
    <w:name w:val="Heading 9 Char"/>
    <w:basedOn w:val="DefaultParagraphFont"/>
    <w:link w:val="Heading9"/>
    <w:uiPriority w:val="9"/>
    <w:semiHidden/>
    <w:rsid w:val="00DE3D40"/>
    <w:rPr>
      <w:rFonts w:ascii="Times New Roman" w:eastAsiaTheme="majorEastAsia" w:hAnsi="Times New Roman" w:cs="B Nazanin"/>
      <w:b/>
      <w:bCs/>
      <w:sz w:val="26"/>
      <w:szCs w:val="30"/>
      <w:lang w:bidi="ar-SA"/>
    </w:rPr>
  </w:style>
  <w:style w:type="character" w:styleId="FollowedHyperlink">
    <w:name w:val="FollowedHyperlink"/>
    <w:basedOn w:val="DefaultParagraphFont"/>
    <w:uiPriority w:val="99"/>
    <w:semiHidden/>
    <w:unhideWhenUsed/>
    <w:rsid w:val="00DE3D40"/>
    <w:rPr>
      <w:color w:val="800080" w:themeColor="followedHyperlink"/>
      <w:u w:val="single"/>
    </w:rPr>
  </w:style>
  <w:style w:type="character" w:customStyle="1" w:styleId="Heading8Char1">
    <w:name w:val="Heading 8 Char1"/>
    <w:aliases w:val="مراجع و پیوست Char1,پیوست و مراجع Char1"/>
    <w:basedOn w:val="DefaultParagraphFont"/>
    <w:uiPriority w:val="9"/>
    <w:semiHidden/>
    <w:rsid w:val="00DE3D40"/>
    <w:rPr>
      <w:rFonts w:asciiTheme="majorHAnsi" w:eastAsiaTheme="majorEastAsia" w:hAnsiTheme="majorHAnsi" w:cstheme="majorBidi"/>
      <w:color w:val="272727" w:themeColor="text1" w:themeTint="D8"/>
      <w:sz w:val="21"/>
      <w:szCs w:val="21"/>
    </w:rPr>
  </w:style>
  <w:style w:type="paragraph" w:styleId="Index1">
    <w:name w:val="index 1"/>
    <w:basedOn w:val="Normal"/>
    <w:next w:val="Normal"/>
    <w:autoRedefine/>
    <w:uiPriority w:val="99"/>
    <w:semiHidden/>
    <w:unhideWhenUsed/>
    <w:rsid w:val="00DE3D40"/>
    <w:pPr>
      <w:bidi/>
      <w:spacing w:before="100" w:beforeAutospacing="1" w:after="100" w:afterAutospacing="1"/>
      <w:ind w:left="240" w:hanging="240"/>
      <w:jc w:val="lowKashida"/>
    </w:pPr>
    <w:rPr>
      <w:rFonts w:ascii="Times New Roman" w:hAnsi="Times New Roman" w:cs="B Nazanin"/>
      <w:sz w:val="24"/>
      <w:szCs w:val="26"/>
      <w:lang w:bidi="ar-SA"/>
    </w:rPr>
  </w:style>
  <w:style w:type="paragraph" w:styleId="TOC3">
    <w:name w:val="toc 3"/>
    <w:basedOn w:val="Normal"/>
    <w:next w:val="Normal"/>
    <w:autoRedefine/>
    <w:uiPriority w:val="39"/>
    <w:unhideWhenUsed/>
    <w:qFormat/>
    <w:rsid w:val="00DE3D40"/>
    <w:pPr>
      <w:bidi/>
      <w:ind w:left="220"/>
      <w:jc w:val="left"/>
    </w:pPr>
    <w:rPr>
      <w:rFonts w:cs="Times New Roman"/>
      <w:sz w:val="20"/>
      <w:szCs w:val="24"/>
    </w:rPr>
  </w:style>
  <w:style w:type="paragraph" w:styleId="TOC4">
    <w:name w:val="toc 4"/>
    <w:basedOn w:val="Normal"/>
    <w:next w:val="Normal"/>
    <w:autoRedefine/>
    <w:uiPriority w:val="39"/>
    <w:unhideWhenUsed/>
    <w:rsid w:val="00DE3D40"/>
    <w:pPr>
      <w:bidi/>
      <w:ind w:left="440"/>
      <w:jc w:val="left"/>
    </w:pPr>
    <w:rPr>
      <w:rFonts w:cs="Times New Roman"/>
      <w:sz w:val="20"/>
      <w:szCs w:val="24"/>
    </w:rPr>
  </w:style>
  <w:style w:type="paragraph" w:styleId="TOC5">
    <w:name w:val="toc 5"/>
    <w:basedOn w:val="Normal"/>
    <w:next w:val="Normal"/>
    <w:autoRedefine/>
    <w:uiPriority w:val="39"/>
    <w:unhideWhenUsed/>
    <w:rsid w:val="00DE3D40"/>
    <w:pPr>
      <w:bidi/>
      <w:ind w:left="660"/>
      <w:jc w:val="left"/>
    </w:pPr>
    <w:rPr>
      <w:rFonts w:cs="Times New Roman"/>
      <w:sz w:val="20"/>
      <w:szCs w:val="24"/>
    </w:rPr>
  </w:style>
  <w:style w:type="paragraph" w:styleId="TOC6">
    <w:name w:val="toc 6"/>
    <w:basedOn w:val="Normal"/>
    <w:next w:val="Normal"/>
    <w:autoRedefine/>
    <w:uiPriority w:val="39"/>
    <w:unhideWhenUsed/>
    <w:rsid w:val="00DE3D40"/>
    <w:pPr>
      <w:bidi/>
      <w:ind w:left="880"/>
      <w:jc w:val="left"/>
    </w:pPr>
    <w:rPr>
      <w:rFonts w:cs="Times New Roman"/>
      <w:sz w:val="20"/>
      <w:szCs w:val="24"/>
    </w:rPr>
  </w:style>
  <w:style w:type="paragraph" w:styleId="TOC7">
    <w:name w:val="toc 7"/>
    <w:basedOn w:val="Normal"/>
    <w:next w:val="Normal"/>
    <w:autoRedefine/>
    <w:uiPriority w:val="39"/>
    <w:unhideWhenUsed/>
    <w:rsid w:val="00DE3D40"/>
    <w:pPr>
      <w:bidi/>
      <w:ind w:left="1100"/>
      <w:jc w:val="left"/>
    </w:pPr>
    <w:rPr>
      <w:rFonts w:cs="Times New Roman"/>
      <w:sz w:val="20"/>
      <w:szCs w:val="24"/>
    </w:rPr>
  </w:style>
  <w:style w:type="paragraph" w:styleId="TOC8">
    <w:name w:val="toc 8"/>
    <w:basedOn w:val="Normal"/>
    <w:next w:val="Normal"/>
    <w:autoRedefine/>
    <w:uiPriority w:val="39"/>
    <w:unhideWhenUsed/>
    <w:qFormat/>
    <w:rsid w:val="00DE3D40"/>
    <w:pPr>
      <w:bidi/>
      <w:ind w:left="1320"/>
      <w:jc w:val="left"/>
    </w:pPr>
    <w:rPr>
      <w:rFonts w:cs="Times New Roman"/>
      <w:sz w:val="20"/>
      <w:szCs w:val="24"/>
    </w:rPr>
  </w:style>
  <w:style w:type="paragraph" w:styleId="TOC9">
    <w:name w:val="toc 9"/>
    <w:basedOn w:val="Normal"/>
    <w:next w:val="Normal"/>
    <w:autoRedefine/>
    <w:uiPriority w:val="39"/>
    <w:unhideWhenUsed/>
    <w:qFormat/>
    <w:rsid w:val="00DE3D40"/>
    <w:pPr>
      <w:bidi/>
      <w:ind w:left="1540"/>
      <w:jc w:val="left"/>
    </w:pPr>
    <w:rPr>
      <w:rFonts w:cs="Times New Roman"/>
      <w:sz w:val="20"/>
      <w:szCs w:val="24"/>
    </w:rPr>
  </w:style>
  <w:style w:type="paragraph" w:styleId="Caption">
    <w:name w:val="caption"/>
    <w:basedOn w:val="Normal"/>
    <w:next w:val="Normal"/>
    <w:uiPriority w:val="35"/>
    <w:unhideWhenUsed/>
    <w:qFormat/>
    <w:rsid w:val="00DE3D40"/>
    <w:pPr>
      <w:bidi/>
      <w:spacing w:before="100" w:beforeAutospacing="1" w:after="100" w:afterAutospacing="1"/>
      <w:jc w:val="center"/>
    </w:pPr>
    <w:rPr>
      <w:rFonts w:ascii="Times New Roman" w:hAnsi="Times New Roman" w:cs="B Nazanin"/>
      <w:b/>
      <w:bCs/>
      <w:lang w:bidi="ar-SA"/>
    </w:rPr>
  </w:style>
  <w:style w:type="paragraph" w:styleId="TableofFigures">
    <w:name w:val="table of figures"/>
    <w:basedOn w:val="Normal"/>
    <w:next w:val="Normal"/>
    <w:uiPriority w:val="99"/>
    <w:semiHidden/>
    <w:unhideWhenUsed/>
    <w:rsid w:val="00DE3D40"/>
    <w:pPr>
      <w:bidi/>
      <w:spacing w:before="100" w:beforeAutospacing="1" w:after="100" w:afterAutospacing="1" w:line="240" w:lineRule="atLeast"/>
      <w:jc w:val="lowKashida"/>
    </w:pPr>
    <w:rPr>
      <w:rFonts w:ascii="Times New Roman" w:hAnsi="Times New Roman" w:cs="B Nazanin"/>
      <w:b/>
      <w:bCs/>
      <w:sz w:val="20"/>
      <w:szCs w:val="24"/>
      <w:lang w:bidi="ar-SA"/>
    </w:rPr>
  </w:style>
  <w:style w:type="paragraph" w:styleId="NoSpacing">
    <w:name w:val="No Spacing"/>
    <w:uiPriority w:val="1"/>
    <w:qFormat/>
    <w:rsid w:val="00DE3D40"/>
    <w:pPr>
      <w:bidi/>
      <w:spacing w:before="240" w:after="100" w:afterAutospacing="1" w:line="240" w:lineRule="atLeast"/>
      <w:jc w:val="lowKashida"/>
    </w:pPr>
    <w:rPr>
      <w:rFonts w:ascii="Times New Roman" w:hAnsi="Times New Roman" w:cs="B Nazanin"/>
      <w:sz w:val="26"/>
      <w:szCs w:val="26"/>
      <w:lang w:bidi="ar-SA"/>
    </w:rPr>
  </w:style>
  <w:style w:type="paragraph" w:styleId="Bibliography">
    <w:name w:val="Bibliography"/>
    <w:basedOn w:val="Normal"/>
    <w:next w:val="Normal"/>
    <w:uiPriority w:val="37"/>
    <w:unhideWhenUsed/>
    <w:rsid w:val="00DE3D40"/>
    <w:pPr>
      <w:bidi/>
      <w:spacing w:before="100" w:beforeAutospacing="1" w:after="100" w:afterAutospacing="1" w:line="240" w:lineRule="atLeast"/>
      <w:jc w:val="lowKashida"/>
    </w:pPr>
    <w:rPr>
      <w:rFonts w:ascii="Times New Roman" w:hAnsi="Times New Roman" w:cs="B Nazanin"/>
      <w:sz w:val="24"/>
      <w:szCs w:val="26"/>
      <w:lang w:bidi="ar-SA"/>
    </w:rPr>
  </w:style>
  <w:style w:type="paragraph" w:styleId="TOCHeading">
    <w:name w:val="TOC Heading"/>
    <w:basedOn w:val="Heading1"/>
    <w:next w:val="Normal"/>
    <w:uiPriority w:val="39"/>
    <w:semiHidden/>
    <w:unhideWhenUsed/>
    <w:qFormat/>
    <w:rsid w:val="00DE3D40"/>
    <w:pPr>
      <w:spacing w:before="360" w:after="100" w:afterAutospacing="1" w:line="276" w:lineRule="auto"/>
      <w:outlineLvl w:val="9"/>
    </w:pPr>
    <w:rPr>
      <w:rFonts w:asciiTheme="majorHAnsi" w:hAnsiTheme="majorHAnsi" w:cstheme="majorBidi"/>
      <w:color w:val="365F91" w:themeColor="accent1" w:themeShade="BF"/>
      <w:sz w:val="30"/>
      <w:szCs w:val="32"/>
      <w:lang w:bidi="ar-SA"/>
    </w:rPr>
  </w:style>
  <w:style w:type="paragraph" w:customStyle="1" w:styleId="a0">
    <w:name w:val="مراجع"/>
    <w:basedOn w:val="a"/>
    <w:qFormat/>
    <w:rsid w:val="00DE3D40"/>
    <w:pPr>
      <w:spacing w:before="120"/>
      <w:jc w:val="lowKashida"/>
    </w:pPr>
    <w:rPr>
      <w:szCs w:val="22"/>
    </w:rPr>
  </w:style>
  <w:style w:type="paragraph" w:customStyle="1" w:styleId="1">
    <w:name w:val="سر فصل 1"/>
    <w:basedOn w:val="Heading2"/>
    <w:rsid w:val="00DE3D40"/>
    <w:pPr>
      <w:bidi/>
      <w:spacing w:before="360" w:after="100" w:afterAutospacing="1" w:line="620" w:lineRule="exact"/>
      <w:ind w:left="720" w:hanging="360"/>
      <w:jc w:val="lowKashida"/>
    </w:pPr>
    <w:rPr>
      <w:rFonts w:cs="B Nazanin"/>
      <w:sz w:val="30"/>
      <w:szCs w:val="32"/>
    </w:rPr>
  </w:style>
  <w:style w:type="paragraph" w:customStyle="1" w:styleId="2">
    <w:name w:val="سر فصل 2"/>
    <w:basedOn w:val="1"/>
    <w:rsid w:val="00DE3D40"/>
    <w:pPr>
      <w:ind w:left="360"/>
    </w:pPr>
    <w:rPr>
      <w:sz w:val="26"/>
      <w:szCs w:val="28"/>
    </w:rPr>
  </w:style>
  <w:style w:type="paragraph" w:customStyle="1" w:styleId="3">
    <w:name w:val="سر فصل 3"/>
    <w:basedOn w:val="2"/>
    <w:rsid w:val="00DE3D40"/>
  </w:style>
  <w:style w:type="paragraph" w:customStyle="1" w:styleId="4">
    <w:name w:val="سر فصل 4"/>
    <w:basedOn w:val="3"/>
    <w:rsid w:val="00DE3D40"/>
  </w:style>
  <w:style w:type="character" w:customStyle="1" w:styleId="MTDisplayEquationChar">
    <w:name w:val="MTDisplayEquation Char"/>
    <w:basedOn w:val="DefaultParagraphFont"/>
    <w:link w:val="MTDisplayEquation"/>
    <w:locked/>
    <w:rsid w:val="00DE3D40"/>
    <w:rPr>
      <w:rFonts w:ascii="Times New Roman" w:hAnsi="Times New Roman" w:cs="B Nazanin"/>
      <w:sz w:val="24"/>
      <w:szCs w:val="26"/>
    </w:rPr>
  </w:style>
  <w:style w:type="paragraph" w:customStyle="1" w:styleId="MTDisplayEquation">
    <w:name w:val="MTDisplayEquation"/>
    <w:basedOn w:val="Normal"/>
    <w:next w:val="Normal"/>
    <w:link w:val="MTDisplayEquationChar"/>
    <w:rsid w:val="00DE3D40"/>
    <w:pPr>
      <w:tabs>
        <w:tab w:val="center" w:pos="4540"/>
        <w:tab w:val="right" w:pos="9080"/>
      </w:tabs>
      <w:bidi/>
      <w:spacing w:before="100" w:beforeAutospacing="1" w:after="100" w:afterAutospacing="1" w:line="240" w:lineRule="atLeast"/>
      <w:jc w:val="lowKashida"/>
    </w:pPr>
    <w:rPr>
      <w:rFonts w:ascii="Times New Roman" w:hAnsi="Times New Roman" w:cs="B Nazanin"/>
      <w:sz w:val="24"/>
      <w:szCs w:val="26"/>
    </w:rPr>
  </w:style>
  <w:style w:type="paragraph" w:customStyle="1" w:styleId="a1">
    <w:name w:val="امضا"/>
    <w:basedOn w:val="Normal"/>
    <w:qFormat/>
    <w:rsid w:val="00DE3D40"/>
    <w:pPr>
      <w:tabs>
        <w:tab w:val="left" w:pos="1437"/>
        <w:tab w:val="center" w:pos="3957"/>
        <w:tab w:val="right" w:pos="6837"/>
      </w:tabs>
      <w:bidi/>
      <w:spacing w:before="100" w:beforeAutospacing="1" w:after="100" w:afterAutospacing="1"/>
      <w:jc w:val="lowKashida"/>
    </w:pPr>
    <w:rPr>
      <w:rFonts w:ascii="Times New Roman" w:hAnsi="Times New Roman" w:cs="B Nazanin"/>
      <w:sz w:val="24"/>
      <w:szCs w:val="26"/>
    </w:rPr>
  </w:style>
  <w:style w:type="paragraph" w:customStyle="1" w:styleId="footnote0">
    <w:name w:val="footnote"/>
    <w:basedOn w:val="FootnoteText"/>
    <w:qFormat/>
    <w:rsid w:val="00DE3D40"/>
    <w:pPr>
      <w:spacing w:before="100" w:beforeAutospacing="1" w:after="100" w:afterAutospacing="1" w:line="5" w:lineRule="atLeast"/>
      <w:jc w:val="left"/>
    </w:pPr>
    <w:rPr>
      <w:rFonts w:ascii="Times New Roman" w:hAnsi="Times New Roman" w:cs="B Nazanin"/>
      <w:sz w:val="18"/>
      <w:szCs w:val="18"/>
      <w:lang w:bidi="ar-SA"/>
    </w:rPr>
  </w:style>
  <w:style w:type="paragraph" w:customStyle="1" w:styleId="references">
    <w:name w:val="references"/>
    <w:basedOn w:val="EndnoteText"/>
    <w:qFormat/>
    <w:rsid w:val="00DE3D40"/>
    <w:pPr>
      <w:spacing w:before="100" w:beforeAutospacing="1" w:after="100" w:afterAutospacing="1" w:line="500" w:lineRule="atLeast"/>
      <w:jc w:val="lowKashida"/>
    </w:pPr>
    <w:rPr>
      <w:rFonts w:ascii="Times New Roman" w:hAnsi="Times New Roman" w:cs="B Nazanin"/>
      <w:sz w:val="26"/>
      <w:szCs w:val="28"/>
    </w:rPr>
  </w:style>
  <w:style w:type="paragraph" w:customStyle="1" w:styleId="Default">
    <w:name w:val="Default"/>
    <w:rsid w:val="00DE3D40"/>
    <w:pPr>
      <w:autoSpaceDE w:val="0"/>
      <w:autoSpaceDN w:val="0"/>
      <w:adjustRightInd w:val="0"/>
      <w:jc w:val="left"/>
    </w:pPr>
    <w:rPr>
      <w:rFonts w:ascii="Times New Roman" w:hAnsi="Times New Roman" w:cs="Times New Roman"/>
      <w:color w:val="000000"/>
      <w:sz w:val="24"/>
      <w:szCs w:val="24"/>
      <w:lang w:bidi="ar-SA"/>
    </w:rPr>
  </w:style>
  <w:style w:type="paragraph" w:customStyle="1" w:styleId="msolistparagraph0">
    <w:name w:val="msolistparagraph"/>
    <w:basedOn w:val="Normal"/>
    <w:rsid w:val="00DE3D40"/>
    <w:pPr>
      <w:spacing w:after="200" w:line="276" w:lineRule="auto"/>
      <w:ind w:left="720"/>
      <w:contextualSpacing/>
      <w:jc w:val="left"/>
    </w:pPr>
    <w:rPr>
      <w:rFonts w:ascii="Calibri" w:eastAsia="Calibri" w:hAnsi="Calibri" w:cs="Arial"/>
      <w:lang w:bidi="ar-SA"/>
    </w:rPr>
  </w:style>
  <w:style w:type="character" w:customStyle="1" w:styleId="TextChar">
    <w:name w:val="Text Char"/>
    <w:link w:val="Text"/>
    <w:locked/>
    <w:rsid w:val="00B64DEA"/>
    <w:rPr>
      <w:rFonts w:ascii="Times New Roman" w:eastAsia="MS Mincho" w:hAnsi="Times New Roman" w:cs="B Nazanin"/>
      <w:sz w:val="20"/>
      <w:lang w:bidi="ar-SA"/>
    </w:rPr>
  </w:style>
  <w:style w:type="character" w:styleId="PlaceholderText">
    <w:name w:val="Placeholder Text"/>
    <w:basedOn w:val="DefaultParagraphFont"/>
    <w:uiPriority w:val="99"/>
    <w:semiHidden/>
    <w:rsid w:val="00DE3D40"/>
    <w:rPr>
      <w:color w:val="808080"/>
    </w:rPr>
  </w:style>
  <w:style w:type="character" w:customStyle="1" w:styleId="MTEquationSection">
    <w:name w:val="MTEquationSection"/>
    <w:basedOn w:val="DefaultParagraphFont"/>
    <w:rsid w:val="00DE3D40"/>
    <w:rPr>
      <w:vanish/>
      <w:webHidden w:val="0"/>
      <w:color w:val="FF0000"/>
      <w:lang w:bidi="fa-IR"/>
      <w:specVanish w:val="0"/>
    </w:rPr>
  </w:style>
  <w:style w:type="numbering" w:customStyle="1" w:styleId="Headings">
    <w:name w:val="Headings"/>
    <w:uiPriority w:val="99"/>
    <w:rsid w:val="00DE3D40"/>
    <w:pPr>
      <w:numPr>
        <w:numId w:val="4"/>
      </w:numPr>
    </w:pPr>
  </w:style>
  <w:style w:type="paragraph" w:styleId="TOAHeading">
    <w:name w:val="toa heading"/>
    <w:basedOn w:val="Normal"/>
    <w:next w:val="Normal"/>
    <w:uiPriority w:val="99"/>
    <w:semiHidden/>
    <w:unhideWhenUsed/>
    <w:rsid w:val="00C352BA"/>
    <w:pPr>
      <w:spacing w:before="120"/>
    </w:pPr>
    <w:rPr>
      <w:rFonts w:asciiTheme="majorHAnsi" w:eastAsiaTheme="majorEastAsia" w:hAnsiTheme="majorHAnsi" w:cstheme="majorBidi"/>
      <w:b/>
      <w:bCs/>
      <w:sz w:val="24"/>
      <w:szCs w:val="24"/>
    </w:rPr>
  </w:style>
  <w:style w:type="character" w:styleId="LineNumber">
    <w:name w:val="line number"/>
    <w:basedOn w:val="DefaultParagraphFont"/>
    <w:uiPriority w:val="99"/>
    <w:semiHidden/>
    <w:unhideWhenUsed/>
    <w:rsid w:val="00A111AC"/>
  </w:style>
  <w:style w:type="character" w:styleId="UnresolvedMention">
    <w:name w:val="Unresolved Mention"/>
    <w:basedOn w:val="DefaultParagraphFont"/>
    <w:uiPriority w:val="99"/>
    <w:semiHidden/>
    <w:unhideWhenUsed/>
    <w:rsid w:val="00187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0023">
      <w:bodyDiv w:val="1"/>
      <w:marLeft w:val="0"/>
      <w:marRight w:val="0"/>
      <w:marTop w:val="0"/>
      <w:marBottom w:val="0"/>
      <w:divBdr>
        <w:top w:val="none" w:sz="0" w:space="0" w:color="auto"/>
        <w:left w:val="none" w:sz="0" w:space="0" w:color="auto"/>
        <w:bottom w:val="none" w:sz="0" w:space="0" w:color="auto"/>
        <w:right w:val="none" w:sz="0" w:space="0" w:color="auto"/>
      </w:divBdr>
    </w:div>
    <w:div w:id="52118458">
      <w:bodyDiv w:val="1"/>
      <w:marLeft w:val="0"/>
      <w:marRight w:val="0"/>
      <w:marTop w:val="0"/>
      <w:marBottom w:val="0"/>
      <w:divBdr>
        <w:top w:val="none" w:sz="0" w:space="0" w:color="auto"/>
        <w:left w:val="none" w:sz="0" w:space="0" w:color="auto"/>
        <w:bottom w:val="none" w:sz="0" w:space="0" w:color="auto"/>
        <w:right w:val="none" w:sz="0" w:space="0" w:color="auto"/>
      </w:divBdr>
    </w:div>
    <w:div w:id="82922888">
      <w:bodyDiv w:val="1"/>
      <w:marLeft w:val="0"/>
      <w:marRight w:val="0"/>
      <w:marTop w:val="0"/>
      <w:marBottom w:val="0"/>
      <w:divBdr>
        <w:top w:val="none" w:sz="0" w:space="0" w:color="auto"/>
        <w:left w:val="none" w:sz="0" w:space="0" w:color="auto"/>
        <w:bottom w:val="none" w:sz="0" w:space="0" w:color="auto"/>
        <w:right w:val="none" w:sz="0" w:space="0" w:color="auto"/>
      </w:divBdr>
    </w:div>
    <w:div w:id="123353109">
      <w:bodyDiv w:val="1"/>
      <w:marLeft w:val="0"/>
      <w:marRight w:val="0"/>
      <w:marTop w:val="0"/>
      <w:marBottom w:val="0"/>
      <w:divBdr>
        <w:top w:val="none" w:sz="0" w:space="0" w:color="auto"/>
        <w:left w:val="none" w:sz="0" w:space="0" w:color="auto"/>
        <w:bottom w:val="none" w:sz="0" w:space="0" w:color="auto"/>
        <w:right w:val="none" w:sz="0" w:space="0" w:color="auto"/>
      </w:divBdr>
    </w:div>
    <w:div w:id="212667201">
      <w:bodyDiv w:val="1"/>
      <w:marLeft w:val="0"/>
      <w:marRight w:val="0"/>
      <w:marTop w:val="0"/>
      <w:marBottom w:val="0"/>
      <w:divBdr>
        <w:top w:val="none" w:sz="0" w:space="0" w:color="auto"/>
        <w:left w:val="none" w:sz="0" w:space="0" w:color="auto"/>
        <w:bottom w:val="none" w:sz="0" w:space="0" w:color="auto"/>
        <w:right w:val="none" w:sz="0" w:space="0" w:color="auto"/>
      </w:divBdr>
    </w:div>
    <w:div w:id="216016773">
      <w:bodyDiv w:val="1"/>
      <w:marLeft w:val="0"/>
      <w:marRight w:val="0"/>
      <w:marTop w:val="0"/>
      <w:marBottom w:val="0"/>
      <w:divBdr>
        <w:top w:val="none" w:sz="0" w:space="0" w:color="auto"/>
        <w:left w:val="none" w:sz="0" w:space="0" w:color="auto"/>
        <w:bottom w:val="none" w:sz="0" w:space="0" w:color="auto"/>
        <w:right w:val="none" w:sz="0" w:space="0" w:color="auto"/>
      </w:divBdr>
    </w:div>
    <w:div w:id="221914540">
      <w:bodyDiv w:val="1"/>
      <w:marLeft w:val="0"/>
      <w:marRight w:val="0"/>
      <w:marTop w:val="0"/>
      <w:marBottom w:val="0"/>
      <w:divBdr>
        <w:top w:val="none" w:sz="0" w:space="0" w:color="auto"/>
        <w:left w:val="none" w:sz="0" w:space="0" w:color="auto"/>
        <w:bottom w:val="none" w:sz="0" w:space="0" w:color="auto"/>
        <w:right w:val="none" w:sz="0" w:space="0" w:color="auto"/>
      </w:divBdr>
    </w:div>
    <w:div w:id="237836540">
      <w:bodyDiv w:val="1"/>
      <w:marLeft w:val="0"/>
      <w:marRight w:val="0"/>
      <w:marTop w:val="0"/>
      <w:marBottom w:val="0"/>
      <w:divBdr>
        <w:top w:val="none" w:sz="0" w:space="0" w:color="auto"/>
        <w:left w:val="none" w:sz="0" w:space="0" w:color="auto"/>
        <w:bottom w:val="none" w:sz="0" w:space="0" w:color="auto"/>
        <w:right w:val="none" w:sz="0" w:space="0" w:color="auto"/>
      </w:divBdr>
    </w:div>
    <w:div w:id="274866918">
      <w:bodyDiv w:val="1"/>
      <w:marLeft w:val="0"/>
      <w:marRight w:val="0"/>
      <w:marTop w:val="0"/>
      <w:marBottom w:val="0"/>
      <w:divBdr>
        <w:top w:val="none" w:sz="0" w:space="0" w:color="auto"/>
        <w:left w:val="none" w:sz="0" w:space="0" w:color="auto"/>
        <w:bottom w:val="none" w:sz="0" w:space="0" w:color="auto"/>
        <w:right w:val="none" w:sz="0" w:space="0" w:color="auto"/>
      </w:divBdr>
    </w:div>
    <w:div w:id="324600024">
      <w:bodyDiv w:val="1"/>
      <w:marLeft w:val="0"/>
      <w:marRight w:val="0"/>
      <w:marTop w:val="0"/>
      <w:marBottom w:val="0"/>
      <w:divBdr>
        <w:top w:val="none" w:sz="0" w:space="0" w:color="auto"/>
        <w:left w:val="none" w:sz="0" w:space="0" w:color="auto"/>
        <w:bottom w:val="none" w:sz="0" w:space="0" w:color="auto"/>
        <w:right w:val="none" w:sz="0" w:space="0" w:color="auto"/>
      </w:divBdr>
    </w:div>
    <w:div w:id="335116378">
      <w:bodyDiv w:val="1"/>
      <w:marLeft w:val="0"/>
      <w:marRight w:val="0"/>
      <w:marTop w:val="0"/>
      <w:marBottom w:val="0"/>
      <w:divBdr>
        <w:top w:val="none" w:sz="0" w:space="0" w:color="auto"/>
        <w:left w:val="none" w:sz="0" w:space="0" w:color="auto"/>
        <w:bottom w:val="none" w:sz="0" w:space="0" w:color="auto"/>
        <w:right w:val="none" w:sz="0" w:space="0" w:color="auto"/>
      </w:divBdr>
    </w:div>
    <w:div w:id="357464134">
      <w:bodyDiv w:val="1"/>
      <w:marLeft w:val="0"/>
      <w:marRight w:val="0"/>
      <w:marTop w:val="0"/>
      <w:marBottom w:val="0"/>
      <w:divBdr>
        <w:top w:val="none" w:sz="0" w:space="0" w:color="auto"/>
        <w:left w:val="none" w:sz="0" w:space="0" w:color="auto"/>
        <w:bottom w:val="none" w:sz="0" w:space="0" w:color="auto"/>
        <w:right w:val="none" w:sz="0" w:space="0" w:color="auto"/>
      </w:divBdr>
    </w:div>
    <w:div w:id="389109575">
      <w:bodyDiv w:val="1"/>
      <w:marLeft w:val="0"/>
      <w:marRight w:val="0"/>
      <w:marTop w:val="0"/>
      <w:marBottom w:val="0"/>
      <w:divBdr>
        <w:top w:val="none" w:sz="0" w:space="0" w:color="auto"/>
        <w:left w:val="none" w:sz="0" w:space="0" w:color="auto"/>
        <w:bottom w:val="none" w:sz="0" w:space="0" w:color="auto"/>
        <w:right w:val="none" w:sz="0" w:space="0" w:color="auto"/>
      </w:divBdr>
    </w:div>
    <w:div w:id="430397530">
      <w:bodyDiv w:val="1"/>
      <w:marLeft w:val="0"/>
      <w:marRight w:val="0"/>
      <w:marTop w:val="0"/>
      <w:marBottom w:val="0"/>
      <w:divBdr>
        <w:top w:val="none" w:sz="0" w:space="0" w:color="auto"/>
        <w:left w:val="none" w:sz="0" w:space="0" w:color="auto"/>
        <w:bottom w:val="none" w:sz="0" w:space="0" w:color="auto"/>
        <w:right w:val="none" w:sz="0" w:space="0" w:color="auto"/>
      </w:divBdr>
    </w:div>
    <w:div w:id="431440307">
      <w:bodyDiv w:val="1"/>
      <w:marLeft w:val="0"/>
      <w:marRight w:val="0"/>
      <w:marTop w:val="0"/>
      <w:marBottom w:val="0"/>
      <w:divBdr>
        <w:top w:val="none" w:sz="0" w:space="0" w:color="auto"/>
        <w:left w:val="none" w:sz="0" w:space="0" w:color="auto"/>
        <w:bottom w:val="none" w:sz="0" w:space="0" w:color="auto"/>
        <w:right w:val="none" w:sz="0" w:space="0" w:color="auto"/>
      </w:divBdr>
    </w:div>
    <w:div w:id="443765765">
      <w:bodyDiv w:val="1"/>
      <w:marLeft w:val="0"/>
      <w:marRight w:val="0"/>
      <w:marTop w:val="0"/>
      <w:marBottom w:val="0"/>
      <w:divBdr>
        <w:top w:val="none" w:sz="0" w:space="0" w:color="auto"/>
        <w:left w:val="none" w:sz="0" w:space="0" w:color="auto"/>
        <w:bottom w:val="none" w:sz="0" w:space="0" w:color="auto"/>
        <w:right w:val="none" w:sz="0" w:space="0" w:color="auto"/>
      </w:divBdr>
    </w:div>
    <w:div w:id="471286350">
      <w:bodyDiv w:val="1"/>
      <w:marLeft w:val="0"/>
      <w:marRight w:val="0"/>
      <w:marTop w:val="0"/>
      <w:marBottom w:val="0"/>
      <w:divBdr>
        <w:top w:val="none" w:sz="0" w:space="0" w:color="auto"/>
        <w:left w:val="none" w:sz="0" w:space="0" w:color="auto"/>
        <w:bottom w:val="none" w:sz="0" w:space="0" w:color="auto"/>
        <w:right w:val="none" w:sz="0" w:space="0" w:color="auto"/>
      </w:divBdr>
    </w:div>
    <w:div w:id="498427862">
      <w:bodyDiv w:val="1"/>
      <w:marLeft w:val="0"/>
      <w:marRight w:val="0"/>
      <w:marTop w:val="0"/>
      <w:marBottom w:val="0"/>
      <w:divBdr>
        <w:top w:val="none" w:sz="0" w:space="0" w:color="auto"/>
        <w:left w:val="none" w:sz="0" w:space="0" w:color="auto"/>
        <w:bottom w:val="none" w:sz="0" w:space="0" w:color="auto"/>
        <w:right w:val="none" w:sz="0" w:space="0" w:color="auto"/>
      </w:divBdr>
    </w:div>
    <w:div w:id="504370104">
      <w:bodyDiv w:val="1"/>
      <w:marLeft w:val="0"/>
      <w:marRight w:val="0"/>
      <w:marTop w:val="0"/>
      <w:marBottom w:val="0"/>
      <w:divBdr>
        <w:top w:val="none" w:sz="0" w:space="0" w:color="auto"/>
        <w:left w:val="none" w:sz="0" w:space="0" w:color="auto"/>
        <w:bottom w:val="none" w:sz="0" w:space="0" w:color="auto"/>
        <w:right w:val="none" w:sz="0" w:space="0" w:color="auto"/>
      </w:divBdr>
    </w:div>
    <w:div w:id="581139481">
      <w:bodyDiv w:val="1"/>
      <w:marLeft w:val="0"/>
      <w:marRight w:val="0"/>
      <w:marTop w:val="0"/>
      <w:marBottom w:val="0"/>
      <w:divBdr>
        <w:top w:val="none" w:sz="0" w:space="0" w:color="auto"/>
        <w:left w:val="none" w:sz="0" w:space="0" w:color="auto"/>
        <w:bottom w:val="none" w:sz="0" w:space="0" w:color="auto"/>
        <w:right w:val="none" w:sz="0" w:space="0" w:color="auto"/>
      </w:divBdr>
    </w:div>
    <w:div w:id="582572186">
      <w:bodyDiv w:val="1"/>
      <w:marLeft w:val="0"/>
      <w:marRight w:val="0"/>
      <w:marTop w:val="0"/>
      <w:marBottom w:val="0"/>
      <w:divBdr>
        <w:top w:val="none" w:sz="0" w:space="0" w:color="auto"/>
        <w:left w:val="none" w:sz="0" w:space="0" w:color="auto"/>
        <w:bottom w:val="none" w:sz="0" w:space="0" w:color="auto"/>
        <w:right w:val="none" w:sz="0" w:space="0" w:color="auto"/>
      </w:divBdr>
    </w:div>
    <w:div w:id="586379251">
      <w:bodyDiv w:val="1"/>
      <w:marLeft w:val="0"/>
      <w:marRight w:val="0"/>
      <w:marTop w:val="0"/>
      <w:marBottom w:val="0"/>
      <w:divBdr>
        <w:top w:val="none" w:sz="0" w:space="0" w:color="auto"/>
        <w:left w:val="none" w:sz="0" w:space="0" w:color="auto"/>
        <w:bottom w:val="none" w:sz="0" w:space="0" w:color="auto"/>
        <w:right w:val="none" w:sz="0" w:space="0" w:color="auto"/>
      </w:divBdr>
    </w:div>
    <w:div w:id="628247923">
      <w:bodyDiv w:val="1"/>
      <w:marLeft w:val="0"/>
      <w:marRight w:val="0"/>
      <w:marTop w:val="0"/>
      <w:marBottom w:val="0"/>
      <w:divBdr>
        <w:top w:val="none" w:sz="0" w:space="0" w:color="auto"/>
        <w:left w:val="none" w:sz="0" w:space="0" w:color="auto"/>
        <w:bottom w:val="none" w:sz="0" w:space="0" w:color="auto"/>
        <w:right w:val="none" w:sz="0" w:space="0" w:color="auto"/>
      </w:divBdr>
    </w:div>
    <w:div w:id="641009904">
      <w:bodyDiv w:val="1"/>
      <w:marLeft w:val="0"/>
      <w:marRight w:val="0"/>
      <w:marTop w:val="0"/>
      <w:marBottom w:val="0"/>
      <w:divBdr>
        <w:top w:val="none" w:sz="0" w:space="0" w:color="auto"/>
        <w:left w:val="none" w:sz="0" w:space="0" w:color="auto"/>
        <w:bottom w:val="none" w:sz="0" w:space="0" w:color="auto"/>
        <w:right w:val="none" w:sz="0" w:space="0" w:color="auto"/>
      </w:divBdr>
    </w:div>
    <w:div w:id="713768533">
      <w:bodyDiv w:val="1"/>
      <w:marLeft w:val="0"/>
      <w:marRight w:val="0"/>
      <w:marTop w:val="0"/>
      <w:marBottom w:val="0"/>
      <w:divBdr>
        <w:top w:val="none" w:sz="0" w:space="0" w:color="auto"/>
        <w:left w:val="none" w:sz="0" w:space="0" w:color="auto"/>
        <w:bottom w:val="none" w:sz="0" w:space="0" w:color="auto"/>
        <w:right w:val="none" w:sz="0" w:space="0" w:color="auto"/>
      </w:divBdr>
    </w:div>
    <w:div w:id="741607798">
      <w:bodyDiv w:val="1"/>
      <w:marLeft w:val="0"/>
      <w:marRight w:val="0"/>
      <w:marTop w:val="0"/>
      <w:marBottom w:val="0"/>
      <w:divBdr>
        <w:top w:val="none" w:sz="0" w:space="0" w:color="auto"/>
        <w:left w:val="none" w:sz="0" w:space="0" w:color="auto"/>
        <w:bottom w:val="none" w:sz="0" w:space="0" w:color="auto"/>
        <w:right w:val="none" w:sz="0" w:space="0" w:color="auto"/>
      </w:divBdr>
    </w:div>
    <w:div w:id="780103338">
      <w:bodyDiv w:val="1"/>
      <w:marLeft w:val="0"/>
      <w:marRight w:val="0"/>
      <w:marTop w:val="0"/>
      <w:marBottom w:val="0"/>
      <w:divBdr>
        <w:top w:val="none" w:sz="0" w:space="0" w:color="auto"/>
        <w:left w:val="none" w:sz="0" w:space="0" w:color="auto"/>
        <w:bottom w:val="none" w:sz="0" w:space="0" w:color="auto"/>
        <w:right w:val="none" w:sz="0" w:space="0" w:color="auto"/>
      </w:divBdr>
    </w:div>
    <w:div w:id="789202547">
      <w:bodyDiv w:val="1"/>
      <w:marLeft w:val="0"/>
      <w:marRight w:val="0"/>
      <w:marTop w:val="0"/>
      <w:marBottom w:val="0"/>
      <w:divBdr>
        <w:top w:val="none" w:sz="0" w:space="0" w:color="auto"/>
        <w:left w:val="none" w:sz="0" w:space="0" w:color="auto"/>
        <w:bottom w:val="none" w:sz="0" w:space="0" w:color="auto"/>
        <w:right w:val="none" w:sz="0" w:space="0" w:color="auto"/>
      </w:divBdr>
    </w:div>
    <w:div w:id="823623601">
      <w:bodyDiv w:val="1"/>
      <w:marLeft w:val="0"/>
      <w:marRight w:val="0"/>
      <w:marTop w:val="0"/>
      <w:marBottom w:val="0"/>
      <w:divBdr>
        <w:top w:val="none" w:sz="0" w:space="0" w:color="auto"/>
        <w:left w:val="none" w:sz="0" w:space="0" w:color="auto"/>
        <w:bottom w:val="none" w:sz="0" w:space="0" w:color="auto"/>
        <w:right w:val="none" w:sz="0" w:space="0" w:color="auto"/>
      </w:divBdr>
    </w:div>
    <w:div w:id="838547404">
      <w:bodyDiv w:val="1"/>
      <w:marLeft w:val="0"/>
      <w:marRight w:val="0"/>
      <w:marTop w:val="0"/>
      <w:marBottom w:val="0"/>
      <w:divBdr>
        <w:top w:val="none" w:sz="0" w:space="0" w:color="auto"/>
        <w:left w:val="none" w:sz="0" w:space="0" w:color="auto"/>
        <w:bottom w:val="none" w:sz="0" w:space="0" w:color="auto"/>
        <w:right w:val="none" w:sz="0" w:space="0" w:color="auto"/>
      </w:divBdr>
    </w:div>
    <w:div w:id="877814861">
      <w:bodyDiv w:val="1"/>
      <w:marLeft w:val="0"/>
      <w:marRight w:val="0"/>
      <w:marTop w:val="0"/>
      <w:marBottom w:val="0"/>
      <w:divBdr>
        <w:top w:val="none" w:sz="0" w:space="0" w:color="auto"/>
        <w:left w:val="none" w:sz="0" w:space="0" w:color="auto"/>
        <w:bottom w:val="none" w:sz="0" w:space="0" w:color="auto"/>
        <w:right w:val="none" w:sz="0" w:space="0" w:color="auto"/>
      </w:divBdr>
    </w:div>
    <w:div w:id="882594544">
      <w:bodyDiv w:val="1"/>
      <w:marLeft w:val="0"/>
      <w:marRight w:val="0"/>
      <w:marTop w:val="0"/>
      <w:marBottom w:val="0"/>
      <w:divBdr>
        <w:top w:val="none" w:sz="0" w:space="0" w:color="auto"/>
        <w:left w:val="none" w:sz="0" w:space="0" w:color="auto"/>
        <w:bottom w:val="none" w:sz="0" w:space="0" w:color="auto"/>
        <w:right w:val="none" w:sz="0" w:space="0" w:color="auto"/>
      </w:divBdr>
    </w:div>
    <w:div w:id="884677337">
      <w:bodyDiv w:val="1"/>
      <w:marLeft w:val="0"/>
      <w:marRight w:val="0"/>
      <w:marTop w:val="0"/>
      <w:marBottom w:val="0"/>
      <w:divBdr>
        <w:top w:val="none" w:sz="0" w:space="0" w:color="auto"/>
        <w:left w:val="none" w:sz="0" w:space="0" w:color="auto"/>
        <w:bottom w:val="none" w:sz="0" w:space="0" w:color="auto"/>
        <w:right w:val="none" w:sz="0" w:space="0" w:color="auto"/>
      </w:divBdr>
    </w:div>
    <w:div w:id="914704216">
      <w:bodyDiv w:val="1"/>
      <w:marLeft w:val="0"/>
      <w:marRight w:val="0"/>
      <w:marTop w:val="0"/>
      <w:marBottom w:val="0"/>
      <w:divBdr>
        <w:top w:val="none" w:sz="0" w:space="0" w:color="auto"/>
        <w:left w:val="none" w:sz="0" w:space="0" w:color="auto"/>
        <w:bottom w:val="none" w:sz="0" w:space="0" w:color="auto"/>
        <w:right w:val="none" w:sz="0" w:space="0" w:color="auto"/>
      </w:divBdr>
    </w:div>
    <w:div w:id="928151788">
      <w:bodyDiv w:val="1"/>
      <w:marLeft w:val="0"/>
      <w:marRight w:val="0"/>
      <w:marTop w:val="0"/>
      <w:marBottom w:val="0"/>
      <w:divBdr>
        <w:top w:val="none" w:sz="0" w:space="0" w:color="auto"/>
        <w:left w:val="none" w:sz="0" w:space="0" w:color="auto"/>
        <w:bottom w:val="none" w:sz="0" w:space="0" w:color="auto"/>
        <w:right w:val="none" w:sz="0" w:space="0" w:color="auto"/>
      </w:divBdr>
    </w:div>
    <w:div w:id="935014107">
      <w:bodyDiv w:val="1"/>
      <w:marLeft w:val="0"/>
      <w:marRight w:val="0"/>
      <w:marTop w:val="0"/>
      <w:marBottom w:val="0"/>
      <w:divBdr>
        <w:top w:val="none" w:sz="0" w:space="0" w:color="auto"/>
        <w:left w:val="none" w:sz="0" w:space="0" w:color="auto"/>
        <w:bottom w:val="none" w:sz="0" w:space="0" w:color="auto"/>
        <w:right w:val="none" w:sz="0" w:space="0" w:color="auto"/>
      </w:divBdr>
    </w:div>
    <w:div w:id="957178886">
      <w:bodyDiv w:val="1"/>
      <w:marLeft w:val="0"/>
      <w:marRight w:val="0"/>
      <w:marTop w:val="0"/>
      <w:marBottom w:val="0"/>
      <w:divBdr>
        <w:top w:val="none" w:sz="0" w:space="0" w:color="auto"/>
        <w:left w:val="none" w:sz="0" w:space="0" w:color="auto"/>
        <w:bottom w:val="none" w:sz="0" w:space="0" w:color="auto"/>
        <w:right w:val="none" w:sz="0" w:space="0" w:color="auto"/>
      </w:divBdr>
    </w:div>
    <w:div w:id="974800953">
      <w:bodyDiv w:val="1"/>
      <w:marLeft w:val="0"/>
      <w:marRight w:val="0"/>
      <w:marTop w:val="0"/>
      <w:marBottom w:val="0"/>
      <w:divBdr>
        <w:top w:val="none" w:sz="0" w:space="0" w:color="auto"/>
        <w:left w:val="none" w:sz="0" w:space="0" w:color="auto"/>
        <w:bottom w:val="none" w:sz="0" w:space="0" w:color="auto"/>
        <w:right w:val="none" w:sz="0" w:space="0" w:color="auto"/>
      </w:divBdr>
    </w:div>
    <w:div w:id="975183774">
      <w:bodyDiv w:val="1"/>
      <w:marLeft w:val="0"/>
      <w:marRight w:val="0"/>
      <w:marTop w:val="0"/>
      <w:marBottom w:val="0"/>
      <w:divBdr>
        <w:top w:val="none" w:sz="0" w:space="0" w:color="auto"/>
        <w:left w:val="none" w:sz="0" w:space="0" w:color="auto"/>
        <w:bottom w:val="none" w:sz="0" w:space="0" w:color="auto"/>
        <w:right w:val="none" w:sz="0" w:space="0" w:color="auto"/>
      </w:divBdr>
    </w:div>
    <w:div w:id="1005477237">
      <w:bodyDiv w:val="1"/>
      <w:marLeft w:val="0"/>
      <w:marRight w:val="0"/>
      <w:marTop w:val="0"/>
      <w:marBottom w:val="0"/>
      <w:divBdr>
        <w:top w:val="none" w:sz="0" w:space="0" w:color="auto"/>
        <w:left w:val="none" w:sz="0" w:space="0" w:color="auto"/>
        <w:bottom w:val="none" w:sz="0" w:space="0" w:color="auto"/>
        <w:right w:val="none" w:sz="0" w:space="0" w:color="auto"/>
      </w:divBdr>
    </w:div>
    <w:div w:id="1012877448">
      <w:bodyDiv w:val="1"/>
      <w:marLeft w:val="0"/>
      <w:marRight w:val="0"/>
      <w:marTop w:val="0"/>
      <w:marBottom w:val="0"/>
      <w:divBdr>
        <w:top w:val="none" w:sz="0" w:space="0" w:color="auto"/>
        <w:left w:val="none" w:sz="0" w:space="0" w:color="auto"/>
        <w:bottom w:val="none" w:sz="0" w:space="0" w:color="auto"/>
        <w:right w:val="none" w:sz="0" w:space="0" w:color="auto"/>
      </w:divBdr>
    </w:div>
    <w:div w:id="1039621067">
      <w:bodyDiv w:val="1"/>
      <w:marLeft w:val="0"/>
      <w:marRight w:val="0"/>
      <w:marTop w:val="0"/>
      <w:marBottom w:val="0"/>
      <w:divBdr>
        <w:top w:val="none" w:sz="0" w:space="0" w:color="auto"/>
        <w:left w:val="none" w:sz="0" w:space="0" w:color="auto"/>
        <w:bottom w:val="none" w:sz="0" w:space="0" w:color="auto"/>
        <w:right w:val="none" w:sz="0" w:space="0" w:color="auto"/>
      </w:divBdr>
    </w:div>
    <w:div w:id="1043556577">
      <w:bodyDiv w:val="1"/>
      <w:marLeft w:val="0"/>
      <w:marRight w:val="0"/>
      <w:marTop w:val="0"/>
      <w:marBottom w:val="0"/>
      <w:divBdr>
        <w:top w:val="none" w:sz="0" w:space="0" w:color="auto"/>
        <w:left w:val="none" w:sz="0" w:space="0" w:color="auto"/>
        <w:bottom w:val="none" w:sz="0" w:space="0" w:color="auto"/>
        <w:right w:val="none" w:sz="0" w:space="0" w:color="auto"/>
      </w:divBdr>
    </w:div>
    <w:div w:id="1054692208">
      <w:bodyDiv w:val="1"/>
      <w:marLeft w:val="0"/>
      <w:marRight w:val="0"/>
      <w:marTop w:val="0"/>
      <w:marBottom w:val="0"/>
      <w:divBdr>
        <w:top w:val="none" w:sz="0" w:space="0" w:color="auto"/>
        <w:left w:val="none" w:sz="0" w:space="0" w:color="auto"/>
        <w:bottom w:val="none" w:sz="0" w:space="0" w:color="auto"/>
        <w:right w:val="none" w:sz="0" w:space="0" w:color="auto"/>
      </w:divBdr>
    </w:div>
    <w:div w:id="1113210263">
      <w:bodyDiv w:val="1"/>
      <w:marLeft w:val="0"/>
      <w:marRight w:val="0"/>
      <w:marTop w:val="0"/>
      <w:marBottom w:val="0"/>
      <w:divBdr>
        <w:top w:val="none" w:sz="0" w:space="0" w:color="auto"/>
        <w:left w:val="none" w:sz="0" w:space="0" w:color="auto"/>
        <w:bottom w:val="none" w:sz="0" w:space="0" w:color="auto"/>
        <w:right w:val="none" w:sz="0" w:space="0" w:color="auto"/>
      </w:divBdr>
    </w:div>
    <w:div w:id="1125003293">
      <w:bodyDiv w:val="1"/>
      <w:marLeft w:val="0"/>
      <w:marRight w:val="0"/>
      <w:marTop w:val="0"/>
      <w:marBottom w:val="0"/>
      <w:divBdr>
        <w:top w:val="none" w:sz="0" w:space="0" w:color="auto"/>
        <w:left w:val="none" w:sz="0" w:space="0" w:color="auto"/>
        <w:bottom w:val="none" w:sz="0" w:space="0" w:color="auto"/>
        <w:right w:val="none" w:sz="0" w:space="0" w:color="auto"/>
      </w:divBdr>
    </w:div>
    <w:div w:id="1195924414">
      <w:bodyDiv w:val="1"/>
      <w:marLeft w:val="0"/>
      <w:marRight w:val="0"/>
      <w:marTop w:val="0"/>
      <w:marBottom w:val="0"/>
      <w:divBdr>
        <w:top w:val="none" w:sz="0" w:space="0" w:color="auto"/>
        <w:left w:val="none" w:sz="0" w:space="0" w:color="auto"/>
        <w:bottom w:val="none" w:sz="0" w:space="0" w:color="auto"/>
        <w:right w:val="none" w:sz="0" w:space="0" w:color="auto"/>
      </w:divBdr>
    </w:div>
    <w:div w:id="1217276515">
      <w:bodyDiv w:val="1"/>
      <w:marLeft w:val="0"/>
      <w:marRight w:val="0"/>
      <w:marTop w:val="0"/>
      <w:marBottom w:val="0"/>
      <w:divBdr>
        <w:top w:val="none" w:sz="0" w:space="0" w:color="auto"/>
        <w:left w:val="none" w:sz="0" w:space="0" w:color="auto"/>
        <w:bottom w:val="none" w:sz="0" w:space="0" w:color="auto"/>
        <w:right w:val="none" w:sz="0" w:space="0" w:color="auto"/>
      </w:divBdr>
    </w:div>
    <w:div w:id="1230994991">
      <w:bodyDiv w:val="1"/>
      <w:marLeft w:val="0"/>
      <w:marRight w:val="0"/>
      <w:marTop w:val="0"/>
      <w:marBottom w:val="0"/>
      <w:divBdr>
        <w:top w:val="none" w:sz="0" w:space="0" w:color="auto"/>
        <w:left w:val="none" w:sz="0" w:space="0" w:color="auto"/>
        <w:bottom w:val="none" w:sz="0" w:space="0" w:color="auto"/>
        <w:right w:val="none" w:sz="0" w:space="0" w:color="auto"/>
      </w:divBdr>
    </w:div>
    <w:div w:id="1253777869">
      <w:bodyDiv w:val="1"/>
      <w:marLeft w:val="0"/>
      <w:marRight w:val="0"/>
      <w:marTop w:val="0"/>
      <w:marBottom w:val="0"/>
      <w:divBdr>
        <w:top w:val="none" w:sz="0" w:space="0" w:color="auto"/>
        <w:left w:val="none" w:sz="0" w:space="0" w:color="auto"/>
        <w:bottom w:val="none" w:sz="0" w:space="0" w:color="auto"/>
        <w:right w:val="none" w:sz="0" w:space="0" w:color="auto"/>
      </w:divBdr>
    </w:div>
    <w:div w:id="1258904902">
      <w:bodyDiv w:val="1"/>
      <w:marLeft w:val="0"/>
      <w:marRight w:val="0"/>
      <w:marTop w:val="0"/>
      <w:marBottom w:val="0"/>
      <w:divBdr>
        <w:top w:val="none" w:sz="0" w:space="0" w:color="auto"/>
        <w:left w:val="none" w:sz="0" w:space="0" w:color="auto"/>
        <w:bottom w:val="none" w:sz="0" w:space="0" w:color="auto"/>
        <w:right w:val="none" w:sz="0" w:space="0" w:color="auto"/>
      </w:divBdr>
    </w:div>
    <w:div w:id="1305893598">
      <w:bodyDiv w:val="1"/>
      <w:marLeft w:val="0"/>
      <w:marRight w:val="0"/>
      <w:marTop w:val="0"/>
      <w:marBottom w:val="0"/>
      <w:divBdr>
        <w:top w:val="none" w:sz="0" w:space="0" w:color="auto"/>
        <w:left w:val="none" w:sz="0" w:space="0" w:color="auto"/>
        <w:bottom w:val="none" w:sz="0" w:space="0" w:color="auto"/>
        <w:right w:val="none" w:sz="0" w:space="0" w:color="auto"/>
      </w:divBdr>
    </w:div>
    <w:div w:id="1310480526">
      <w:bodyDiv w:val="1"/>
      <w:marLeft w:val="0"/>
      <w:marRight w:val="0"/>
      <w:marTop w:val="0"/>
      <w:marBottom w:val="0"/>
      <w:divBdr>
        <w:top w:val="none" w:sz="0" w:space="0" w:color="auto"/>
        <w:left w:val="none" w:sz="0" w:space="0" w:color="auto"/>
        <w:bottom w:val="none" w:sz="0" w:space="0" w:color="auto"/>
        <w:right w:val="none" w:sz="0" w:space="0" w:color="auto"/>
      </w:divBdr>
    </w:div>
    <w:div w:id="1311708493">
      <w:bodyDiv w:val="1"/>
      <w:marLeft w:val="0"/>
      <w:marRight w:val="0"/>
      <w:marTop w:val="0"/>
      <w:marBottom w:val="0"/>
      <w:divBdr>
        <w:top w:val="none" w:sz="0" w:space="0" w:color="auto"/>
        <w:left w:val="none" w:sz="0" w:space="0" w:color="auto"/>
        <w:bottom w:val="none" w:sz="0" w:space="0" w:color="auto"/>
        <w:right w:val="none" w:sz="0" w:space="0" w:color="auto"/>
      </w:divBdr>
    </w:div>
    <w:div w:id="1363557681">
      <w:bodyDiv w:val="1"/>
      <w:marLeft w:val="0"/>
      <w:marRight w:val="0"/>
      <w:marTop w:val="0"/>
      <w:marBottom w:val="0"/>
      <w:divBdr>
        <w:top w:val="none" w:sz="0" w:space="0" w:color="auto"/>
        <w:left w:val="none" w:sz="0" w:space="0" w:color="auto"/>
        <w:bottom w:val="none" w:sz="0" w:space="0" w:color="auto"/>
        <w:right w:val="none" w:sz="0" w:space="0" w:color="auto"/>
      </w:divBdr>
    </w:div>
    <w:div w:id="1371564139">
      <w:bodyDiv w:val="1"/>
      <w:marLeft w:val="0"/>
      <w:marRight w:val="0"/>
      <w:marTop w:val="0"/>
      <w:marBottom w:val="0"/>
      <w:divBdr>
        <w:top w:val="none" w:sz="0" w:space="0" w:color="auto"/>
        <w:left w:val="none" w:sz="0" w:space="0" w:color="auto"/>
        <w:bottom w:val="none" w:sz="0" w:space="0" w:color="auto"/>
        <w:right w:val="none" w:sz="0" w:space="0" w:color="auto"/>
      </w:divBdr>
    </w:div>
    <w:div w:id="1372224747">
      <w:bodyDiv w:val="1"/>
      <w:marLeft w:val="0"/>
      <w:marRight w:val="0"/>
      <w:marTop w:val="0"/>
      <w:marBottom w:val="0"/>
      <w:divBdr>
        <w:top w:val="none" w:sz="0" w:space="0" w:color="auto"/>
        <w:left w:val="none" w:sz="0" w:space="0" w:color="auto"/>
        <w:bottom w:val="none" w:sz="0" w:space="0" w:color="auto"/>
        <w:right w:val="none" w:sz="0" w:space="0" w:color="auto"/>
      </w:divBdr>
    </w:div>
    <w:div w:id="1379361283">
      <w:bodyDiv w:val="1"/>
      <w:marLeft w:val="0"/>
      <w:marRight w:val="0"/>
      <w:marTop w:val="0"/>
      <w:marBottom w:val="0"/>
      <w:divBdr>
        <w:top w:val="none" w:sz="0" w:space="0" w:color="auto"/>
        <w:left w:val="none" w:sz="0" w:space="0" w:color="auto"/>
        <w:bottom w:val="none" w:sz="0" w:space="0" w:color="auto"/>
        <w:right w:val="none" w:sz="0" w:space="0" w:color="auto"/>
      </w:divBdr>
    </w:div>
    <w:div w:id="1392995155">
      <w:bodyDiv w:val="1"/>
      <w:marLeft w:val="0"/>
      <w:marRight w:val="0"/>
      <w:marTop w:val="0"/>
      <w:marBottom w:val="0"/>
      <w:divBdr>
        <w:top w:val="none" w:sz="0" w:space="0" w:color="auto"/>
        <w:left w:val="none" w:sz="0" w:space="0" w:color="auto"/>
        <w:bottom w:val="none" w:sz="0" w:space="0" w:color="auto"/>
        <w:right w:val="none" w:sz="0" w:space="0" w:color="auto"/>
      </w:divBdr>
    </w:div>
    <w:div w:id="1415274198">
      <w:bodyDiv w:val="1"/>
      <w:marLeft w:val="0"/>
      <w:marRight w:val="0"/>
      <w:marTop w:val="0"/>
      <w:marBottom w:val="0"/>
      <w:divBdr>
        <w:top w:val="none" w:sz="0" w:space="0" w:color="auto"/>
        <w:left w:val="none" w:sz="0" w:space="0" w:color="auto"/>
        <w:bottom w:val="none" w:sz="0" w:space="0" w:color="auto"/>
        <w:right w:val="none" w:sz="0" w:space="0" w:color="auto"/>
      </w:divBdr>
    </w:div>
    <w:div w:id="1422483074">
      <w:bodyDiv w:val="1"/>
      <w:marLeft w:val="0"/>
      <w:marRight w:val="0"/>
      <w:marTop w:val="0"/>
      <w:marBottom w:val="0"/>
      <w:divBdr>
        <w:top w:val="none" w:sz="0" w:space="0" w:color="auto"/>
        <w:left w:val="none" w:sz="0" w:space="0" w:color="auto"/>
        <w:bottom w:val="none" w:sz="0" w:space="0" w:color="auto"/>
        <w:right w:val="none" w:sz="0" w:space="0" w:color="auto"/>
      </w:divBdr>
    </w:div>
    <w:div w:id="1424567254">
      <w:bodyDiv w:val="1"/>
      <w:marLeft w:val="0"/>
      <w:marRight w:val="0"/>
      <w:marTop w:val="0"/>
      <w:marBottom w:val="0"/>
      <w:divBdr>
        <w:top w:val="none" w:sz="0" w:space="0" w:color="auto"/>
        <w:left w:val="none" w:sz="0" w:space="0" w:color="auto"/>
        <w:bottom w:val="none" w:sz="0" w:space="0" w:color="auto"/>
        <w:right w:val="none" w:sz="0" w:space="0" w:color="auto"/>
      </w:divBdr>
    </w:div>
    <w:div w:id="1442336587">
      <w:bodyDiv w:val="1"/>
      <w:marLeft w:val="0"/>
      <w:marRight w:val="0"/>
      <w:marTop w:val="0"/>
      <w:marBottom w:val="0"/>
      <w:divBdr>
        <w:top w:val="none" w:sz="0" w:space="0" w:color="auto"/>
        <w:left w:val="none" w:sz="0" w:space="0" w:color="auto"/>
        <w:bottom w:val="none" w:sz="0" w:space="0" w:color="auto"/>
        <w:right w:val="none" w:sz="0" w:space="0" w:color="auto"/>
      </w:divBdr>
    </w:div>
    <w:div w:id="1443331966">
      <w:bodyDiv w:val="1"/>
      <w:marLeft w:val="0"/>
      <w:marRight w:val="0"/>
      <w:marTop w:val="0"/>
      <w:marBottom w:val="0"/>
      <w:divBdr>
        <w:top w:val="none" w:sz="0" w:space="0" w:color="auto"/>
        <w:left w:val="none" w:sz="0" w:space="0" w:color="auto"/>
        <w:bottom w:val="none" w:sz="0" w:space="0" w:color="auto"/>
        <w:right w:val="none" w:sz="0" w:space="0" w:color="auto"/>
      </w:divBdr>
    </w:div>
    <w:div w:id="1478302678">
      <w:bodyDiv w:val="1"/>
      <w:marLeft w:val="0"/>
      <w:marRight w:val="0"/>
      <w:marTop w:val="0"/>
      <w:marBottom w:val="0"/>
      <w:divBdr>
        <w:top w:val="none" w:sz="0" w:space="0" w:color="auto"/>
        <w:left w:val="none" w:sz="0" w:space="0" w:color="auto"/>
        <w:bottom w:val="none" w:sz="0" w:space="0" w:color="auto"/>
        <w:right w:val="none" w:sz="0" w:space="0" w:color="auto"/>
      </w:divBdr>
    </w:div>
    <w:div w:id="1483617059">
      <w:bodyDiv w:val="1"/>
      <w:marLeft w:val="0"/>
      <w:marRight w:val="0"/>
      <w:marTop w:val="0"/>
      <w:marBottom w:val="0"/>
      <w:divBdr>
        <w:top w:val="none" w:sz="0" w:space="0" w:color="auto"/>
        <w:left w:val="none" w:sz="0" w:space="0" w:color="auto"/>
        <w:bottom w:val="none" w:sz="0" w:space="0" w:color="auto"/>
        <w:right w:val="none" w:sz="0" w:space="0" w:color="auto"/>
      </w:divBdr>
    </w:div>
    <w:div w:id="1512060149">
      <w:bodyDiv w:val="1"/>
      <w:marLeft w:val="0"/>
      <w:marRight w:val="0"/>
      <w:marTop w:val="0"/>
      <w:marBottom w:val="0"/>
      <w:divBdr>
        <w:top w:val="none" w:sz="0" w:space="0" w:color="auto"/>
        <w:left w:val="none" w:sz="0" w:space="0" w:color="auto"/>
        <w:bottom w:val="none" w:sz="0" w:space="0" w:color="auto"/>
        <w:right w:val="none" w:sz="0" w:space="0" w:color="auto"/>
      </w:divBdr>
    </w:div>
    <w:div w:id="1566138527">
      <w:bodyDiv w:val="1"/>
      <w:marLeft w:val="0"/>
      <w:marRight w:val="0"/>
      <w:marTop w:val="0"/>
      <w:marBottom w:val="0"/>
      <w:divBdr>
        <w:top w:val="none" w:sz="0" w:space="0" w:color="auto"/>
        <w:left w:val="none" w:sz="0" w:space="0" w:color="auto"/>
        <w:bottom w:val="none" w:sz="0" w:space="0" w:color="auto"/>
        <w:right w:val="none" w:sz="0" w:space="0" w:color="auto"/>
      </w:divBdr>
    </w:div>
    <w:div w:id="1601790905">
      <w:bodyDiv w:val="1"/>
      <w:marLeft w:val="0"/>
      <w:marRight w:val="0"/>
      <w:marTop w:val="0"/>
      <w:marBottom w:val="0"/>
      <w:divBdr>
        <w:top w:val="none" w:sz="0" w:space="0" w:color="auto"/>
        <w:left w:val="none" w:sz="0" w:space="0" w:color="auto"/>
        <w:bottom w:val="none" w:sz="0" w:space="0" w:color="auto"/>
        <w:right w:val="none" w:sz="0" w:space="0" w:color="auto"/>
      </w:divBdr>
    </w:div>
    <w:div w:id="1644505117">
      <w:bodyDiv w:val="1"/>
      <w:marLeft w:val="0"/>
      <w:marRight w:val="0"/>
      <w:marTop w:val="0"/>
      <w:marBottom w:val="0"/>
      <w:divBdr>
        <w:top w:val="none" w:sz="0" w:space="0" w:color="auto"/>
        <w:left w:val="none" w:sz="0" w:space="0" w:color="auto"/>
        <w:bottom w:val="none" w:sz="0" w:space="0" w:color="auto"/>
        <w:right w:val="none" w:sz="0" w:space="0" w:color="auto"/>
      </w:divBdr>
    </w:div>
    <w:div w:id="1704944622">
      <w:bodyDiv w:val="1"/>
      <w:marLeft w:val="0"/>
      <w:marRight w:val="0"/>
      <w:marTop w:val="0"/>
      <w:marBottom w:val="0"/>
      <w:divBdr>
        <w:top w:val="none" w:sz="0" w:space="0" w:color="auto"/>
        <w:left w:val="none" w:sz="0" w:space="0" w:color="auto"/>
        <w:bottom w:val="none" w:sz="0" w:space="0" w:color="auto"/>
        <w:right w:val="none" w:sz="0" w:space="0" w:color="auto"/>
      </w:divBdr>
    </w:div>
    <w:div w:id="1706908513">
      <w:bodyDiv w:val="1"/>
      <w:marLeft w:val="0"/>
      <w:marRight w:val="0"/>
      <w:marTop w:val="0"/>
      <w:marBottom w:val="0"/>
      <w:divBdr>
        <w:top w:val="none" w:sz="0" w:space="0" w:color="auto"/>
        <w:left w:val="none" w:sz="0" w:space="0" w:color="auto"/>
        <w:bottom w:val="none" w:sz="0" w:space="0" w:color="auto"/>
        <w:right w:val="none" w:sz="0" w:space="0" w:color="auto"/>
      </w:divBdr>
    </w:div>
    <w:div w:id="1707636313">
      <w:bodyDiv w:val="1"/>
      <w:marLeft w:val="0"/>
      <w:marRight w:val="0"/>
      <w:marTop w:val="0"/>
      <w:marBottom w:val="0"/>
      <w:divBdr>
        <w:top w:val="none" w:sz="0" w:space="0" w:color="auto"/>
        <w:left w:val="none" w:sz="0" w:space="0" w:color="auto"/>
        <w:bottom w:val="none" w:sz="0" w:space="0" w:color="auto"/>
        <w:right w:val="none" w:sz="0" w:space="0" w:color="auto"/>
      </w:divBdr>
    </w:div>
    <w:div w:id="1740055926">
      <w:bodyDiv w:val="1"/>
      <w:marLeft w:val="0"/>
      <w:marRight w:val="0"/>
      <w:marTop w:val="0"/>
      <w:marBottom w:val="0"/>
      <w:divBdr>
        <w:top w:val="none" w:sz="0" w:space="0" w:color="auto"/>
        <w:left w:val="none" w:sz="0" w:space="0" w:color="auto"/>
        <w:bottom w:val="none" w:sz="0" w:space="0" w:color="auto"/>
        <w:right w:val="none" w:sz="0" w:space="0" w:color="auto"/>
      </w:divBdr>
    </w:div>
    <w:div w:id="1770586789">
      <w:bodyDiv w:val="1"/>
      <w:marLeft w:val="0"/>
      <w:marRight w:val="0"/>
      <w:marTop w:val="0"/>
      <w:marBottom w:val="0"/>
      <w:divBdr>
        <w:top w:val="none" w:sz="0" w:space="0" w:color="auto"/>
        <w:left w:val="none" w:sz="0" w:space="0" w:color="auto"/>
        <w:bottom w:val="none" w:sz="0" w:space="0" w:color="auto"/>
        <w:right w:val="none" w:sz="0" w:space="0" w:color="auto"/>
      </w:divBdr>
    </w:div>
    <w:div w:id="1875384069">
      <w:bodyDiv w:val="1"/>
      <w:marLeft w:val="0"/>
      <w:marRight w:val="0"/>
      <w:marTop w:val="0"/>
      <w:marBottom w:val="0"/>
      <w:divBdr>
        <w:top w:val="none" w:sz="0" w:space="0" w:color="auto"/>
        <w:left w:val="none" w:sz="0" w:space="0" w:color="auto"/>
        <w:bottom w:val="none" w:sz="0" w:space="0" w:color="auto"/>
        <w:right w:val="none" w:sz="0" w:space="0" w:color="auto"/>
      </w:divBdr>
    </w:div>
    <w:div w:id="1907521839">
      <w:bodyDiv w:val="1"/>
      <w:marLeft w:val="0"/>
      <w:marRight w:val="0"/>
      <w:marTop w:val="0"/>
      <w:marBottom w:val="0"/>
      <w:divBdr>
        <w:top w:val="none" w:sz="0" w:space="0" w:color="auto"/>
        <w:left w:val="none" w:sz="0" w:space="0" w:color="auto"/>
        <w:bottom w:val="none" w:sz="0" w:space="0" w:color="auto"/>
        <w:right w:val="none" w:sz="0" w:space="0" w:color="auto"/>
      </w:divBdr>
    </w:div>
    <w:div w:id="1927377299">
      <w:bodyDiv w:val="1"/>
      <w:marLeft w:val="0"/>
      <w:marRight w:val="0"/>
      <w:marTop w:val="0"/>
      <w:marBottom w:val="0"/>
      <w:divBdr>
        <w:top w:val="none" w:sz="0" w:space="0" w:color="auto"/>
        <w:left w:val="none" w:sz="0" w:space="0" w:color="auto"/>
        <w:bottom w:val="none" w:sz="0" w:space="0" w:color="auto"/>
        <w:right w:val="none" w:sz="0" w:space="0" w:color="auto"/>
      </w:divBdr>
    </w:div>
    <w:div w:id="1958952538">
      <w:bodyDiv w:val="1"/>
      <w:marLeft w:val="0"/>
      <w:marRight w:val="0"/>
      <w:marTop w:val="0"/>
      <w:marBottom w:val="0"/>
      <w:divBdr>
        <w:top w:val="none" w:sz="0" w:space="0" w:color="auto"/>
        <w:left w:val="none" w:sz="0" w:space="0" w:color="auto"/>
        <w:bottom w:val="none" w:sz="0" w:space="0" w:color="auto"/>
        <w:right w:val="none" w:sz="0" w:space="0" w:color="auto"/>
      </w:divBdr>
    </w:div>
    <w:div w:id="1963265419">
      <w:bodyDiv w:val="1"/>
      <w:marLeft w:val="0"/>
      <w:marRight w:val="0"/>
      <w:marTop w:val="0"/>
      <w:marBottom w:val="0"/>
      <w:divBdr>
        <w:top w:val="none" w:sz="0" w:space="0" w:color="auto"/>
        <w:left w:val="none" w:sz="0" w:space="0" w:color="auto"/>
        <w:bottom w:val="none" w:sz="0" w:space="0" w:color="auto"/>
        <w:right w:val="none" w:sz="0" w:space="0" w:color="auto"/>
      </w:divBdr>
    </w:div>
    <w:div w:id="1966618600">
      <w:bodyDiv w:val="1"/>
      <w:marLeft w:val="0"/>
      <w:marRight w:val="0"/>
      <w:marTop w:val="0"/>
      <w:marBottom w:val="0"/>
      <w:divBdr>
        <w:top w:val="none" w:sz="0" w:space="0" w:color="auto"/>
        <w:left w:val="none" w:sz="0" w:space="0" w:color="auto"/>
        <w:bottom w:val="none" w:sz="0" w:space="0" w:color="auto"/>
        <w:right w:val="none" w:sz="0" w:space="0" w:color="auto"/>
      </w:divBdr>
    </w:div>
    <w:div w:id="1969506800">
      <w:bodyDiv w:val="1"/>
      <w:marLeft w:val="0"/>
      <w:marRight w:val="0"/>
      <w:marTop w:val="0"/>
      <w:marBottom w:val="0"/>
      <w:divBdr>
        <w:top w:val="none" w:sz="0" w:space="0" w:color="auto"/>
        <w:left w:val="none" w:sz="0" w:space="0" w:color="auto"/>
        <w:bottom w:val="none" w:sz="0" w:space="0" w:color="auto"/>
        <w:right w:val="none" w:sz="0" w:space="0" w:color="auto"/>
      </w:divBdr>
    </w:div>
    <w:div w:id="1970042555">
      <w:bodyDiv w:val="1"/>
      <w:marLeft w:val="0"/>
      <w:marRight w:val="0"/>
      <w:marTop w:val="0"/>
      <w:marBottom w:val="0"/>
      <w:divBdr>
        <w:top w:val="none" w:sz="0" w:space="0" w:color="auto"/>
        <w:left w:val="none" w:sz="0" w:space="0" w:color="auto"/>
        <w:bottom w:val="none" w:sz="0" w:space="0" w:color="auto"/>
        <w:right w:val="none" w:sz="0" w:space="0" w:color="auto"/>
      </w:divBdr>
    </w:div>
    <w:div w:id="1984462753">
      <w:bodyDiv w:val="1"/>
      <w:marLeft w:val="0"/>
      <w:marRight w:val="0"/>
      <w:marTop w:val="0"/>
      <w:marBottom w:val="0"/>
      <w:divBdr>
        <w:top w:val="none" w:sz="0" w:space="0" w:color="auto"/>
        <w:left w:val="none" w:sz="0" w:space="0" w:color="auto"/>
        <w:bottom w:val="none" w:sz="0" w:space="0" w:color="auto"/>
        <w:right w:val="none" w:sz="0" w:space="0" w:color="auto"/>
      </w:divBdr>
    </w:div>
    <w:div w:id="1987469310">
      <w:bodyDiv w:val="1"/>
      <w:marLeft w:val="0"/>
      <w:marRight w:val="0"/>
      <w:marTop w:val="0"/>
      <w:marBottom w:val="0"/>
      <w:divBdr>
        <w:top w:val="none" w:sz="0" w:space="0" w:color="auto"/>
        <w:left w:val="none" w:sz="0" w:space="0" w:color="auto"/>
        <w:bottom w:val="none" w:sz="0" w:space="0" w:color="auto"/>
        <w:right w:val="none" w:sz="0" w:space="0" w:color="auto"/>
      </w:divBdr>
    </w:div>
    <w:div w:id="2070808231">
      <w:bodyDiv w:val="1"/>
      <w:marLeft w:val="0"/>
      <w:marRight w:val="0"/>
      <w:marTop w:val="0"/>
      <w:marBottom w:val="0"/>
      <w:divBdr>
        <w:top w:val="none" w:sz="0" w:space="0" w:color="auto"/>
        <w:left w:val="none" w:sz="0" w:space="0" w:color="auto"/>
        <w:bottom w:val="none" w:sz="0" w:space="0" w:color="auto"/>
        <w:right w:val="none" w:sz="0" w:space="0" w:color="auto"/>
      </w:divBdr>
    </w:div>
    <w:div w:id="2077048626">
      <w:bodyDiv w:val="1"/>
      <w:marLeft w:val="0"/>
      <w:marRight w:val="0"/>
      <w:marTop w:val="0"/>
      <w:marBottom w:val="0"/>
      <w:divBdr>
        <w:top w:val="none" w:sz="0" w:space="0" w:color="auto"/>
        <w:left w:val="none" w:sz="0" w:space="0" w:color="auto"/>
        <w:bottom w:val="none" w:sz="0" w:space="0" w:color="auto"/>
        <w:right w:val="none" w:sz="0" w:space="0" w:color="auto"/>
      </w:divBdr>
    </w:div>
    <w:div w:id="2083597136">
      <w:bodyDiv w:val="1"/>
      <w:marLeft w:val="0"/>
      <w:marRight w:val="0"/>
      <w:marTop w:val="0"/>
      <w:marBottom w:val="0"/>
      <w:divBdr>
        <w:top w:val="none" w:sz="0" w:space="0" w:color="auto"/>
        <w:left w:val="none" w:sz="0" w:space="0" w:color="auto"/>
        <w:bottom w:val="none" w:sz="0" w:space="0" w:color="auto"/>
        <w:right w:val="none" w:sz="0" w:space="0" w:color="auto"/>
      </w:divBdr>
    </w:div>
    <w:div w:id="210796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sharif.edu"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Book</b:SourceType>
    <b:Guid>{8AF1F453-A186-4CC4-88E1-F60F4A8759C8}</b:Guid>
    <b:Title>Error Control for Network-on-Chip Links</b:Title>
    <b:Year>2011</b:Year>
    <b:Publisher>Springer Science &amp; Business Media</b:Publisher>
    <b:Pages>162</b:Pages>
    <b:Author>
      <b:Author>
        <b:NameList>
          <b:Person>
            <b:Last>Fu</b:Last>
            <b:First>Bo</b:First>
          </b:Person>
          <b:Person>
            <b:Last>Ampadu</b:Last>
            <b:First>Paul</b:First>
          </b:Person>
        </b:NameList>
      </b:Author>
    </b:Author>
    <b:LCID>en-US</b:LCID>
    <b:RefOrder>1</b:RefOrder>
  </b:Source>
  <b:Source>
    <b:Tag>مهد89</b:Tag>
    <b:SourceType>Report</b:SourceType>
    <b:Guid>{C3A30112-02D0-4291-9ED2-CD7B1EAE384B}</b:Guid>
    <b:Title>افزایش کارآیی و کاهش توان مصرفی شبکه های روی تراشه با استفاده از بازپیکربندی</b:Title>
    <b:Year>1389</b:Year>
    <b:City>تهران</b:City>
    <b:Publisher>دانشگاه صنعتی شریف</b:Publisher>
    <b:LCID>fa-IR</b:LCID>
    <b:Author>
      <b:Author>
        <b:NameList>
          <b:Person>
            <b:Last>مدرسی</b:Last>
            <b:First>مهدی</b:First>
          </b:Person>
        </b:NameList>
      </b:Author>
    </b:Author>
    <b:RefOrder>2</b:RefOrder>
  </b:Source>
  <b:Source>
    <b:Tag>احم89</b:Tag>
    <b:SourceType>Report</b:SourceType>
    <b:Guid>{B023A1AF-331A-4C33-9F43-BFB2F845A606}</b:Guid>
    <b:LCID>fa-IR</b:LCID>
    <b:Author>
      <b:Author>
        <b:NameList>
          <b:Person>
            <b:Last>پاطوقی</b:Last>
            <b:First>احمد</b:First>
          </b:Person>
        </b:NameList>
      </b:Author>
    </b:Author>
    <b:Title>كاهش اثر خطاي نرم و اشكال همشنوايي در شبكه هاي روي تراشه</b:Title>
    <b:Year>1389</b:Year>
    <b:Publisher>دانشگاه صنعتی شریف</b:Publisher>
    <b:City>تهران</b:City>
    <b:RefOrder>3</b:RefOrder>
  </b:Source>
  <b:Source>
    <b:Tag>Mad12</b:Tag>
    <b:SourceType>Report</b:SourceType>
    <b:Guid>{31A7FCA3-118B-4DF6-B175-7EE7837CEE57}</b:Guid>
    <b:LCID>en-US</b:LCID>
    <b:Author>
      <b:Author>
        <b:NameList>
          <b:Person>
            <b:Last>Mutyam</b:Last>
            <b:First>Madhu</b:First>
          </b:Person>
        </b:NameList>
      </b:Author>
    </b:Author>
    <b:Title>Fibonacci Codes for Crosstalk Avoidance</b:Title>
    <b:Year>2012</b:Year>
    <b:Publisher>IEEE TRANSACTIONS ON VERY LARGE SCALE INTEGRATION (VLSI) SYSTEMS</b:Publisher>
    <b:RefOrder>4</b:RefOrder>
  </b:Source>
  <b:Source>
    <b:Tag>Fen12</b:Tag>
    <b:SourceType>JournalArticle</b:SourceType>
    <b:Guid>{E66C270B-B55F-45CF-BD7A-F636EE800A87}</b:Guid>
    <b:Author>
      <b:Author>
        <b:NameList>
          <b:Person>
            <b:Last>Shi</b:Last>
            <b:First>Feng</b:First>
          </b:Person>
          <b:Person>
            <b:Last>Wu</b:Last>
            <b:First>Xuebin</b:First>
          </b:Person>
          <b:Person>
            <b:Last>Yan</b:Last>
            <b:First>Zhiyuan</b:First>
          </b:Person>
        </b:NameList>
      </b:Author>
    </b:Author>
    <b:Title>New Crosstalk Avoidance Codes Based on a Novel Pattern Classification</b:Title>
    <b:Year>2012</b:Year>
    <b:Publisher>IEEE TRANSACTIONS ON COMPUTER-AIDED DESIGN OF INTEGRATED CIRCUITS AND SYSTEMS</b:Publisher>
    <b:JournalName>IEEE TRANSACTIONS ON COMPUTER-AIDED DESIGN OF INTEGRATED CIRCUITS AND SYSTEMS</b:JournalName>
    <b:LCID>en-US</b:LCID>
    <b:RefOrder>5</b:RefOrder>
  </b:Source>
  <b:Source>
    <b:Tag>Kou14</b:Tag>
    <b:SourceType>Report</b:SourceType>
    <b:Guid>{96722572-AF6B-489E-9040-51D1F201C125}</b:Guid>
    <b:Author>
      <b:Author>
        <b:NameList>
          <b:Person>
            <b:Last>Sinha</b:Last>
            <b:First>Koushik</b:First>
          </b:Person>
          <b:Person>
            <b:Last>Ghosh</b:Last>
            <b:First>Rabindranath</b:First>
          </b:Person>
          <b:Person>
            <b:Last>Sinha</b:Last>
            <b:First>Bhabani</b:First>
            <b:Middle>Prasad</b:Middle>
          </b:Person>
        </b:NameList>
      </b:Author>
    </b:Author>
    <b:Title>A New Number System Using Alternate Fibonacci Numbers as the Positional Weights with Some Engineering Applications</b:Title>
    <b:Year>2014</b:Year>
    <b:Publisher>Springer</b:Publisher>
    <b:LCID>en-US</b:LCID>
    <b:RefOrder>6</b:RefOrder>
  </b:Source>
  <b:Source>
    <b:Tag>WuX</b:Tag>
    <b:SourceType>ConferenceProceedings</b:SourceType>
    <b:Guid>{7CB9C619-C957-4ECC-B524-B2ED2F1DEC67}</b:Guid>
    <b:Author>
      <b:Author>
        <b:NameList>
          <b:Person>
            <b:Last>Wu</b:Last>
            <b:First>Xuebin</b:First>
          </b:Person>
          <b:Person>
            <b:Last>Yan</b:Last>
            <b:First> Zhiyuan </b:First>
          </b:Person>
        </b:NameList>
      </b:Author>
    </b:Author>
    <b:Title>CAC CODEC DESIGNS BASED ON NUMERAL SYSTEMS</b:Title>
    <b:JournalName>IEEE Workshop on Signal Processing Systems</b:JournalName>
    <b:Year>2009</b:Year>
    <b:ConferenceName>IEEE Workshop on Signal Processing Systems</b:ConferenceName>
    <b:LCID>en-US</b:LCID>
    <b:RefOrder>7</b:RefOrder>
  </b:Source>
  <b:Source>
    <b:Tag>Eff</b:Tag>
    <b:SourceType>JournalArticle</b:SourceType>
    <b:Guid>{34B18963-EF07-4431-B754-C030FC40D976}</b:Guid>
    <b:Title>Efficient CODEC Designs for Crosstalk Avoidance Codes Based on Numeral Systems</b:Title>
    <b:Author>
      <b:Author>
        <b:NameList>
          <b:Person>
            <b:Last>Wu</b:Last>
            <b:First>Xuebin</b:First>
          </b:Person>
          <b:Person>
            <b:Last>Yan</b:Last>
            <b:First>Zhiyuan</b:First>
          </b:Person>
        </b:NameList>
      </b:Author>
    </b:Author>
    <b:Year>April,2011</b:Year>
    <b:ConferenceName>IEEE TRANSACTIONS ON VERY LARGE SCALE INTEGRATION (VLSI) SYSTEMS</b:ConferenceName>
    <b:JournalName>IEEE TRANSACTIONS ON VERY LARGE SCALE INTEGRATION (VLSI) SYSTEMS</b:JournalName>
    <b:LCID>en-US</b:LCID>
    <b:RefOrder>8</b:RefOrder>
  </b:Source>
  <b:Source>
    <b:Tag>Sri</b:Tag>
    <b:SourceType>ConferenceProceedings</b:SourceType>
    <b:Guid>{6220943E-3314-44B3-97BB-8B1687C477D2}</b:Guid>
    <b:LCID>en-US</b:LCID>
    <b:Author>
      <b:Author>
        <b:NameList>
          <b:Person>
            <b:Last>R. Sridhara</b:Last>
            <b:First>Srinivasa</b:First>
          </b:Person>
          <b:Person>
            <b:Last>Ahmed</b:Last>
            <b:First>Arshad</b:First>
          </b:Person>
          <b:Person>
            <b:Last>R. Shanbhag</b:Last>
            <b:First>Naresh</b:First>
          </b:Person>
        </b:NameList>
      </b:Author>
    </b:Author>
    <b:Title>Area and Energy-Efficient Crosstalk Avoidance Codes for On-Chip Buses</b:Title>
    <b:Year>2004</b:Year>
    <b:ConferenceName>Computer Design: VLSI in Computers and Processors</b:ConferenceName>
    <b:RefOrder>9</b:RefOrder>
  </b:Source>
  <b:Source>
    <b:Tag>Wen07</b:Tag>
    <b:SourceType>JournalArticle</b:SourceType>
    <b:Guid>{AFB97686-D9A7-4C91-BE4F-F8D9F7EA699E}</b:Guid>
    <b:LCID>en-US</b:LCID>
    <b:Author>
      <b:Author>
        <b:NameList>
          <b:Person>
            <b:Last>Hsieh</b:Last>
            <b:First>Wen-Wen</b:First>
          </b:Person>
          <b:Person>
            <b:Last>Chen</b:Last>
            <b:First>Po-Yuan</b:First>
          </b:Person>
          <b:Person>
            <b:Last>Wang</b:Last>
            <b:First>Chun-Yao </b:First>
          </b:Person>
        </b:NameList>
      </b:Author>
    </b:Author>
    <b:Title>A Bus-Encoding Scheme for Crosstalk Elimination in</b:Title>
    <b:Year>2007</b:Year>
    <b:JournalName>IEEE TRANSACTIONS ON COMPUTER-AIDED DESIGN OF INTEGRATED CIRCUITS AND SYSTEMS</b:JournalName>
    <b:Pages>12</b:Pages>
    <b:Volume>26</b:Volume>
    <b:RefOrder>10</b:RefOrder>
  </b:Source>
  <b:Source>
    <b:Tag>KRa13</b:Tag>
    <b:SourceType>ConferenceProceedings</b:SourceType>
    <b:Guid>{9DBDFD3B-F966-41E0-9B55-4A799F975C7D}</b:Guid>
    <b:Author>
      <b:Author>
        <b:NameList>
          <b:Person>
            <b:Last>Ramesh</b:Last>
            <b:First>K.</b:First>
          </b:Person>
          <b:Person>
            <b:Last>Srinivas</b:Last>
            <b:First>E.</b:First>
          </b:Person>
        </b:NameList>
      </b:Author>
    </b:Author>
    <b:Title>FPGA Implementation of Codec Design for Optimal</b:Title>
    <b:Year>February 2013</b:Year>
    <b:ConferenceName>International Journal of Science and Research (IJSR)</b:ConferenceName>
    <b:LCID>en-US</b:LCID>
    <b:RefOrder>11</b:RefOrder>
  </b:Source>
  <b:Source>
    <b:Tag>Dua06</b:Tag>
    <b:SourceType>ConferenceProceedings</b:SourceType>
    <b:Guid>{01CB4534-FA01-40D7-A4D3-43C855EB33C8}</b:Guid>
    <b:LCID>en-US</b:LCID>
    <b:Title>mory-based Cross-talk Canceling CODECs for On-chip Buses</b:Title>
    <b:Year>2006</b:Year>
    <b:Author>
      <b:Author>
        <b:NameList>
          <b:Person>
            <b:Last>Duan</b:Last>
            <b:First>Chunjie</b:First>
          </b:Person>
          <b:Person>
            <b:Last>Gulatit </b:Last>
            <b:First> Kanupriya</b:First>
          </b:Person>
          <b:Person>
            <b:Last>P. Khatrit</b:Last>
            <b:First>Sunil </b:First>
          </b:Person>
        </b:NameList>
      </b:Author>
    </b:Author>
    <b:ConferenceName>Circuits and Systems, 2006. ISCAS 2006. Proceedings. 2006 IEEE International Symposium on</b:ConferenceName>
    <b:RefOrder>12</b:RefOrder>
  </b:Source>
  <b:Source>
    <b:Tag>Dua08</b:Tag>
    <b:SourceType>ConferenceProceedings</b:SourceType>
    <b:Guid>{83499F2C-251B-496A-9EA0-A97DD845FF64}</b:Guid>
    <b:LCID>en-US</b:LCID>
    <b:Title>Forbidden Transition Free Crosstalk</b:Title>
    <b:Year>2008</b:Year>
    <b:ConferenceName>ACM/IEEE Design Automation Conference</b:ConferenceName>
    <b:Author>
      <b:Author>
        <b:NameList>
          <b:Person>
            <b:Last>Duan</b:Last>
            <b:First>Chunjie</b:First>
          </b:Person>
          <b:Person>
            <b:Last>Zhu</b:Last>
            <b:First>Chengyu </b:First>
          </b:Person>
          <b:Person>
            <b:Last>P. Khatri</b:Last>
            <b:First>Sunil</b:First>
          </b:Person>
        </b:NameList>
      </b:Author>
    </b:Author>
    <b:RefOrder>13</b:RefOrder>
  </b:Source>
</b:Sources>
</file>

<file path=customXml/itemProps1.xml><?xml version="1.0" encoding="utf-8"?>
<ds:datastoreItem xmlns:ds="http://schemas.openxmlformats.org/officeDocument/2006/customXml" ds:itemID="{1D965CC5-6BA9-4271-9CF4-B87344D04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3444</Words>
  <Characters>19636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Mahdi Hosseini</dc:creator>
  <cp:lastModifiedBy>Amirreza Vishteh</cp:lastModifiedBy>
  <cp:revision>4</cp:revision>
  <cp:lastPrinted>2026-02-24T05:29:00Z</cp:lastPrinted>
  <dcterms:created xsi:type="dcterms:W3CDTF">2026-02-24T05:20:00Z</dcterms:created>
  <dcterms:modified xsi:type="dcterms:W3CDTF">2026-02-24T05:50:00Z</dcterms:modified>
</cp:coreProperties>
</file>