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3CF0" w14:textId="045F3B9B" w:rsidR="0024268E" w:rsidRDefault="00526911" w:rsidP="006D279F">
      <w:pPr>
        <w:pStyle w:val="Heading1"/>
      </w:pPr>
      <w:r>
        <w:t>UPS Domestic Commercial Ground TT</w:t>
      </w:r>
    </w:p>
    <w:p w14:paraId="0FBFF0ED" w14:textId="71E95A5C" w:rsidR="00526911" w:rsidRDefault="00526911">
      <w:r>
        <w:t xml:space="preserve">URL: </w:t>
      </w:r>
      <w:hyperlink r:id="rId5" w:history="1">
        <w:r w:rsidRPr="008B0993">
          <w:rPr>
            <w:rStyle w:val="Hyperlink"/>
          </w:rPr>
          <w:t>https://wwwapps.ups.com/ctc/request?loc=en_US</w:t>
        </w:r>
      </w:hyperlink>
    </w:p>
    <w:p w14:paraId="62239EB0" w14:textId="77777777" w:rsidR="00526911" w:rsidRDefault="00526911"/>
    <w:p w14:paraId="008590FF" w14:textId="1F6C43B3" w:rsidR="00526911" w:rsidRDefault="00526911" w:rsidP="006D279F">
      <w:pPr>
        <w:pStyle w:val="Heading2"/>
      </w:pPr>
      <w:r>
        <w:t>Steps:</w:t>
      </w:r>
    </w:p>
    <w:p w14:paraId="6E4FFE97" w14:textId="0D4067CB" w:rsidR="00526911" w:rsidRDefault="00526911" w:rsidP="00526911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8B0993">
          <w:rPr>
            <w:rStyle w:val="Hyperlink"/>
          </w:rPr>
          <w:t>https://wwwapps.ups.com/ctc/request?loc=en_US</w:t>
        </w:r>
      </w:hyperlink>
    </w:p>
    <w:p w14:paraId="626F0265" w14:textId="5880669E" w:rsidR="00526911" w:rsidRDefault="00526911" w:rsidP="00526911">
      <w:pPr>
        <w:pStyle w:val="ListParagraph"/>
        <w:numPr>
          <w:ilvl w:val="0"/>
          <w:numId w:val="2"/>
        </w:numPr>
      </w:pPr>
      <w:r>
        <w:t>Enter the “orig_zip” (Column A) into the Ship From ZIP Code field</w:t>
      </w:r>
    </w:p>
    <w:p w14:paraId="473AE30C" w14:textId="77C5C0DF" w:rsidR="00526911" w:rsidRDefault="00526911" w:rsidP="00526911">
      <w:pPr>
        <w:pStyle w:val="ListParagraph"/>
        <w:numPr>
          <w:ilvl w:val="0"/>
          <w:numId w:val="2"/>
        </w:numPr>
      </w:pPr>
      <w:r>
        <w:t>Enter the “dest_zip” (Column B) into the Ship To ZIP Code Field</w:t>
      </w:r>
    </w:p>
    <w:p w14:paraId="24795587" w14:textId="670646FB" w:rsidR="00526911" w:rsidRDefault="00526911" w:rsidP="00526911">
      <w:pPr>
        <w:jc w:val="center"/>
      </w:pPr>
      <w:r>
        <w:rPr>
          <w:noProof/>
        </w:rPr>
        <w:drawing>
          <wp:inline distT="0" distB="0" distL="0" distR="0" wp14:anchorId="18E40B4F" wp14:editId="78B9B0CF">
            <wp:extent cx="3282315" cy="3208655"/>
            <wp:effectExtent l="19050" t="19050" r="13335" b="10795"/>
            <wp:docPr id="14055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20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30C41" w14:textId="23694B0C" w:rsidR="006D279F" w:rsidRDefault="006D279F" w:rsidP="006D279F">
      <w:pPr>
        <w:pStyle w:val="ListParagraph"/>
        <w:numPr>
          <w:ilvl w:val="0"/>
          <w:numId w:val="2"/>
        </w:numPr>
      </w:pPr>
      <w:r>
        <w:t>Enter the Ship Date in the “When are you shipping” field</w:t>
      </w:r>
    </w:p>
    <w:p w14:paraId="1A802DED" w14:textId="19689EBD" w:rsidR="006D279F" w:rsidRDefault="006D279F" w:rsidP="006D279F">
      <w:pPr>
        <w:pStyle w:val="ListParagraph"/>
        <w:numPr>
          <w:ilvl w:val="1"/>
          <w:numId w:val="2"/>
        </w:numPr>
      </w:pPr>
      <w:r>
        <w:t>For this project, we’ll use two Ship Dates</w:t>
      </w:r>
      <w:r w:rsidR="0035561E">
        <w:t xml:space="preserve"> seperately</w:t>
      </w:r>
      <w:r>
        <w:t>: July 17 (Monday) and July 20 (Thursday)</w:t>
      </w:r>
    </w:p>
    <w:p w14:paraId="252B8EC1" w14:textId="6C3DC2E5" w:rsidR="006D279F" w:rsidRDefault="006D279F" w:rsidP="006D279F">
      <w:pPr>
        <w:pStyle w:val="ListParagraph"/>
        <w:numPr>
          <w:ilvl w:val="0"/>
          <w:numId w:val="2"/>
        </w:numPr>
      </w:pPr>
      <w:r>
        <w:t>Click the “Update” button</w:t>
      </w:r>
    </w:p>
    <w:p w14:paraId="5277458B" w14:textId="5E4EDCDC" w:rsidR="006D279F" w:rsidRDefault="006D279F" w:rsidP="006D279F">
      <w:pPr>
        <w:jc w:val="center"/>
      </w:pPr>
      <w:r w:rsidRPr="006D279F">
        <w:rPr>
          <w:noProof/>
        </w:rPr>
        <w:drawing>
          <wp:inline distT="0" distB="0" distL="0" distR="0" wp14:anchorId="127BDDC2" wp14:editId="3C49C791">
            <wp:extent cx="2251146" cy="1333752"/>
            <wp:effectExtent l="19050" t="19050" r="15875" b="19050"/>
            <wp:docPr id="35388757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7579" name="Picture 1" descr="A screen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95" cy="133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60D289" w14:textId="4E8409F7" w:rsidR="006D279F" w:rsidRDefault="006D279F" w:rsidP="006D279F">
      <w:pPr>
        <w:pStyle w:val="ListParagraph"/>
        <w:numPr>
          <w:ilvl w:val="0"/>
          <w:numId w:val="2"/>
        </w:numPr>
      </w:pPr>
      <w:r>
        <w:t xml:space="preserve">Collect the Transit Time result for the “UPS Ground” product only. </w:t>
      </w:r>
    </w:p>
    <w:p w14:paraId="3D7A48E3" w14:textId="53F4A4C4" w:rsidR="006D279F" w:rsidRDefault="008124CD" w:rsidP="006D279F">
      <w:pPr>
        <w:jc w:val="center"/>
      </w:pPr>
      <w:r w:rsidRPr="008124CD">
        <w:rPr>
          <w:noProof/>
        </w:rPr>
        <w:lastRenderedPageBreak/>
        <w:drawing>
          <wp:inline distT="0" distB="0" distL="0" distR="0" wp14:anchorId="6B61CB77" wp14:editId="0F650980">
            <wp:extent cx="3074810" cy="2649068"/>
            <wp:effectExtent l="19050" t="19050" r="11430" b="18415"/>
            <wp:docPr id="153941701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1701" name="Picture 1" descr="A screen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616" cy="265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51090C" w14:textId="4E28A782" w:rsidR="008124CD" w:rsidRDefault="008124CD" w:rsidP="008124CD">
      <w:pPr>
        <w:pStyle w:val="Heading2"/>
      </w:pPr>
      <w:r>
        <w:t>Output Format</w:t>
      </w:r>
    </w:p>
    <w:p w14:paraId="3BBD911E" w14:textId="77777777" w:rsidR="008124CD" w:rsidRPr="008124CD" w:rsidRDefault="008124CD" w:rsidP="00812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124CD" w14:paraId="498EB4B7" w14:textId="77777777" w:rsidTr="008124CD">
        <w:tc>
          <w:tcPr>
            <w:tcW w:w="2697" w:type="dxa"/>
            <w:shd w:val="clear" w:color="auto" w:fill="44546A" w:themeFill="text2"/>
          </w:tcPr>
          <w:p w14:paraId="19DC18EE" w14:textId="543CA369" w:rsidR="008124CD" w:rsidRPr="008124CD" w:rsidRDefault="008124CD" w:rsidP="008124CD">
            <w:pPr>
              <w:rPr>
                <w:b/>
                <w:bCs/>
                <w:color w:val="FFFFFF" w:themeColor="background1"/>
              </w:rPr>
            </w:pPr>
            <w:r w:rsidRPr="008124CD">
              <w:rPr>
                <w:b/>
                <w:bCs/>
                <w:color w:val="FFFFFF" w:themeColor="background1"/>
              </w:rPr>
              <w:t>Orig_Zip</w:t>
            </w:r>
          </w:p>
        </w:tc>
        <w:tc>
          <w:tcPr>
            <w:tcW w:w="2697" w:type="dxa"/>
            <w:shd w:val="clear" w:color="auto" w:fill="44546A" w:themeFill="text2"/>
          </w:tcPr>
          <w:p w14:paraId="2BB531D0" w14:textId="3B9F9962" w:rsidR="008124CD" w:rsidRPr="008124CD" w:rsidRDefault="008124CD" w:rsidP="008124CD">
            <w:pPr>
              <w:rPr>
                <w:b/>
                <w:bCs/>
                <w:color w:val="FFFFFF" w:themeColor="background1"/>
              </w:rPr>
            </w:pPr>
            <w:r w:rsidRPr="008124CD">
              <w:rPr>
                <w:b/>
                <w:bCs/>
                <w:color w:val="FFFFFF" w:themeColor="background1"/>
              </w:rPr>
              <w:t>Dest_Zip</w:t>
            </w:r>
          </w:p>
        </w:tc>
        <w:tc>
          <w:tcPr>
            <w:tcW w:w="2698" w:type="dxa"/>
            <w:shd w:val="clear" w:color="auto" w:fill="44546A" w:themeFill="text2"/>
          </w:tcPr>
          <w:p w14:paraId="6144B9C0" w14:textId="447E3D4D" w:rsidR="008124CD" w:rsidRPr="008124CD" w:rsidRDefault="008124CD" w:rsidP="008124CD">
            <w:pPr>
              <w:rPr>
                <w:b/>
                <w:bCs/>
                <w:color w:val="FFFFFF" w:themeColor="background1"/>
              </w:rPr>
            </w:pPr>
            <w:r w:rsidRPr="008124CD">
              <w:rPr>
                <w:b/>
                <w:bCs/>
                <w:color w:val="FFFFFF" w:themeColor="background1"/>
              </w:rPr>
              <w:t>Transit_Days</w:t>
            </w:r>
          </w:p>
        </w:tc>
        <w:tc>
          <w:tcPr>
            <w:tcW w:w="2698" w:type="dxa"/>
            <w:shd w:val="clear" w:color="auto" w:fill="44546A" w:themeFill="text2"/>
          </w:tcPr>
          <w:p w14:paraId="2496D5A4" w14:textId="5A41C8B6" w:rsidR="008124CD" w:rsidRPr="008124CD" w:rsidRDefault="008124CD" w:rsidP="008124CD">
            <w:pPr>
              <w:rPr>
                <w:b/>
                <w:bCs/>
                <w:color w:val="FFFFFF" w:themeColor="background1"/>
              </w:rPr>
            </w:pPr>
            <w:r w:rsidRPr="008124CD">
              <w:rPr>
                <w:b/>
                <w:bCs/>
                <w:color w:val="FFFFFF" w:themeColor="background1"/>
              </w:rPr>
              <w:t>Delivered_By</w:t>
            </w:r>
          </w:p>
        </w:tc>
      </w:tr>
      <w:tr w:rsidR="008124CD" w14:paraId="50507573" w14:textId="77777777" w:rsidTr="008124CD">
        <w:tc>
          <w:tcPr>
            <w:tcW w:w="2697" w:type="dxa"/>
          </w:tcPr>
          <w:p w14:paraId="02B7BCE8" w14:textId="23AE677F" w:rsidR="008124CD" w:rsidRDefault="008124CD" w:rsidP="008124CD">
            <w:r>
              <w:t>27959</w:t>
            </w:r>
          </w:p>
        </w:tc>
        <w:tc>
          <w:tcPr>
            <w:tcW w:w="2697" w:type="dxa"/>
          </w:tcPr>
          <w:p w14:paraId="5DD6BD63" w14:textId="11A3B7FB" w:rsidR="008124CD" w:rsidRDefault="008124CD" w:rsidP="008124CD">
            <w:r>
              <w:t>20395</w:t>
            </w:r>
          </w:p>
        </w:tc>
        <w:tc>
          <w:tcPr>
            <w:tcW w:w="2698" w:type="dxa"/>
          </w:tcPr>
          <w:p w14:paraId="122C6626" w14:textId="50D5DA6B" w:rsidR="008124CD" w:rsidRDefault="008124CD" w:rsidP="008124CD">
            <w:r>
              <w:t>2</w:t>
            </w:r>
          </w:p>
        </w:tc>
        <w:tc>
          <w:tcPr>
            <w:tcW w:w="2698" w:type="dxa"/>
          </w:tcPr>
          <w:p w14:paraId="4C57687E" w14:textId="4F9957B9" w:rsidR="008124CD" w:rsidRDefault="008124CD" w:rsidP="008124CD">
            <w:r>
              <w:t>7/19/2023</w:t>
            </w:r>
          </w:p>
        </w:tc>
      </w:tr>
    </w:tbl>
    <w:p w14:paraId="3B54ECDA" w14:textId="77777777" w:rsidR="008124CD" w:rsidRDefault="008124CD" w:rsidP="008124CD"/>
    <w:p w14:paraId="66389D94" w14:textId="77777777" w:rsidR="006D279F" w:rsidRDefault="006D279F" w:rsidP="006D279F"/>
    <w:p w14:paraId="3B3A34F5" w14:textId="73E47F8D" w:rsidR="0035561E" w:rsidRDefault="0035561E" w:rsidP="006D279F">
      <w:r>
        <w:t xml:space="preserve">7.) Sometimes, in the result page, there might be two or more </w:t>
      </w:r>
      <w:r>
        <w:t>“UPS Ground”</w:t>
      </w:r>
      <w:r>
        <w:t>. In that case, scrape them as well. You can find a sample ss below. Generally, in those cases, the delivered by: By End of Day Saturday. That is why an additional columns has been put as well to cover those cases in the required_format excel.</w:t>
      </w:r>
    </w:p>
    <w:p w14:paraId="1DC607CA" w14:textId="58D4F966" w:rsidR="0035561E" w:rsidRDefault="0035561E" w:rsidP="006D279F">
      <w:r>
        <w:rPr>
          <w:noProof/>
        </w:rPr>
        <w:drawing>
          <wp:inline distT="0" distB="0" distL="0" distR="0" wp14:anchorId="7D709964" wp14:editId="63B97B46">
            <wp:extent cx="2809524" cy="4009524"/>
            <wp:effectExtent l="0" t="0" r="0" b="0"/>
            <wp:docPr id="3664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1E" w:rsidSect="006D2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27E"/>
    <w:multiLevelType w:val="hybridMultilevel"/>
    <w:tmpl w:val="E8A0D270"/>
    <w:lvl w:ilvl="0" w:tplc="6E3A29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1F4E"/>
    <w:multiLevelType w:val="hybridMultilevel"/>
    <w:tmpl w:val="EFB47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95563">
    <w:abstractNumId w:val="1"/>
  </w:num>
  <w:num w:numId="2" w16cid:durableId="2911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11"/>
    <w:rsid w:val="0024268E"/>
    <w:rsid w:val="0035561E"/>
    <w:rsid w:val="00526911"/>
    <w:rsid w:val="005B17A2"/>
    <w:rsid w:val="006D279F"/>
    <w:rsid w:val="0081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47BD"/>
  <w15:chartTrackingRefBased/>
  <w15:docId w15:val="{ED238C73-2724-4008-8EBB-F5324E03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69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2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apps.ups.com/ctc/request?loc=en_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apps.ups.com/ctc/request?loc=en_U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Kakuske</dc:creator>
  <cp:keywords/>
  <dc:description/>
  <cp:lastModifiedBy>Ahmet Yasin  Aytar</cp:lastModifiedBy>
  <cp:revision>2</cp:revision>
  <dcterms:created xsi:type="dcterms:W3CDTF">2023-07-11T14:40:00Z</dcterms:created>
  <dcterms:modified xsi:type="dcterms:W3CDTF">2023-07-11T14:40:00Z</dcterms:modified>
</cp:coreProperties>
</file>