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28F46D" w14:textId="33FECF6B" w:rsidR="00A5459B" w:rsidRPr="00541897" w:rsidRDefault="00541897" w:rsidP="00541897">
      <w:pPr>
        <w:jc w:val="center"/>
        <w:rPr>
          <w:b/>
          <w:bCs/>
          <w:sz w:val="36"/>
          <w:szCs w:val="36"/>
        </w:rPr>
      </w:pPr>
      <w:r w:rsidRPr="00541897">
        <w:rPr>
          <w:b/>
          <w:bCs/>
          <w:sz w:val="36"/>
          <w:szCs w:val="36"/>
        </w:rPr>
        <w:t>Retail Data Warehouse Project Log</w:t>
      </w:r>
    </w:p>
    <w:p w14:paraId="1DBD1F55" w14:textId="77777777" w:rsidR="00541897" w:rsidRDefault="00541897"/>
    <w:p w14:paraId="5D9C5FFF" w14:textId="77777777" w:rsidR="00541897" w:rsidRPr="00541897" w:rsidRDefault="00541897" w:rsidP="00541897">
      <w:pPr>
        <w:spacing w:before="100" w:beforeAutospacing="1" w:after="100" w:afterAutospacing="1"/>
        <w:outlineLvl w:val="2"/>
        <w:rPr>
          <w:rFonts w:eastAsia="Times New Roman" w:cs="Segoe UI"/>
          <w:b/>
          <w:bCs/>
          <w:color w:val="1F2328"/>
          <w:kern w:val="0"/>
          <w:lang w:eastAsia="en-GB"/>
          <w14:ligatures w14:val="none"/>
        </w:rPr>
      </w:pPr>
      <w:r w:rsidRPr="00541897">
        <w:rPr>
          <w:rFonts w:eastAsia="Times New Roman" w:cs="Segoe UI"/>
          <w:b/>
          <w:bCs/>
          <w:color w:val="1F2328"/>
          <w:kern w:val="0"/>
          <w:lang w:eastAsia="en-GB"/>
          <w14:ligatures w14:val="none"/>
        </w:rPr>
        <w:t>Objectives</w:t>
      </w:r>
    </w:p>
    <w:p w14:paraId="5C5A987F" w14:textId="1F06AF2B" w:rsidR="00541897" w:rsidRPr="00541897" w:rsidRDefault="00541897" w:rsidP="00541897">
      <w:pPr>
        <w:pStyle w:val="ListParagraph"/>
        <w:numPr>
          <w:ilvl w:val="0"/>
          <w:numId w:val="2"/>
        </w:numPr>
        <w:spacing w:before="100" w:beforeAutospacing="1" w:after="100" w:afterAutospacing="1"/>
        <w:rPr>
          <w:rFonts w:eastAsia="Times New Roman" w:cs="Segoe UI"/>
          <w:color w:val="1F2328"/>
          <w:kern w:val="0"/>
          <w:lang w:eastAsia="en-GB"/>
          <w14:ligatures w14:val="none"/>
        </w:rPr>
      </w:pPr>
      <w:r w:rsidRPr="00541897">
        <w:rPr>
          <w:rFonts w:eastAsia="Times New Roman" w:cs="Segoe UI"/>
          <w:color w:val="1F2328"/>
          <w:kern w:val="0"/>
          <w:lang w:eastAsia="en-GB"/>
          <w14:ligatures w14:val="none"/>
        </w:rPr>
        <w:t>Design and build</w:t>
      </w:r>
      <w:r w:rsidRPr="00541897">
        <w:rPr>
          <w:rFonts w:eastAsia="Times New Roman" w:cs="Segoe UI"/>
          <w:color w:val="1F2328"/>
          <w:kern w:val="0"/>
          <w:lang w:eastAsia="en-GB"/>
          <w14:ligatures w14:val="none"/>
        </w:rPr>
        <w:t xml:space="preserve"> a retail analytics warehouse</w:t>
      </w:r>
    </w:p>
    <w:p w14:paraId="27F8BB84" w14:textId="1F28135B" w:rsidR="00541897" w:rsidRPr="00541897" w:rsidRDefault="00541897" w:rsidP="00541897">
      <w:pPr>
        <w:pStyle w:val="ListParagraph"/>
        <w:numPr>
          <w:ilvl w:val="0"/>
          <w:numId w:val="2"/>
        </w:numPr>
        <w:spacing w:before="60" w:after="100" w:afterAutospacing="1"/>
        <w:rPr>
          <w:rFonts w:eastAsia="Times New Roman" w:cs="Segoe UI"/>
          <w:color w:val="1F2328"/>
          <w:kern w:val="0"/>
          <w:lang w:eastAsia="en-GB"/>
          <w14:ligatures w14:val="none"/>
        </w:rPr>
      </w:pPr>
      <w:r w:rsidRPr="00541897">
        <w:rPr>
          <w:rFonts w:eastAsia="Times New Roman" w:cs="Segoe UI"/>
          <w:color w:val="1F2328"/>
          <w:kern w:val="0"/>
          <w:lang w:eastAsia="en-GB"/>
          <w14:ligatures w14:val="none"/>
        </w:rPr>
        <w:t>Implement dimensional modelling</w:t>
      </w:r>
      <w:r>
        <w:rPr>
          <w:rFonts w:eastAsia="Times New Roman" w:cs="Segoe UI"/>
          <w:color w:val="1F2328"/>
          <w:kern w:val="0"/>
          <w:lang w:eastAsia="en-GB"/>
          <w14:ligatures w14:val="none"/>
        </w:rPr>
        <w:t xml:space="preserve"> </w:t>
      </w:r>
      <w:r w:rsidR="00CA6DEA">
        <w:rPr>
          <w:rFonts w:eastAsia="Times New Roman" w:cs="Segoe UI"/>
          <w:color w:val="1F2328"/>
          <w:kern w:val="0"/>
          <w:lang w:eastAsia="en-GB"/>
          <w14:ligatures w14:val="none"/>
        </w:rPr>
        <w:t>(Star</w:t>
      </w:r>
      <w:r>
        <w:rPr>
          <w:rFonts w:eastAsia="Times New Roman" w:cs="Segoe UI"/>
          <w:color w:val="1F2328"/>
          <w:kern w:val="0"/>
          <w:lang w:eastAsia="en-GB"/>
          <w14:ligatures w14:val="none"/>
        </w:rPr>
        <w:t xml:space="preserve"> Schema</w:t>
      </w:r>
      <w:r>
        <w:rPr>
          <w:rFonts w:eastAsia="Times New Roman" w:cs="Segoe UI"/>
          <w:color w:val="1F2328"/>
          <w:kern w:val="0"/>
          <w:lang w:eastAsia="en-GB"/>
          <w14:ligatures w14:val="none"/>
        </w:rPr>
        <w:t>)</w:t>
      </w:r>
      <w:r w:rsidRPr="00541897">
        <w:rPr>
          <w:rFonts w:eastAsia="Times New Roman" w:cs="Segoe UI"/>
          <w:color w:val="1F2328"/>
          <w:kern w:val="0"/>
          <w:lang w:eastAsia="en-GB"/>
          <w14:ligatures w14:val="none"/>
        </w:rPr>
        <w:t xml:space="preserve"> for OLAP</w:t>
      </w:r>
      <w:r>
        <w:rPr>
          <w:rFonts w:eastAsia="Times New Roman" w:cs="Segoe UI"/>
          <w:color w:val="1F2328"/>
          <w:kern w:val="0"/>
          <w:lang w:eastAsia="en-GB"/>
          <w14:ligatures w14:val="none"/>
        </w:rPr>
        <w:t xml:space="preserve"> </w:t>
      </w:r>
    </w:p>
    <w:p w14:paraId="2CADE862" w14:textId="59F59BF3" w:rsidR="00541897" w:rsidRDefault="00541897" w:rsidP="00541897">
      <w:pPr>
        <w:pStyle w:val="ListParagraph"/>
        <w:numPr>
          <w:ilvl w:val="0"/>
          <w:numId w:val="2"/>
        </w:numPr>
        <w:spacing w:before="100" w:beforeAutospacing="1" w:after="100" w:afterAutospacing="1"/>
        <w:rPr>
          <w:rFonts w:eastAsia="Times New Roman" w:cs="Segoe UI"/>
          <w:color w:val="1F2328"/>
          <w:kern w:val="0"/>
          <w:lang w:eastAsia="en-GB"/>
          <w14:ligatures w14:val="none"/>
        </w:rPr>
      </w:pPr>
      <w:r>
        <w:rPr>
          <w:rFonts w:eastAsia="Times New Roman" w:cs="Segoe UI"/>
          <w:color w:val="1F2328"/>
          <w:kern w:val="0"/>
          <w:lang w:eastAsia="en-GB"/>
          <w14:ligatures w14:val="none"/>
        </w:rPr>
        <w:t>Move</w:t>
      </w:r>
      <w:r w:rsidRPr="00541897">
        <w:rPr>
          <w:rFonts w:eastAsia="Times New Roman" w:cs="Segoe UI"/>
          <w:color w:val="1F2328"/>
          <w:kern w:val="0"/>
          <w:lang w:eastAsia="en-GB"/>
          <w14:ligatures w14:val="none"/>
        </w:rPr>
        <w:t xml:space="preserve"> data from flat file into </w:t>
      </w:r>
      <w:r>
        <w:rPr>
          <w:rFonts w:eastAsia="Times New Roman" w:cs="Segoe UI"/>
          <w:color w:val="1F2328"/>
          <w:kern w:val="0"/>
          <w:lang w:eastAsia="en-GB"/>
          <w14:ligatures w14:val="none"/>
        </w:rPr>
        <w:t>new data structures</w:t>
      </w:r>
    </w:p>
    <w:p w14:paraId="67040FAE" w14:textId="0D4F6B43" w:rsidR="00541897" w:rsidRPr="00541897" w:rsidRDefault="00541897" w:rsidP="00541897">
      <w:pPr>
        <w:pStyle w:val="ListParagraph"/>
        <w:numPr>
          <w:ilvl w:val="0"/>
          <w:numId w:val="2"/>
        </w:numPr>
        <w:spacing w:before="100" w:beforeAutospacing="1" w:after="100" w:afterAutospacing="1"/>
        <w:rPr>
          <w:rFonts w:eastAsia="Times New Roman" w:cs="Segoe UI"/>
          <w:color w:val="1F2328"/>
          <w:kern w:val="0"/>
          <w:lang w:eastAsia="en-GB"/>
          <w14:ligatures w14:val="none"/>
        </w:rPr>
      </w:pPr>
      <w:r>
        <w:rPr>
          <w:rFonts w:eastAsia="Times New Roman" w:cs="Segoe UI"/>
          <w:color w:val="1F2328"/>
          <w:kern w:val="0"/>
          <w:lang w:eastAsia="en-GB"/>
          <w14:ligatures w14:val="none"/>
        </w:rPr>
        <w:t>Conduct testing on data warehouse for data integrity</w:t>
      </w:r>
    </w:p>
    <w:p w14:paraId="41993BA3" w14:textId="53BFD186" w:rsidR="00541897" w:rsidRPr="00541897" w:rsidRDefault="00541897" w:rsidP="00541897">
      <w:pPr>
        <w:pStyle w:val="ListParagraph"/>
        <w:numPr>
          <w:ilvl w:val="0"/>
          <w:numId w:val="2"/>
        </w:numPr>
        <w:spacing w:before="60" w:after="100" w:afterAutospacing="1"/>
        <w:rPr>
          <w:rFonts w:eastAsia="Times New Roman" w:cs="Segoe UI"/>
          <w:color w:val="1F2328"/>
          <w:kern w:val="0"/>
          <w:lang w:eastAsia="en-GB"/>
          <w14:ligatures w14:val="none"/>
        </w:rPr>
      </w:pPr>
      <w:r>
        <w:rPr>
          <w:rFonts w:eastAsia="Times New Roman" w:cs="Segoe UI"/>
          <w:color w:val="1F2328"/>
          <w:kern w:val="0"/>
          <w:lang w:eastAsia="en-GB"/>
          <w14:ligatures w14:val="none"/>
        </w:rPr>
        <w:t>Test and i</w:t>
      </w:r>
      <w:r w:rsidRPr="00541897">
        <w:rPr>
          <w:rFonts w:eastAsia="Times New Roman" w:cs="Segoe UI"/>
          <w:color w:val="1F2328"/>
          <w:kern w:val="0"/>
          <w:lang w:eastAsia="en-GB"/>
          <w14:ligatures w14:val="none"/>
        </w:rPr>
        <w:t>mprove query performance using indexing</w:t>
      </w:r>
    </w:p>
    <w:p w14:paraId="2E91C065" w14:textId="574FC9BC" w:rsidR="00541897" w:rsidRDefault="00541897" w:rsidP="00541897">
      <w:pPr>
        <w:pStyle w:val="ListParagraph"/>
        <w:numPr>
          <w:ilvl w:val="0"/>
          <w:numId w:val="2"/>
        </w:numPr>
        <w:spacing w:before="60" w:after="100" w:afterAutospacing="1"/>
        <w:rPr>
          <w:rFonts w:eastAsia="Times New Roman" w:cs="Segoe UI"/>
          <w:color w:val="1F2328"/>
          <w:kern w:val="0"/>
          <w:lang w:eastAsia="en-GB"/>
          <w14:ligatures w14:val="none"/>
        </w:rPr>
      </w:pPr>
      <w:r>
        <w:rPr>
          <w:rFonts w:eastAsia="Times New Roman" w:cs="Segoe UI"/>
          <w:color w:val="1F2328"/>
          <w:kern w:val="0"/>
          <w:lang w:eastAsia="en-GB"/>
          <w14:ligatures w14:val="none"/>
        </w:rPr>
        <w:t xml:space="preserve">Create cubes for </w:t>
      </w:r>
      <w:r w:rsidRPr="00541897">
        <w:rPr>
          <w:rFonts w:eastAsia="Times New Roman" w:cs="Segoe UI"/>
          <w:color w:val="1F2328"/>
          <w:kern w:val="0"/>
          <w:lang w:eastAsia="en-GB"/>
          <w14:ligatures w14:val="none"/>
        </w:rPr>
        <w:t>analytical reporting and future dashboard integration</w:t>
      </w:r>
    </w:p>
    <w:p w14:paraId="00145F48" w14:textId="21AFEA70" w:rsidR="00541897" w:rsidRDefault="00541897" w:rsidP="00541897">
      <w:pPr>
        <w:pStyle w:val="ListParagraph"/>
        <w:numPr>
          <w:ilvl w:val="0"/>
          <w:numId w:val="2"/>
        </w:numPr>
        <w:spacing w:before="60" w:after="100" w:afterAutospacing="1"/>
        <w:rPr>
          <w:rFonts w:eastAsia="Times New Roman" w:cs="Segoe UI"/>
          <w:color w:val="1F2328"/>
          <w:kern w:val="0"/>
          <w:lang w:eastAsia="en-GB"/>
          <w14:ligatures w14:val="none"/>
        </w:rPr>
      </w:pPr>
      <w:r>
        <w:rPr>
          <w:rFonts w:eastAsia="Times New Roman" w:cs="Segoe UI"/>
          <w:color w:val="1F2328"/>
          <w:kern w:val="0"/>
          <w:lang w:eastAsia="en-GB"/>
          <w14:ligatures w14:val="none"/>
        </w:rPr>
        <w:t>Clean data and conduct data exploration using Jupyter &amp; Python</w:t>
      </w:r>
    </w:p>
    <w:p w14:paraId="5FE0D795" w14:textId="2927AF53" w:rsidR="00541897" w:rsidRDefault="00541897" w:rsidP="00541897">
      <w:pPr>
        <w:pStyle w:val="ListParagraph"/>
        <w:numPr>
          <w:ilvl w:val="0"/>
          <w:numId w:val="2"/>
        </w:numPr>
        <w:spacing w:before="60" w:after="100" w:afterAutospacing="1"/>
        <w:rPr>
          <w:rFonts w:eastAsia="Times New Roman" w:cs="Segoe UI"/>
          <w:color w:val="1F2328"/>
          <w:kern w:val="0"/>
          <w:lang w:eastAsia="en-GB"/>
          <w14:ligatures w14:val="none"/>
        </w:rPr>
      </w:pPr>
      <w:r>
        <w:rPr>
          <w:rFonts w:eastAsia="Times New Roman" w:cs="Segoe UI"/>
          <w:color w:val="1F2328"/>
          <w:kern w:val="0"/>
          <w:lang w:eastAsia="en-GB"/>
          <w14:ligatures w14:val="none"/>
        </w:rPr>
        <w:t>Create dashboard for stakeholder presentation</w:t>
      </w:r>
    </w:p>
    <w:p w14:paraId="25E29D9A" w14:textId="34204C6B" w:rsidR="004B4E4F" w:rsidRPr="004B4E4F" w:rsidRDefault="004B4E4F" w:rsidP="004B4E4F">
      <w:pPr>
        <w:spacing w:before="60" w:after="100" w:afterAutospacing="1"/>
        <w:rPr>
          <w:rFonts w:eastAsia="Times New Roman" w:cs="Segoe UI"/>
          <w:b/>
          <w:bCs/>
          <w:color w:val="1F2328"/>
          <w:kern w:val="0"/>
          <w:lang w:eastAsia="en-GB"/>
          <w14:ligatures w14:val="none"/>
        </w:rPr>
      </w:pPr>
      <w:r w:rsidRPr="004B4E4F">
        <w:rPr>
          <w:rFonts w:eastAsia="Times New Roman" w:cs="Segoe UI"/>
          <w:b/>
          <w:bCs/>
          <w:color w:val="1F2328"/>
          <w:kern w:val="0"/>
          <w:lang w:eastAsia="en-GB"/>
          <w14:ligatures w14:val="none"/>
        </w:rPr>
        <w:t>Technologies used</w:t>
      </w:r>
    </w:p>
    <w:p w14:paraId="775864C5" w14:textId="0A4DFCA5" w:rsidR="009F5AFE" w:rsidRDefault="004B4E4F" w:rsidP="004B4E4F">
      <w:pPr>
        <w:pStyle w:val="ListParagraph"/>
        <w:numPr>
          <w:ilvl w:val="0"/>
          <w:numId w:val="5"/>
        </w:numPr>
        <w:spacing w:before="60" w:after="100" w:afterAutospacing="1"/>
        <w:rPr>
          <w:rFonts w:eastAsia="Times New Roman" w:cs="Segoe UI"/>
          <w:color w:val="1F2328"/>
          <w:kern w:val="0"/>
          <w:lang w:eastAsia="en-GB"/>
          <w14:ligatures w14:val="none"/>
        </w:rPr>
      </w:pPr>
      <w:r w:rsidRPr="004B4E4F">
        <w:rPr>
          <w:rFonts w:eastAsia="Times New Roman" w:cs="Segoe UI"/>
          <w:color w:val="1F2328"/>
          <w:kern w:val="0"/>
          <w:lang w:eastAsia="en-GB"/>
          <w14:ligatures w14:val="none"/>
        </w:rPr>
        <w:t>DBDiagram.io</w:t>
      </w:r>
      <w:r>
        <w:rPr>
          <w:rFonts w:eastAsia="Times New Roman" w:cs="Segoe UI"/>
          <w:color w:val="1F2328"/>
          <w:kern w:val="0"/>
          <w:lang w:eastAsia="en-GB"/>
          <w14:ligatures w14:val="none"/>
        </w:rPr>
        <w:t xml:space="preserve"> – Design of </w:t>
      </w:r>
      <w:r w:rsidR="00D32409">
        <w:rPr>
          <w:rFonts w:eastAsia="Times New Roman" w:cs="Segoe UI"/>
          <w:color w:val="1F2328"/>
          <w:kern w:val="0"/>
          <w:lang w:eastAsia="en-GB"/>
          <w14:ligatures w14:val="none"/>
        </w:rPr>
        <w:t>OLAP ERD</w:t>
      </w:r>
    </w:p>
    <w:p w14:paraId="271C2B87" w14:textId="77CF4F1A" w:rsidR="006A5858" w:rsidRPr="004B4E4F" w:rsidRDefault="006A5858" w:rsidP="004B4E4F">
      <w:pPr>
        <w:pStyle w:val="ListParagraph"/>
        <w:numPr>
          <w:ilvl w:val="0"/>
          <w:numId w:val="5"/>
        </w:numPr>
        <w:spacing w:before="60" w:after="100" w:afterAutospacing="1"/>
        <w:rPr>
          <w:rFonts w:eastAsia="Times New Roman" w:cs="Segoe UI"/>
          <w:color w:val="1F2328"/>
          <w:kern w:val="0"/>
          <w:lang w:eastAsia="en-GB"/>
          <w14:ligatures w14:val="none"/>
        </w:rPr>
      </w:pPr>
      <w:r>
        <w:rPr>
          <w:rFonts w:eastAsia="Times New Roman" w:cs="Segoe UI"/>
          <w:color w:val="1F2328"/>
          <w:kern w:val="0"/>
          <w:lang w:eastAsia="en-GB"/>
          <w14:ligatures w14:val="none"/>
        </w:rPr>
        <w:t>SQL – Database management and querying</w:t>
      </w:r>
    </w:p>
    <w:p w14:paraId="2D8C4FF5" w14:textId="1761D1CC" w:rsidR="009F5AFE" w:rsidRDefault="009F5AFE" w:rsidP="009F5AFE">
      <w:pPr>
        <w:spacing w:before="60" w:after="100" w:afterAutospacing="1"/>
        <w:rPr>
          <w:rFonts w:eastAsia="Times New Roman" w:cs="Segoe UI"/>
          <w:b/>
          <w:bCs/>
          <w:color w:val="1F2328"/>
          <w:kern w:val="0"/>
          <w:lang w:eastAsia="en-GB"/>
          <w14:ligatures w14:val="none"/>
        </w:rPr>
      </w:pPr>
      <w:r w:rsidRPr="009F5AFE">
        <w:rPr>
          <w:rFonts w:eastAsia="Times New Roman" w:cs="Segoe UI"/>
          <w:b/>
          <w:bCs/>
          <w:color w:val="1F2328"/>
          <w:kern w:val="0"/>
          <w:lang w:eastAsia="en-GB"/>
          <w14:ligatures w14:val="none"/>
        </w:rPr>
        <w:t>Data</w:t>
      </w:r>
    </w:p>
    <w:p w14:paraId="385B946C" w14:textId="426B5200" w:rsidR="002A7067" w:rsidRDefault="009F5AFE" w:rsidP="009F5AFE">
      <w:pPr>
        <w:spacing w:before="60" w:after="100" w:afterAutospacing="1"/>
        <w:rPr>
          <w:rFonts w:eastAsia="Times New Roman" w:cs="Segoe UI"/>
          <w:color w:val="1F2328"/>
          <w:kern w:val="0"/>
          <w:lang w:eastAsia="en-GB"/>
          <w14:ligatures w14:val="none"/>
        </w:rPr>
      </w:pPr>
      <w:r>
        <w:rPr>
          <w:rFonts w:eastAsia="Times New Roman" w:cs="Segoe UI"/>
          <w:color w:val="1F2328"/>
          <w:kern w:val="0"/>
          <w:lang w:eastAsia="en-GB"/>
          <w14:ligatures w14:val="none"/>
        </w:rPr>
        <w:t xml:space="preserve">The data used for this project is synthetic and contained within a csv document labelled retail_sales_flat.csv. The data replicates primary data generated from a retail store detailing transactions made by its customers. There are 29 columns within the dataset which include </w:t>
      </w:r>
      <w:r w:rsidR="006368D1">
        <w:rPr>
          <w:rFonts w:eastAsia="Times New Roman" w:cs="Segoe UI"/>
          <w:color w:val="1F2328"/>
          <w:kern w:val="0"/>
          <w:lang w:eastAsia="en-GB"/>
          <w14:ligatures w14:val="none"/>
        </w:rPr>
        <w:t xml:space="preserve">order, product, customer and store details. The measurement features within the document include pricing, sales, discount, shipping and quantity. </w:t>
      </w:r>
    </w:p>
    <w:p w14:paraId="378AD5C8" w14:textId="77777777" w:rsidR="00D32409" w:rsidRDefault="00D32409" w:rsidP="00541897">
      <w:pPr>
        <w:spacing w:before="60" w:after="100" w:afterAutospacing="1"/>
        <w:rPr>
          <w:rFonts w:eastAsia="Times New Roman" w:cs="Segoe UI"/>
          <w:b/>
          <w:bCs/>
          <w:color w:val="1F2328"/>
          <w:kern w:val="0"/>
          <w:lang w:eastAsia="en-GB"/>
          <w14:ligatures w14:val="none"/>
        </w:rPr>
      </w:pPr>
    </w:p>
    <w:p w14:paraId="581443BA" w14:textId="77777777" w:rsidR="00D32409" w:rsidRDefault="00D32409" w:rsidP="00541897">
      <w:pPr>
        <w:spacing w:before="60" w:after="100" w:afterAutospacing="1"/>
        <w:rPr>
          <w:rFonts w:eastAsia="Times New Roman" w:cs="Segoe UI"/>
          <w:b/>
          <w:bCs/>
          <w:color w:val="1F2328"/>
          <w:kern w:val="0"/>
          <w:lang w:eastAsia="en-GB"/>
          <w14:ligatures w14:val="none"/>
        </w:rPr>
      </w:pPr>
    </w:p>
    <w:p w14:paraId="1EB1DE56" w14:textId="77777777" w:rsidR="00D32409" w:rsidRDefault="00D32409" w:rsidP="00541897">
      <w:pPr>
        <w:spacing w:before="60" w:after="100" w:afterAutospacing="1"/>
        <w:rPr>
          <w:rFonts w:eastAsia="Times New Roman" w:cs="Segoe UI"/>
          <w:b/>
          <w:bCs/>
          <w:color w:val="1F2328"/>
          <w:kern w:val="0"/>
          <w:lang w:eastAsia="en-GB"/>
          <w14:ligatures w14:val="none"/>
        </w:rPr>
      </w:pPr>
    </w:p>
    <w:p w14:paraId="4EAC54D7" w14:textId="77777777" w:rsidR="00D32409" w:rsidRDefault="00D32409" w:rsidP="00541897">
      <w:pPr>
        <w:spacing w:before="60" w:after="100" w:afterAutospacing="1"/>
        <w:rPr>
          <w:rFonts w:eastAsia="Times New Roman" w:cs="Segoe UI"/>
          <w:b/>
          <w:bCs/>
          <w:color w:val="1F2328"/>
          <w:kern w:val="0"/>
          <w:lang w:eastAsia="en-GB"/>
          <w14:ligatures w14:val="none"/>
        </w:rPr>
      </w:pPr>
    </w:p>
    <w:p w14:paraId="56683696" w14:textId="77777777" w:rsidR="00D32409" w:rsidRDefault="00D32409" w:rsidP="00541897">
      <w:pPr>
        <w:spacing w:before="60" w:after="100" w:afterAutospacing="1"/>
        <w:rPr>
          <w:rFonts w:eastAsia="Times New Roman" w:cs="Segoe UI"/>
          <w:b/>
          <w:bCs/>
          <w:color w:val="1F2328"/>
          <w:kern w:val="0"/>
          <w:lang w:eastAsia="en-GB"/>
          <w14:ligatures w14:val="none"/>
        </w:rPr>
      </w:pPr>
    </w:p>
    <w:p w14:paraId="47063954" w14:textId="77777777" w:rsidR="00D32409" w:rsidRDefault="00D32409" w:rsidP="00541897">
      <w:pPr>
        <w:spacing w:before="60" w:after="100" w:afterAutospacing="1"/>
        <w:rPr>
          <w:rFonts w:eastAsia="Times New Roman" w:cs="Segoe UI"/>
          <w:b/>
          <w:bCs/>
          <w:color w:val="1F2328"/>
          <w:kern w:val="0"/>
          <w:lang w:eastAsia="en-GB"/>
          <w14:ligatures w14:val="none"/>
        </w:rPr>
      </w:pPr>
    </w:p>
    <w:p w14:paraId="1AD37E0C" w14:textId="77777777" w:rsidR="00D32409" w:rsidRDefault="00D32409" w:rsidP="00541897">
      <w:pPr>
        <w:spacing w:before="60" w:after="100" w:afterAutospacing="1"/>
        <w:rPr>
          <w:rFonts w:eastAsia="Times New Roman" w:cs="Segoe UI"/>
          <w:b/>
          <w:bCs/>
          <w:color w:val="1F2328"/>
          <w:kern w:val="0"/>
          <w:lang w:eastAsia="en-GB"/>
          <w14:ligatures w14:val="none"/>
        </w:rPr>
      </w:pPr>
    </w:p>
    <w:p w14:paraId="4D6D2842" w14:textId="77777777" w:rsidR="00D32409" w:rsidRDefault="00D32409" w:rsidP="00541897">
      <w:pPr>
        <w:spacing w:before="60" w:after="100" w:afterAutospacing="1"/>
        <w:rPr>
          <w:rFonts w:eastAsia="Times New Roman" w:cs="Segoe UI"/>
          <w:b/>
          <w:bCs/>
          <w:color w:val="1F2328"/>
          <w:kern w:val="0"/>
          <w:lang w:eastAsia="en-GB"/>
          <w14:ligatures w14:val="none"/>
        </w:rPr>
      </w:pPr>
    </w:p>
    <w:p w14:paraId="0B183BD8" w14:textId="77777777" w:rsidR="00D32409" w:rsidRDefault="00D32409" w:rsidP="00541897">
      <w:pPr>
        <w:spacing w:before="60" w:after="100" w:afterAutospacing="1"/>
        <w:rPr>
          <w:rFonts w:eastAsia="Times New Roman" w:cs="Segoe UI"/>
          <w:b/>
          <w:bCs/>
          <w:color w:val="1F2328"/>
          <w:kern w:val="0"/>
          <w:lang w:eastAsia="en-GB"/>
          <w14:ligatures w14:val="none"/>
        </w:rPr>
      </w:pPr>
    </w:p>
    <w:p w14:paraId="49B15554" w14:textId="77777777" w:rsidR="00D32409" w:rsidRDefault="00D32409" w:rsidP="00541897">
      <w:pPr>
        <w:spacing w:before="60" w:after="100" w:afterAutospacing="1"/>
        <w:rPr>
          <w:rFonts w:eastAsia="Times New Roman" w:cs="Segoe UI"/>
          <w:b/>
          <w:bCs/>
          <w:color w:val="1F2328"/>
          <w:kern w:val="0"/>
          <w:lang w:eastAsia="en-GB"/>
          <w14:ligatures w14:val="none"/>
        </w:rPr>
      </w:pPr>
    </w:p>
    <w:p w14:paraId="1767AA85" w14:textId="3BBC8118" w:rsidR="00541897" w:rsidRDefault="00D32409" w:rsidP="00541897">
      <w:pPr>
        <w:spacing w:before="60" w:after="100" w:afterAutospacing="1"/>
        <w:rPr>
          <w:rFonts w:eastAsia="Times New Roman" w:cs="Segoe UI"/>
          <w:b/>
          <w:bCs/>
          <w:color w:val="1F2328"/>
          <w:kern w:val="0"/>
          <w:lang w:eastAsia="en-GB"/>
          <w14:ligatures w14:val="none"/>
        </w:rPr>
      </w:pPr>
      <w:r>
        <w:rPr>
          <w:rFonts w:eastAsia="Times New Roman" w:cs="Segoe UI"/>
          <w:b/>
          <w:bCs/>
          <w:color w:val="1F2328"/>
          <w:kern w:val="0"/>
          <w:lang w:eastAsia="en-GB"/>
          <w14:ligatures w14:val="none"/>
        </w:rPr>
        <w:lastRenderedPageBreak/>
        <w:t>1.</w:t>
      </w:r>
      <w:r w:rsidR="00A85785">
        <w:rPr>
          <w:rFonts w:eastAsia="Times New Roman" w:cs="Segoe UI"/>
          <w:b/>
          <w:bCs/>
          <w:color w:val="1F2328"/>
          <w:kern w:val="0"/>
          <w:lang w:eastAsia="en-GB"/>
          <w14:ligatures w14:val="none"/>
        </w:rPr>
        <w:t>OLTP Design and Creation</w:t>
      </w:r>
    </w:p>
    <w:p w14:paraId="60419196" w14:textId="5CB25258" w:rsidR="008924B5" w:rsidRDefault="00A85785" w:rsidP="00541897">
      <w:pPr>
        <w:spacing w:before="60" w:after="100" w:afterAutospacing="1"/>
        <w:rPr>
          <w:rFonts w:eastAsia="Times New Roman" w:cs="Segoe UI"/>
          <w:color w:val="1F2328"/>
          <w:kern w:val="0"/>
          <w:lang w:eastAsia="en-GB"/>
          <w14:ligatures w14:val="none"/>
        </w:rPr>
      </w:pPr>
      <w:r>
        <w:rPr>
          <w:rFonts w:eastAsia="Times New Roman" w:cs="Segoe UI"/>
          <w:color w:val="1F2328"/>
          <w:kern w:val="0"/>
          <w:lang w:eastAsia="en-GB"/>
          <w14:ligatures w14:val="none"/>
        </w:rPr>
        <w:t xml:space="preserve">To start the project, the data needed to be transitioned from the </w:t>
      </w:r>
      <w:r w:rsidR="00CA6DEA">
        <w:rPr>
          <w:rFonts w:eastAsia="Times New Roman" w:cs="Segoe UI"/>
          <w:color w:val="1F2328"/>
          <w:kern w:val="0"/>
          <w:lang w:eastAsia="en-GB"/>
          <w14:ligatures w14:val="none"/>
        </w:rPr>
        <w:t>csv file</w:t>
      </w:r>
      <w:r>
        <w:rPr>
          <w:rFonts w:eastAsia="Times New Roman" w:cs="Segoe UI"/>
          <w:color w:val="1F2328"/>
          <w:kern w:val="0"/>
          <w:lang w:eastAsia="en-GB"/>
          <w14:ligatures w14:val="none"/>
        </w:rPr>
        <w:t xml:space="preserve"> to a functional OLTP database, the reasoning behind this decision was data integrity, reliability and </w:t>
      </w:r>
      <w:r w:rsidR="00ED265A">
        <w:rPr>
          <w:rFonts w:eastAsia="Times New Roman" w:cs="Segoe UI"/>
          <w:color w:val="1F2328"/>
          <w:kern w:val="0"/>
          <w:lang w:eastAsia="en-GB"/>
          <w14:ligatures w14:val="none"/>
        </w:rPr>
        <w:t xml:space="preserve">improved </w:t>
      </w:r>
      <w:r>
        <w:rPr>
          <w:rFonts w:eastAsia="Times New Roman" w:cs="Segoe UI"/>
          <w:color w:val="1F2328"/>
          <w:kern w:val="0"/>
          <w:lang w:eastAsia="en-GB"/>
          <w14:ligatures w14:val="none"/>
        </w:rPr>
        <w:t>functionality</w:t>
      </w:r>
      <w:r w:rsidR="00ED265A">
        <w:rPr>
          <w:rFonts w:eastAsia="Times New Roman" w:cs="Segoe UI"/>
          <w:color w:val="1F2328"/>
          <w:kern w:val="0"/>
          <w:lang w:eastAsia="en-GB"/>
          <w14:ligatures w14:val="none"/>
        </w:rPr>
        <w:t>. In this instance, a MySQL database was created with a staging table which was designed to hold the transactional data. As the key objective of this project was surround</w:t>
      </w:r>
      <w:r w:rsidR="008924B5">
        <w:rPr>
          <w:rFonts w:eastAsia="Times New Roman" w:cs="Segoe UI"/>
          <w:color w:val="1F2328"/>
          <w:kern w:val="0"/>
          <w:lang w:eastAsia="en-GB"/>
          <w14:ligatures w14:val="none"/>
        </w:rPr>
        <w:t>ing</w:t>
      </w:r>
      <w:r w:rsidR="00ED265A">
        <w:rPr>
          <w:rFonts w:eastAsia="Times New Roman" w:cs="Segoe UI"/>
          <w:color w:val="1F2328"/>
          <w:kern w:val="0"/>
          <w:lang w:eastAsia="en-GB"/>
          <w14:ligatures w14:val="none"/>
        </w:rPr>
        <w:t xml:space="preserve"> the OLAP, the design </w:t>
      </w:r>
      <w:r w:rsidR="008924B5">
        <w:rPr>
          <w:rFonts w:eastAsia="Times New Roman" w:cs="Segoe UI"/>
          <w:color w:val="1F2328"/>
          <w:kern w:val="0"/>
          <w:lang w:eastAsia="en-GB"/>
          <w14:ligatures w14:val="none"/>
        </w:rPr>
        <w:t>of</w:t>
      </w:r>
      <w:r w:rsidR="00ED265A">
        <w:rPr>
          <w:rFonts w:eastAsia="Times New Roman" w:cs="Segoe UI"/>
          <w:color w:val="1F2328"/>
          <w:kern w:val="0"/>
          <w:lang w:eastAsia="en-GB"/>
          <w14:ligatures w14:val="none"/>
        </w:rPr>
        <w:t xml:space="preserve"> the OLTP was kept as simple as possible </w:t>
      </w:r>
      <w:r w:rsidR="00CA6DEA">
        <w:rPr>
          <w:rFonts w:eastAsia="Times New Roman" w:cs="Segoe UI"/>
          <w:color w:val="1F2328"/>
          <w:kern w:val="0"/>
          <w:lang w:eastAsia="en-GB"/>
          <w14:ligatures w14:val="none"/>
        </w:rPr>
        <w:t>however this can be updated with future development</w:t>
      </w:r>
      <w:r w:rsidR="008924B5">
        <w:rPr>
          <w:rFonts w:eastAsia="Times New Roman" w:cs="Segoe UI"/>
          <w:color w:val="1F2328"/>
          <w:kern w:val="0"/>
          <w:lang w:eastAsia="en-GB"/>
          <w14:ligatures w14:val="none"/>
        </w:rPr>
        <w:t xml:space="preserve"> if </w:t>
      </w:r>
      <w:r w:rsidR="00286526">
        <w:rPr>
          <w:rFonts w:eastAsia="Times New Roman" w:cs="Segoe UI"/>
          <w:color w:val="1F2328"/>
          <w:kern w:val="0"/>
          <w:lang w:eastAsia="en-GB"/>
          <w14:ligatures w14:val="none"/>
        </w:rPr>
        <w:t>necessary</w:t>
      </w:r>
      <w:r w:rsidR="00CA6DEA">
        <w:rPr>
          <w:rFonts w:eastAsia="Times New Roman" w:cs="Segoe UI"/>
          <w:color w:val="1F2328"/>
          <w:kern w:val="0"/>
          <w:lang w:eastAsia="en-GB"/>
          <w14:ligatures w14:val="none"/>
        </w:rPr>
        <w:t xml:space="preserve">. </w:t>
      </w:r>
    </w:p>
    <w:p w14:paraId="679B36DA" w14:textId="4FE0A373" w:rsidR="00A85785" w:rsidRDefault="00CA6DEA" w:rsidP="00541897">
      <w:pPr>
        <w:spacing w:before="60" w:after="100" w:afterAutospacing="1"/>
        <w:rPr>
          <w:rFonts w:eastAsia="Times New Roman" w:cs="Segoe UI"/>
          <w:color w:val="1F2328"/>
          <w:kern w:val="0"/>
          <w:lang w:eastAsia="en-GB"/>
          <w14:ligatures w14:val="none"/>
        </w:rPr>
      </w:pPr>
      <w:r>
        <w:rPr>
          <w:rFonts w:eastAsia="Times New Roman" w:cs="Segoe UI"/>
          <w:color w:val="1F2328"/>
          <w:kern w:val="0"/>
          <w:lang w:eastAsia="en-GB"/>
          <w14:ligatures w14:val="none"/>
        </w:rPr>
        <w:t>The staging table directly mirrored the csv file columns and data formats, the only change</w:t>
      </w:r>
      <w:r w:rsidR="008924B5">
        <w:rPr>
          <w:rFonts w:eastAsia="Times New Roman" w:cs="Segoe UI"/>
          <w:color w:val="1F2328"/>
          <w:kern w:val="0"/>
          <w:lang w:eastAsia="en-GB"/>
          <w14:ligatures w14:val="none"/>
        </w:rPr>
        <w:t>s</w:t>
      </w:r>
      <w:r>
        <w:rPr>
          <w:rFonts w:eastAsia="Times New Roman" w:cs="Segoe UI"/>
          <w:color w:val="1F2328"/>
          <w:kern w:val="0"/>
          <w:lang w:eastAsia="en-GB"/>
          <w14:ligatures w14:val="none"/>
        </w:rPr>
        <w:t xml:space="preserve"> made was that the </w:t>
      </w:r>
      <w:r w:rsidRPr="00CA6DEA">
        <w:rPr>
          <w:rFonts w:eastAsia="Times New Roman" w:cs="Segoe UI"/>
          <w:b/>
          <w:bCs/>
          <w:color w:val="1F2328"/>
          <w:kern w:val="0"/>
          <w:lang w:eastAsia="en-GB"/>
          <w14:ligatures w14:val="none"/>
        </w:rPr>
        <w:t>order_id</w:t>
      </w:r>
      <w:r>
        <w:rPr>
          <w:rFonts w:eastAsia="Times New Roman" w:cs="Segoe UI"/>
          <w:color w:val="1F2328"/>
          <w:kern w:val="0"/>
          <w:lang w:eastAsia="en-GB"/>
          <w14:ligatures w14:val="none"/>
        </w:rPr>
        <w:t xml:space="preserve"> and </w:t>
      </w:r>
      <w:r w:rsidRPr="00CA6DEA">
        <w:rPr>
          <w:rFonts w:eastAsia="Times New Roman" w:cs="Segoe UI"/>
          <w:b/>
          <w:bCs/>
          <w:color w:val="1F2328"/>
          <w:kern w:val="0"/>
          <w:lang w:eastAsia="en-GB"/>
          <w14:ligatures w14:val="none"/>
        </w:rPr>
        <w:t>order_item_id</w:t>
      </w:r>
      <w:r>
        <w:rPr>
          <w:rFonts w:eastAsia="Times New Roman" w:cs="Segoe UI"/>
          <w:color w:val="1F2328"/>
          <w:kern w:val="0"/>
          <w:lang w:eastAsia="en-GB"/>
          <w14:ligatures w14:val="none"/>
        </w:rPr>
        <w:t xml:space="preserve"> were both used to define the primary key for the table, previously the only primary key was the </w:t>
      </w:r>
      <w:r w:rsidRPr="00CA6DEA">
        <w:rPr>
          <w:rFonts w:eastAsia="Times New Roman" w:cs="Segoe UI"/>
          <w:b/>
          <w:bCs/>
          <w:color w:val="1F2328"/>
          <w:kern w:val="0"/>
          <w:lang w:eastAsia="en-GB"/>
          <w14:ligatures w14:val="none"/>
        </w:rPr>
        <w:t>order_id</w:t>
      </w:r>
      <w:r>
        <w:rPr>
          <w:rFonts w:eastAsia="Times New Roman" w:cs="Segoe UI"/>
          <w:color w:val="1F2328"/>
          <w:kern w:val="0"/>
          <w:lang w:eastAsia="en-GB"/>
          <w14:ligatures w14:val="none"/>
        </w:rPr>
        <w:t xml:space="preserve"> column.</w:t>
      </w:r>
    </w:p>
    <w:p w14:paraId="68209D31" w14:textId="18E1D7FB" w:rsidR="00AC59AC" w:rsidRDefault="00AC59AC" w:rsidP="00541897">
      <w:pPr>
        <w:spacing w:before="60" w:after="100" w:afterAutospacing="1"/>
        <w:rPr>
          <w:rFonts w:eastAsia="Times New Roman" w:cs="Segoe UI"/>
          <w:color w:val="1F2328"/>
          <w:kern w:val="0"/>
          <w:lang w:eastAsia="en-GB"/>
          <w14:ligatures w14:val="none"/>
        </w:rPr>
      </w:pPr>
      <w:r>
        <w:rPr>
          <w:rFonts w:eastAsia="Times New Roman" w:cs="Segoe UI"/>
          <w:noProof/>
          <w:color w:val="1F2328"/>
          <w:kern w:val="0"/>
          <w:lang w:eastAsia="en-GB"/>
        </w:rPr>
        <w:drawing>
          <wp:inline distT="0" distB="0" distL="0" distR="0" wp14:anchorId="2B276597" wp14:editId="67024543">
            <wp:extent cx="3733800" cy="5246913"/>
            <wp:effectExtent l="0" t="0" r="0" b="0"/>
            <wp:docPr id="122223158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231585" name="Picture 122223158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0059" cy="526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5630C" w14:textId="77777777" w:rsidR="00AC59AC" w:rsidRDefault="00AC59AC" w:rsidP="00541897">
      <w:pPr>
        <w:spacing w:before="60" w:after="100" w:afterAutospacing="1"/>
        <w:rPr>
          <w:rFonts w:eastAsia="Times New Roman" w:cs="Segoe UI"/>
          <w:color w:val="1F2328"/>
          <w:kern w:val="0"/>
          <w:lang w:eastAsia="en-GB"/>
          <w14:ligatures w14:val="none"/>
        </w:rPr>
      </w:pPr>
      <w:r>
        <w:rPr>
          <w:rFonts w:eastAsia="Times New Roman" w:cs="Segoe UI"/>
          <w:color w:val="1F2328"/>
          <w:kern w:val="0"/>
          <w:lang w:eastAsia="en-GB"/>
          <w14:ligatures w14:val="none"/>
        </w:rPr>
        <w:t xml:space="preserve">With the code above, you can see the SQL code used to create the OLTP. A few things to note here are; </w:t>
      </w:r>
    </w:p>
    <w:p w14:paraId="606B9600" w14:textId="765B22D9" w:rsidR="00AC59AC" w:rsidRDefault="00AC59AC" w:rsidP="00541897">
      <w:pPr>
        <w:spacing w:before="60" w:after="100" w:afterAutospacing="1"/>
        <w:rPr>
          <w:rFonts w:eastAsia="Times New Roman" w:cs="Segoe UI"/>
          <w:color w:val="1F2328"/>
          <w:kern w:val="0"/>
          <w:lang w:eastAsia="en-GB"/>
          <w14:ligatures w14:val="none"/>
        </w:rPr>
      </w:pPr>
      <w:r>
        <w:rPr>
          <w:rFonts w:eastAsia="Times New Roman" w:cs="Segoe UI"/>
          <w:color w:val="1F2328"/>
          <w:kern w:val="0"/>
          <w:lang w:eastAsia="en-GB"/>
          <w14:ligatures w14:val="none"/>
        </w:rPr>
        <w:lastRenderedPageBreak/>
        <w:t xml:space="preserve">255 characters </w:t>
      </w:r>
      <w:r>
        <w:rPr>
          <w:rFonts w:eastAsia="Times New Roman" w:cs="Segoe UI"/>
          <w:color w:val="1F2328"/>
          <w:kern w:val="0"/>
          <w:lang w:eastAsia="en-GB"/>
          <w14:ligatures w14:val="none"/>
        </w:rPr>
        <w:t xml:space="preserve">were used for each VARCHAR data type, although this could slightly effect performance of the database, this decision was made to ensure flexibility of the input </w:t>
      </w:r>
      <w:r w:rsidR="00D32409">
        <w:rPr>
          <w:rFonts w:eastAsia="Times New Roman" w:cs="Segoe UI"/>
          <w:color w:val="1F2328"/>
          <w:kern w:val="0"/>
          <w:lang w:eastAsia="en-GB"/>
          <w14:ligatures w14:val="none"/>
        </w:rPr>
        <w:t>data.</w:t>
      </w:r>
    </w:p>
    <w:p w14:paraId="4EA71D55" w14:textId="11438512" w:rsidR="00D32409" w:rsidRDefault="00D32409" w:rsidP="00541897">
      <w:pPr>
        <w:spacing w:before="60" w:after="100" w:afterAutospacing="1"/>
        <w:rPr>
          <w:rFonts w:eastAsia="Times New Roman" w:cs="Segoe UI"/>
          <w:color w:val="1F2328"/>
          <w:kern w:val="0"/>
          <w:lang w:eastAsia="en-GB"/>
          <w14:ligatures w14:val="none"/>
        </w:rPr>
      </w:pPr>
      <w:r>
        <w:rPr>
          <w:rFonts w:eastAsia="Times New Roman" w:cs="Segoe UI"/>
          <w:color w:val="1F2328"/>
          <w:kern w:val="0"/>
          <w:lang w:eastAsia="en-GB"/>
          <w14:ligatures w14:val="none"/>
        </w:rPr>
        <w:t xml:space="preserve">Decimal was used as a data type as opposed to float, </w:t>
      </w:r>
      <w:r w:rsidR="008924B5">
        <w:rPr>
          <w:rFonts w:eastAsia="Times New Roman" w:cs="Segoe UI"/>
          <w:color w:val="1F2328"/>
          <w:kern w:val="0"/>
          <w:lang w:eastAsia="en-GB"/>
          <w14:ligatures w14:val="none"/>
        </w:rPr>
        <w:t>as it was a form of currency, this would help with performance. F</w:t>
      </w:r>
      <w:r>
        <w:rPr>
          <w:rFonts w:eastAsia="Times New Roman" w:cs="Segoe UI"/>
          <w:color w:val="1F2328"/>
          <w:kern w:val="0"/>
          <w:lang w:eastAsia="en-GB"/>
          <w14:ligatures w14:val="none"/>
        </w:rPr>
        <w:t>loat was only used for discount rate which was measured as a percentage out of 100.</w:t>
      </w:r>
    </w:p>
    <w:p w14:paraId="7943ABCC" w14:textId="5D428C00" w:rsidR="00D32409" w:rsidRDefault="008924B5" w:rsidP="00541897">
      <w:pPr>
        <w:spacing w:before="60" w:after="100" w:afterAutospacing="1"/>
        <w:rPr>
          <w:rFonts w:eastAsia="Times New Roman" w:cs="Segoe UI"/>
          <w:color w:val="1F2328"/>
          <w:kern w:val="0"/>
          <w:lang w:eastAsia="en-GB"/>
          <w14:ligatures w14:val="none"/>
        </w:rPr>
      </w:pPr>
      <w:r>
        <w:rPr>
          <w:rFonts w:eastAsia="Times New Roman" w:cs="Segoe UI"/>
          <w:color w:val="1F2328"/>
          <w:kern w:val="0"/>
          <w:lang w:eastAsia="en-GB"/>
          <w14:ligatures w14:val="none"/>
        </w:rPr>
        <w:t xml:space="preserve">A </w:t>
      </w:r>
      <w:r w:rsidR="00D32409">
        <w:rPr>
          <w:rFonts w:eastAsia="Times New Roman" w:cs="Segoe UI"/>
          <w:color w:val="1F2328"/>
          <w:kern w:val="0"/>
          <w:lang w:eastAsia="en-GB"/>
          <w14:ligatures w14:val="none"/>
        </w:rPr>
        <w:t>Duel primary key has been set as this logically describes the data – Each row displays a product purchased within an order.</w:t>
      </w:r>
    </w:p>
    <w:p w14:paraId="6631B6CB" w14:textId="119CA102" w:rsidR="002A7067" w:rsidRDefault="00D32409" w:rsidP="00541897">
      <w:pPr>
        <w:spacing w:before="60" w:after="100" w:afterAutospacing="1"/>
        <w:rPr>
          <w:rFonts w:eastAsia="Times New Roman" w:cs="Segoe UI"/>
          <w:b/>
          <w:bCs/>
          <w:color w:val="1F2328"/>
          <w:kern w:val="0"/>
          <w:lang w:eastAsia="en-GB"/>
          <w14:ligatures w14:val="none"/>
        </w:rPr>
      </w:pPr>
      <w:r>
        <w:rPr>
          <w:rFonts w:eastAsia="Times New Roman" w:cs="Segoe UI"/>
          <w:color w:val="1F2328"/>
          <w:kern w:val="0"/>
          <w:lang w:eastAsia="en-GB"/>
          <w14:ligatures w14:val="none"/>
        </w:rPr>
        <w:t xml:space="preserve">2. </w:t>
      </w:r>
      <w:r w:rsidR="002A7067" w:rsidRPr="002A7067">
        <w:rPr>
          <w:rFonts w:eastAsia="Times New Roman" w:cs="Segoe UI"/>
          <w:b/>
          <w:bCs/>
          <w:color w:val="1F2328"/>
          <w:kern w:val="0"/>
          <w:lang w:eastAsia="en-GB"/>
          <w14:ligatures w14:val="none"/>
        </w:rPr>
        <w:t xml:space="preserve">OLAP Design </w:t>
      </w:r>
    </w:p>
    <w:p w14:paraId="275337A4" w14:textId="77777777" w:rsidR="008924B5" w:rsidRDefault="002A7067" w:rsidP="00541897">
      <w:pPr>
        <w:spacing w:before="60" w:after="100" w:afterAutospacing="1"/>
        <w:rPr>
          <w:rFonts w:eastAsia="Times New Roman" w:cs="Segoe UI"/>
          <w:color w:val="1F2328"/>
          <w:kern w:val="0"/>
          <w:lang w:eastAsia="en-GB"/>
          <w14:ligatures w14:val="none"/>
        </w:rPr>
      </w:pPr>
      <w:r>
        <w:rPr>
          <w:rFonts w:eastAsia="Times New Roman" w:cs="Segoe UI"/>
          <w:color w:val="1F2328"/>
          <w:kern w:val="0"/>
          <w:lang w:eastAsia="en-GB"/>
          <w14:ligatures w14:val="none"/>
        </w:rPr>
        <w:t>After creating the staging table within the database, I start</w:t>
      </w:r>
      <w:r w:rsidR="004B4E4F">
        <w:rPr>
          <w:rFonts w:eastAsia="Times New Roman" w:cs="Segoe UI"/>
          <w:color w:val="1F2328"/>
          <w:kern w:val="0"/>
          <w:lang w:eastAsia="en-GB"/>
          <w14:ligatures w14:val="none"/>
        </w:rPr>
        <w:t>ed</w:t>
      </w:r>
      <w:r>
        <w:rPr>
          <w:rFonts w:eastAsia="Times New Roman" w:cs="Segoe UI"/>
          <w:color w:val="1F2328"/>
          <w:kern w:val="0"/>
          <w:lang w:eastAsia="en-GB"/>
          <w14:ligatures w14:val="none"/>
        </w:rPr>
        <w:t xml:space="preserve"> on the design on the OLAP. </w:t>
      </w:r>
      <w:r w:rsidR="004B4E4F">
        <w:rPr>
          <w:rFonts w:eastAsia="Times New Roman" w:cs="Segoe UI"/>
          <w:color w:val="1F2328"/>
          <w:kern w:val="0"/>
          <w:lang w:eastAsia="en-GB"/>
          <w14:ligatures w14:val="none"/>
        </w:rPr>
        <w:t>To</w:t>
      </w:r>
      <w:r>
        <w:rPr>
          <w:rFonts w:eastAsia="Times New Roman" w:cs="Segoe UI"/>
          <w:color w:val="1F2328"/>
          <w:kern w:val="0"/>
          <w:lang w:eastAsia="en-GB"/>
          <w14:ligatures w14:val="none"/>
        </w:rPr>
        <w:t xml:space="preserve"> create a visual design of the OLAP I used </w:t>
      </w:r>
      <w:r w:rsidRPr="004B4E4F">
        <w:rPr>
          <w:rFonts w:eastAsia="Times New Roman" w:cs="Segoe UI"/>
          <w:kern w:val="0"/>
          <w:lang w:eastAsia="en-GB"/>
          <w14:ligatures w14:val="none"/>
        </w:rPr>
        <w:t>DBDiagram</w:t>
      </w:r>
      <w:r w:rsidR="004B4E4F">
        <w:rPr>
          <w:rFonts w:eastAsia="Times New Roman" w:cs="Segoe UI"/>
          <w:color w:val="1F2328"/>
          <w:kern w:val="0"/>
          <w:lang w:eastAsia="en-GB"/>
          <w14:ligatures w14:val="none"/>
        </w:rPr>
        <w:t xml:space="preserve">, </w:t>
      </w:r>
      <w:r>
        <w:rPr>
          <w:rFonts w:eastAsia="Times New Roman" w:cs="Segoe UI"/>
          <w:color w:val="1F2328"/>
          <w:kern w:val="0"/>
          <w:lang w:eastAsia="en-GB"/>
          <w14:ligatures w14:val="none"/>
        </w:rPr>
        <w:t xml:space="preserve">the result of this can see seen in </w:t>
      </w:r>
      <w:r w:rsidR="00C0783A">
        <w:rPr>
          <w:rFonts w:eastAsia="Times New Roman" w:cs="Segoe UI"/>
          <w:color w:val="1F2328"/>
          <w:kern w:val="0"/>
          <w:lang w:eastAsia="en-GB"/>
          <w14:ligatures w14:val="none"/>
        </w:rPr>
        <w:t>‘</w:t>
      </w:r>
      <w:r>
        <w:rPr>
          <w:rFonts w:eastAsia="Times New Roman" w:cs="Segoe UI"/>
          <w:color w:val="1F2328"/>
          <w:kern w:val="0"/>
          <w:lang w:eastAsia="en-GB"/>
          <w14:ligatures w14:val="none"/>
        </w:rPr>
        <w:t>/ERD/ Retail ERD</w:t>
      </w:r>
      <w:r w:rsidR="004B4E4F">
        <w:rPr>
          <w:rFonts w:eastAsia="Times New Roman" w:cs="Segoe UI"/>
          <w:color w:val="1F2328"/>
          <w:kern w:val="0"/>
          <w:lang w:eastAsia="en-GB"/>
          <w14:ligatures w14:val="none"/>
        </w:rPr>
        <w:t>.png</w:t>
      </w:r>
      <w:r w:rsidR="00C0783A">
        <w:rPr>
          <w:rFonts w:eastAsia="Times New Roman" w:cs="Segoe UI"/>
          <w:color w:val="1F2328"/>
          <w:kern w:val="0"/>
          <w:lang w:eastAsia="en-GB"/>
          <w14:ligatures w14:val="none"/>
        </w:rPr>
        <w:t>’</w:t>
      </w:r>
      <w:r w:rsidR="004B4E4F">
        <w:rPr>
          <w:rFonts w:eastAsia="Times New Roman" w:cs="Segoe UI"/>
          <w:color w:val="1F2328"/>
          <w:kern w:val="0"/>
          <w:lang w:eastAsia="en-GB"/>
          <w14:ligatures w14:val="none"/>
        </w:rPr>
        <w:t xml:space="preserve">. </w:t>
      </w:r>
    </w:p>
    <w:p w14:paraId="65613C47" w14:textId="5D01C0ED" w:rsidR="002A7067" w:rsidRDefault="004B4E4F" w:rsidP="00541897">
      <w:pPr>
        <w:spacing w:before="60" w:after="100" w:afterAutospacing="1"/>
        <w:rPr>
          <w:rFonts w:eastAsia="Times New Roman" w:cs="Segoe UI"/>
          <w:color w:val="1F2328"/>
          <w:kern w:val="0"/>
          <w:lang w:eastAsia="en-GB"/>
          <w14:ligatures w14:val="none"/>
        </w:rPr>
      </w:pPr>
      <w:r>
        <w:rPr>
          <w:rFonts w:eastAsia="Times New Roman" w:cs="Segoe UI"/>
          <w:color w:val="1F2328"/>
          <w:kern w:val="0"/>
          <w:lang w:eastAsia="en-GB"/>
          <w14:ligatures w14:val="none"/>
        </w:rPr>
        <w:t xml:space="preserve">The first consideration to be made was deciding on what would be considered as the measures and what would be </w:t>
      </w:r>
      <w:r w:rsidR="00F40911">
        <w:rPr>
          <w:rFonts w:eastAsia="Times New Roman" w:cs="Segoe UI"/>
          <w:color w:val="1F2328"/>
          <w:kern w:val="0"/>
          <w:lang w:eastAsia="en-GB"/>
          <w14:ligatures w14:val="none"/>
        </w:rPr>
        <w:t>considered</w:t>
      </w:r>
      <w:r>
        <w:rPr>
          <w:rFonts w:eastAsia="Times New Roman" w:cs="Segoe UI"/>
          <w:color w:val="1F2328"/>
          <w:kern w:val="0"/>
          <w:lang w:eastAsia="en-GB"/>
          <w14:ligatures w14:val="none"/>
        </w:rPr>
        <w:t xml:space="preserve"> as dimensions</w:t>
      </w:r>
      <w:r w:rsidR="00F40911">
        <w:rPr>
          <w:rFonts w:eastAsia="Times New Roman" w:cs="Segoe UI"/>
          <w:color w:val="1F2328"/>
          <w:kern w:val="0"/>
          <w:lang w:eastAsia="en-GB"/>
          <w14:ligatures w14:val="none"/>
        </w:rPr>
        <w:t xml:space="preserve"> for the final facts table</w:t>
      </w:r>
      <w:r>
        <w:rPr>
          <w:rFonts w:eastAsia="Times New Roman" w:cs="Segoe UI"/>
          <w:color w:val="1F2328"/>
          <w:kern w:val="0"/>
          <w:lang w:eastAsia="en-GB"/>
          <w14:ligatures w14:val="none"/>
        </w:rPr>
        <w:t>.</w:t>
      </w:r>
      <w:r w:rsidR="00F40911">
        <w:rPr>
          <w:rFonts w:eastAsia="Times New Roman" w:cs="Segoe UI"/>
          <w:color w:val="1F2328"/>
          <w:kern w:val="0"/>
          <w:lang w:eastAsia="en-GB"/>
          <w14:ligatures w14:val="none"/>
        </w:rPr>
        <w:t xml:space="preserve"> </w:t>
      </w:r>
      <w:r w:rsidR="00C0783A">
        <w:rPr>
          <w:rFonts w:eastAsia="Times New Roman" w:cs="Segoe UI"/>
          <w:color w:val="1F2328"/>
          <w:kern w:val="0"/>
          <w:lang w:eastAsia="en-GB"/>
          <w14:ligatures w14:val="none"/>
        </w:rPr>
        <w:t xml:space="preserve"> While splitting the features, it was decided that the facts table would contain two degenerate keys (order_id &amp; and order_item_id )as the combined primary key, this decision was made as it seemed logical to preserve this information for traceability and </w:t>
      </w:r>
      <w:r w:rsidR="00280F0B">
        <w:rPr>
          <w:rFonts w:eastAsia="Times New Roman" w:cs="Segoe UI"/>
          <w:color w:val="1F2328"/>
          <w:kern w:val="0"/>
          <w:lang w:eastAsia="en-GB"/>
          <w14:ligatures w14:val="none"/>
        </w:rPr>
        <w:t xml:space="preserve">to </w:t>
      </w:r>
      <w:r w:rsidR="00C0783A">
        <w:rPr>
          <w:rFonts w:eastAsia="Times New Roman" w:cs="Segoe UI"/>
          <w:color w:val="1F2328"/>
          <w:kern w:val="0"/>
          <w:lang w:eastAsia="en-GB"/>
          <w14:ligatures w14:val="none"/>
        </w:rPr>
        <w:t>ensure the uniqueness of each entry</w:t>
      </w:r>
      <w:r w:rsidR="00280F0B">
        <w:rPr>
          <w:rFonts w:eastAsia="Times New Roman" w:cs="Segoe UI"/>
          <w:color w:val="1F2328"/>
          <w:kern w:val="0"/>
          <w:lang w:eastAsia="en-GB"/>
          <w14:ligatures w14:val="none"/>
        </w:rPr>
        <w:t xml:space="preserve"> rather than create an additional order dimension</w:t>
      </w:r>
      <w:r w:rsidR="00C0783A">
        <w:rPr>
          <w:rFonts w:eastAsia="Times New Roman" w:cs="Segoe UI"/>
          <w:color w:val="1F2328"/>
          <w:kern w:val="0"/>
          <w:lang w:eastAsia="en-GB"/>
          <w14:ligatures w14:val="none"/>
        </w:rPr>
        <w:t xml:space="preserve">. </w:t>
      </w:r>
      <w:r w:rsidR="00280F0B">
        <w:rPr>
          <w:rFonts w:eastAsia="Times New Roman" w:cs="Segoe UI"/>
          <w:color w:val="1F2328"/>
          <w:kern w:val="0"/>
          <w:lang w:eastAsia="en-GB"/>
          <w14:ligatures w14:val="none"/>
        </w:rPr>
        <w:t>In essence</w:t>
      </w:r>
      <w:r w:rsidR="00C0783A">
        <w:rPr>
          <w:rFonts w:eastAsia="Times New Roman" w:cs="Segoe UI"/>
          <w:color w:val="1F2328"/>
          <w:kern w:val="0"/>
          <w:lang w:eastAsia="en-GB"/>
          <w14:ligatures w14:val="none"/>
        </w:rPr>
        <w:t xml:space="preserve"> </w:t>
      </w:r>
      <w:r w:rsidR="00280F0B">
        <w:rPr>
          <w:rFonts w:eastAsia="Times New Roman" w:cs="Segoe UI"/>
          <w:color w:val="1F2328"/>
          <w:kern w:val="0"/>
          <w:lang w:eastAsia="en-GB"/>
          <w14:ligatures w14:val="none"/>
        </w:rPr>
        <w:t>each row in the facts tables describes a product purchased within an order.</w:t>
      </w:r>
    </w:p>
    <w:p w14:paraId="62EB7F50" w14:textId="2BE77077" w:rsidR="00280F0B" w:rsidRDefault="00280F0B" w:rsidP="00541897">
      <w:pPr>
        <w:spacing w:before="60" w:after="100" w:afterAutospacing="1"/>
        <w:rPr>
          <w:rFonts w:eastAsia="Times New Roman" w:cs="Segoe UI"/>
          <w:color w:val="1F2328"/>
          <w:kern w:val="0"/>
          <w:lang w:eastAsia="en-GB"/>
          <w14:ligatures w14:val="none"/>
        </w:rPr>
      </w:pPr>
      <w:r>
        <w:rPr>
          <w:rFonts w:eastAsia="Times New Roman" w:cs="Segoe UI"/>
          <w:color w:val="1F2328"/>
          <w:kern w:val="0"/>
          <w:lang w:eastAsia="en-GB"/>
          <w14:ligatures w14:val="none"/>
        </w:rPr>
        <w:t>The alternative to this would have been an order dimension which would include ‘channel’ and shipping information however since the ‘shipping_</w:t>
      </w:r>
      <w:proofErr w:type="gramStart"/>
      <w:r>
        <w:rPr>
          <w:rFonts w:eastAsia="Times New Roman" w:cs="Segoe UI"/>
          <w:color w:val="1F2328"/>
          <w:kern w:val="0"/>
          <w:lang w:eastAsia="en-GB"/>
          <w14:ligatures w14:val="none"/>
        </w:rPr>
        <w:t>fee‘ column</w:t>
      </w:r>
      <w:proofErr w:type="gramEnd"/>
      <w:r>
        <w:rPr>
          <w:rFonts w:eastAsia="Times New Roman" w:cs="Segoe UI"/>
          <w:color w:val="1F2328"/>
          <w:kern w:val="0"/>
          <w:lang w:eastAsia="en-GB"/>
          <w14:ligatures w14:val="none"/>
        </w:rPr>
        <w:t xml:space="preserve"> can also be used as a measure it would be more effective to not create an order dimension table. The final split can be seen below.</w:t>
      </w:r>
    </w:p>
    <w:tbl>
      <w:tblPr>
        <w:tblStyle w:val="TableGrid"/>
        <w:tblW w:w="60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80" w:firstRow="0" w:lastRow="0" w:firstColumn="1" w:lastColumn="0" w:noHBand="0" w:noVBand="1"/>
      </w:tblPr>
      <w:tblGrid>
        <w:gridCol w:w="3038"/>
        <w:gridCol w:w="3038"/>
      </w:tblGrid>
      <w:tr w:rsidR="00F40911" w14:paraId="26D323B8" w14:textId="77777777" w:rsidTr="008924B5">
        <w:trPr>
          <w:trHeight w:val="4461"/>
        </w:trPr>
        <w:tc>
          <w:tcPr>
            <w:tcW w:w="3038" w:type="dxa"/>
          </w:tcPr>
          <w:p w14:paraId="7038C002" w14:textId="1C697B58" w:rsidR="00F40911" w:rsidRDefault="00F40911" w:rsidP="00541897">
            <w:pPr>
              <w:spacing w:before="60" w:after="100" w:afterAutospacing="1"/>
              <w:rPr>
                <w:rFonts w:eastAsia="Times New Roman" w:cs="Segoe UI"/>
                <w:color w:val="1F2328"/>
                <w:kern w:val="0"/>
                <w:lang w:eastAsia="en-GB"/>
                <w14:ligatures w14:val="none"/>
              </w:rPr>
            </w:pPr>
            <w:r>
              <w:rPr>
                <w:rFonts w:eastAsia="Times New Roman" w:cs="Segoe UI"/>
                <w:noProof/>
                <w:color w:val="1F2328"/>
                <w:kern w:val="0"/>
                <w:lang w:eastAsia="en-GB"/>
              </w:rPr>
              <w:drawing>
                <wp:inline distT="0" distB="0" distL="0" distR="0" wp14:anchorId="15AD9B24" wp14:editId="27A96385">
                  <wp:extent cx="1148605" cy="3124200"/>
                  <wp:effectExtent l="0" t="0" r="0" b="0"/>
                  <wp:docPr id="1642443198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2443198" name="Picture 1642443198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5152" cy="31692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38" w:type="dxa"/>
          </w:tcPr>
          <w:p w14:paraId="4C2AF3AD" w14:textId="1919407D" w:rsidR="00F40911" w:rsidRDefault="00F40911" w:rsidP="00541897">
            <w:pPr>
              <w:spacing w:before="60" w:after="100" w:afterAutospacing="1"/>
              <w:rPr>
                <w:rFonts w:eastAsia="Times New Roman" w:cs="Segoe UI"/>
                <w:color w:val="1F2328"/>
                <w:kern w:val="0"/>
                <w:lang w:eastAsia="en-GB"/>
                <w14:ligatures w14:val="none"/>
              </w:rPr>
            </w:pPr>
            <w:r>
              <w:rPr>
                <w:rFonts w:eastAsia="Times New Roman" w:cs="Segoe UI"/>
                <w:noProof/>
                <w:color w:val="1F2328"/>
                <w:kern w:val="0"/>
                <w:lang w:eastAsia="en-GB"/>
              </w:rPr>
              <w:drawing>
                <wp:inline distT="0" distB="0" distL="0" distR="0" wp14:anchorId="78CBADD5" wp14:editId="7061A9A2">
                  <wp:extent cx="1257300" cy="1574800"/>
                  <wp:effectExtent l="0" t="0" r="0" b="0"/>
                  <wp:docPr id="1587641428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7641428" name="Picture 1587641428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7300" cy="1574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4587BBB" w14:textId="36871895" w:rsidR="00541897" w:rsidRDefault="00286526" w:rsidP="00286526">
      <w:pPr>
        <w:spacing w:before="60" w:after="100" w:afterAutospacing="1"/>
        <w:rPr>
          <w:rFonts w:eastAsia="Times New Roman" w:cs="Segoe UI"/>
          <w:color w:val="1F2328"/>
          <w:kern w:val="0"/>
          <w:lang w:eastAsia="en-GB"/>
          <w14:ligatures w14:val="none"/>
        </w:rPr>
      </w:pPr>
      <w:r>
        <w:rPr>
          <w:rFonts w:eastAsia="Times New Roman" w:cs="Segoe UI"/>
          <w:color w:val="1F2328"/>
          <w:kern w:val="0"/>
          <w:lang w:eastAsia="en-GB"/>
          <w14:ligatures w14:val="none"/>
        </w:rPr>
        <w:lastRenderedPageBreak/>
        <w:t xml:space="preserve">Following the allocation of measurements and dimensions, I had decided on </w:t>
      </w:r>
      <w:proofErr w:type="gramStart"/>
      <w:r>
        <w:rPr>
          <w:rFonts w:eastAsia="Times New Roman" w:cs="Segoe UI"/>
          <w:color w:val="1F2328"/>
          <w:kern w:val="0"/>
          <w:lang w:eastAsia="en-GB"/>
          <w14:ligatures w14:val="none"/>
        </w:rPr>
        <w:t>7 dimension</w:t>
      </w:r>
      <w:proofErr w:type="gramEnd"/>
      <w:r>
        <w:rPr>
          <w:rFonts w:eastAsia="Times New Roman" w:cs="Segoe UI"/>
          <w:color w:val="1F2328"/>
          <w:kern w:val="0"/>
          <w:lang w:eastAsia="en-GB"/>
          <w14:ligatures w14:val="none"/>
        </w:rPr>
        <w:t xml:space="preserve"> tables and 1 FACT table as the final schema of the OLAP. The dimension tables were:</w:t>
      </w:r>
    </w:p>
    <w:p w14:paraId="22DBDF01" w14:textId="1AE7DF4B" w:rsidR="00286526" w:rsidRDefault="00286526" w:rsidP="00286526">
      <w:pPr>
        <w:pStyle w:val="ListParagraph"/>
        <w:numPr>
          <w:ilvl w:val="0"/>
          <w:numId w:val="5"/>
        </w:numPr>
        <w:spacing w:before="60" w:after="100" w:afterAutospacing="1"/>
        <w:rPr>
          <w:rFonts w:eastAsia="Times New Roman" w:cs="Segoe UI"/>
          <w:color w:val="1F2328"/>
          <w:kern w:val="0"/>
          <w:lang w:eastAsia="en-GB"/>
          <w14:ligatures w14:val="none"/>
        </w:rPr>
      </w:pPr>
      <w:proofErr w:type="spellStart"/>
      <w:r>
        <w:rPr>
          <w:rFonts w:eastAsia="Times New Roman" w:cs="Segoe UI"/>
          <w:color w:val="1F2328"/>
          <w:kern w:val="0"/>
          <w:lang w:eastAsia="en-GB"/>
          <w14:ligatures w14:val="none"/>
        </w:rPr>
        <w:t>dim_date</w:t>
      </w:r>
      <w:proofErr w:type="spellEnd"/>
    </w:p>
    <w:p w14:paraId="26A53A1E" w14:textId="3F8FD369" w:rsidR="00286526" w:rsidRDefault="00286526" w:rsidP="00286526">
      <w:pPr>
        <w:pStyle w:val="ListParagraph"/>
        <w:numPr>
          <w:ilvl w:val="0"/>
          <w:numId w:val="5"/>
        </w:numPr>
        <w:spacing w:before="60" w:after="100" w:afterAutospacing="1"/>
        <w:rPr>
          <w:rFonts w:eastAsia="Times New Roman" w:cs="Segoe UI"/>
          <w:color w:val="1F2328"/>
          <w:kern w:val="0"/>
          <w:lang w:eastAsia="en-GB"/>
          <w14:ligatures w14:val="none"/>
        </w:rPr>
      </w:pPr>
      <w:proofErr w:type="spellStart"/>
      <w:r>
        <w:rPr>
          <w:rFonts w:eastAsia="Times New Roman" w:cs="Segoe UI"/>
          <w:color w:val="1F2328"/>
          <w:kern w:val="0"/>
          <w:lang w:eastAsia="en-GB"/>
          <w14:ligatures w14:val="none"/>
        </w:rPr>
        <w:t>dim_time</w:t>
      </w:r>
      <w:proofErr w:type="spellEnd"/>
    </w:p>
    <w:p w14:paraId="356F2C57" w14:textId="64F9C088" w:rsidR="00286526" w:rsidRDefault="00286526" w:rsidP="00286526">
      <w:pPr>
        <w:pStyle w:val="ListParagraph"/>
        <w:numPr>
          <w:ilvl w:val="0"/>
          <w:numId w:val="5"/>
        </w:numPr>
        <w:spacing w:before="60" w:after="100" w:afterAutospacing="1"/>
        <w:rPr>
          <w:rFonts w:eastAsia="Times New Roman" w:cs="Segoe UI"/>
          <w:color w:val="1F2328"/>
          <w:kern w:val="0"/>
          <w:lang w:eastAsia="en-GB"/>
          <w14:ligatures w14:val="none"/>
        </w:rPr>
      </w:pPr>
      <w:proofErr w:type="spellStart"/>
      <w:r>
        <w:rPr>
          <w:rFonts w:eastAsia="Times New Roman" w:cs="Segoe UI"/>
          <w:color w:val="1F2328"/>
          <w:kern w:val="0"/>
          <w:lang w:eastAsia="en-GB"/>
          <w14:ligatures w14:val="none"/>
        </w:rPr>
        <w:t>dim_customer</w:t>
      </w:r>
      <w:proofErr w:type="spellEnd"/>
    </w:p>
    <w:p w14:paraId="51495FF8" w14:textId="0B6BF30F" w:rsidR="00286526" w:rsidRDefault="00286526" w:rsidP="00286526">
      <w:pPr>
        <w:pStyle w:val="ListParagraph"/>
        <w:numPr>
          <w:ilvl w:val="0"/>
          <w:numId w:val="5"/>
        </w:numPr>
        <w:spacing w:before="60" w:after="100" w:afterAutospacing="1"/>
        <w:rPr>
          <w:rFonts w:eastAsia="Times New Roman" w:cs="Segoe UI"/>
          <w:color w:val="1F2328"/>
          <w:kern w:val="0"/>
          <w:lang w:eastAsia="en-GB"/>
          <w14:ligatures w14:val="none"/>
        </w:rPr>
      </w:pPr>
      <w:proofErr w:type="spellStart"/>
      <w:r>
        <w:rPr>
          <w:rFonts w:eastAsia="Times New Roman" w:cs="Segoe UI"/>
          <w:color w:val="1F2328"/>
          <w:kern w:val="0"/>
          <w:lang w:eastAsia="en-GB"/>
          <w14:ligatures w14:val="none"/>
        </w:rPr>
        <w:t>dim_store</w:t>
      </w:r>
      <w:proofErr w:type="spellEnd"/>
    </w:p>
    <w:p w14:paraId="1FAD1F85" w14:textId="1BFF5C36" w:rsidR="00286526" w:rsidRDefault="00286526" w:rsidP="00286526">
      <w:pPr>
        <w:pStyle w:val="ListParagraph"/>
        <w:numPr>
          <w:ilvl w:val="0"/>
          <w:numId w:val="5"/>
        </w:numPr>
        <w:spacing w:before="60" w:after="100" w:afterAutospacing="1"/>
        <w:rPr>
          <w:rFonts w:eastAsia="Times New Roman" w:cs="Segoe UI"/>
          <w:color w:val="1F2328"/>
          <w:kern w:val="0"/>
          <w:lang w:eastAsia="en-GB"/>
          <w14:ligatures w14:val="none"/>
        </w:rPr>
      </w:pPr>
      <w:proofErr w:type="spellStart"/>
      <w:r>
        <w:rPr>
          <w:rFonts w:eastAsia="Times New Roman" w:cs="Segoe UI"/>
          <w:color w:val="1F2328"/>
          <w:kern w:val="0"/>
          <w:lang w:eastAsia="en-GB"/>
          <w14:ligatures w14:val="none"/>
        </w:rPr>
        <w:t>dim_status</w:t>
      </w:r>
      <w:proofErr w:type="spellEnd"/>
    </w:p>
    <w:p w14:paraId="2E061293" w14:textId="1B750FA0" w:rsidR="00286526" w:rsidRDefault="00286526" w:rsidP="00286526">
      <w:pPr>
        <w:pStyle w:val="ListParagraph"/>
        <w:numPr>
          <w:ilvl w:val="0"/>
          <w:numId w:val="5"/>
        </w:numPr>
        <w:spacing w:before="60" w:after="100" w:afterAutospacing="1"/>
        <w:rPr>
          <w:rFonts w:eastAsia="Times New Roman" w:cs="Segoe UI"/>
          <w:color w:val="1F2328"/>
          <w:kern w:val="0"/>
          <w:lang w:eastAsia="en-GB"/>
          <w14:ligatures w14:val="none"/>
        </w:rPr>
      </w:pPr>
      <w:proofErr w:type="spellStart"/>
      <w:r>
        <w:rPr>
          <w:rFonts w:eastAsia="Times New Roman" w:cs="Segoe UI"/>
          <w:color w:val="1F2328"/>
          <w:kern w:val="0"/>
          <w:lang w:eastAsia="en-GB"/>
          <w14:ligatures w14:val="none"/>
        </w:rPr>
        <w:t>dim_payment</w:t>
      </w:r>
      <w:proofErr w:type="spellEnd"/>
    </w:p>
    <w:p w14:paraId="14AAAAEC" w14:textId="14F04919" w:rsidR="00286526" w:rsidRDefault="00286526" w:rsidP="00286526">
      <w:pPr>
        <w:pStyle w:val="ListParagraph"/>
        <w:numPr>
          <w:ilvl w:val="0"/>
          <w:numId w:val="5"/>
        </w:numPr>
        <w:spacing w:before="60" w:after="100" w:afterAutospacing="1"/>
        <w:rPr>
          <w:rFonts w:eastAsia="Times New Roman" w:cs="Segoe UI"/>
          <w:color w:val="1F2328"/>
          <w:kern w:val="0"/>
          <w:lang w:eastAsia="en-GB"/>
          <w14:ligatures w14:val="none"/>
        </w:rPr>
      </w:pPr>
      <w:proofErr w:type="spellStart"/>
      <w:r>
        <w:rPr>
          <w:rFonts w:eastAsia="Times New Roman" w:cs="Segoe UI"/>
          <w:color w:val="1F2328"/>
          <w:kern w:val="0"/>
          <w:lang w:eastAsia="en-GB"/>
          <w14:ligatures w14:val="none"/>
        </w:rPr>
        <w:t>dim_product</w:t>
      </w:r>
      <w:proofErr w:type="spellEnd"/>
    </w:p>
    <w:p w14:paraId="3244D034" w14:textId="16F9BCF9" w:rsidR="00286526" w:rsidRPr="00286526" w:rsidRDefault="00286526" w:rsidP="00286526">
      <w:pPr>
        <w:spacing w:before="60" w:after="100" w:afterAutospacing="1"/>
        <w:rPr>
          <w:rFonts w:eastAsia="Times New Roman" w:cs="Segoe UI"/>
          <w:i/>
          <w:iCs/>
          <w:color w:val="1F2328"/>
          <w:kern w:val="0"/>
          <w:sz w:val="22"/>
          <w:szCs w:val="22"/>
          <w:lang w:eastAsia="en-GB"/>
          <w14:ligatures w14:val="none"/>
        </w:rPr>
      </w:pPr>
      <w:r w:rsidRPr="00286526">
        <w:rPr>
          <w:rFonts w:eastAsia="Times New Roman" w:cs="Segoe UI"/>
          <w:i/>
          <w:iCs/>
          <w:color w:val="1F2328"/>
          <w:kern w:val="0"/>
          <w:sz w:val="22"/>
          <w:szCs w:val="22"/>
          <w:lang w:eastAsia="en-GB"/>
          <w14:ligatures w14:val="none"/>
        </w:rPr>
        <w:t>To review which columns were moved into each dimension, please refer to the ERD diagram within the project</w:t>
      </w:r>
    </w:p>
    <w:p w14:paraId="61748682" w14:textId="77777777" w:rsidR="00286526" w:rsidRPr="00286526" w:rsidRDefault="00286526" w:rsidP="00286526">
      <w:pPr>
        <w:spacing w:before="60" w:after="100" w:afterAutospacing="1"/>
        <w:rPr>
          <w:rFonts w:eastAsia="Times New Roman" w:cs="Segoe UI"/>
          <w:color w:val="1F2328"/>
          <w:kern w:val="0"/>
          <w:lang w:eastAsia="en-GB"/>
          <w14:ligatures w14:val="none"/>
        </w:rPr>
      </w:pPr>
    </w:p>
    <w:sectPr w:rsidR="00286526" w:rsidRPr="00286526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54D02"/>
    <w:multiLevelType w:val="multilevel"/>
    <w:tmpl w:val="B406C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166FC3"/>
    <w:multiLevelType w:val="hybridMultilevel"/>
    <w:tmpl w:val="B64C3658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B0217D2"/>
    <w:multiLevelType w:val="hybridMultilevel"/>
    <w:tmpl w:val="F08E000C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50676E8"/>
    <w:multiLevelType w:val="hybridMultilevel"/>
    <w:tmpl w:val="B01CC78C"/>
    <w:lvl w:ilvl="0" w:tplc="8BCA33AC">
      <w:numFmt w:val="bullet"/>
      <w:lvlText w:val="-"/>
      <w:lvlJc w:val="left"/>
      <w:pPr>
        <w:ind w:left="400" w:hanging="360"/>
      </w:pPr>
      <w:rPr>
        <w:rFonts w:ascii="Aptos" w:eastAsia="Times New Roman" w:hAnsi="Aptos" w:cs="Segoe UI" w:hint="default"/>
      </w:rPr>
    </w:lvl>
    <w:lvl w:ilvl="1" w:tplc="08090003" w:tentative="1">
      <w:start w:val="1"/>
      <w:numFmt w:val="bullet"/>
      <w:lvlText w:val="o"/>
      <w:lvlJc w:val="left"/>
      <w:pPr>
        <w:ind w:left="11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60" w:hanging="360"/>
      </w:pPr>
      <w:rPr>
        <w:rFonts w:ascii="Wingdings" w:hAnsi="Wingdings" w:hint="default"/>
      </w:rPr>
    </w:lvl>
  </w:abstractNum>
  <w:abstractNum w:abstractNumId="4" w15:restartNumberingAfterBreak="0">
    <w:nsid w:val="4BE96FD3"/>
    <w:multiLevelType w:val="hybridMultilevel"/>
    <w:tmpl w:val="9F3AE4B6"/>
    <w:lvl w:ilvl="0" w:tplc="8BCA33AC">
      <w:numFmt w:val="bullet"/>
      <w:lvlText w:val="-"/>
      <w:lvlJc w:val="left"/>
      <w:pPr>
        <w:ind w:left="400" w:hanging="360"/>
      </w:pPr>
      <w:rPr>
        <w:rFonts w:ascii="Aptos" w:eastAsia="Times New Roman" w:hAnsi="Aptos" w:cs="Segoe U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93704758">
    <w:abstractNumId w:val="0"/>
  </w:num>
  <w:num w:numId="2" w16cid:durableId="143547188">
    <w:abstractNumId w:val="1"/>
  </w:num>
  <w:num w:numId="3" w16cid:durableId="685257452">
    <w:abstractNumId w:val="3"/>
  </w:num>
  <w:num w:numId="4" w16cid:durableId="569922020">
    <w:abstractNumId w:val="4"/>
  </w:num>
  <w:num w:numId="5" w16cid:durableId="34591322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1897"/>
    <w:rsid w:val="000524B6"/>
    <w:rsid w:val="00280F0B"/>
    <w:rsid w:val="00286526"/>
    <w:rsid w:val="002A7067"/>
    <w:rsid w:val="002B413B"/>
    <w:rsid w:val="004B4E4F"/>
    <w:rsid w:val="00541897"/>
    <w:rsid w:val="005E663C"/>
    <w:rsid w:val="006368D1"/>
    <w:rsid w:val="006A5858"/>
    <w:rsid w:val="006F25A8"/>
    <w:rsid w:val="00773E18"/>
    <w:rsid w:val="008924B5"/>
    <w:rsid w:val="008B5C5F"/>
    <w:rsid w:val="009F5AFE"/>
    <w:rsid w:val="00A33A66"/>
    <w:rsid w:val="00A5459B"/>
    <w:rsid w:val="00A85785"/>
    <w:rsid w:val="00AC59AC"/>
    <w:rsid w:val="00C0783A"/>
    <w:rsid w:val="00CA6DEA"/>
    <w:rsid w:val="00D32409"/>
    <w:rsid w:val="00D82C37"/>
    <w:rsid w:val="00ED265A"/>
    <w:rsid w:val="00F40911"/>
    <w:rsid w:val="00FD43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5B2454A"/>
  <w15:chartTrackingRefBased/>
  <w15:docId w15:val="{8BE71B4D-12D3-A64E-92F3-6D84B946FC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18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18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418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18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18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189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189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189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189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18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18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418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18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18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18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18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18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18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189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18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189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18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189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18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18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18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18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18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189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41897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table" w:styleId="TableGrid">
    <w:name w:val="Table Grid"/>
    <w:basedOn w:val="TableNormal"/>
    <w:uiPriority w:val="39"/>
    <w:rsid w:val="00773E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4</Pages>
  <Words>577</Words>
  <Characters>3289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Amir Javed</dc:creator>
  <cp:keywords/>
  <dc:description/>
  <cp:lastModifiedBy>Amir Javed</cp:lastModifiedBy>
  <cp:revision>3</cp:revision>
  <dcterms:created xsi:type="dcterms:W3CDTF">2026-05-07T15:33:00Z</dcterms:created>
  <dcterms:modified xsi:type="dcterms:W3CDTF">2026-05-07T21:48:00Z</dcterms:modified>
</cp:coreProperties>
</file>