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2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covid-excess-death"/>
    <w:p>
      <w:pPr>
        <w:pStyle w:val="Heading1"/>
      </w:pPr>
      <w:r>
        <w:rPr>
          <w:bCs/>
          <w:b/>
        </w:rPr>
        <w:t xml:space="preserve">Covid Excess Death</w:t>
      </w:r>
    </w:p>
    <w:p>
      <w:pPr>
        <w:pStyle w:val="FirstParagraph"/>
      </w:pPr>
      <w:r>
        <w:rPr>
          <w:iCs/>
          <w:i/>
        </w:rPr>
        <w:t xml:space="preserve">By Amirsalar Safaei Ghaderi 99100177</w:t>
      </w:r>
      <w:r>
        <w:t xml:space="preserve"> </w:t>
      </w:r>
      <w:r>
        <w:t xml:space="preserve"> </w:t>
      </w:r>
      <w:r>
        <w:t xml:space="preserve">*</w:t>
      </w:r>
      <w:r>
        <w:t xml:space="preserve"> </w:t>
      </w:r>
      <w:hyperlink w:anchor="covid-excess-death">
        <w:r>
          <w:rPr>
            <w:rStyle w:val="Hyperlink"/>
            <w:bCs/>
            <w:b/>
          </w:rPr>
          <w:t xml:space="preserve">Covid Excess Death</w:t>
        </w:r>
      </w:hyperlink>
      <w:r>
        <w:t xml:space="preserve"> </w:t>
      </w:r>
      <w:r>
        <w:t xml:space="preserve">*</w:t>
      </w:r>
      <w:r>
        <w:t xml:space="preserve"> </w:t>
      </w:r>
      <w:hyperlink w:anchor="how-to-run">
        <w:r>
          <w:rPr>
            <w:rStyle w:val="Hyperlink"/>
          </w:rPr>
          <w:t xml:space="preserve">How to run</w:t>
        </w:r>
      </w:hyperlink>
      <w:r>
        <w:t xml:space="preserve"> </w:t>
      </w:r>
      <w:r>
        <w:t xml:space="preserve">*</w:t>
      </w:r>
      <w:r>
        <w:t xml:space="preserve"> </w:t>
      </w:r>
      <w:hyperlink w:anchor="question-1">
        <w:r>
          <w:rPr>
            <w:rStyle w:val="Hyperlink"/>
          </w:rPr>
          <w:t xml:space="preserve">Question 1</w:t>
        </w:r>
      </w:hyperlink>
      <w:r>
        <w:t xml:space="preserve"> </w:t>
      </w:r>
      <w:r>
        <w:t xml:space="preserve">*</w:t>
      </w:r>
      <w:r>
        <w:t xml:space="preserve"> </w:t>
      </w:r>
      <w:hyperlink w:anchor="question-2">
        <w:r>
          <w:rPr>
            <w:rStyle w:val="Hyperlink"/>
          </w:rPr>
          <w:t xml:space="preserve">Question 2</w:t>
        </w:r>
      </w:hyperlink>
      <w:r>
        <w:t xml:space="preserve"> </w:t>
      </w:r>
      <w:r>
        <w:t xml:space="preserve">*</w:t>
      </w:r>
      <w:r>
        <w:t xml:space="preserve"> </w:t>
      </w:r>
      <w:hyperlink w:anchor="question-3">
        <w:r>
          <w:rPr>
            <w:rStyle w:val="Hyperlink"/>
          </w:rPr>
          <w:t xml:space="preserve">Question 3</w:t>
        </w:r>
      </w:hyperlink>
      <w:r>
        <w:t xml:space="preserve"> </w:t>
      </w:r>
      <w:r>
        <w:t xml:space="preserve">*</w:t>
      </w:r>
      <w:r>
        <w:t xml:space="preserve"> </w:t>
      </w:r>
      <w:hyperlink w:anchor="thanks-for-your-time-d">
        <w:r>
          <w:rPr>
            <w:rStyle w:val="Hyperlink"/>
          </w:rPr>
          <w:t xml:space="preserve">Thanks for your time :D</w:t>
        </w:r>
      </w:hyperlink>
      <w:r>
        <w:t xml:space="preserve"> </w:t>
      </w:r>
    </w:p>
    <w:bookmarkStart w:id="20" w:name="how-to-run"/>
    <w:p>
      <w:pPr>
        <w:pStyle w:val="Heading2"/>
      </w:pPr>
      <w:r>
        <w:t xml:space="preserve">How to run</w:t>
      </w:r>
    </w:p>
    <w:p>
      <w:pPr>
        <w:numPr>
          <w:ilvl w:val="0"/>
          <w:numId w:val="1001"/>
        </w:numPr>
      </w:pPr>
      <w:r>
        <w:t xml:space="preserve">Open</w:t>
      </w:r>
      <w:r>
        <w:t xml:space="preserve"> </w:t>
      </w:r>
      <w:r>
        <w:rPr>
          <w:rStyle w:val="VerbatimChar"/>
          <w:bCs/>
          <w:b/>
        </w:rPr>
        <w:t xml:space="preserve">solution.R</w:t>
      </w:r>
      <w:r>
        <w:t xml:space="preserve"> </w:t>
      </w:r>
      <w:r>
        <w:t xml:space="preserve">and replace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in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base_folder &lt;- "$" # change this:)</w:t>
      </w:r>
    </w:p>
    <w:p>
      <w:pPr>
        <w:numPr>
          <w:ilvl w:val="0"/>
          <w:numId w:val="1000"/>
        </w:numPr>
      </w:pPr>
      <w:r>
        <w:t xml:space="preserve">with absolute path of project folder in format of your operating system and run the whole code.</w:t>
      </w:r>
    </w:p>
    <w:p>
      <w:pPr>
        <w:numPr>
          <w:ilvl w:val="0"/>
          <w:numId w:val="1000"/>
        </w:numPr>
      </w:pPr>
      <w:r>
        <w:t xml:space="preserve">Doing this will automatically install packages, create and save the heatmaps and the tables to the</w:t>
      </w:r>
      <w:r>
        <w:t xml:space="preserve"> </w:t>
      </w:r>
      <w:r>
        <w:rPr>
          <w:rStyle w:val="VerbatimChar"/>
          <w:bCs/>
          <w:b/>
        </w:rPr>
        <w:t xml:space="preserve">base_folder</w:t>
      </w:r>
      <w:r>
        <w:t xml:space="preserve"> </w:t>
      </w:r>
      <w:r>
        <w:t xml:space="preserve">that was defined.</w:t>
      </w:r>
    </w:p>
    <w:p>
      <w:pPr>
        <w:numPr>
          <w:ilvl w:val="0"/>
          <w:numId w:val="1001"/>
        </w:numPr>
      </w:pPr>
      <w:r>
        <w:t xml:space="preserve">comment the first line for multiple runs so it doesn’t install packages every time</w:t>
      </w:r>
    </w:p>
    <w:p>
      <w:pPr>
        <w:numPr>
          <w:ilvl w:val="0"/>
          <w:numId w:val="1001"/>
        </w:numPr>
      </w:pPr>
      <w:r>
        <w:t xml:space="preserve">You must include</w:t>
      </w:r>
      <w:r>
        <w:t xml:space="preserve"> </w:t>
      </w:r>
      <w:r>
        <w:rPr>
          <w:rStyle w:val="VerbatimChar"/>
          <w:bCs/>
          <w:b/>
        </w:rPr>
        <w:t xml:space="preserve">iranprovs_mortality_monthly.csv</w:t>
      </w:r>
      <w:r>
        <w:t xml:space="preserve"> </w:t>
      </w:r>
      <w:r>
        <w:t xml:space="preserve">in root of the project.</w:t>
      </w:r>
    </w:p>
    <w:p>
      <w:pPr>
        <w:numPr>
          <w:ilvl w:val="0"/>
          <w:numId w:val="1001"/>
        </w:numPr>
      </w:pPr>
      <w:r>
        <w:t xml:space="preserve">My outputs can be find in</w:t>
      </w:r>
      <w:r>
        <w:t xml:space="preserve"> </w:t>
      </w:r>
      <w:r>
        <w:rPr>
          <w:rStyle w:val="VerbatimChar"/>
          <w:bCs/>
          <w:b/>
        </w:rPr>
        <w:t xml:space="preserve">./output</w:t>
      </w:r>
      <w:r>
        <w:t xml:space="preserve"> </w:t>
      </w:r>
      <w:r>
        <w:t xml:space="preserve">folder.</w:t>
      </w:r>
    </w:p>
    <w:bookmarkEnd w:id="20"/>
    <w:bookmarkStart w:id="21" w:name="question-1"/>
    <w:p>
      <w:pPr>
        <w:pStyle w:val="Heading2"/>
      </w:pPr>
      <w:r>
        <w:t xml:space="preserve">Question 1</w:t>
      </w:r>
    </w:p>
    <w:p>
      <w:pPr>
        <w:pStyle w:val="FirstParagraph"/>
      </w:pPr>
      <w:r>
        <w:t xml:space="preserve">my answer was</w:t>
      </w:r>
      <w:r>
        <w:t xml:space="preserve"> </w:t>
      </w:r>
      <w:r>
        <w:rPr>
          <w:rStyle w:val="VerbatimChar"/>
        </w:rPr>
        <w:t xml:space="preserve">256731</w:t>
      </w:r>
      <w:r>
        <w:t xml:space="preserve"> </w:t>
      </w:r>
      <w:r>
        <w:t xml:space="preserve">I used bit-masking to check every possible aggregation and feature selection.</w:t>
      </w:r>
    </w:p>
    <w:p>
      <w:pPr>
        <w:pStyle w:val="BodyText"/>
      </w:pPr>
      <w:r>
        <w:t xml:space="preserve">I modified age feature by eda-ing which you can see in</w:t>
      </w:r>
      <w:r>
        <w:t xml:space="preserve"> </w:t>
      </w:r>
      <w:r>
        <w:rPr>
          <w:rStyle w:val="VerbatimChar"/>
          <w:bCs/>
          <w:b/>
        </w:rPr>
        <w:t xml:space="preserve">eda.R</w:t>
      </w:r>
      <w:r>
        <w:t xml:space="preserve">,</w:t>
      </w:r>
      <w:r>
        <w:t xml:space="preserve"> </w:t>
      </w:r>
      <w:r>
        <w:t xml:space="preserve">encoded sex feature as a categorical feature and added season and month in season for more aggregation possibilities.</w:t>
      </w:r>
    </w:p>
    <w:bookmarkEnd w:id="21"/>
    <w:bookmarkStart w:id="25" w:name="question-2"/>
    <w:p>
      <w:pPr>
        <w:pStyle w:val="Heading2"/>
      </w:pPr>
      <w:r>
        <w:t xml:space="preserve">Question 2</w:t>
      </w:r>
    </w:p>
    <w:p>
      <w:pPr>
        <w:pStyle w:val="FirstParagraph"/>
      </w:pPr>
      <w:r>
        <w:t xml:space="preserve">you can see the answer in</w:t>
      </w:r>
      <w:r>
        <w:t xml:space="preserve"> </w:t>
      </w:r>
      <w:r>
        <w:rPr>
          <w:rStyle w:val="VerbatimChar"/>
          <w:bCs/>
          <w:b/>
        </w:rPr>
        <w:t xml:space="preserve">provinces-death.csv</w:t>
      </w:r>
      <w:r>
        <w:t xml:space="preserve"> </w:t>
      </w:r>
      <w:r>
        <w:t xml:space="preserve">file. I used</w:t>
      </w:r>
      <w:r>
        <w:t xml:space="preserve"> </w:t>
      </w:r>
      <w:hyperlink w:anchor="question-1">
        <w:r>
          <w:rPr>
            <w:rStyle w:val="Hyperlink"/>
          </w:rPr>
          <w:t xml:space="preserve">Question 1</w:t>
        </w:r>
      </w:hyperlink>
      <w:r>
        <w:t xml:space="preserve">s answer and aggregated it by province.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851"/>
        <w:gridCol w:w="1954"/>
        <w:gridCol w:w="1954"/>
        <w:gridCol w:w="21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excess_death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normalized_death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predicted_deaths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استان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16164.372548887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0.251759958684038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64205.4941277357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آذربايجان شرقي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11127.0935430602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0.249102955576034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44668.6532374917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آذربايجان غربی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4424.63063766886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0.222402700884244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19894.6803257205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اردبیل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17019.0446711328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0.244156412233239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69705.4995011755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اصفهان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10337.8686947532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0.315128918814224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32805.2047195568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البرز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1756.17976190477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0.270646855802617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6488.82380952379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ایلام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3122.92857142857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0.262600575161389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11892.3142857143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بوشهر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46157.8173409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0.272229830379433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169554.590239304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تهران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2740.33295826339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0.252797692307322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10840.0236301683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چهارمحال و بختیاری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1624.6419282932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0.146071898338662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11122.2072607458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خراسان جنوبی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20975.6937081055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0.238164087732869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88072.4457989332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خراسان رضوی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2103.81205625009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0.151552465144739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13881.7409155362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خراسان شمالی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16219.7239212282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0.278054581777288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58332.8777305299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خوزستان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3809.13184529097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0.265656368049152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14338.567801944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زنجان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2157.51562174279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0.217290793817095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9929.16259286568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سمنان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3889.37066488741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0.108054619191804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35994.4877320193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سیستان و بلوچستان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16384.1177683715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0.266701016441287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61432.528405749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فارس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4977.90802499206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0.28393044750523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17532.13883446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قزوین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5070.37809126025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0.295614420857032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17151.9984598871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قم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5881.87692307693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0.282926832878159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20789.3923076923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کردستان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7625.59829660447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0.189845874929512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40167.3109802137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کرمان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7014.44695968735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0.223758928987322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31348.2326333659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کرمانشاه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1489.17199396997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0.183727173169129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8105.3442900312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کهگیلویه و بویراحمد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6476.77599270467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0.251088017964619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25794.8429606757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گلستان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6817.71340827685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0.141305884285138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48247.9087319502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گیلان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4427.76716543038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0.168021702458145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26352.352705945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لرستان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9691.38585424311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0.196378775282849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49350.4750718826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مازندران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4951.16088786975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0.229395410465708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21583.5219973151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مرکزی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3374.15934065934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0.184747513606435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18263.625175748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هرمزگان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5475.09321253241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0.176503080603505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31019.8167296105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همدان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3443.49221081875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0.249828116342599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13783.4454393298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یزد</w:t>
            </w:r>
          </w:p>
        </w:tc>
      </w:tr>
    </w:tbl>
    <w:p>
      <w:pPr>
        <w:pStyle w:val="BodyText"/>
      </w:pPr>
      <w:r>
        <w:t xml:space="preserve">I drew a heatmap by normalizing, excess death (dividing it by predicted deaths); It’s named</w:t>
      </w:r>
      <w:r>
        <w:t xml:space="preserve"> </w:t>
      </w:r>
      <w:r>
        <w:rPr>
          <w:rStyle w:val="VerbatimChar"/>
          <w:bCs/>
          <w:b/>
        </w:rPr>
        <w:t xml:space="preserve">heatmap-provinces-by-time.png</w:t>
      </w:r>
      <w:r>
        <w:t xml:space="preserve"> </w:t>
      </w:r>
      <w:r>
        <w:t xml:space="preserve">and red means more excess death.</w:t>
      </w:r>
    </w:p>
    <w:p>
      <w:pPr>
        <w:pStyle w:val="BodyText"/>
      </w:pPr>
      <w:r>
        <w:drawing>
          <wp:inline>
            <wp:extent cx="5334000" cy="4224675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/home/cafebazar/covid-deaths/output/heatmap-provinces-by-time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4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32" w:name="question-3"/>
    <w:p>
      <w:pPr>
        <w:pStyle w:val="Heading2"/>
      </w:pPr>
      <w:r>
        <w:t xml:space="preserve">Question 3</w:t>
      </w:r>
    </w:p>
    <w:p>
      <w:pPr>
        <w:pStyle w:val="FirstParagraph"/>
      </w:pPr>
      <w:r>
        <w:drawing>
          <wp:inline>
            <wp:extent cx="5334000" cy="45593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cafebazar/covid-deaths/IFR%20covid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By the image above we can conclude that age 45 till 80 is more prune to death by covid (higher than that can be noisy). I made linear model predicting</w:t>
      </w:r>
      <w:r>
        <w:t xml:space="preserve"> </w:t>
      </w:r>
      <w:r>
        <w:t xml:space="preserve">each province excess death by pre covid death of said age group. The fited model had an Adjusted R-squared of</w:t>
      </w:r>
      <w:r>
        <w:t xml:space="preserve"> </w:t>
      </w:r>
      <w:r>
        <w:rPr>
          <w:rStyle w:val="VerbatimChar"/>
        </w:rPr>
        <w:t xml:space="preserve">0.9623</w:t>
      </w:r>
      <w:r>
        <w:t xml:space="preserve">.</w:t>
      </w:r>
    </w:p>
    <w:p>
      <w:pPr>
        <w:pStyle w:val="BodyText"/>
      </w:pPr>
      <w:r>
        <w:t xml:space="preserve">Then I scored each province by their residual to the said line and normalized it like</w:t>
      </w:r>
      <w:r>
        <w:t xml:space="preserve"> </w:t>
      </w:r>
      <w:hyperlink w:anchor="question-2">
        <w:r>
          <w:rPr>
            <w:rStyle w:val="Hyperlink"/>
          </w:rPr>
          <w:t xml:space="preserve">Question 2</w:t>
        </w:r>
      </w:hyperlink>
      <w:r>
        <w:t xml:space="preserve">.</w:t>
      </w:r>
      <w:r>
        <w:t xml:space="preserve"> </w:t>
      </w:r>
      <w:r>
        <w:t xml:space="preserve">I drew a heatmap named</w:t>
      </w:r>
      <w:r>
        <w:t xml:space="preserve"> </w:t>
      </w:r>
      <w:r>
        <w:rPr>
          <w:rStyle w:val="VerbatimChar"/>
          <w:bCs/>
          <w:b/>
        </w:rPr>
        <w:t xml:space="preserve">provinces-performances.png</w:t>
      </w:r>
      <w:r>
        <w:t xml:space="preserve"> </w:t>
      </w:r>
      <w:r>
        <w:t xml:space="preserve">green means better performance.</w:t>
      </w:r>
    </w:p>
    <w:p>
      <w:pPr>
        <w:pStyle w:val="BodyText"/>
      </w:pPr>
      <w:r>
        <w:drawing>
          <wp:inline>
            <wp:extent cx="5334000" cy="4224675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/home/cafebazar/covid-deaths/output/provinces-performances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4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see that some provinces like</w:t>
      </w:r>
      <w:r>
        <w:t xml:space="preserve"> </w:t>
      </w:r>
      <w:r>
        <w:rPr>
          <w:rStyle w:val="VerbatimChar"/>
        </w:rPr>
        <w:t xml:space="preserve">گیلان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خراسان شمالی</w:t>
      </w:r>
      <w:r>
        <w:t xml:space="preserve"> </w:t>
      </w:r>
      <w:r>
        <w:t xml:space="preserve">were better than others and some provinces like</w:t>
      </w:r>
      <w:r>
        <w:t xml:space="preserve"> </w:t>
      </w:r>
      <w:r>
        <w:rPr>
          <w:rStyle w:val="VerbatimChar"/>
        </w:rPr>
        <w:t xml:space="preserve">ایلام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البرز</w:t>
      </w:r>
      <w:r>
        <w:t xml:space="preserve"> </w:t>
      </w:r>
      <w:r>
        <w:t xml:space="preserve">were worse.</w:t>
      </w:r>
      <w:r>
        <w:t xml:space="preserve"> </w:t>
      </w:r>
      <w:r>
        <w:t xml:space="preserve">And yes there is substantial difference between them.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استان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-0.117921511656693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گیلان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-0.0861715218356684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خراسان شمالی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-0.062607369978038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سیستان و بلوچستان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-0.0521672770563369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مازندران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-0.0411922713706035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همدان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-0.0394093939940929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لرستان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-0.029085963474852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خراسان جنوبی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-0.0155930558550585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کرمانشاه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-0.0143619540070557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گلستان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-0.0110346655274466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کرمان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-0.00873157665234498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خراسان رضوی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-0.00324988248981538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اردبیل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0.00402348716598945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هرمزگان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0.00420365358106597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تهران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0.0052984070404647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آذربايجان شرقي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0.00881984700179208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سمنان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0.0120798389666201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مرکزی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0.0150756293671394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اصفهان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0.0179440346300615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آذربايجان غربی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0.0252781739122741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کهگیلویه و بویراحمد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0.0257463717014915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خوزستان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0.0383499155693316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بوشهر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0.0384133205192176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فارس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0.0430770127217586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چهارمحال و بختیاری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0.0492159947805244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زنجان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0.0553977045676227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یزد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0.0575456755173814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کردستان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0.0642266488379919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قزوین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0.06670063487863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قم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0.079467806875571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ایلام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0.0829631683496146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البرز</w:t>
            </w:r>
          </w:p>
        </w:tc>
      </w:tr>
    </w:tbl>
    <w:p>
      <w:pPr>
        <w:pStyle w:val="BodyText"/>
      </w:pPr>
      <w:r>
        <w:t xml:space="preserve">There is also a table called</w:t>
      </w:r>
      <w:r>
        <w:t xml:space="preserve"> </w:t>
      </w:r>
      <w:r>
        <w:rPr>
          <w:rStyle w:val="VerbatimChar"/>
          <w:bCs/>
          <w:b/>
        </w:rPr>
        <w:t xml:space="preserve">provinces-scores.csv</w:t>
      </w:r>
      <w:r>
        <w:t xml:space="preserve"> </w:t>
      </w:r>
      <w:r>
        <w:t xml:space="preserve">containing the scores and sorted from best performance to least performance.</w:t>
      </w:r>
    </w:p>
    <w:p>
      <w:pPr>
        <w:pStyle w:val="BodyText"/>
      </w:pPr>
      <w:r>
        <w:rPr>
          <w:iCs/>
          <w:i/>
        </w:rPr>
        <w:t xml:space="preserve">lower score means better performance. For example negative score is better than expected.</w:t>
      </w:r>
    </w:p>
    <w:bookmarkEnd w:id="32"/>
    <w:bookmarkEnd w:id="33"/>
    <w:bookmarkStart w:id="34" w:name="thanks-for-your-time-d"/>
    <w:p>
      <w:pPr>
        <w:pStyle w:val="Heading1"/>
      </w:pPr>
      <w:r>
        <w:t xml:space="preserve">Thanks for your time :D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a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fa</dc:language>
  <cp:keywords/>
  <dcterms:created xsi:type="dcterms:W3CDTF">2023-04-28T11:42:56Z</dcterms:created>
  <dcterms:modified xsi:type="dcterms:W3CDTF">2023-04-28T11:42:56Z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