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B359" w14:textId="77777777" w:rsidR="00C80AF5" w:rsidRPr="00C80AF5" w:rsidRDefault="00C80AF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6071" w:rsidRPr="00E66071" w14:paraId="4C43BFB3" w14:textId="77777777" w:rsidTr="00E66071">
        <w:tc>
          <w:tcPr>
            <w:tcW w:w="9350" w:type="dxa"/>
          </w:tcPr>
          <w:p w14:paraId="5ADC30AA" w14:textId="48E870E1" w:rsidR="00E66071" w:rsidRPr="00E66071" w:rsidRDefault="00E660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 xml:space="preserve">Usability of Virtual Environment </w:t>
            </w:r>
            <w:r w:rsidRPr="00E6607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(VE)</w:t>
            </w:r>
          </w:p>
        </w:tc>
      </w:tr>
      <w:tr w:rsidR="00E66071" w:rsidRPr="00E66071" w14:paraId="444A92B0" w14:textId="77777777" w:rsidTr="00E66071">
        <w:tc>
          <w:tcPr>
            <w:tcW w:w="9350" w:type="dxa"/>
          </w:tcPr>
          <w:p w14:paraId="0D242259" w14:textId="77777777" w:rsidR="00E66071" w:rsidRPr="00E66071" w:rsidRDefault="00E660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Quality </w:t>
            </w:r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of visual output</w:t>
            </w:r>
          </w:p>
          <w:p w14:paraId="1C783EEB" w14:textId="12EEA361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VE Memiliki kualitas gambar yang baik.</w:t>
            </w:r>
          </w:p>
          <w:p w14:paraId="7E7C7897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46B00F31" w14:textId="3F68F083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5E1E1CFA" w14:textId="4248080B" w:rsidR="00E66071" w:rsidRPr="00E66071" w:rsidRDefault="00E660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</w:tc>
      </w:tr>
      <w:tr w:rsidR="00E66071" w:rsidRPr="00E66071" w14:paraId="664DCE6B" w14:textId="77777777" w:rsidTr="00E66071">
        <w:tc>
          <w:tcPr>
            <w:tcW w:w="9350" w:type="dxa"/>
          </w:tcPr>
          <w:p w14:paraId="7BEA4B0B" w14:textId="24BCC724" w:rsidR="00E66071" w:rsidRPr="00E66071" w:rsidRDefault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E66071" w:rsidRPr="00E66071" w14:paraId="7F5E4212" w14:textId="77777777" w:rsidTr="00E66071">
        <w:tc>
          <w:tcPr>
            <w:tcW w:w="9350" w:type="dxa"/>
          </w:tcPr>
          <w:p w14:paraId="22E2967B" w14:textId="279782C2" w:rsidR="00E66071" w:rsidRPr="00E66071" w:rsidRDefault="00E66071" w:rsidP="00E660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Quality of audio output</w:t>
            </w:r>
          </w:p>
          <w:p w14:paraId="69B3ADCB" w14:textId="7CEFE155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VE Memiliki kualitas </w:t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suara</w:t>
            </w:r>
            <w:proofErr w:type="spellEnd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 yang baik.</w:t>
            </w:r>
          </w:p>
          <w:p w14:paraId="2D1F3F08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22C1DA2B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72C15EC9" w14:textId="77777777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66071" w:rsidRPr="00E66071" w14:paraId="60C4D354" w14:textId="77777777" w:rsidTr="00E66071">
        <w:tc>
          <w:tcPr>
            <w:tcW w:w="9350" w:type="dxa"/>
          </w:tcPr>
          <w:p w14:paraId="50A18DAC" w14:textId="01DB694F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E66071" w:rsidRPr="00E66071" w14:paraId="16D83EF6" w14:textId="77777777" w:rsidTr="00E66071">
        <w:tc>
          <w:tcPr>
            <w:tcW w:w="9350" w:type="dxa"/>
          </w:tcPr>
          <w:p w14:paraId="22029901" w14:textId="17F69628" w:rsidR="00E66071" w:rsidRPr="00E66071" w:rsidRDefault="00E66071" w:rsidP="00E660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proofErr w:type="spellStart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Consistensy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 xml:space="preserve"> of sensory output</w:t>
            </w:r>
          </w:p>
          <w:p w14:paraId="58B48012" w14:textId="3F8BA51D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Gambar dan </w:t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suara</w:t>
            </w:r>
            <w:proofErr w:type="spellEnd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 dalam VE cukup </w:t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selaras</w:t>
            </w:r>
            <w:proofErr w:type="spellEnd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FA22209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2A007189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1AF07C2B" w14:textId="77777777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66071" w:rsidRPr="00E66071" w14:paraId="1278176A" w14:textId="77777777" w:rsidTr="00E66071">
        <w:tc>
          <w:tcPr>
            <w:tcW w:w="9350" w:type="dxa"/>
          </w:tcPr>
          <w:p w14:paraId="538AE4CB" w14:textId="6E106C6F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E66071" w:rsidRPr="00E66071" w14:paraId="6562E49B" w14:textId="77777777" w:rsidTr="00E66071">
        <w:tc>
          <w:tcPr>
            <w:tcW w:w="9350" w:type="dxa"/>
          </w:tcPr>
          <w:p w14:paraId="06A7AB40" w14:textId="77777777" w:rsidR="00C80AF5" w:rsidRDefault="00C80AF5" w:rsidP="00E66071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</w:p>
          <w:p w14:paraId="695A8C07" w14:textId="335CB565" w:rsidR="00E66071" w:rsidRPr="00DB2056" w:rsidRDefault="00E66071" w:rsidP="00E660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DB2056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Natural engagement</w:t>
            </w:r>
          </w:p>
          <w:p w14:paraId="51BAC4B4" w14:textId="0AF62471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Interaksi dengan VE </w:t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serupda</w:t>
            </w:r>
            <w:proofErr w:type="spellEnd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 xml:space="preserve"> dengan interaksi dengan dunia nyata.</w:t>
            </w:r>
          </w:p>
          <w:p w14:paraId="05191745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2E9E586E" w14:textId="77777777" w:rsidR="00E66071" w:rsidRPr="00E66071" w:rsidRDefault="00E66071" w:rsidP="00E66071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01103236" w14:textId="77777777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66071" w:rsidRPr="00E66071" w14:paraId="6F81A4AC" w14:textId="77777777" w:rsidTr="00E66071">
        <w:tc>
          <w:tcPr>
            <w:tcW w:w="9350" w:type="dxa"/>
          </w:tcPr>
          <w:p w14:paraId="0FDEC03D" w14:textId="0BB34DCE" w:rsidR="00E66071" w:rsidRPr="00E66071" w:rsidRDefault="00E66071" w:rsidP="00E660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114DE9A3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F9A" w14:paraId="15C824E4" w14:textId="77777777" w:rsidTr="00787F9A">
        <w:tc>
          <w:tcPr>
            <w:tcW w:w="9350" w:type="dxa"/>
          </w:tcPr>
          <w:p w14:paraId="204E8C82" w14:textId="546B956F" w:rsidR="00787F9A" w:rsidRPr="00E66071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lastRenderedPageBreak/>
              <w:t>Faithful Viewpoints</w:t>
            </w:r>
          </w:p>
          <w:p w14:paraId="007113D9" w14:textId="165DE2F5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jeda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waktu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rotasi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kepala dan perubahan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sudut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pandang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sesuai.</w:t>
            </w:r>
          </w:p>
          <w:p w14:paraId="0D131D4A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31574EDE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5CADE21C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292767DF" w14:textId="77777777" w:rsidTr="00787F9A">
        <w:tc>
          <w:tcPr>
            <w:tcW w:w="9350" w:type="dxa"/>
          </w:tcPr>
          <w:p w14:paraId="3A3BF4B4" w14:textId="7D79555A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787F9A" w14:paraId="1679ED9D" w14:textId="77777777" w:rsidTr="00787F9A">
        <w:tc>
          <w:tcPr>
            <w:tcW w:w="9350" w:type="dxa"/>
          </w:tcPr>
          <w:p w14:paraId="609C9900" w14:textId="5D2588C6" w:rsidR="00787F9A" w:rsidRPr="00787F9A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Support for learning</w:t>
            </w:r>
          </w:p>
          <w:p w14:paraId="72A6761B" w14:textId="24A9605B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Tombol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jelas dan mudah dipahami</w:t>
            </w:r>
          </w:p>
          <w:p w14:paraId="770DD33B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686D6E26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67C89E9D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5898EC38" w14:textId="77777777" w:rsidTr="00787F9A">
        <w:tc>
          <w:tcPr>
            <w:tcW w:w="9350" w:type="dxa"/>
          </w:tcPr>
          <w:p w14:paraId="5E9D6E2F" w14:textId="4927A16A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787F9A" w14:paraId="2796BD58" w14:textId="77777777" w:rsidTr="00787F9A">
        <w:tc>
          <w:tcPr>
            <w:tcW w:w="9350" w:type="dxa"/>
          </w:tcPr>
          <w:p w14:paraId="2A729EFB" w14:textId="56338B41" w:rsidR="00787F9A" w:rsidRPr="00787F9A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proofErr w:type="spellStart"/>
            <w:r w:rsidRPr="00787F9A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Compability</w:t>
            </w:r>
            <w:proofErr w:type="spellEnd"/>
            <w:r w:rsidRPr="00787F9A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 xml:space="preserve"> with user’s task and domain</w:t>
            </w:r>
          </w:p>
          <w:p w14:paraId="0A49DE00" w14:textId="7FD66484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objek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dunia virtual sama dengan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aslinya</w:t>
            </w:r>
            <w:proofErr w:type="spellEnd"/>
          </w:p>
          <w:p w14:paraId="4ED65F2B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110DE52B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7DAB16CD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329583FA" w14:textId="77777777" w:rsidTr="00787F9A">
        <w:tc>
          <w:tcPr>
            <w:tcW w:w="9350" w:type="dxa"/>
          </w:tcPr>
          <w:p w14:paraId="5CEAB102" w14:textId="5D1D4F5A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787F9A" w14:paraId="6DD6970A" w14:textId="77777777" w:rsidTr="00787F9A">
        <w:tc>
          <w:tcPr>
            <w:tcW w:w="9350" w:type="dxa"/>
          </w:tcPr>
          <w:p w14:paraId="128E3DEF" w14:textId="77777777" w:rsidR="00C80AF5" w:rsidRDefault="00C80AF5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77FA14B8" w14:textId="39086818" w:rsidR="00787F9A" w:rsidRPr="00787F9A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787F9A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Sense of presence</w:t>
            </w:r>
          </w:p>
          <w:p w14:paraId="4FF9C00B" w14:textId="609077EA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VE membuat pengguna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seolah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-olah berada dalam dunia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sungguhan</w:t>
            </w:r>
            <w:proofErr w:type="spellEnd"/>
          </w:p>
          <w:p w14:paraId="3B4940BC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044544DE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47F06EC7" w14:textId="77777777" w:rsidR="00787F9A" w:rsidRPr="00E66071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7BF657FE" w14:textId="77777777" w:rsidTr="00787F9A">
        <w:tc>
          <w:tcPr>
            <w:tcW w:w="9350" w:type="dxa"/>
          </w:tcPr>
          <w:p w14:paraId="69B5BBE6" w14:textId="706FA095" w:rsidR="00787F9A" w:rsidRPr="00E66071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6E1EB741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37871B13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3EF362BA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4AF0FA75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F9A" w14:paraId="32F70B0B" w14:textId="77777777" w:rsidTr="00787F9A">
        <w:tc>
          <w:tcPr>
            <w:tcW w:w="9350" w:type="dxa"/>
          </w:tcPr>
          <w:p w14:paraId="534AD23A" w14:textId="77777777" w:rsidR="00787F9A" w:rsidRPr="00E66071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Cybersickness</w:t>
            </w:r>
          </w:p>
          <w:p w14:paraId="786FE577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 tidak membuat pusing</w:t>
            </w:r>
          </w:p>
          <w:p w14:paraId="77C303BB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0F7326BB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20BAA274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2E2BB9EA" w14:textId="77777777" w:rsidTr="00787F9A">
        <w:tc>
          <w:tcPr>
            <w:tcW w:w="9350" w:type="dxa"/>
          </w:tcPr>
          <w:p w14:paraId="4A6F62BD" w14:textId="4FA188E8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3D564710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F9A" w14:paraId="174911FA" w14:textId="77777777" w:rsidTr="00787F9A">
        <w:tc>
          <w:tcPr>
            <w:tcW w:w="9350" w:type="dxa"/>
          </w:tcPr>
          <w:p w14:paraId="5308E514" w14:textId="11DBEF09" w:rsidR="00787F9A" w:rsidRPr="00787F9A" w:rsidRDefault="00787F9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Interaction within Virtual Environment (VE)</w:t>
            </w:r>
          </w:p>
        </w:tc>
      </w:tr>
      <w:tr w:rsidR="00787F9A" w14:paraId="56A9D997" w14:textId="77777777" w:rsidTr="00787F9A">
        <w:tc>
          <w:tcPr>
            <w:tcW w:w="9350" w:type="dxa"/>
          </w:tcPr>
          <w:p w14:paraId="7EABE0C5" w14:textId="07782E23" w:rsidR="00787F9A" w:rsidRPr="00E66071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Scenario</w:t>
            </w:r>
          </w:p>
          <w:p w14:paraId="22DAF0F9" w14:textId="03B7F68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Skenario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situasi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pada VE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media simulasi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kasir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toko retail</w:t>
            </w:r>
          </w:p>
          <w:p w14:paraId="445B4504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7C738C02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694351E6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16DEC17D" w14:textId="77777777" w:rsidTr="00787F9A">
        <w:tc>
          <w:tcPr>
            <w:tcW w:w="9350" w:type="dxa"/>
          </w:tcPr>
          <w:p w14:paraId="4D0D6B6B" w14:textId="77CF1598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787F9A" w14:paraId="09B4C51B" w14:textId="77777777" w:rsidTr="00787F9A">
        <w:tc>
          <w:tcPr>
            <w:tcW w:w="9350" w:type="dxa"/>
          </w:tcPr>
          <w:p w14:paraId="49ECA78A" w14:textId="145F99F5" w:rsidR="00787F9A" w:rsidRPr="00E66071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Overall content strength</w:t>
            </w:r>
          </w:p>
          <w:p w14:paraId="16E44568" w14:textId="2578B9AE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Game dan karakter dalam VE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mendistraksi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pengguna</w:t>
            </w:r>
          </w:p>
          <w:p w14:paraId="4E476C50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2513287C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7AB1952C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7A03E7EA" w14:textId="77777777" w:rsidTr="00787F9A">
        <w:tc>
          <w:tcPr>
            <w:tcW w:w="9350" w:type="dxa"/>
          </w:tcPr>
          <w:p w14:paraId="76FA43B1" w14:textId="6B04D45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  <w:tr w:rsidR="00787F9A" w14:paraId="6790B708" w14:textId="77777777" w:rsidTr="00787F9A">
        <w:tc>
          <w:tcPr>
            <w:tcW w:w="9350" w:type="dxa"/>
          </w:tcPr>
          <w:p w14:paraId="17EC729D" w14:textId="0A951BED" w:rsidR="00787F9A" w:rsidRPr="00E66071" w:rsidRDefault="00787F9A" w:rsidP="00787F9A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>User’s task</w:t>
            </w:r>
          </w:p>
          <w:p w14:paraId="64F5A03D" w14:textId="743EBD1E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Terdapat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r w:rsidRPr="00DB205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scenario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yang jelas</w:t>
            </w:r>
          </w:p>
          <w:p w14:paraId="3E112EA2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</w:p>
          <w:p w14:paraId="3436DAF6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527181E3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25E5F2C8" w14:textId="77777777" w:rsidTr="00787F9A">
        <w:tc>
          <w:tcPr>
            <w:tcW w:w="9350" w:type="dxa"/>
          </w:tcPr>
          <w:p w14:paraId="02E4FDB6" w14:textId="377AEE9A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123B9106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1EC7C770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79E8918B" w14:textId="0055DD09" w:rsidR="00787F9A" w:rsidRDefault="00787F9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Kesimpulan: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F9A" w14:paraId="10AF412E" w14:textId="77777777" w:rsidTr="00787F9A">
        <w:tc>
          <w:tcPr>
            <w:tcW w:w="9350" w:type="dxa"/>
          </w:tcPr>
          <w:p w14:paraId="5A26D24B" w14:textId="35B5E87D" w:rsidR="00787F9A" w:rsidRP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t xml:space="preserve">VE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memenuhi syarat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media simulasi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kasir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toko retail</w:t>
            </w:r>
          </w:p>
          <w:p w14:paraId="1E5E5D7E" w14:textId="77777777" w:rsidR="00787F9A" w:rsidRPr="00E66071" w:rsidRDefault="00787F9A" w:rsidP="00787F9A">
            <w:pPr>
              <w:tabs>
                <w:tab w:val="left" w:pos="1545"/>
              </w:tabs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Sangat tidak                      1                 2                  3                  4                  5             Sangat sesuai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  <w:t>Sesuai</w:t>
            </w:r>
            <w:r w:rsidRPr="00E66071">
              <w:rPr>
                <w:rFonts w:ascii="Times New Roman" w:hAnsi="Times New Roman" w:cs="Times New Roman"/>
                <w:i/>
                <w:iCs/>
                <w:sz w:val="22"/>
                <w:szCs w:val="22"/>
                <w:u w:val="single"/>
              </w:rPr>
              <w:br/>
            </w:r>
          </w:p>
          <w:p w14:paraId="0784E76F" w14:textId="77777777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7F9A" w14:paraId="570AF49B" w14:textId="77777777" w:rsidTr="00787F9A">
        <w:tc>
          <w:tcPr>
            <w:tcW w:w="9350" w:type="dxa"/>
          </w:tcPr>
          <w:p w14:paraId="2E64407E" w14:textId="253560E0" w:rsidR="00787F9A" w:rsidRDefault="00787F9A" w:rsidP="00787F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071">
              <w:rPr>
                <w:rFonts w:ascii="Times New Roman" w:hAnsi="Times New Roman" w:cs="Times New Roman"/>
                <w:sz w:val="22"/>
                <w:szCs w:val="22"/>
              </w:rPr>
              <w:t>Saran:</w:t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E66071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</w:tr>
    </w:tbl>
    <w:p w14:paraId="0F54956D" w14:textId="77777777" w:rsidR="00787F9A" w:rsidRDefault="00787F9A">
      <w:pPr>
        <w:rPr>
          <w:rFonts w:ascii="Times New Roman" w:hAnsi="Times New Roman" w:cs="Times New Roman"/>
          <w:sz w:val="22"/>
          <w:szCs w:val="22"/>
        </w:rPr>
      </w:pPr>
    </w:p>
    <w:p w14:paraId="1C7081BF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429F1CF7" w14:textId="5B935942" w:rsidR="00C80AF5" w:rsidRPr="00DB2056" w:rsidRDefault="00DB2056" w:rsidP="00C80AF5">
      <w:pPr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 w:rsidRPr="00DB2056">
        <w:rPr>
          <w:rFonts w:ascii="Times New Roman" w:hAnsi="Times New Roman" w:cs="Times New Roman"/>
          <w:i/>
          <w:iCs/>
          <w:sz w:val="22"/>
          <w:szCs w:val="22"/>
        </w:rPr>
        <w:t>Reviewer</w:t>
      </w:r>
    </w:p>
    <w:p w14:paraId="5C0411E0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51245E87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F21CD28" w14:textId="65046585" w:rsidR="00C80AF5" w:rsidRDefault="00DB2056" w:rsidP="00C80AF5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Muhammad Attila An Naufal</w:t>
      </w:r>
    </w:p>
    <w:p w14:paraId="1E3013C4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9E976F8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162A2BF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64773D5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6F3BBEC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852F6BE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C7224D6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E6E4721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A3C71EA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71B9FFEA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77CB367D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6FEBA12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B272E1F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04F17251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559899DD" w14:textId="77777777" w:rsidR="0082465A" w:rsidRDefault="0082465A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71768497" w14:textId="6E8F40EB" w:rsidR="00C80AF5" w:rsidRDefault="00C80AF5" w:rsidP="00C80AF5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Surat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Kesediaan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Expert Review</w:t>
      </w:r>
    </w:p>
    <w:p w14:paraId="74E8EFCE" w14:textId="3E8E5FF0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bertanda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tangan di bawah ini:</w:t>
      </w:r>
    </w:p>
    <w:p w14:paraId="56569B3B" w14:textId="77777777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</w:p>
    <w:p w14:paraId="0AC142B1" w14:textId="5EFC56B3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Nama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</w:t>
      </w:r>
      <w:r w:rsidR="00DB2056">
        <w:rPr>
          <w:rFonts w:ascii="Times New Roman" w:hAnsi="Times New Roman" w:cs="Times New Roman"/>
          <w:sz w:val="22"/>
          <w:szCs w:val="22"/>
        </w:rPr>
        <w:t xml:space="preserve"> </w:t>
      </w:r>
      <w:r w:rsidR="00DB2056" w:rsidRPr="00DB2056">
        <w:rPr>
          <w:rFonts w:ascii="Times New Roman" w:hAnsi="Times New Roman" w:cs="Times New Roman"/>
          <w:sz w:val="22"/>
          <w:szCs w:val="22"/>
        </w:rPr>
        <w:t>Muhammad Attila An Naufal</w:t>
      </w:r>
    </w:p>
    <w:p w14:paraId="52F53A49" w14:textId="0DE09543" w:rsidR="00C80AF5" w:rsidRPr="00DB2056" w:rsidRDefault="00C80AF5" w:rsidP="00C80AF5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</w:t>
      </w:r>
      <w:r w:rsidR="00DB2056">
        <w:rPr>
          <w:rFonts w:ascii="Times New Roman" w:hAnsi="Times New Roman" w:cs="Times New Roman"/>
          <w:sz w:val="22"/>
          <w:szCs w:val="22"/>
        </w:rPr>
        <w:t xml:space="preserve"> VR </w:t>
      </w:r>
      <w:r w:rsidR="00DB2056">
        <w:rPr>
          <w:rFonts w:ascii="Times New Roman" w:hAnsi="Times New Roman" w:cs="Times New Roman"/>
          <w:i/>
          <w:iCs/>
          <w:sz w:val="22"/>
          <w:szCs w:val="22"/>
        </w:rPr>
        <w:t xml:space="preserve">Game Tester </w:t>
      </w:r>
    </w:p>
    <w:p w14:paraId="6BFFEDA5" w14:textId="4338314F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Bidang </w:t>
      </w:r>
      <w:proofErr w:type="spellStart"/>
      <w:r>
        <w:rPr>
          <w:rFonts w:ascii="Times New Roman" w:hAnsi="Times New Roman" w:cs="Times New Roman"/>
          <w:sz w:val="22"/>
          <w:szCs w:val="22"/>
        </w:rPr>
        <w:t>keahlian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</w:t>
      </w:r>
      <w:r w:rsidR="00DB2056">
        <w:rPr>
          <w:rFonts w:ascii="Times New Roman" w:hAnsi="Times New Roman" w:cs="Times New Roman"/>
          <w:sz w:val="22"/>
          <w:szCs w:val="22"/>
        </w:rPr>
        <w:t xml:space="preserve"> </w:t>
      </w:r>
      <w:r w:rsidR="00DB2056" w:rsidRPr="00DB2056">
        <w:rPr>
          <w:rFonts w:ascii="Times New Roman" w:hAnsi="Times New Roman" w:cs="Times New Roman"/>
          <w:i/>
          <w:iCs/>
          <w:sz w:val="22"/>
          <w:szCs w:val="22"/>
        </w:rPr>
        <w:t>Software</w:t>
      </w:r>
      <w:r w:rsidR="00DB2056">
        <w:rPr>
          <w:rFonts w:ascii="Times New Roman" w:hAnsi="Times New Roman" w:cs="Times New Roman"/>
          <w:sz w:val="22"/>
          <w:szCs w:val="22"/>
        </w:rPr>
        <w:t xml:space="preserve"> </w:t>
      </w:r>
      <w:r w:rsidR="00DB2056" w:rsidRPr="00DB2056">
        <w:rPr>
          <w:rFonts w:ascii="Times New Roman" w:hAnsi="Times New Roman" w:cs="Times New Roman"/>
          <w:i/>
          <w:iCs/>
          <w:sz w:val="22"/>
          <w:szCs w:val="22"/>
        </w:rPr>
        <w:t>Testing</w:t>
      </w:r>
    </w:p>
    <w:p w14:paraId="72860BD2" w14:textId="6ECA1135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Instansi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</w:t>
      </w:r>
      <w:r w:rsidR="00DB2056">
        <w:rPr>
          <w:rFonts w:ascii="Times New Roman" w:hAnsi="Times New Roman" w:cs="Times New Roman"/>
          <w:sz w:val="22"/>
          <w:szCs w:val="22"/>
        </w:rPr>
        <w:t xml:space="preserve"> PT Agate International</w:t>
      </w:r>
    </w:p>
    <w:p w14:paraId="4EFA4116" w14:textId="77777777" w:rsidR="00C80AF5" w:rsidRDefault="00C80AF5" w:rsidP="00C80AF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B77BABB" w14:textId="3177E2AB" w:rsidR="00C80AF5" w:rsidRDefault="00C80AF5" w:rsidP="00C80AF5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Dengan ini </w:t>
      </w:r>
      <w:proofErr w:type="spellStart"/>
      <w:r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bahwa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bersedia menjadi </w:t>
      </w:r>
      <w:r>
        <w:rPr>
          <w:rFonts w:ascii="Times New Roman" w:hAnsi="Times New Roman" w:cs="Times New Roman"/>
          <w:i/>
          <w:iCs/>
          <w:sz w:val="22"/>
          <w:szCs w:val="22"/>
        </w:rPr>
        <w:t>reviewer</w:t>
      </w:r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berjudul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“</w:t>
      </w:r>
      <w:r w:rsidRPr="00C80AF5">
        <w:rPr>
          <w:rFonts w:ascii="Times New Roman" w:hAnsi="Times New Roman" w:cs="Times New Roman"/>
          <w:sz w:val="22"/>
          <w:szCs w:val="22"/>
        </w:rPr>
        <w:t>I</w:t>
      </w:r>
      <w:r w:rsidR="0082465A">
        <w:rPr>
          <w:rFonts w:ascii="Times New Roman" w:hAnsi="Times New Roman" w:cs="Times New Roman"/>
          <w:sz w:val="22"/>
          <w:szCs w:val="22"/>
        </w:rPr>
        <w:t>mplementasi</w:t>
      </w:r>
      <w:r w:rsidRPr="00C80AF5">
        <w:rPr>
          <w:rFonts w:ascii="Times New Roman" w:hAnsi="Times New Roman" w:cs="Times New Roman"/>
          <w:sz w:val="22"/>
          <w:szCs w:val="22"/>
        </w:rPr>
        <w:t xml:space="preserve"> S</w:t>
      </w:r>
      <w:r w:rsidR="0082465A">
        <w:rPr>
          <w:rFonts w:ascii="Times New Roman" w:hAnsi="Times New Roman" w:cs="Times New Roman"/>
          <w:sz w:val="22"/>
          <w:szCs w:val="22"/>
        </w:rPr>
        <w:t>imulasi</w:t>
      </w:r>
      <w:r w:rsidRPr="00C80AF5">
        <w:rPr>
          <w:rFonts w:ascii="Times New Roman" w:hAnsi="Times New Roman" w:cs="Times New Roman"/>
          <w:sz w:val="22"/>
          <w:szCs w:val="22"/>
        </w:rPr>
        <w:t xml:space="preserve"> P</w:t>
      </w:r>
      <w:r w:rsidR="0082465A">
        <w:rPr>
          <w:rFonts w:ascii="Times New Roman" w:hAnsi="Times New Roman" w:cs="Times New Roman"/>
          <w:sz w:val="22"/>
          <w:szCs w:val="22"/>
        </w:rPr>
        <w:t>elatihan</w:t>
      </w:r>
      <w:r w:rsidRPr="00C80AF5">
        <w:rPr>
          <w:rFonts w:ascii="Times New Roman" w:hAnsi="Times New Roman" w:cs="Times New Roman"/>
          <w:sz w:val="22"/>
          <w:szCs w:val="22"/>
        </w:rPr>
        <w:t xml:space="preserve"> K</w:t>
      </w:r>
      <w:r w:rsidR="0082465A">
        <w:rPr>
          <w:rFonts w:ascii="Times New Roman" w:hAnsi="Times New Roman" w:cs="Times New Roman"/>
          <w:sz w:val="22"/>
          <w:szCs w:val="22"/>
        </w:rPr>
        <w:t>asir</w:t>
      </w:r>
      <w:r w:rsidRPr="00C80AF5">
        <w:rPr>
          <w:rFonts w:ascii="Times New Roman" w:hAnsi="Times New Roman" w:cs="Times New Roman"/>
          <w:sz w:val="22"/>
          <w:szCs w:val="22"/>
        </w:rPr>
        <w:t xml:space="preserve"> T</w:t>
      </w:r>
      <w:r w:rsidR="0082465A">
        <w:rPr>
          <w:rFonts w:ascii="Times New Roman" w:hAnsi="Times New Roman" w:cs="Times New Roman"/>
          <w:sz w:val="22"/>
          <w:szCs w:val="22"/>
        </w:rPr>
        <w:t>oko</w:t>
      </w:r>
      <w:r w:rsidRPr="00C80AF5">
        <w:rPr>
          <w:rFonts w:ascii="Times New Roman" w:hAnsi="Times New Roman" w:cs="Times New Roman"/>
          <w:sz w:val="22"/>
          <w:szCs w:val="22"/>
        </w:rPr>
        <w:t xml:space="preserve"> R</w:t>
      </w:r>
      <w:r w:rsidR="0082465A">
        <w:rPr>
          <w:rFonts w:ascii="Times New Roman" w:hAnsi="Times New Roman" w:cs="Times New Roman"/>
          <w:sz w:val="22"/>
          <w:szCs w:val="22"/>
        </w:rPr>
        <w:t>etail</w:t>
      </w:r>
      <w:r w:rsidRPr="00C80AF5">
        <w:rPr>
          <w:rFonts w:ascii="Times New Roman" w:hAnsi="Times New Roman" w:cs="Times New Roman"/>
          <w:sz w:val="22"/>
          <w:szCs w:val="22"/>
        </w:rPr>
        <w:t xml:space="preserve"> B</w:t>
      </w:r>
      <w:r w:rsidR="0082465A">
        <w:rPr>
          <w:rFonts w:ascii="Times New Roman" w:hAnsi="Times New Roman" w:cs="Times New Roman"/>
          <w:sz w:val="22"/>
          <w:szCs w:val="22"/>
        </w:rPr>
        <w:t>erbasis</w:t>
      </w:r>
      <w:r w:rsidRPr="00C80AF5">
        <w:rPr>
          <w:rFonts w:ascii="Times New Roman" w:hAnsi="Times New Roman" w:cs="Times New Roman"/>
          <w:sz w:val="22"/>
          <w:szCs w:val="22"/>
        </w:rPr>
        <w:t xml:space="preserve"> V</w:t>
      </w:r>
      <w:r w:rsidR="0082465A">
        <w:rPr>
          <w:rFonts w:ascii="Times New Roman" w:hAnsi="Times New Roman" w:cs="Times New Roman"/>
          <w:sz w:val="22"/>
          <w:szCs w:val="22"/>
        </w:rPr>
        <w:t>irtual</w:t>
      </w:r>
      <w:r w:rsidRPr="00C80AF5">
        <w:rPr>
          <w:rFonts w:ascii="Times New Roman" w:hAnsi="Times New Roman" w:cs="Times New Roman"/>
          <w:sz w:val="22"/>
          <w:szCs w:val="22"/>
        </w:rPr>
        <w:t xml:space="preserve"> R</w:t>
      </w:r>
      <w:r w:rsidR="0082465A">
        <w:rPr>
          <w:rFonts w:ascii="Times New Roman" w:hAnsi="Times New Roman" w:cs="Times New Roman"/>
          <w:sz w:val="22"/>
          <w:szCs w:val="22"/>
        </w:rPr>
        <w:t>eality</w:t>
      </w:r>
      <w:r w:rsidRPr="00C80AF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AF5">
        <w:rPr>
          <w:rFonts w:ascii="Times New Roman" w:hAnsi="Times New Roman" w:cs="Times New Roman"/>
          <w:sz w:val="22"/>
          <w:szCs w:val="22"/>
        </w:rPr>
        <w:t>M</w:t>
      </w:r>
      <w:r w:rsidR="0082465A">
        <w:rPr>
          <w:rFonts w:ascii="Times New Roman" w:hAnsi="Times New Roman" w:cs="Times New Roman"/>
          <w:sz w:val="22"/>
          <w:szCs w:val="22"/>
        </w:rPr>
        <w:t>enggunakan</w:t>
      </w:r>
      <w:proofErr w:type="spellEnd"/>
      <w:r w:rsidRPr="00C80AF5">
        <w:rPr>
          <w:rFonts w:ascii="Times New Roman" w:hAnsi="Times New Roman" w:cs="Times New Roman"/>
          <w:sz w:val="22"/>
          <w:szCs w:val="22"/>
        </w:rPr>
        <w:t xml:space="preserve"> </w:t>
      </w:r>
      <w:r w:rsidRPr="0082465A">
        <w:rPr>
          <w:rFonts w:ascii="Times New Roman" w:hAnsi="Times New Roman" w:cs="Times New Roman"/>
          <w:i/>
          <w:iCs/>
          <w:sz w:val="22"/>
          <w:szCs w:val="22"/>
        </w:rPr>
        <w:t>G</w:t>
      </w:r>
      <w:r w:rsidR="0082465A" w:rsidRPr="0082465A">
        <w:rPr>
          <w:rFonts w:ascii="Times New Roman" w:hAnsi="Times New Roman" w:cs="Times New Roman"/>
          <w:i/>
          <w:iCs/>
          <w:sz w:val="22"/>
          <w:szCs w:val="22"/>
        </w:rPr>
        <w:t>ame Engine</w:t>
      </w:r>
      <w:r w:rsidRPr="0082465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2465A" w:rsidRPr="0082465A">
        <w:rPr>
          <w:rFonts w:ascii="Times New Roman" w:hAnsi="Times New Roman" w:cs="Times New Roman"/>
          <w:i/>
          <w:iCs/>
          <w:sz w:val="22"/>
          <w:szCs w:val="22"/>
        </w:rPr>
        <w:t>Unity</w:t>
      </w:r>
      <w:r w:rsidRPr="0082465A">
        <w:rPr>
          <w:rFonts w:ascii="Times New Roman" w:hAnsi="Times New Roman" w:cs="Times New Roman"/>
          <w:i/>
          <w:iCs/>
          <w:sz w:val="22"/>
          <w:szCs w:val="22"/>
        </w:rPr>
        <w:t xml:space="preserve"> 3D</w:t>
      </w:r>
      <w:r>
        <w:rPr>
          <w:rFonts w:ascii="Times New Roman" w:hAnsi="Times New Roman" w:cs="Times New Roman"/>
          <w:sz w:val="22"/>
          <w:szCs w:val="22"/>
        </w:rPr>
        <w:t xml:space="preserve">” oleh </w:t>
      </w:r>
      <w:proofErr w:type="gramStart"/>
      <w:r>
        <w:rPr>
          <w:rFonts w:ascii="Times New Roman" w:hAnsi="Times New Roman" w:cs="Times New Roman"/>
          <w:sz w:val="22"/>
          <w:szCs w:val="22"/>
        </w:rPr>
        <w:t>mahasiswa :</w:t>
      </w:r>
      <w:proofErr w:type="gramEnd"/>
    </w:p>
    <w:p w14:paraId="42309AC0" w14:textId="26F624C8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Nama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: </w:t>
      </w:r>
      <w:r w:rsidR="00DB205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Amir Salim</w:t>
      </w:r>
    </w:p>
    <w:p w14:paraId="72C75926" w14:textId="73A92AF6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NPM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 140810210015</w:t>
      </w:r>
    </w:p>
    <w:p w14:paraId="6D32722A" w14:textId="77777777" w:rsid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</w:p>
    <w:p w14:paraId="5237192B" w14:textId="170CA7F0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DB2056">
        <w:rPr>
          <w:rFonts w:ascii="Times New Roman" w:hAnsi="Times New Roman" w:cs="Times New Roman"/>
          <w:sz w:val="22"/>
          <w:szCs w:val="22"/>
        </w:rPr>
        <w:t>Bandung, Desember</w:t>
      </w:r>
      <w:r>
        <w:rPr>
          <w:rFonts w:ascii="Times New Roman" w:hAnsi="Times New Roman" w:cs="Times New Roman"/>
          <w:sz w:val="22"/>
          <w:szCs w:val="22"/>
        </w:rPr>
        <w:t xml:space="preserve"> 202</w:t>
      </w:r>
      <w:r w:rsidR="0082465A">
        <w:rPr>
          <w:rFonts w:ascii="Times New Roman" w:hAnsi="Times New Roman" w:cs="Times New Roman"/>
          <w:sz w:val="22"/>
          <w:szCs w:val="22"/>
        </w:rPr>
        <w:t>5</w:t>
      </w:r>
    </w:p>
    <w:p w14:paraId="294D9D43" w14:textId="3ED42639" w:rsidR="00C80AF5" w:rsidRPr="00DB2056" w:rsidRDefault="00C80AF5" w:rsidP="00C80AF5">
      <w:pPr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 w:rsidRPr="00DB2056">
        <w:rPr>
          <w:rFonts w:ascii="Times New Roman" w:hAnsi="Times New Roman" w:cs="Times New Roman"/>
          <w:i/>
          <w:iCs/>
          <w:sz w:val="22"/>
          <w:szCs w:val="22"/>
        </w:rPr>
        <w:t>Reviewer</w:t>
      </w:r>
    </w:p>
    <w:p w14:paraId="4DB0166A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281738A" w14:textId="77777777" w:rsidR="00C80AF5" w:rsidRDefault="00C80AF5" w:rsidP="00C80AF5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789221D" w14:textId="77777777" w:rsidR="00DB2056" w:rsidRDefault="00DB2056" w:rsidP="00DB2056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Muhammad Attila An Naufal</w:t>
      </w:r>
    </w:p>
    <w:p w14:paraId="6ED21DDA" w14:textId="3F05B585" w:rsidR="00C80AF5" w:rsidRPr="00C80AF5" w:rsidRDefault="00C80AF5" w:rsidP="00C80AF5">
      <w:pPr>
        <w:rPr>
          <w:rFonts w:ascii="Times New Roman" w:hAnsi="Times New Roman" w:cs="Times New Roman"/>
          <w:sz w:val="22"/>
          <w:szCs w:val="22"/>
        </w:rPr>
      </w:pPr>
    </w:p>
    <w:sectPr w:rsidR="00C80AF5" w:rsidRPr="00C80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71"/>
    <w:rsid w:val="00197B6E"/>
    <w:rsid w:val="0026124E"/>
    <w:rsid w:val="00553AB8"/>
    <w:rsid w:val="00607298"/>
    <w:rsid w:val="00787F9A"/>
    <w:rsid w:val="0082465A"/>
    <w:rsid w:val="00A46CE6"/>
    <w:rsid w:val="00C80AF5"/>
    <w:rsid w:val="00CB6790"/>
    <w:rsid w:val="00DB2056"/>
    <w:rsid w:val="00E6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97BE"/>
  <w15:chartTrackingRefBased/>
  <w15:docId w15:val="{FACFFDAF-DF30-45BF-8FF5-52F6F715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0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Salim</dc:creator>
  <cp:keywords/>
  <dc:description/>
  <cp:lastModifiedBy>Amir Salim</cp:lastModifiedBy>
  <cp:revision>3</cp:revision>
  <cp:lastPrinted>2025-12-01T22:54:00Z</cp:lastPrinted>
  <dcterms:created xsi:type="dcterms:W3CDTF">2025-11-26T08:51:00Z</dcterms:created>
  <dcterms:modified xsi:type="dcterms:W3CDTF">2025-12-01T22:57:00Z</dcterms:modified>
</cp:coreProperties>
</file>