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B679F" w14:textId="046AFB07" w:rsidR="006272FD" w:rsidRDefault="0004279A" w:rsidP="0004279A">
      <w:pPr>
        <w:bidi/>
        <w:jc w:val="right"/>
        <w:rPr>
          <w:rFonts w:cs="B Nazanin"/>
          <w:rtl/>
        </w:rPr>
      </w:pPr>
      <w:r w:rsidRPr="0004279A">
        <w:rPr>
          <w:rFonts w:cs="B Nazanin"/>
        </w:rPr>
        <w:t>Large Language Models for Robotics: Opportunities, Challenges, and Perspectives</w:t>
      </w:r>
    </w:p>
    <w:p w14:paraId="1E53918F" w14:textId="77777777" w:rsidR="0004279A" w:rsidRDefault="0004279A" w:rsidP="006272FD">
      <w:pPr>
        <w:bidi/>
        <w:jc w:val="both"/>
        <w:rPr>
          <w:rFonts w:cs="B Nazanin"/>
        </w:rPr>
      </w:pPr>
    </w:p>
    <w:p w14:paraId="7F28D379" w14:textId="10D0337A" w:rsidR="00B9680E" w:rsidRPr="00B9680E" w:rsidRDefault="00B9680E" w:rsidP="0004279A">
      <w:pPr>
        <w:bidi/>
        <w:jc w:val="both"/>
        <w:rPr>
          <w:rFonts w:cs="B Nazanin"/>
        </w:rPr>
      </w:pPr>
      <w:r w:rsidRPr="00B9680E">
        <w:rPr>
          <w:rFonts w:cs="B Nazanin"/>
          <w:rtl/>
        </w:rPr>
        <w:t>مقاله حاضر يک روش جديد براي استفاده از مدل‌هاي زباني بزرگ در رباتيک ارائه مي‌کند و هدف آن ساخت سيستمي است که ربات بتواند تنها با اتکا به زبان طبيعي و بدون نياز به برنامه‌نويسي سنگين، وظايف پيچيده و متغير را در محيط واقعي انجام دهد. نويسندگان مقاله باور دارند که مدل‌هاي زباني بزرگ به دليل توانايي درک جمله‌ها، داشتن دانش گسترده و قابليت استدلال مرحله به مرحله، مي‌توانند نقش لايه هوشي ربات را بر عهده بگيرند. اين لايه هوشي بين فرمان کاربر، داده‌هاي حسگري و توانايي‌هاي حرکتي رابط برقرار مي‌کند و به ربات اجازه مي‌دهد وظايفي را انجام دهد که قبلاً نياز به مدل‌سازي دقيق يا داده‌آموزي گسترده داشت</w:t>
      </w:r>
      <w:r w:rsidRPr="00B9680E">
        <w:rPr>
          <w:rFonts w:cs="B Nazanin"/>
        </w:rPr>
        <w:t>.</w:t>
      </w:r>
    </w:p>
    <w:p w14:paraId="5C45D54C" w14:textId="77777777" w:rsidR="00B9680E" w:rsidRPr="00B9680E" w:rsidRDefault="00B9680E" w:rsidP="006272FD">
      <w:pPr>
        <w:bidi/>
        <w:jc w:val="both"/>
        <w:rPr>
          <w:rFonts w:cs="B Nazanin"/>
        </w:rPr>
      </w:pPr>
      <w:r w:rsidRPr="00B9680E">
        <w:rPr>
          <w:rFonts w:cs="B Nazanin"/>
          <w:rtl/>
        </w:rPr>
        <w:t>مقاله کار خود را با بررسي مشکل اصلي شروع مي‌کند. پيش از اين، ربات‌ها براي درک فرمان‌هاي انساني و تبديل آن‌ها به اقدامات مناسب به زيرسيستم‌هاي مختلف وابسته بودند. به عنوان مثال، اگر کاربر دستور مي‌داد که «جعبه کوچک را از ميز بردار و کنار ديوار بگذار»، ربات بايد ابتدا اجسام را تشخيص مي‌داد، سپس موقعيت‌ها را تحليل مي‌کرد، بعد برنامه‌اي براي حرکت مناسب مي‌ساخت و در نهايت حرکات دقيق را اجرا مي‌کرد. اين مراحل نيازمند مدل‌هاي جداگانه، الگوريتم‌هاي پيچيده و برنامه‌نويسي‌هاي خاص بودند. مدل‌هاي زباني بزرگ با اتصال اين مراحل و کاهش وابستگي به کدهاي دستي، اين فرآيند را ساده کرده‌اند. نويسندگان مقاله تلاش کرده‌اند نشان دهند که چگونه يک مدل زباني مي‌تواند اين مراحل را يکپارچه کند و ربات را قادر سازد تا تنها با استفاده از يک توضيح متني، وظيفه را از ابتدا تا انتها درک و اجرا کند</w:t>
      </w:r>
      <w:r w:rsidRPr="00B9680E">
        <w:rPr>
          <w:rFonts w:cs="B Nazanin"/>
        </w:rPr>
        <w:t>.</w:t>
      </w:r>
    </w:p>
    <w:p w14:paraId="7E14A6B0" w14:textId="77777777" w:rsidR="00B9680E" w:rsidRPr="00B9680E" w:rsidRDefault="00B9680E" w:rsidP="006272FD">
      <w:pPr>
        <w:bidi/>
        <w:jc w:val="both"/>
        <w:rPr>
          <w:rFonts w:cs="B Nazanin"/>
        </w:rPr>
      </w:pPr>
      <w:r w:rsidRPr="00B9680E">
        <w:rPr>
          <w:rFonts w:cs="B Nazanin"/>
          <w:rtl/>
        </w:rPr>
        <w:t>در گام بعدي مقاله توضيح مي‌دهد که مدل‌هاي زباني چگونه مي‌توانند دستورهاي انسان را تفسير و ساختار آن‌ها را استخراج کنند. اين مدل‌ها با استفاده از دانش وسيعي که از ميلياردها جمله و متن فرا گرفته‌اند، قادر هستند نيت کاربر را حدس بزنند، ابهام‌هاي موجود در دستور را برطرف کنند و معناي دقيق‌تري از جمله ارائه دهند. براي مثال اگر کاربر بگويد «کتاب را از آنجا بردار»، مدل زباني مي‌تواند با توجه به متن و اطلاعات محيطي که از ربات دريافت مي‌کند، «آن‌جا» را مشخص کند يا حتي اگر لازم باشد سوال تکميلي بپرسد. اين توانايي تفسير انعطاف‌پذير يکي از علت‌هايي است که باعث شده مدل‌هاي زباني براي رباتيک بسيار مناسب باشند</w:t>
      </w:r>
      <w:r w:rsidRPr="00B9680E">
        <w:rPr>
          <w:rFonts w:cs="B Nazanin"/>
        </w:rPr>
        <w:t>.</w:t>
      </w:r>
    </w:p>
    <w:p w14:paraId="794BA538" w14:textId="77777777" w:rsidR="00B9680E" w:rsidRPr="00B9680E" w:rsidRDefault="00B9680E" w:rsidP="006272FD">
      <w:pPr>
        <w:bidi/>
        <w:jc w:val="both"/>
        <w:rPr>
          <w:rFonts w:cs="B Nazanin"/>
        </w:rPr>
      </w:pPr>
      <w:r w:rsidRPr="00B9680E">
        <w:rPr>
          <w:rFonts w:cs="B Nazanin"/>
          <w:rtl/>
        </w:rPr>
        <w:t>يکي ديگر از بخش‌هاي مهم مقاله، نقش مدل زباني در استدلال و برنامه‌ريزي است. ربات براي انجام يک وظيفه بايد بتواند آن را به مراحل کوچکتر تبديل کند. اين کار در گذشته با استفاده از الگوريتم‌هاي ثابت انجام مي‌شد، اما مدل‌هاي زباني اکنون قادرند با استفاده از استدلال زباني، خودشان مراحل را طراحي کنند. اگر ربات به اين صورت فرمان بگيرد که «آشپزخانه را مرتب کن»، مدل زباني مي‌تواند نتيجه بگيرد که ابتدا بايد ظرف‌ها را جمع کند، سپس وسايل اضافه را از روي پيشخوان بردارد، بعد زباله‌ها را جدا کند و در نهايت کف را پاکسازي کند. نکته مهم اين است که اين مدل‌ها مراحل را نه با استفاده از قوانين ثابت، بلکه با استفاده از دانش عمومي و استدلال منطقي طراحي مي‌کنند. اين فرآيند باعث مي‌شود ربات‌ها در برخورد با موقعيت‌هاي جديد عملکرد بهتري داشته باشند</w:t>
      </w:r>
      <w:r w:rsidRPr="00B9680E">
        <w:rPr>
          <w:rFonts w:cs="B Nazanin"/>
        </w:rPr>
        <w:t>.</w:t>
      </w:r>
    </w:p>
    <w:p w14:paraId="660E5C23" w14:textId="77777777" w:rsidR="00B9680E" w:rsidRPr="00B9680E" w:rsidRDefault="00B9680E" w:rsidP="006272FD">
      <w:pPr>
        <w:bidi/>
        <w:jc w:val="both"/>
        <w:rPr>
          <w:rFonts w:cs="B Nazanin"/>
        </w:rPr>
      </w:pPr>
      <w:r w:rsidRPr="00B9680E">
        <w:rPr>
          <w:rFonts w:cs="B Nazanin"/>
          <w:rtl/>
        </w:rPr>
        <w:t xml:space="preserve">در بخشي از مقاله نويسندگان توضيح مي‌دهند که مدل زباني چگونه با سيستم کنترل ربات ارتباط برقرار مي‌کند. اگرچه مدل زباني نمي‌تواند سيگنال‌هاي دقيق حرکتي توليد کند، اما مي‌تواند وظايف را به شکل قابل فهم براي کنترلر پايين‌دست ارائه دهد. به عبارت ديگر مدل زباني مي‌تواند بگويد چه کار </w:t>
      </w:r>
      <w:r w:rsidRPr="00B9680E">
        <w:rPr>
          <w:rFonts w:cs="B Nazanin"/>
          <w:rtl/>
        </w:rPr>
        <w:lastRenderedPageBreak/>
        <w:t>بايد انجام شود و سيستم کنترلي تشخيص مي‌دهد چگونه بايد آن کار انجام شود. اين ساختار از بروز خطاهاي خطرناک جلوگيري مي‌کند، زيرا وظايف پيچيده به اقدامات ساده‌تر و منطقي تقسيم شده‌اند. مقاله اشاره مي‌کند که در بسياري از آزمايش‌ها، ربات‌ها توانسته‌اند با اين روش کارهايي مانند جابه‌جايي اجسام، باز کردن درها، مرتب‌سازي وسايل و تعامل با محيط خانه را بدون برنامه‌نويسي سنگين انجام دهند</w:t>
      </w:r>
      <w:r w:rsidRPr="00B9680E">
        <w:rPr>
          <w:rFonts w:cs="B Nazanin"/>
        </w:rPr>
        <w:t>.</w:t>
      </w:r>
    </w:p>
    <w:p w14:paraId="4FF1A23A" w14:textId="77777777" w:rsidR="00B9680E" w:rsidRPr="00B9680E" w:rsidRDefault="00B9680E" w:rsidP="006272FD">
      <w:pPr>
        <w:bidi/>
        <w:jc w:val="both"/>
        <w:rPr>
          <w:rFonts w:cs="B Nazanin"/>
        </w:rPr>
      </w:pPr>
      <w:r w:rsidRPr="00B9680E">
        <w:rPr>
          <w:rFonts w:cs="B Nazanin"/>
          <w:rtl/>
        </w:rPr>
        <w:t>بخش مهم ديگر مقاله مربوط به استفاده از دانش گسترده مدل است. مدل‌هاي زباني بزرگ فقط اطلاعات مرحله‌اي ارائه نمي‌دهند، بلکه مي‌توانند از دانش عمومي خود نيز کمک بگيرند. وقتي ربات با يک شرايط ناشناخته مواجه شود، مدل زباني مي‌تواند با انجام استدلال زباني به يک راه حل مناسب برسد. نويسندگان توضيح مي‌دهند که اين مدل‌ها وقتي با داده‌هاي حسگري ربات ترکيب مي‌شوند، مي‌توانند تفسير دقيق‌تري از وضعيت ارائه دهند. گاهي مدل زباني از طريق اسناد، متن‌ها يا دانش گذشته خود توضيحاتي براي تصميم‌ها مي‌دهد که براي مهندسين رباتيک بسيار مفيد است. اين توضيحات باعث مي‌شود رفتار ربات قابل پيش‌بيني‌تر و قابل اعتمادتر باشد</w:t>
      </w:r>
      <w:r w:rsidRPr="00B9680E">
        <w:rPr>
          <w:rFonts w:cs="B Nazanin"/>
        </w:rPr>
        <w:t>.</w:t>
      </w:r>
    </w:p>
    <w:p w14:paraId="03E95A0C" w14:textId="77777777" w:rsidR="00B9680E" w:rsidRPr="00B9680E" w:rsidRDefault="00B9680E" w:rsidP="006272FD">
      <w:pPr>
        <w:bidi/>
        <w:jc w:val="both"/>
        <w:rPr>
          <w:rFonts w:cs="B Nazanin"/>
        </w:rPr>
      </w:pPr>
      <w:r w:rsidRPr="00B9680E">
        <w:rPr>
          <w:rFonts w:cs="B Nazanin"/>
          <w:rtl/>
        </w:rPr>
        <w:t xml:space="preserve">مقاله سپس به چالش‌هاي موجود در استفاده از مدل‌هاي زباني در رباتيک مي‌پردازد. يکي از بزرگ‌ترين چالش‌ها مسئله توهم يا اشتباه‌هاي منطقي است. مدل‌ها گاهي جمله‌هايي توليد مي‌کنند که ظاهراً منطقي هستند اما در واقعيت درست نيستند. در رباتيک يک اشتباه کوچک مي‌تواند به آسيب فيزيکي، خرابي تجهيزات يا رفتار ناخواسته منجر شود. مسئله ديگر اين است که مدل‌هاي زباني دريافت عميقي از قوانين حقيقي فيزيک ندارند. آن‌ها ممکن است درباره مسير حرکت، وزن يک جسم يا خطرات احتمالي اشتباه کنند. مقاله تاکيد مي‌کند که استفاده از مدل زباني بايد با سيستم‌هاي کنترل </w:t>
      </w:r>
      <w:r w:rsidRPr="00B9680E">
        <w:rPr>
          <w:rFonts w:cs="B Nazanin"/>
          <w:rtl/>
        </w:rPr>
        <w:t>دقيق و نظارت مستمر همراه باشد تا از رفتار غلط جلوگيري شود</w:t>
      </w:r>
      <w:r w:rsidRPr="00B9680E">
        <w:rPr>
          <w:rFonts w:cs="B Nazanin"/>
        </w:rPr>
        <w:t>.</w:t>
      </w:r>
    </w:p>
    <w:p w14:paraId="2A304312" w14:textId="77777777" w:rsidR="00B9680E" w:rsidRPr="00B9680E" w:rsidRDefault="00B9680E" w:rsidP="006272FD">
      <w:pPr>
        <w:bidi/>
        <w:jc w:val="both"/>
        <w:rPr>
          <w:rFonts w:cs="B Nazanin"/>
        </w:rPr>
      </w:pPr>
      <w:r w:rsidRPr="00B9680E">
        <w:rPr>
          <w:rFonts w:cs="B Nazanin"/>
          <w:rtl/>
        </w:rPr>
        <w:t>يکي ديگر از چالش‌هاي مهم، وابستگي مدل‌ها به سخت‌افزار قوي است. ربات‌ها معمولاً محدوديت توان پردازشي دارند و نمي‌توانند مدل‌هاي بزرگ را مستقيماً اجرا کنند. نويسندگان چند راه حل براي اين موضوع ارائه مي‌کنند، مانند استفاده از مدل‌هاي فشرده‌تر، انجام پردازش‌هاي سنگين در يک سرور خارجي، يا استفاده از ساختارهاي ترکيبي که بخش‌هايي از پردازش را بين ربات و يک سيستم ابري تقسيم مي‌کند. همچنين به اين نکته اشاره مي‌شود که استفاده از روش‌هاي ارزيابي لحظه‌اي و بازخورد در حلقه مي‌تواند دقت مدل‌ها را در شرايط واقعي بالا ببرد</w:t>
      </w:r>
      <w:r w:rsidRPr="00B9680E">
        <w:rPr>
          <w:rFonts w:cs="B Nazanin"/>
        </w:rPr>
        <w:t>.</w:t>
      </w:r>
    </w:p>
    <w:p w14:paraId="1889D2AC" w14:textId="77777777" w:rsidR="00B9680E" w:rsidRPr="00B9680E" w:rsidRDefault="00B9680E" w:rsidP="006272FD">
      <w:pPr>
        <w:bidi/>
        <w:jc w:val="both"/>
        <w:rPr>
          <w:rFonts w:cs="B Nazanin"/>
        </w:rPr>
      </w:pPr>
      <w:r w:rsidRPr="00B9680E">
        <w:rPr>
          <w:rFonts w:cs="B Nazanin"/>
          <w:rtl/>
        </w:rPr>
        <w:t>در پايان مقاله، نويسندگان آينده اين حوزه را تحليل مي‌کنند. به اعتقاد آن‌ها مدل‌هاي زباني بزرگ فقط يک ابزار نيستند بلکه مسير تازه‌اي براي طراحي ربات‌هاي نسل جديد به وجود آورده‌اند. ربات‌ها در آينده نه تنها قادر خواهند بود فرمان‌ها را بفهمند بلکه مي‌توانند تصميم‌هاي پيچيده و چندمرحله‌اي بگيرند، شرايط جديد را تحليل کنند و بخشي از خطاهاي احتمالي را خودشان برطرف کنند. روند آينده به سمت ساخت مدل‌هاي کوچک‌تر اما دقيق‌تر، اتصال بهتر بين زبان و داده‌هاي حسگري، افزايش ايمني سيستم‌ها و کاهش وابستگي به داده‌هاي آموزشي گسترده پيش مي‌رود. مقاله نتيجه مي‌گيرد که اين فناوري مي‌تواند فصل جديدي در تعامل انسان و ربات ايجاد کند؛ فصلي که در آن ربات نه فقط يک ابزار قابل برنامه‌ريزي، بلکه يک همکار هوشمند است که مي‌تواند زبان انسان را بفهمد و به شکل منطقي و انعطاف‌پذير پاسخ دهد</w:t>
      </w:r>
      <w:r w:rsidRPr="00B9680E">
        <w:rPr>
          <w:rFonts w:cs="B Nazanin"/>
        </w:rPr>
        <w:t>.</w:t>
      </w:r>
    </w:p>
    <w:p w14:paraId="576C3842" w14:textId="77777777" w:rsidR="00833035" w:rsidRPr="00B9680E" w:rsidRDefault="00833035" w:rsidP="006272FD">
      <w:pPr>
        <w:bidi/>
        <w:jc w:val="both"/>
      </w:pPr>
    </w:p>
    <w:sectPr w:rsidR="00833035" w:rsidRPr="00B9680E" w:rsidSect="007B1183">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67"/>
    <w:rsid w:val="0004279A"/>
    <w:rsid w:val="00151CE4"/>
    <w:rsid w:val="003D0316"/>
    <w:rsid w:val="006272FD"/>
    <w:rsid w:val="006E483C"/>
    <w:rsid w:val="007B1183"/>
    <w:rsid w:val="00833035"/>
    <w:rsid w:val="00A54E5F"/>
    <w:rsid w:val="00B62667"/>
    <w:rsid w:val="00B9680E"/>
    <w:rsid w:val="00D3783C"/>
    <w:rsid w:val="00E44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997257">
      <w:bodyDiv w:val="1"/>
      <w:marLeft w:val="0"/>
      <w:marRight w:val="0"/>
      <w:marTop w:val="0"/>
      <w:marBottom w:val="0"/>
      <w:divBdr>
        <w:top w:val="none" w:sz="0" w:space="0" w:color="auto"/>
        <w:left w:val="none" w:sz="0" w:space="0" w:color="auto"/>
        <w:bottom w:val="none" w:sz="0" w:space="0" w:color="auto"/>
        <w:right w:val="none" w:sz="0" w:space="0" w:color="auto"/>
      </w:divBdr>
    </w:div>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1426606486">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9</cp:revision>
  <cp:lastPrinted>2025-12-03T20:20:00Z</cp:lastPrinted>
  <dcterms:created xsi:type="dcterms:W3CDTF">2025-12-03T19:18:00Z</dcterms:created>
  <dcterms:modified xsi:type="dcterms:W3CDTF">2025-12-03T20:37:00Z</dcterms:modified>
</cp:coreProperties>
</file>