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b5h8w2973s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 Speciality Hospital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ipqv74aqq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Empowering every hospital with autonomous clinical intelligence — a digital ecosystem where AI specialists assist real doctors to save lives faster, safer, and smarter.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sa6rqg1lj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Digital-First Healthcare Platform (General Overview)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healthcare with our paperless, digital-first platform featuring </w:t>
      </w:r>
      <w:r w:rsidDel="00000000" w:rsidR="00000000" w:rsidRPr="00000000">
        <w:rPr>
          <w:b w:val="1"/>
          <w:bCs w:val="1"/>
          <w:rtl w:val="0"/>
        </w:rPr>
        <w:t xml:space="preserve">four integrated portals</w:t>
      </w:r>
      <w:r w:rsidDel="00000000" w:rsidR="00000000" w:rsidRPr="00000000">
        <w:rPr>
          <w:rtl w:val="0"/>
        </w:rPr>
        <w:t xml:space="preserve"> for complete healthcare management: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Portal</w:t>
        <w:br w:type="textWrapping"/>
        <w:t xml:space="preserve"> Patient Portal</w:t>
        <w:br w:type="textWrapping"/>
        <w:t xml:space="preserve"> Doctor Portal</w:t>
        <w:br w:type="textWrapping"/>
        <w:t xml:space="preserve"> Staff Portal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ecosystem designed to unify hospital operations, clinical care, patient engagement, and AI-supported decision-making in real time.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bj1d194rr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Medical Specialties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30+ specialties with professional 3D imaging, AR/VR views, and deep medical knowledge modules.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se5y1e3q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Navigation Labels (from your screenshot)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Learn</w:t>
        <w:br w:type="textWrapping"/>
        <w:t xml:space="preserve"> – AI Features</w:t>
        <w:br w:type="textWrapping"/>
        <w:t xml:space="preserve"> – AR/VR Labs</w:t>
        <w:br w:type="textWrapping"/>
        <w:t xml:space="preserve"> – Enterprise</w:t>
        <w:br w:type="textWrapping"/>
        <w:t xml:space="preserve"> – Live Demo</w:t>
        <w:br w:type="textWrapping"/>
        <w:t xml:space="preserve"> – Compliance</w:t>
        <w:br w:type="textWrapping"/>
        <w:t xml:space="preserve"> – Experience Platform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fo9x13pfr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PORTAL — MEDFLOW ADMIN COMMAND CENTER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Monitor, Manage, and Optimize your Entire Healthcare Platform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Command Center is the central hub for managing users, operations, performance, and platform health.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54cmqudp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Modules &amp; Features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Management</w:t>
        <w:br w:type="textWrapping"/>
      </w:r>
      <w:r w:rsidDel="00000000" w:rsidR="00000000" w:rsidRPr="00000000">
        <w:rPr>
          <w:rtl w:val="0"/>
        </w:rPr>
        <w:t xml:space="preserve"> Monitor and manage all platform users</w:t>
        <w:br w:type="textWrapping"/>
        <w:t xml:space="preserve"> – Total Users</w:t>
        <w:br w:type="textWrapping"/>
        <w:t xml:space="preserve"> – Active Users</w:t>
        <w:br w:type="textWrapping"/>
        <w:t xml:space="preserve"> – Doctors</w:t>
        <w:br w:type="textWrapping"/>
        <w:t xml:space="preserve"> – Patients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Appointments Overview</w:t>
        <w:br w:type="textWrapping"/>
      </w:r>
      <w:r w:rsidDel="00000000" w:rsidR="00000000" w:rsidRPr="00000000">
        <w:rPr>
          <w:rtl w:val="0"/>
        </w:rPr>
        <w:t xml:space="preserve"> – Today’s Appointments</w:t>
        <w:br w:type="textWrapping"/>
        <w:t xml:space="preserve"> – Pending</w:t>
        <w:br w:type="textWrapping"/>
        <w:t xml:space="preserve"> – Completed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Performance Monitoring</w:t>
        <w:br w:type="textWrapping"/>
      </w:r>
      <w:r w:rsidDel="00000000" w:rsidR="00000000" w:rsidRPr="00000000">
        <w:rPr>
          <w:rtl w:val="0"/>
        </w:rPr>
        <w:t xml:space="preserve"> Real-time insights for stable operations:</w:t>
        <w:br w:type="textWrapping"/>
        <w:t xml:space="preserve"> – CPU Usage</w:t>
        <w:br w:type="textWrapping"/>
        <w:t xml:space="preserve"> – Memory Usage</w:t>
        <w:br w:type="textWrapping"/>
        <w:t xml:space="preserve"> – Storage Usage</w:t>
        <w:br w:type="textWrapping"/>
        <w:t xml:space="preserve"> – Network Latency</w:t>
        <w:br w:type="textWrapping"/>
        <w:t xml:space="preserve"> – System Health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Actions &amp; Alerts</w:t>
        <w:br w:type="textWrapping"/>
      </w:r>
      <w:r w:rsidDel="00000000" w:rsidR="00000000" w:rsidRPr="00000000">
        <w:rPr>
          <w:rtl w:val="0"/>
        </w:rPr>
        <w:t xml:space="preserve"> – Recent Backup</w:t>
        <w:br w:type="textWrapping"/>
        <w:t xml:space="preserve"> – Security Update</w:t>
        <w:br w:type="textWrapping"/>
        <w:t xml:space="preserve"> – High Traffic Monitor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Analytics &amp; Reports</w:t>
        <w:br w:type="textWrapping"/>
      </w:r>
      <w:r w:rsidDel="00000000" w:rsidR="00000000" w:rsidRPr="00000000">
        <w:rPr>
          <w:rtl w:val="0"/>
        </w:rPr>
        <w:t xml:space="preserve"> Make informed decisions with user insights:</w:t>
        <w:br w:type="textWrapping"/>
        <w:t xml:space="preserve"> – User Satisfaction</w:t>
        <w:br w:type="textWrapping"/>
        <w:t xml:space="preserve"> – Average Session Time</w:t>
        <w:br w:type="textWrapping"/>
        <w:t xml:space="preserve"> – New Users (30 Days)</w:t>
        <w:br w:type="textWrapping"/>
        <w:t xml:space="preserve"> – Return Rate</w:t>
        <w:br w:type="textWrapping"/>
        <w:t xml:space="preserve"> – Mobile Users</w:t>
        <w:br w:type="textWrapping"/>
        <w:t xml:space="preserve"> – Peak Usage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huj5r5w5w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the MedFlow Admin Center?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Centralized control</w:t>
        <w:br w:type="textWrapping"/>
        <w:t xml:space="preserve"> – Real-time performance tracking</w:t>
        <w:br w:type="textWrapping"/>
        <w:t xml:space="preserve"> – Actionable analytics</w:t>
        <w:br w:type="textWrapping"/>
        <w:t xml:space="preserve"> – Seamless user management</w:t>
        <w:br w:type="textWrapping"/>
        <w:t xml:space="preserve"> – Secure &amp; optimized operations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p8x6gyb5k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STAFF PORTAL — GENERAL STAFF DASHBOARD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Welcome Screen</w:t>
        <w:br w:type="textWrapping"/>
      </w:r>
      <w:r w:rsidDel="00000000" w:rsidR="00000000" w:rsidRPr="00000000">
        <w:rPr>
          <w:rtl w:val="0"/>
        </w:rPr>
        <w:t xml:space="preserve"> “Welcome, Sarah!”</w:t>
        <w:br w:type="textWrapping"/>
        <w:t xml:space="preserve"> General Medicine Department</w:t>
        <w:br w:type="textWrapping"/>
        <w:t xml:space="preserve"> Staff ID: N/A</w:t>
        <w:br w:type="textWrapping"/>
        <w:t xml:space="preserve"> Active Level: ACTIVE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5s4e96514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MedFlow Staff Portal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smart companion for daily healthcare operations.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7ompu3c8q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Dashboard Overview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Today’s Appointments</w:t>
        <w:br w:type="textWrapping"/>
        <w:t xml:space="preserve"> – Patients in Queue</w:t>
        <w:br w:type="textWrapping"/>
        <w:t xml:space="preserve"> – Available Doctors</w:t>
        <w:br w:type="textWrapping"/>
        <w:t xml:space="preserve"> – Emergency Cases</w:t>
        <w:br w:type="textWrapping"/>
        <w:t xml:space="preserve"> – Average Wait Time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updates and priority alerts keep staff efficient.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8g1b5lnrl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Notifications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System maintenance at 2 AM</w:t>
        <w:br w:type="textWrapping"/>
        <w:t xml:space="preserve"> – Urgent case requiring immediate attention</w:t>
        <w:br w:type="textWrapping"/>
        <w:t xml:space="preserve"> – Portal setup completed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it5xmvkjf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Modules &amp; Tools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Appointment Requests</w:t>
        <w:br w:type="textWrapping"/>
        <w:t xml:space="preserve"> – Patient Queue</w:t>
        <w:br w:type="textWrapping"/>
        <w:t xml:space="preserve"> – Lab Orders</w:t>
        <w:br w:type="textWrapping"/>
        <w:t xml:space="preserve"> – Patient Records</w:t>
        <w:br w:type="textWrapping"/>
        <w:t xml:space="preserve"> – Doctor Schedules</w:t>
        <w:br w:type="textWrapping"/>
        <w:t xml:space="preserve"> – Inventory &amp; Equipment</w:t>
        <w:br w:type="textWrapping"/>
        <w:t xml:space="preserve"> – Tasks &amp; Reports</w:t>
        <w:br w:type="textWrapping"/>
        <w:t xml:space="preserve"> – Internal Messages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8p7hy781u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Book Appointment</w:t>
        <w:br w:type="textWrapping"/>
        <w:t xml:space="preserve"> – Check-in Patient</w:t>
        <w:br w:type="textWrapping"/>
        <w:t xml:space="preserve"> – Update Records</w:t>
        <w:br w:type="textWrapping"/>
        <w:t xml:space="preserve"> – Send Message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j4q72s1rk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MedFlow Staff Portal?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Fast &amp; intuitive workflow</w:t>
        <w:br w:type="textWrapping"/>
        <w:t xml:space="preserve"> – Real-time patient management</w:t>
        <w:br w:type="textWrapping"/>
        <w:t xml:space="preserve"> – Seamless doctor–staff coordination</w:t>
        <w:br w:type="textWrapping"/>
        <w:t xml:space="preserve"> – Efficient task tracking</w:t>
        <w:br w:type="textWrapping"/>
        <w:t xml:space="preserve"> – Secure communication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uhviur3nw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DOCTOR PORTAL — MEDICAL COMMAND CENTER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dashboard for managing patients, appointments, clinical data, and AI insights.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v1o2jsw35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Dashboard Highlights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Total Patients</w:t>
        <w:br w:type="textWrapping"/>
        <w:t xml:space="preserve"> – Today’s Appointments</w:t>
        <w:br w:type="textWrapping"/>
        <w:t xml:space="preserve"> – Lab Results</w:t>
        <w:br w:type="textWrapping"/>
        <w:t xml:space="preserve"> – Pending Reports</w:t>
        <w:br w:type="textWrapping"/>
        <w:t xml:space="preserve"> – Critical Alerts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hjhgwjbad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Tools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Patient Search</w:t>
        <w:br w:type="textWrapping"/>
        <w:t xml:space="preserve"> – Schedule</w:t>
        <w:br w:type="textWrapping"/>
        <w:t xml:space="preserve"> – Messaging</w:t>
        <w:br w:type="textWrapping"/>
        <w:t xml:space="preserve"> – Prescribe</w:t>
        <w:br w:type="textWrapping"/>
        <w:t xml:space="preserve"> – All Patients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yfde31ltz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Artificial Intelligence Support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 medical reports and suggests actions:</w:t>
        <w:br w:type="textWrapping"/>
        <w:t xml:space="preserve"> – AI Health Intelligence</w:t>
        <w:br w:type="textWrapping"/>
        <w:t xml:space="preserve"> – Predictive Analytics</w:t>
        <w:br w:type="textWrapping"/>
        <w:t xml:space="preserve"> – Medical Imaging Interpretation</w:t>
        <w:br w:type="textWrapping"/>
        <w:t xml:space="preserve"> – Drug Safety Interaction Alerts</w:t>
        <w:br w:type="textWrapping"/>
        <w:t xml:space="preserve"> – Population Health Insights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9kdcl0eop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Efficiency Tools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Clinical Notes</w:t>
        <w:br w:type="textWrapping"/>
        <w:t xml:space="preserve"> – Patient Queue</w:t>
        <w:br w:type="textWrapping"/>
        <w:t xml:space="preserve"> – Smart Prescribe</w:t>
        <w:br w:type="textWrapping"/>
        <w:t xml:space="preserve"> – Lab Analytics</w:t>
        <w:br w:type="textWrapping"/>
        <w:t xml:space="preserve"> – AI Diagnostics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btjlr1ita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MedFlow Doctor Portal?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Streamlined patient management</w:t>
        <w:br w:type="textWrapping"/>
        <w:t xml:space="preserve"> – AI-powered clinical support</w:t>
        <w:br w:type="textWrapping"/>
        <w:t xml:space="preserve"> – Secure collaboration</w:t>
        <w:br w:type="textWrapping"/>
        <w:t xml:space="preserve"> – Personalized doctor workflow</w:t>
        <w:br w:type="textWrapping"/>
        <w:t xml:space="preserve"> – Fast access to all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nk64yafnp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PATIENT PORTAL — PERSONAL HEALTHCARE DASHBOARD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back, Raghu!</w:t>
        <w:br w:type="textWrapping"/>
        <w:t xml:space="preserve"> Medical Record Number: MRN-DEMO-001</w:t>
        <w:br w:type="textWrapping"/>
        <w:t xml:space="preserve"> Blood Type: A+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n49ye60eo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Book Appointment</w:t>
        <w:br w:type="textWrapping"/>
        <w:t xml:space="preserve"> – Manage Medications</w:t>
        <w:br w:type="textWrapping"/>
        <w:t xml:space="preserve"> – View Lab Results</w:t>
        <w:br w:type="textWrapping"/>
        <w:t xml:space="preserve"> – Upload Medical Records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dxd75bt0e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Features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Track Health Metrics</w:t>
        <w:br w:type="textWrapping"/>
        <w:t xml:space="preserve"> – Appointment Viewer</w:t>
        <w:br w:type="textWrapping"/>
        <w:t xml:space="preserve"> – Medication History</w:t>
        <w:br w:type="textWrapping"/>
        <w:t xml:space="preserve"> – Lab Results</w:t>
        <w:br w:type="textWrapping"/>
        <w:t xml:space="preserve"> – Health Records (15 files)</w:t>
        <w:br w:type="textWrapping"/>
        <w:t xml:space="preserve"> – Messages</w:t>
        <w:br w:type="textWrapping"/>
        <w:t xml:space="preserve"> – Alerts &amp; Notifications</w:t>
        <w:br w:type="textWrapping"/>
        <w:t xml:space="preserve"> – Activity &amp; Documents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6r95irurd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Connected Devices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Watch Series 9</w:t>
        <w:br w:type="textWrapping"/>
        <w:t xml:space="preserve"> Tracking:</w:t>
        <w:br w:type="textWrapping"/>
        <w:t xml:space="preserve"> – Heart Rate</w:t>
        <w:br w:type="textWrapping"/>
        <w:t xml:space="preserve"> – Steps</w:t>
        <w:br w:type="textWrapping"/>
        <w:t xml:space="preserve"> – Sleep</w:t>
        <w:br w:type="textWrapping"/>
        <w:t xml:space="preserve"> – Calories</w:t>
        <w:br w:type="textWrapping"/>
        <w:t xml:space="preserve"> – Blood Pressure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 Alerts</w:t>
        <w:br w:type="textWrapping"/>
      </w:r>
      <w:r w:rsidDel="00000000" w:rsidR="00000000" w:rsidRPr="00000000">
        <w:rPr>
          <w:rtl w:val="0"/>
        </w:rPr>
        <w:t xml:space="preserve"> – High BP: 120/90</w:t>
        <w:br w:type="textWrapping"/>
        <w:t xml:space="preserve"> – Blood Sugar High: 110 mg/dL</w:t>
        <w:br w:type="textWrapping"/>
        <w:t xml:space="preserve"> – Temperature, HR, BMI normal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battery: 95%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jajji8q0c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Today’s Schedule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medical activities listed for convenience.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rdw64er4q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FOUR-INTEGRATED-PORTAL SYSTEM SUMMARY</w:t>
      </w:r>
    </w:p>
    <w:tbl>
      <w:tblPr>
        <w:tblStyle w:val="Table1"/>
        <w:tblW w:w="8655.0" w:type="dxa"/>
        <w:jc w:val="left"/>
        <w:tblLayout w:type="fixed"/>
        <w:tblLook w:val="0600"/>
      </w:tblPr>
      <w:tblGrid>
        <w:gridCol w:w="1670"/>
        <w:gridCol w:w="2645"/>
        <w:gridCol w:w="4340"/>
        <w:tblGridChange w:id="0">
          <w:tblGrid>
            <w:gridCol w:w="1670"/>
            <w:gridCol w:w="264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System-wide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 mgmt, analytics, monitoring,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Operational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Queue mgmt, records, scheduling,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Clinical command center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EMR, AI tools, prescribing, imaging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Personal health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Appointments, labs, meds, device sync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Pocket based io 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