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31C6C" w14:textId="41080854" w:rsidR="00A85C06" w:rsidRPr="007D23DA" w:rsidRDefault="00A85C06" w:rsidP="007D23DA">
      <w:pPr>
        <w:spacing w:line="360" w:lineRule="auto"/>
        <w:jc w:val="center"/>
        <w:rPr>
          <w:rFonts w:cs="Times New Roman"/>
          <w:b/>
          <w:bCs/>
          <w:sz w:val="28"/>
          <w:szCs w:val="28"/>
        </w:rPr>
      </w:pPr>
      <w:r w:rsidRPr="007D23DA">
        <w:rPr>
          <w:rFonts w:cs="Times New Roman"/>
          <w:noProof/>
          <w:sz w:val="28"/>
          <w:szCs w:val="28"/>
        </w:rPr>
        <w:drawing>
          <wp:anchor distT="0" distB="0" distL="114300" distR="114300" simplePos="0" relativeHeight="251659264" behindDoc="0" locked="0" layoutInCell="1" allowOverlap="1" wp14:anchorId="4EC7ECB1" wp14:editId="66D02DE5">
            <wp:simplePos x="0" y="0"/>
            <wp:positionH relativeFrom="column">
              <wp:posOffset>-771525</wp:posOffset>
            </wp:positionH>
            <wp:positionV relativeFrom="paragraph">
              <wp:posOffset>-600075</wp:posOffset>
            </wp:positionV>
            <wp:extent cx="1362075" cy="476250"/>
            <wp:effectExtent l="0" t="0" r="9525" b="0"/>
            <wp:wrapNone/>
            <wp:docPr id="183766626"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t="11207" b="45689"/>
                    <a:stretch/>
                  </pic:blipFill>
                  <pic:spPr bwMode="auto">
                    <a:xfrm>
                      <a:off x="0" y="0"/>
                      <a:ext cx="1362075" cy="476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D23DA">
        <w:rPr>
          <w:rFonts w:cs="Times New Roman"/>
          <w:b/>
          <w:bCs/>
          <w:sz w:val="28"/>
          <w:szCs w:val="28"/>
        </w:rPr>
        <w:t xml:space="preserve">ITEC630 - </w:t>
      </w:r>
      <w:r w:rsidR="009F1319" w:rsidRPr="007D23DA">
        <w:rPr>
          <w:rFonts w:cs="Times New Roman"/>
          <w:b/>
          <w:bCs/>
          <w:sz w:val="28"/>
          <w:szCs w:val="28"/>
        </w:rPr>
        <w:t>IT Masters Project Part A</w:t>
      </w:r>
    </w:p>
    <w:p w14:paraId="66F371F6" w14:textId="41D68BBB" w:rsidR="00A85C06" w:rsidRPr="007D23DA" w:rsidRDefault="00A85C06" w:rsidP="007D23DA">
      <w:pPr>
        <w:spacing w:line="360" w:lineRule="auto"/>
        <w:jc w:val="center"/>
        <w:rPr>
          <w:rFonts w:cs="Times New Roman"/>
          <w:sz w:val="28"/>
          <w:szCs w:val="28"/>
        </w:rPr>
      </w:pPr>
      <w:r w:rsidRPr="007D23DA">
        <w:rPr>
          <w:rFonts w:cs="Times New Roman"/>
          <w:b/>
          <w:bCs/>
          <w:sz w:val="28"/>
          <w:szCs w:val="28"/>
        </w:rPr>
        <w:t>Semester 1 - 2026</w:t>
      </w:r>
    </w:p>
    <w:p w14:paraId="59D4A598" w14:textId="77777777" w:rsidR="009F1319" w:rsidRPr="007D23DA" w:rsidRDefault="00A85C06" w:rsidP="007D23DA">
      <w:pPr>
        <w:spacing w:line="360" w:lineRule="auto"/>
        <w:jc w:val="center"/>
        <w:rPr>
          <w:rFonts w:cs="Times New Roman"/>
          <w:b/>
          <w:bCs/>
          <w:sz w:val="28"/>
          <w:szCs w:val="28"/>
        </w:rPr>
      </w:pPr>
      <w:r w:rsidRPr="007D23DA">
        <w:rPr>
          <w:rFonts w:cs="Times New Roman"/>
          <w:b/>
          <w:bCs/>
          <w:sz w:val="28"/>
          <w:szCs w:val="28"/>
        </w:rPr>
        <w:t>Assessment 1</w:t>
      </w:r>
      <w:r w:rsidR="009F1319" w:rsidRPr="007D23DA">
        <w:rPr>
          <w:rFonts w:cs="Times New Roman"/>
          <w:b/>
          <w:bCs/>
          <w:sz w:val="28"/>
          <w:szCs w:val="28"/>
        </w:rPr>
        <w:t xml:space="preserve"> - Project Management Plan</w:t>
      </w:r>
    </w:p>
    <w:p w14:paraId="2467E973" w14:textId="0CE2D83A" w:rsidR="00A85C06" w:rsidRPr="007D23DA" w:rsidRDefault="00F032CE" w:rsidP="007D23DA">
      <w:pPr>
        <w:spacing w:line="360" w:lineRule="auto"/>
        <w:jc w:val="center"/>
        <w:rPr>
          <w:rFonts w:cs="Times New Roman"/>
          <w:b/>
          <w:bCs/>
          <w:sz w:val="32"/>
          <w:szCs w:val="32"/>
        </w:rPr>
      </w:pPr>
      <w:r w:rsidRPr="007D23DA">
        <w:rPr>
          <w:rFonts w:cs="Times New Roman"/>
          <w:b/>
          <w:bCs/>
          <w:sz w:val="28"/>
          <w:szCs w:val="28"/>
        </w:rPr>
        <w:t>DeepMoisture: AI-Driven Soil Moisture Forecasting for Australian Agriculture</w:t>
      </w:r>
    </w:p>
    <w:p w14:paraId="0A674F26" w14:textId="77777777" w:rsidR="00A85C06" w:rsidRPr="007D23DA" w:rsidRDefault="00A85C06" w:rsidP="007D23DA">
      <w:pPr>
        <w:spacing w:line="360" w:lineRule="auto"/>
        <w:jc w:val="center"/>
        <w:rPr>
          <w:rFonts w:cs="Times New Roman"/>
          <w:b/>
          <w:bCs/>
          <w:sz w:val="28"/>
          <w:szCs w:val="28"/>
        </w:rPr>
      </w:pPr>
    </w:p>
    <w:p w14:paraId="38542D69" w14:textId="77777777" w:rsidR="00A85C06" w:rsidRPr="007D23DA" w:rsidRDefault="00A85C06" w:rsidP="007D23DA">
      <w:pPr>
        <w:spacing w:line="360" w:lineRule="auto"/>
        <w:jc w:val="center"/>
        <w:rPr>
          <w:rFonts w:cs="Times New Roman"/>
          <w:b/>
          <w:bCs/>
          <w:sz w:val="28"/>
          <w:szCs w:val="28"/>
        </w:rPr>
      </w:pPr>
    </w:p>
    <w:p w14:paraId="57A6A04E" w14:textId="77777777" w:rsidR="00684749" w:rsidRPr="007D23DA" w:rsidRDefault="00684749" w:rsidP="007D23DA">
      <w:pPr>
        <w:spacing w:line="360" w:lineRule="auto"/>
        <w:rPr>
          <w:rFonts w:cs="Times New Roman"/>
          <w:b/>
          <w:bCs/>
          <w:sz w:val="28"/>
          <w:szCs w:val="28"/>
        </w:rPr>
      </w:pPr>
    </w:p>
    <w:p w14:paraId="6A7A4AFB" w14:textId="2C9782F7" w:rsidR="009F1319" w:rsidRPr="009F1319" w:rsidRDefault="00A85C06" w:rsidP="007D23DA">
      <w:pPr>
        <w:spacing w:line="360" w:lineRule="auto"/>
        <w:jc w:val="center"/>
        <w:rPr>
          <w:rFonts w:cs="Times New Roman"/>
          <w:b/>
          <w:bCs/>
          <w:i/>
          <w:iCs/>
          <w:sz w:val="28"/>
          <w:szCs w:val="28"/>
        </w:rPr>
      </w:pPr>
      <w:r w:rsidRPr="007D23DA">
        <w:rPr>
          <w:rFonts w:cs="Times New Roman"/>
          <w:b/>
          <w:bCs/>
          <w:sz w:val="28"/>
          <w:szCs w:val="28"/>
        </w:rPr>
        <w:t>Submitted By</w:t>
      </w:r>
      <w:r w:rsidRPr="007D23DA">
        <w:rPr>
          <w:rFonts w:cs="Times New Roman"/>
          <w:b/>
          <w:bCs/>
          <w:sz w:val="28"/>
          <w:szCs w:val="28"/>
        </w:rPr>
        <w:br/>
      </w:r>
      <w:r w:rsidR="009D15B9">
        <w:rPr>
          <w:rFonts w:cs="Times New Roman"/>
          <w:b/>
          <w:bCs/>
          <w:i/>
          <w:iCs/>
          <w:sz w:val="28"/>
          <w:szCs w:val="28"/>
        </w:rPr>
        <w:t xml:space="preserve">( </w:t>
      </w:r>
      <w:r w:rsidR="009F1319" w:rsidRPr="007D23DA">
        <w:rPr>
          <w:rFonts w:cs="Times New Roman"/>
          <w:b/>
          <w:bCs/>
          <w:i/>
          <w:iCs/>
          <w:sz w:val="28"/>
          <w:szCs w:val="28"/>
        </w:rPr>
        <w:t>SANSS</w:t>
      </w:r>
      <w:r w:rsidR="009D15B9">
        <w:rPr>
          <w:rFonts w:cs="Times New Roman"/>
          <w:b/>
          <w:bCs/>
          <w:i/>
          <w:iCs/>
          <w:sz w:val="28"/>
          <w:szCs w:val="28"/>
        </w:rPr>
        <w:t xml:space="preserve"> )</w:t>
      </w:r>
      <w:r w:rsidR="009F1319" w:rsidRPr="009F1319">
        <w:rPr>
          <w:rFonts w:cs="Times New Roman"/>
          <w:b/>
          <w:bCs/>
          <w:i/>
          <w:iCs/>
          <w:sz w:val="28"/>
          <w:szCs w:val="28"/>
        </w:rPr>
        <w:t xml:space="preserve"> </w:t>
      </w:r>
    </w:p>
    <w:p w14:paraId="709B7A70" w14:textId="6D37C17E" w:rsidR="009F1319" w:rsidRDefault="009D15B9" w:rsidP="007D23DA">
      <w:pPr>
        <w:spacing w:line="360" w:lineRule="auto"/>
        <w:jc w:val="center"/>
        <w:rPr>
          <w:rFonts w:cs="Times New Roman"/>
          <w:b/>
          <w:bCs/>
          <w:i/>
          <w:iCs/>
          <w:sz w:val="28"/>
          <w:szCs w:val="28"/>
        </w:rPr>
      </w:pPr>
      <w:r>
        <w:rPr>
          <w:rFonts w:cs="Times New Roman"/>
          <w:b/>
          <w:bCs/>
          <w:i/>
          <w:iCs/>
          <w:sz w:val="28"/>
          <w:szCs w:val="28"/>
        </w:rPr>
        <w:t>Sudip Paudyal (</w:t>
      </w:r>
      <w:r w:rsidRPr="009D15B9">
        <w:rPr>
          <w:rFonts w:cs="Times New Roman"/>
          <w:b/>
          <w:bCs/>
          <w:i/>
          <w:iCs/>
          <w:sz w:val="28"/>
          <w:szCs w:val="28"/>
        </w:rPr>
        <w:t xml:space="preserve"> S00391778</w:t>
      </w:r>
      <w:r>
        <w:rPr>
          <w:rFonts w:cs="Times New Roman"/>
          <w:b/>
          <w:bCs/>
          <w:i/>
          <w:iCs/>
          <w:sz w:val="28"/>
          <w:szCs w:val="28"/>
        </w:rPr>
        <w:t xml:space="preserve"> )</w:t>
      </w:r>
    </w:p>
    <w:p w14:paraId="6018C6EF" w14:textId="25C00D99" w:rsidR="009D15B9" w:rsidRDefault="009D15B9" w:rsidP="007D23DA">
      <w:pPr>
        <w:spacing w:line="360" w:lineRule="auto"/>
        <w:jc w:val="center"/>
        <w:rPr>
          <w:rFonts w:cs="Times New Roman"/>
          <w:b/>
          <w:bCs/>
          <w:i/>
          <w:iCs/>
          <w:sz w:val="28"/>
          <w:szCs w:val="28"/>
        </w:rPr>
      </w:pPr>
      <w:r>
        <w:rPr>
          <w:rFonts w:cs="Times New Roman"/>
          <w:b/>
          <w:bCs/>
          <w:i/>
          <w:iCs/>
          <w:sz w:val="28"/>
          <w:szCs w:val="28"/>
        </w:rPr>
        <w:t>Amir Tamang ( S00393664 )</w:t>
      </w:r>
    </w:p>
    <w:p w14:paraId="390370E5" w14:textId="601D897B" w:rsidR="009D15B9" w:rsidRDefault="009D15B9" w:rsidP="007D23DA">
      <w:pPr>
        <w:spacing w:line="360" w:lineRule="auto"/>
        <w:jc w:val="center"/>
        <w:rPr>
          <w:rFonts w:cs="Times New Roman"/>
          <w:b/>
          <w:bCs/>
          <w:i/>
          <w:iCs/>
          <w:sz w:val="28"/>
          <w:szCs w:val="28"/>
        </w:rPr>
      </w:pPr>
      <w:r>
        <w:rPr>
          <w:rFonts w:cs="Times New Roman"/>
          <w:b/>
          <w:bCs/>
          <w:i/>
          <w:iCs/>
          <w:sz w:val="28"/>
          <w:szCs w:val="28"/>
        </w:rPr>
        <w:t xml:space="preserve">Nischal Rai ( </w:t>
      </w:r>
      <w:r w:rsidRPr="009D15B9">
        <w:rPr>
          <w:rFonts w:cs="Times New Roman"/>
          <w:b/>
          <w:bCs/>
          <w:i/>
          <w:iCs/>
          <w:sz w:val="28"/>
          <w:szCs w:val="28"/>
        </w:rPr>
        <w:t>S00392579</w:t>
      </w:r>
      <w:r>
        <w:rPr>
          <w:rFonts w:cs="Times New Roman"/>
          <w:b/>
          <w:bCs/>
          <w:i/>
          <w:iCs/>
          <w:sz w:val="28"/>
          <w:szCs w:val="28"/>
        </w:rPr>
        <w:t xml:space="preserve"> )</w:t>
      </w:r>
    </w:p>
    <w:p w14:paraId="4EE7F0C6" w14:textId="3CF85BC6" w:rsidR="009D15B9" w:rsidRDefault="009D15B9" w:rsidP="007D23DA">
      <w:pPr>
        <w:spacing w:line="360" w:lineRule="auto"/>
        <w:jc w:val="center"/>
        <w:rPr>
          <w:rFonts w:cs="Times New Roman"/>
          <w:b/>
          <w:bCs/>
          <w:i/>
          <w:iCs/>
          <w:sz w:val="28"/>
          <w:szCs w:val="28"/>
        </w:rPr>
      </w:pPr>
      <w:r>
        <w:rPr>
          <w:rFonts w:cs="Times New Roman"/>
          <w:b/>
          <w:bCs/>
          <w:i/>
          <w:iCs/>
          <w:sz w:val="28"/>
          <w:szCs w:val="28"/>
        </w:rPr>
        <w:t>Syarifah Haninah ( S00394184 )</w:t>
      </w:r>
    </w:p>
    <w:p w14:paraId="3200816B" w14:textId="1EE58F9A" w:rsidR="009D15B9" w:rsidRPr="009F1319" w:rsidRDefault="009D15B9" w:rsidP="007D23DA">
      <w:pPr>
        <w:spacing w:line="360" w:lineRule="auto"/>
        <w:jc w:val="center"/>
        <w:rPr>
          <w:rFonts w:cs="Times New Roman"/>
          <w:b/>
          <w:bCs/>
          <w:i/>
          <w:iCs/>
          <w:sz w:val="28"/>
          <w:szCs w:val="28"/>
        </w:rPr>
      </w:pPr>
      <w:r>
        <w:rPr>
          <w:rFonts w:cs="Times New Roman"/>
          <w:b/>
          <w:bCs/>
          <w:i/>
          <w:iCs/>
          <w:sz w:val="28"/>
          <w:szCs w:val="28"/>
        </w:rPr>
        <w:t xml:space="preserve">Suhana Pradhan ( </w:t>
      </w:r>
      <w:r w:rsidRPr="009D15B9">
        <w:rPr>
          <w:rFonts w:cs="Times New Roman"/>
          <w:b/>
          <w:bCs/>
          <w:i/>
          <w:iCs/>
          <w:sz w:val="28"/>
          <w:szCs w:val="28"/>
        </w:rPr>
        <w:t>S00393735</w:t>
      </w:r>
      <w:r>
        <w:rPr>
          <w:rFonts w:cs="Times New Roman"/>
          <w:b/>
          <w:bCs/>
          <w:i/>
          <w:iCs/>
          <w:sz w:val="28"/>
          <w:szCs w:val="28"/>
        </w:rPr>
        <w:t xml:space="preserve"> )</w:t>
      </w:r>
    </w:p>
    <w:p w14:paraId="17B5132D" w14:textId="77777777" w:rsidR="009F1319" w:rsidRPr="007D23DA" w:rsidRDefault="009F1319" w:rsidP="007D23DA">
      <w:pPr>
        <w:spacing w:line="360" w:lineRule="auto"/>
        <w:jc w:val="center"/>
        <w:rPr>
          <w:rFonts w:cs="Times New Roman"/>
          <w:b/>
          <w:bCs/>
          <w:i/>
          <w:iCs/>
          <w:sz w:val="28"/>
          <w:szCs w:val="28"/>
        </w:rPr>
      </w:pPr>
    </w:p>
    <w:p w14:paraId="0FF40B9B" w14:textId="18E9F70B" w:rsidR="00F032CE" w:rsidRPr="009F1319" w:rsidRDefault="00D70A0E" w:rsidP="007D23DA">
      <w:pPr>
        <w:spacing w:line="360" w:lineRule="auto"/>
        <w:jc w:val="center"/>
        <w:rPr>
          <w:rFonts w:cs="Times New Roman"/>
          <w:b/>
          <w:bCs/>
          <w:i/>
          <w:iCs/>
          <w:sz w:val="28"/>
          <w:szCs w:val="28"/>
        </w:rPr>
      </w:pPr>
      <w:r>
        <w:rPr>
          <w:rFonts w:cs="Times New Roman"/>
          <w:b/>
          <w:bCs/>
          <w:i/>
          <w:iCs/>
          <w:sz w:val="28"/>
          <w:szCs w:val="28"/>
        </w:rPr>
        <w:t>Submitted to</w:t>
      </w:r>
    </w:p>
    <w:p w14:paraId="18AD5BD3" w14:textId="13030682" w:rsidR="009F1319" w:rsidRDefault="00D70A0E" w:rsidP="007D23DA">
      <w:pPr>
        <w:spacing w:line="360" w:lineRule="auto"/>
        <w:jc w:val="center"/>
        <w:rPr>
          <w:rFonts w:cs="Times New Roman"/>
          <w:b/>
          <w:bCs/>
          <w:i/>
          <w:iCs/>
          <w:sz w:val="28"/>
          <w:szCs w:val="28"/>
        </w:rPr>
      </w:pPr>
      <w:r>
        <w:rPr>
          <w:rFonts w:cs="Times New Roman"/>
          <w:b/>
          <w:bCs/>
          <w:i/>
          <w:iCs/>
          <w:sz w:val="28"/>
          <w:szCs w:val="28"/>
        </w:rPr>
        <w:t>Walayat Hussain</w:t>
      </w:r>
    </w:p>
    <w:p w14:paraId="26F1FC9A" w14:textId="77777777" w:rsidR="00D70A0E" w:rsidRPr="009F1319" w:rsidRDefault="00D70A0E" w:rsidP="007D23DA">
      <w:pPr>
        <w:spacing w:line="360" w:lineRule="auto"/>
        <w:jc w:val="center"/>
        <w:rPr>
          <w:rFonts w:cs="Times New Roman"/>
          <w:b/>
          <w:bCs/>
          <w:i/>
          <w:iCs/>
          <w:sz w:val="28"/>
          <w:szCs w:val="28"/>
        </w:rPr>
      </w:pPr>
    </w:p>
    <w:p w14:paraId="4DA86327" w14:textId="1120D5AA" w:rsidR="009F1319" w:rsidRPr="007D23DA" w:rsidRDefault="009F1319" w:rsidP="007D23DA">
      <w:pPr>
        <w:spacing w:line="360" w:lineRule="auto"/>
        <w:jc w:val="center"/>
        <w:rPr>
          <w:rFonts w:cs="Times New Roman"/>
          <w:b/>
          <w:bCs/>
          <w:i/>
          <w:iCs/>
          <w:sz w:val="28"/>
          <w:szCs w:val="28"/>
        </w:rPr>
      </w:pPr>
      <w:r w:rsidRPr="009F1319">
        <w:rPr>
          <w:rFonts w:cs="Times New Roman"/>
          <w:b/>
          <w:bCs/>
          <w:i/>
          <w:iCs/>
          <w:sz w:val="28"/>
          <w:szCs w:val="28"/>
        </w:rPr>
        <w:t xml:space="preserve">Word Count: </w:t>
      </w:r>
      <w:r w:rsidR="00475749">
        <w:rPr>
          <w:rFonts w:cs="Times New Roman"/>
          <w:b/>
          <w:bCs/>
          <w:i/>
          <w:iCs/>
          <w:sz w:val="28"/>
          <w:szCs w:val="28"/>
        </w:rPr>
        <w:t>3986</w:t>
      </w:r>
    </w:p>
    <w:p w14:paraId="1F5649AB" w14:textId="36A0045E" w:rsidR="0016140C" w:rsidRDefault="00F032CE" w:rsidP="0016140C">
      <w:pPr>
        <w:spacing w:line="360" w:lineRule="auto"/>
        <w:jc w:val="center"/>
        <w:rPr>
          <w:rFonts w:cs="Times New Roman"/>
          <w:b/>
          <w:bCs/>
          <w:i/>
          <w:iCs/>
          <w:sz w:val="28"/>
          <w:szCs w:val="28"/>
        </w:rPr>
        <w:sectPr w:rsidR="0016140C" w:rsidSect="00210F6D">
          <w:footerReference w:type="default" r:id="rId9"/>
          <w:pgSz w:w="12240" w:h="15840" w:code="1"/>
          <w:pgMar w:top="1440" w:right="1440" w:bottom="1440" w:left="1440" w:header="720" w:footer="720" w:gutter="0"/>
          <w:pgNumType w:start="1"/>
          <w:cols w:space="720"/>
          <w:docGrid w:linePitch="360"/>
        </w:sectPr>
      </w:pPr>
      <w:r w:rsidRPr="007D23DA">
        <w:rPr>
          <w:rFonts w:cs="Times New Roman"/>
          <w:b/>
          <w:bCs/>
          <w:i/>
          <w:iCs/>
          <w:sz w:val="28"/>
          <w:szCs w:val="28"/>
        </w:rPr>
        <w:t>Date</w:t>
      </w:r>
      <w:r w:rsidR="00475749">
        <w:rPr>
          <w:rFonts w:cs="Times New Roman"/>
          <w:b/>
          <w:bCs/>
          <w:i/>
          <w:iCs/>
          <w:sz w:val="28"/>
          <w:szCs w:val="28"/>
        </w:rPr>
        <w:t xml:space="preserve"> of Submission</w:t>
      </w:r>
      <w:r w:rsidRPr="007D23DA">
        <w:rPr>
          <w:rFonts w:cs="Times New Roman"/>
          <w:b/>
          <w:bCs/>
          <w:i/>
          <w:iCs/>
          <w:sz w:val="28"/>
          <w:szCs w:val="28"/>
        </w:rPr>
        <w:t>: 5 April, 2026</w:t>
      </w:r>
    </w:p>
    <w:sdt>
      <w:sdtPr>
        <w:rPr>
          <w:rFonts w:ascii="Times New Roman" w:eastAsiaTheme="minorHAnsi" w:hAnsi="Times New Roman" w:cs="Times New Roman"/>
          <w:color w:val="auto"/>
          <w:kern w:val="2"/>
          <w:sz w:val="24"/>
          <w:szCs w:val="24"/>
          <w14:ligatures w14:val="standardContextual"/>
        </w:rPr>
        <w:id w:val="-828359365"/>
        <w:docPartObj>
          <w:docPartGallery w:val="Table of Contents"/>
          <w:docPartUnique/>
        </w:docPartObj>
      </w:sdtPr>
      <w:sdtEndPr>
        <w:rPr>
          <w:b/>
          <w:bCs/>
          <w:noProof/>
          <w:sz w:val="22"/>
        </w:rPr>
      </w:sdtEndPr>
      <w:sdtContent>
        <w:p w14:paraId="4433414E" w14:textId="77777777" w:rsidR="0016140C" w:rsidRPr="007D23DA" w:rsidRDefault="0016140C" w:rsidP="0016140C">
          <w:pPr>
            <w:pStyle w:val="TOCHeading"/>
            <w:spacing w:line="360" w:lineRule="auto"/>
            <w:rPr>
              <w:rFonts w:ascii="Times New Roman" w:hAnsi="Times New Roman" w:cs="Times New Roman"/>
              <w:b/>
              <w:bCs/>
              <w:color w:val="auto"/>
            </w:rPr>
          </w:pPr>
          <w:r w:rsidRPr="007D23DA">
            <w:rPr>
              <w:rFonts w:ascii="Times New Roman" w:hAnsi="Times New Roman" w:cs="Times New Roman"/>
              <w:b/>
              <w:bCs/>
              <w:color w:val="auto"/>
            </w:rPr>
            <w:t>Table of Contents</w:t>
          </w:r>
        </w:p>
        <w:p w14:paraId="51430099" w14:textId="67BEA13F" w:rsidR="00CA15E0" w:rsidRDefault="0016140C">
          <w:pPr>
            <w:pStyle w:val="TOC1"/>
            <w:tabs>
              <w:tab w:val="right" w:leader="dot" w:pos="9350"/>
            </w:tabs>
            <w:rPr>
              <w:rFonts w:asciiTheme="minorHAnsi" w:eastAsiaTheme="minorEastAsia" w:hAnsiTheme="minorHAnsi"/>
              <w:noProof/>
              <w:sz w:val="24"/>
            </w:rPr>
          </w:pPr>
          <w:r>
            <w:rPr>
              <w:rFonts w:cs="Times New Roman"/>
            </w:rPr>
            <w:fldChar w:fldCharType="begin"/>
          </w:r>
          <w:r>
            <w:rPr>
              <w:rFonts w:cs="Times New Roman"/>
            </w:rPr>
            <w:instrText xml:space="preserve"> TOC \o "1-3" \h \z \u </w:instrText>
          </w:r>
          <w:r>
            <w:rPr>
              <w:rFonts w:cs="Times New Roman"/>
            </w:rPr>
            <w:fldChar w:fldCharType="separate"/>
          </w:r>
          <w:hyperlink w:anchor="_Toc226311464" w:history="1">
            <w:r w:rsidR="00CA15E0" w:rsidRPr="00C02423">
              <w:rPr>
                <w:rStyle w:val="Hyperlink"/>
                <w:noProof/>
              </w:rPr>
              <w:t>1. Introduction</w:t>
            </w:r>
            <w:r w:rsidR="00CA15E0">
              <w:rPr>
                <w:noProof/>
                <w:webHidden/>
              </w:rPr>
              <w:tab/>
            </w:r>
            <w:r w:rsidR="00CA15E0">
              <w:rPr>
                <w:noProof/>
                <w:webHidden/>
              </w:rPr>
              <w:fldChar w:fldCharType="begin"/>
            </w:r>
            <w:r w:rsidR="00CA15E0">
              <w:rPr>
                <w:noProof/>
                <w:webHidden/>
              </w:rPr>
              <w:instrText xml:space="preserve"> PAGEREF _Toc226311464 \h </w:instrText>
            </w:r>
            <w:r w:rsidR="00CA15E0">
              <w:rPr>
                <w:noProof/>
                <w:webHidden/>
              </w:rPr>
            </w:r>
            <w:r w:rsidR="00CA15E0">
              <w:rPr>
                <w:noProof/>
                <w:webHidden/>
              </w:rPr>
              <w:fldChar w:fldCharType="separate"/>
            </w:r>
            <w:r w:rsidR="00CA15E0">
              <w:rPr>
                <w:noProof/>
                <w:webHidden/>
              </w:rPr>
              <w:t>1</w:t>
            </w:r>
            <w:r w:rsidR="00CA15E0">
              <w:rPr>
                <w:noProof/>
                <w:webHidden/>
              </w:rPr>
              <w:fldChar w:fldCharType="end"/>
            </w:r>
          </w:hyperlink>
        </w:p>
        <w:p w14:paraId="127AC4BA" w14:textId="1364E99F" w:rsidR="00CA15E0" w:rsidRDefault="00CA15E0">
          <w:pPr>
            <w:pStyle w:val="TOC2"/>
            <w:tabs>
              <w:tab w:val="left" w:pos="960"/>
              <w:tab w:val="right" w:leader="dot" w:pos="9350"/>
            </w:tabs>
            <w:rPr>
              <w:rFonts w:asciiTheme="minorHAnsi" w:eastAsiaTheme="minorEastAsia" w:hAnsiTheme="minorHAnsi"/>
              <w:noProof/>
              <w:sz w:val="24"/>
            </w:rPr>
          </w:pPr>
          <w:hyperlink w:anchor="_Toc226311465" w:history="1">
            <w:r w:rsidRPr="00C02423">
              <w:rPr>
                <w:rStyle w:val="Hyperlink"/>
                <w:rFonts w:cs="Times New Roman"/>
                <w:noProof/>
              </w:rPr>
              <w:t>1.1.</w:t>
            </w:r>
            <w:r>
              <w:rPr>
                <w:rFonts w:asciiTheme="minorHAnsi" w:eastAsiaTheme="minorEastAsia" w:hAnsiTheme="minorHAnsi"/>
                <w:noProof/>
                <w:sz w:val="24"/>
              </w:rPr>
              <w:tab/>
            </w:r>
            <w:r w:rsidRPr="00C02423">
              <w:rPr>
                <w:rStyle w:val="Hyperlink"/>
                <w:rFonts w:cs="Times New Roman"/>
                <w:noProof/>
              </w:rPr>
              <w:t>Project Overview</w:t>
            </w:r>
            <w:r>
              <w:rPr>
                <w:noProof/>
                <w:webHidden/>
              </w:rPr>
              <w:tab/>
            </w:r>
            <w:r>
              <w:rPr>
                <w:noProof/>
                <w:webHidden/>
              </w:rPr>
              <w:fldChar w:fldCharType="begin"/>
            </w:r>
            <w:r>
              <w:rPr>
                <w:noProof/>
                <w:webHidden/>
              </w:rPr>
              <w:instrText xml:space="preserve"> PAGEREF _Toc226311465 \h </w:instrText>
            </w:r>
            <w:r>
              <w:rPr>
                <w:noProof/>
                <w:webHidden/>
              </w:rPr>
            </w:r>
            <w:r>
              <w:rPr>
                <w:noProof/>
                <w:webHidden/>
              </w:rPr>
              <w:fldChar w:fldCharType="separate"/>
            </w:r>
            <w:r>
              <w:rPr>
                <w:noProof/>
                <w:webHidden/>
              </w:rPr>
              <w:t>1</w:t>
            </w:r>
            <w:r>
              <w:rPr>
                <w:noProof/>
                <w:webHidden/>
              </w:rPr>
              <w:fldChar w:fldCharType="end"/>
            </w:r>
          </w:hyperlink>
        </w:p>
        <w:p w14:paraId="0AD9D091" w14:textId="77A18F6E" w:rsidR="00CA15E0" w:rsidRDefault="00CA15E0">
          <w:pPr>
            <w:pStyle w:val="TOC2"/>
            <w:tabs>
              <w:tab w:val="right" w:leader="dot" w:pos="9350"/>
            </w:tabs>
            <w:rPr>
              <w:rFonts w:asciiTheme="minorHAnsi" w:eastAsiaTheme="minorEastAsia" w:hAnsiTheme="minorHAnsi"/>
              <w:noProof/>
              <w:sz w:val="24"/>
            </w:rPr>
          </w:pPr>
          <w:hyperlink w:anchor="_Toc226311466" w:history="1">
            <w:r w:rsidRPr="00C02423">
              <w:rPr>
                <w:rStyle w:val="Hyperlink"/>
                <w:rFonts w:cs="Times New Roman"/>
                <w:noProof/>
              </w:rPr>
              <w:t>1.2. Project Deliverables</w:t>
            </w:r>
            <w:r>
              <w:rPr>
                <w:noProof/>
                <w:webHidden/>
              </w:rPr>
              <w:tab/>
            </w:r>
            <w:r>
              <w:rPr>
                <w:noProof/>
                <w:webHidden/>
              </w:rPr>
              <w:fldChar w:fldCharType="begin"/>
            </w:r>
            <w:r>
              <w:rPr>
                <w:noProof/>
                <w:webHidden/>
              </w:rPr>
              <w:instrText xml:space="preserve"> PAGEREF _Toc226311466 \h </w:instrText>
            </w:r>
            <w:r>
              <w:rPr>
                <w:noProof/>
                <w:webHidden/>
              </w:rPr>
            </w:r>
            <w:r>
              <w:rPr>
                <w:noProof/>
                <w:webHidden/>
              </w:rPr>
              <w:fldChar w:fldCharType="separate"/>
            </w:r>
            <w:r>
              <w:rPr>
                <w:noProof/>
                <w:webHidden/>
              </w:rPr>
              <w:t>1</w:t>
            </w:r>
            <w:r>
              <w:rPr>
                <w:noProof/>
                <w:webHidden/>
              </w:rPr>
              <w:fldChar w:fldCharType="end"/>
            </w:r>
          </w:hyperlink>
        </w:p>
        <w:p w14:paraId="6122F89B" w14:textId="373F16CE" w:rsidR="00CA15E0" w:rsidRDefault="00CA15E0">
          <w:pPr>
            <w:pStyle w:val="TOC2"/>
            <w:tabs>
              <w:tab w:val="left" w:pos="960"/>
              <w:tab w:val="right" w:leader="dot" w:pos="9350"/>
            </w:tabs>
            <w:rPr>
              <w:rFonts w:asciiTheme="minorHAnsi" w:eastAsiaTheme="minorEastAsia" w:hAnsiTheme="minorHAnsi"/>
              <w:noProof/>
              <w:sz w:val="24"/>
            </w:rPr>
          </w:pPr>
          <w:hyperlink w:anchor="_Toc226311467" w:history="1">
            <w:r w:rsidRPr="00C02423">
              <w:rPr>
                <w:rStyle w:val="Hyperlink"/>
                <w:noProof/>
              </w:rPr>
              <w:t>1.3.</w:t>
            </w:r>
            <w:r>
              <w:rPr>
                <w:rFonts w:asciiTheme="minorHAnsi" w:eastAsiaTheme="minorEastAsia" w:hAnsiTheme="minorHAnsi"/>
                <w:noProof/>
                <w:sz w:val="24"/>
              </w:rPr>
              <w:tab/>
            </w:r>
            <w:r w:rsidRPr="00C02423">
              <w:rPr>
                <w:rStyle w:val="Hyperlink"/>
                <w:noProof/>
              </w:rPr>
              <w:t>Ethical Considerations and Environmental Stewardship</w:t>
            </w:r>
            <w:r>
              <w:rPr>
                <w:noProof/>
                <w:webHidden/>
              </w:rPr>
              <w:tab/>
            </w:r>
            <w:r>
              <w:rPr>
                <w:noProof/>
                <w:webHidden/>
              </w:rPr>
              <w:fldChar w:fldCharType="begin"/>
            </w:r>
            <w:r>
              <w:rPr>
                <w:noProof/>
                <w:webHidden/>
              </w:rPr>
              <w:instrText xml:space="preserve"> PAGEREF _Toc226311467 \h </w:instrText>
            </w:r>
            <w:r>
              <w:rPr>
                <w:noProof/>
                <w:webHidden/>
              </w:rPr>
            </w:r>
            <w:r>
              <w:rPr>
                <w:noProof/>
                <w:webHidden/>
              </w:rPr>
              <w:fldChar w:fldCharType="separate"/>
            </w:r>
            <w:r>
              <w:rPr>
                <w:noProof/>
                <w:webHidden/>
              </w:rPr>
              <w:t>1</w:t>
            </w:r>
            <w:r>
              <w:rPr>
                <w:noProof/>
                <w:webHidden/>
              </w:rPr>
              <w:fldChar w:fldCharType="end"/>
            </w:r>
          </w:hyperlink>
        </w:p>
        <w:p w14:paraId="15A8396A" w14:textId="51A6A47B" w:rsidR="00CA15E0" w:rsidRDefault="00CA15E0">
          <w:pPr>
            <w:pStyle w:val="TOC1"/>
            <w:tabs>
              <w:tab w:val="right" w:leader="dot" w:pos="9350"/>
            </w:tabs>
            <w:rPr>
              <w:rFonts w:asciiTheme="minorHAnsi" w:eastAsiaTheme="minorEastAsia" w:hAnsiTheme="minorHAnsi"/>
              <w:noProof/>
              <w:sz w:val="24"/>
            </w:rPr>
          </w:pPr>
          <w:hyperlink w:anchor="_Toc226311468" w:history="1">
            <w:r w:rsidRPr="00C02423">
              <w:rPr>
                <w:rStyle w:val="Hyperlink"/>
                <w:rFonts w:cs="Times New Roman"/>
                <w:noProof/>
              </w:rPr>
              <w:t>2. Project Management Methodology</w:t>
            </w:r>
            <w:r>
              <w:rPr>
                <w:noProof/>
                <w:webHidden/>
              </w:rPr>
              <w:tab/>
            </w:r>
            <w:r>
              <w:rPr>
                <w:noProof/>
                <w:webHidden/>
              </w:rPr>
              <w:fldChar w:fldCharType="begin"/>
            </w:r>
            <w:r>
              <w:rPr>
                <w:noProof/>
                <w:webHidden/>
              </w:rPr>
              <w:instrText xml:space="preserve"> PAGEREF _Toc226311468 \h </w:instrText>
            </w:r>
            <w:r>
              <w:rPr>
                <w:noProof/>
                <w:webHidden/>
              </w:rPr>
            </w:r>
            <w:r>
              <w:rPr>
                <w:noProof/>
                <w:webHidden/>
              </w:rPr>
              <w:fldChar w:fldCharType="separate"/>
            </w:r>
            <w:r>
              <w:rPr>
                <w:noProof/>
                <w:webHidden/>
              </w:rPr>
              <w:t>2</w:t>
            </w:r>
            <w:r>
              <w:rPr>
                <w:noProof/>
                <w:webHidden/>
              </w:rPr>
              <w:fldChar w:fldCharType="end"/>
            </w:r>
          </w:hyperlink>
        </w:p>
        <w:p w14:paraId="71AF4895" w14:textId="1A242654" w:rsidR="00CA15E0" w:rsidRDefault="00CA15E0">
          <w:pPr>
            <w:pStyle w:val="TOC2"/>
            <w:tabs>
              <w:tab w:val="right" w:leader="dot" w:pos="9350"/>
            </w:tabs>
            <w:rPr>
              <w:rFonts w:asciiTheme="minorHAnsi" w:eastAsiaTheme="minorEastAsia" w:hAnsiTheme="minorHAnsi"/>
              <w:noProof/>
              <w:sz w:val="24"/>
            </w:rPr>
          </w:pPr>
          <w:hyperlink w:anchor="_Toc226311469" w:history="1">
            <w:r w:rsidRPr="00C02423">
              <w:rPr>
                <w:rStyle w:val="Hyperlink"/>
                <w:rFonts w:cs="Times New Roman"/>
                <w:noProof/>
              </w:rPr>
              <w:t>2.1. Selected Approach</w:t>
            </w:r>
            <w:r>
              <w:rPr>
                <w:noProof/>
                <w:webHidden/>
              </w:rPr>
              <w:tab/>
            </w:r>
            <w:r>
              <w:rPr>
                <w:noProof/>
                <w:webHidden/>
              </w:rPr>
              <w:fldChar w:fldCharType="begin"/>
            </w:r>
            <w:r>
              <w:rPr>
                <w:noProof/>
                <w:webHidden/>
              </w:rPr>
              <w:instrText xml:space="preserve"> PAGEREF _Toc226311469 \h </w:instrText>
            </w:r>
            <w:r>
              <w:rPr>
                <w:noProof/>
                <w:webHidden/>
              </w:rPr>
            </w:r>
            <w:r>
              <w:rPr>
                <w:noProof/>
                <w:webHidden/>
              </w:rPr>
              <w:fldChar w:fldCharType="separate"/>
            </w:r>
            <w:r>
              <w:rPr>
                <w:noProof/>
                <w:webHidden/>
              </w:rPr>
              <w:t>2</w:t>
            </w:r>
            <w:r>
              <w:rPr>
                <w:noProof/>
                <w:webHidden/>
              </w:rPr>
              <w:fldChar w:fldCharType="end"/>
            </w:r>
          </w:hyperlink>
        </w:p>
        <w:p w14:paraId="6C807B5B" w14:textId="44A56893" w:rsidR="00CA15E0" w:rsidRDefault="00CA15E0">
          <w:pPr>
            <w:pStyle w:val="TOC2"/>
            <w:tabs>
              <w:tab w:val="right" w:leader="dot" w:pos="9350"/>
            </w:tabs>
            <w:rPr>
              <w:rFonts w:asciiTheme="minorHAnsi" w:eastAsiaTheme="minorEastAsia" w:hAnsiTheme="minorHAnsi"/>
              <w:noProof/>
              <w:sz w:val="24"/>
            </w:rPr>
          </w:pPr>
          <w:hyperlink w:anchor="_Toc226311470" w:history="1">
            <w:r w:rsidRPr="00C02423">
              <w:rPr>
                <w:rStyle w:val="Hyperlink"/>
                <w:rFonts w:cs="Times New Roman"/>
                <w:noProof/>
              </w:rPr>
              <w:t>2.2. Justification for Approach</w:t>
            </w:r>
            <w:r>
              <w:rPr>
                <w:noProof/>
                <w:webHidden/>
              </w:rPr>
              <w:tab/>
            </w:r>
            <w:r>
              <w:rPr>
                <w:noProof/>
                <w:webHidden/>
              </w:rPr>
              <w:fldChar w:fldCharType="begin"/>
            </w:r>
            <w:r>
              <w:rPr>
                <w:noProof/>
                <w:webHidden/>
              </w:rPr>
              <w:instrText xml:space="preserve"> PAGEREF _Toc226311470 \h </w:instrText>
            </w:r>
            <w:r>
              <w:rPr>
                <w:noProof/>
                <w:webHidden/>
              </w:rPr>
            </w:r>
            <w:r>
              <w:rPr>
                <w:noProof/>
                <w:webHidden/>
              </w:rPr>
              <w:fldChar w:fldCharType="separate"/>
            </w:r>
            <w:r>
              <w:rPr>
                <w:noProof/>
                <w:webHidden/>
              </w:rPr>
              <w:t>3</w:t>
            </w:r>
            <w:r>
              <w:rPr>
                <w:noProof/>
                <w:webHidden/>
              </w:rPr>
              <w:fldChar w:fldCharType="end"/>
            </w:r>
          </w:hyperlink>
        </w:p>
        <w:p w14:paraId="18093C62" w14:textId="4291A162" w:rsidR="00CA15E0" w:rsidRDefault="00CA15E0">
          <w:pPr>
            <w:pStyle w:val="TOC1"/>
            <w:tabs>
              <w:tab w:val="right" w:leader="dot" w:pos="9350"/>
            </w:tabs>
            <w:rPr>
              <w:rFonts w:asciiTheme="minorHAnsi" w:eastAsiaTheme="minorEastAsia" w:hAnsiTheme="minorHAnsi"/>
              <w:noProof/>
              <w:sz w:val="24"/>
            </w:rPr>
          </w:pPr>
          <w:hyperlink w:anchor="_Toc226311471" w:history="1">
            <w:r w:rsidRPr="00C02423">
              <w:rPr>
                <w:rStyle w:val="Hyperlink"/>
                <w:rFonts w:cs="Times New Roman"/>
                <w:noProof/>
              </w:rPr>
              <w:t>3. Team Coordination and Performance Monitoring</w:t>
            </w:r>
            <w:r>
              <w:rPr>
                <w:noProof/>
                <w:webHidden/>
              </w:rPr>
              <w:tab/>
            </w:r>
            <w:r>
              <w:rPr>
                <w:noProof/>
                <w:webHidden/>
              </w:rPr>
              <w:fldChar w:fldCharType="begin"/>
            </w:r>
            <w:r>
              <w:rPr>
                <w:noProof/>
                <w:webHidden/>
              </w:rPr>
              <w:instrText xml:space="preserve"> PAGEREF _Toc226311471 \h </w:instrText>
            </w:r>
            <w:r>
              <w:rPr>
                <w:noProof/>
                <w:webHidden/>
              </w:rPr>
            </w:r>
            <w:r>
              <w:rPr>
                <w:noProof/>
                <w:webHidden/>
              </w:rPr>
              <w:fldChar w:fldCharType="separate"/>
            </w:r>
            <w:r>
              <w:rPr>
                <w:noProof/>
                <w:webHidden/>
              </w:rPr>
              <w:t>4</w:t>
            </w:r>
            <w:r>
              <w:rPr>
                <w:noProof/>
                <w:webHidden/>
              </w:rPr>
              <w:fldChar w:fldCharType="end"/>
            </w:r>
          </w:hyperlink>
        </w:p>
        <w:p w14:paraId="355E4BDA" w14:textId="6F250BB0" w:rsidR="00CA15E0" w:rsidRDefault="00CA15E0">
          <w:pPr>
            <w:pStyle w:val="TOC2"/>
            <w:tabs>
              <w:tab w:val="right" w:leader="dot" w:pos="9350"/>
            </w:tabs>
            <w:rPr>
              <w:rFonts w:asciiTheme="minorHAnsi" w:eastAsiaTheme="minorEastAsia" w:hAnsiTheme="minorHAnsi"/>
              <w:noProof/>
              <w:sz w:val="24"/>
            </w:rPr>
          </w:pPr>
          <w:hyperlink w:anchor="_Toc226311472" w:history="1">
            <w:r w:rsidRPr="00C02423">
              <w:rPr>
                <w:rStyle w:val="Hyperlink"/>
                <w:rFonts w:cs="Times New Roman"/>
                <w:noProof/>
              </w:rPr>
              <w:t>3.1. Roles and Task Delegation</w:t>
            </w:r>
            <w:r>
              <w:rPr>
                <w:noProof/>
                <w:webHidden/>
              </w:rPr>
              <w:tab/>
            </w:r>
            <w:r>
              <w:rPr>
                <w:noProof/>
                <w:webHidden/>
              </w:rPr>
              <w:fldChar w:fldCharType="begin"/>
            </w:r>
            <w:r>
              <w:rPr>
                <w:noProof/>
                <w:webHidden/>
              </w:rPr>
              <w:instrText xml:space="preserve"> PAGEREF _Toc226311472 \h </w:instrText>
            </w:r>
            <w:r>
              <w:rPr>
                <w:noProof/>
                <w:webHidden/>
              </w:rPr>
            </w:r>
            <w:r>
              <w:rPr>
                <w:noProof/>
                <w:webHidden/>
              </w:rPr>
              <w:fldChar w:fldCharType="separate"/>
            </w:r>
            <w:r>
              <w:rPr>
                <w:noProof/>
                <w:webHidden/>
              </w:rPr>
              <w:t>4</w:t>
            </w:r>
            <w:r>
              <w:rPr>
                <w:noProof/>
                <w:webHidden/>
              </w:rPr>
              <w:fldChar w:fldCharType="end"/>
            </w:r>
          </w:hyperlink>
        </w:p>
        <w:p w14:paraId="7D90B246" w14:textId="231F7677" w:rsidR="00CA15E0" w:rsidRDefault="00CA15E0">
          <w:pPr>
            <w:pStyle w:val="TOC2"/>
            <w:tabs>
              <w:tab w:val="right" w:leader="dot" w:pos="9350"/>
            </w:tabs>
            <w:rPr>
              <w:rFonts w:asciiTheme="minorHAnsi" w:eastAsiaTheme="minorEastAsia" w:hAnsiTheme="minorHAnsi"/>
              <w:noProof/>
              <w:sz w:val="24"/>
            </w:rPr>
          </w:pPr>
          <w:hyperlink w:anchor="_Toc226311473" w:history="1">
            <w:r w:rsidRPr="00C02423">
              <w:rPr>
                <w:rStyle w:val="Hyperlink"/>
                <w:rFonts w:cs="Times New Roman"/>
                <w:noProof/>
              </w:rPr>
              <w:t>3.2. Performance Monitoring</w:t>
            </w:r>
            <w:r>
              <w:rPr>
                <w:noProof/>
                <w:webHidden/>
              </w:rPr>
              <w:tab/>
            </w:r>
            <w:r>
              <w:rPr>
                <w:noProof/>
                <w:webHidden/>
              </w:rPr>
              <w:fldChar w:fldCharType="begin"/>
            </w:r>
            <w:r>
              <w:rPr>
                <w:noProof/>
                <w:webHidden/>
              </w:rPr>
              <w:instrText xml:space="preserve"> PAGEREF _Toc226311473 \h </w:instrText>
            </w:r>
            <w:r>
              <w:rPr>
                <w:noProof/>
                <w:webHidden/>
              </w:rPr>
            </w:r>
            <w:r>
              <w:rPr>
                <w:noProof/>
                <w:webHidden/>
              </w:rPr>
              <w:fldChar w:fldCharType="separate"/>
            </w:r>
            <w:r>
              <w:rPr>
                <w:noProof/>
                <w:webHidden/>
              </w:rPr>
              <w:t>4</w:t>
            </w:r>
            <w:r>
              <w:rPr>
                <w:noProof/>
                <w:webHidden/>
              </w:rPr>
              <w:fldChar w:fldCharType="end"/>
            </w:r>
          </w:hyperlink>
        </w:p>
        <w:p w14:paraId="33141D98" w14:textId="576EA656" w:rsidR="00CA15E0" w:rsidRDefault="00CA15E0">
          <w:pPr>
            <w:pStyle w:val="TOC2"/>
            <w:tabs>
              <w:tab w:val="right" w:leader="dot" w:pos="9350"/>
            </w:tabs>
            <w:rPr>
              <w:rFonts w:asciiTheme="minorHAnsi" w:eastAsiaTheme="minorEastAsia" w:hAnsiTheme="minorHAnsi"/>
              <w:noProof/>
              <w:sz w:val="24"/>
            </w:rPr>
          </w:pPr>
          <w:hyperlink w:anchor="_Toc226311474" w:history="1">
            <w:r w:rsidRPr="00C02423">
              <w:rPr>
                <w:rStyle w:val="Hyperlink"/>
                <w:rFonts w:cs="Times New Roman"/>
                <w:noProof/>
              </w:rPr>
              <w:t>3.3. Peer Evaluation</w:t>
            </w:r>
            <w:r>
              <w:rPr>
                <w:noProof/>
                <w:webHidden/>
              </w:rPr>
              <w:tab/>
            </w:r>
            <w:r>
              <w:rPr>
                <w:noProof/>
                <w:webHidden/>
              </w:rPr>
              <w:fldChar w:fldCharType="begin"/>
            </w:r>
            <w:r>
              <w:rPr>
                <w:noProof/>
                <w:webHidden/>
              </w:rPr>
              <w:instrText xml:space="preserve"> PAGEREF _Toc226311474 \h </w:instrText>
            </w:r>
            <w:r>
              <w:rPr>
                <w:noProof/>
                <w:webHidden/>
              </w:rPr>
            </w:r>
            <w:r>
              <w:rPr>
                <w:noProof/>
                <w:webHidden/>
              </w:rPr>
              <w:fldChar w:fldCharType="separate"/>
            </w:r>
            <w:r>
              <w:rPr>
                <w:noProof/>
                <w:webHidden/>
              </w:rPr>
              <w:t>5</w:t>
            </w:r>
            <w:r>
              <w:rPr>
                <w:noProof/>
                <w:webHidden/>
              </w:rPr>
              <w:fldChar w:fldCharType="end"/>
            </w:r>
          </w:hyperlink>
        </w:p>
        <w:p w14:paraId="25C014EE" w14:textId="76C06C78" w:rsidR="00CA15E0" w:rsidRDefault="00CA15E0">
          <w:pPr>
            <w:pStyle w:val="TOC2"/>
            <w:tabs>
              <w:tab w:val="right" w:leader="dot" w:pos="9350"/>
            </w:tabs>
            <w:rPr>
              <w:rFonts w:asciiTheme="minorHAnsi" w:eastAsiaTheme="minorEastAsia" w:hAnsiTheme="minorHAnsi"/>
              <w:noProof/>
              <w:sz w:val="24"/>
            </w:rPr>
          </w:pPr>
          <w:hyperlink w:anchor="_Toc226311475" w:history="1">
            <w:r w:rsidRPr="00C02423">
              <w:rPr>
                <w:rStyle w:val="Hyperlink"/>
                <w:rFonts w:cs="Times New Roman"/>
                <w:noProof/>
              </w:rPr>
              <w:t>3.4. Resource Calendar</w:t>
            </w:r>
            <w:r>
              <w:rPr>
                <w:noProof/>
                <w:webHidden/>
              </w:rPr>
              <w:tab/>
            </w:r>
            <w:r>
              <w:rPr>
                <w:noProof/>
                <w:webHidden/>
              </w:rPr>
              <w:fldChar w:fldCharType="begin"/>
            </w:r>
            <w:r>
              <w:rPr>
                <w:noProof/>
                <w:webHidden/>
              </w:rPr>
              <w:instrText xml:space="preserve"> PAGEREF _Toc226311475 \h </w:instrText>
            </w:r>
            <w:r>
              <w:rPr>
                <w:noProof/>
                <w:webHidden/>
              </w:rPr>
            </w:r>
            <w:r>
              <w:rPr>
                <w:noProof/>
                <w:webHidden/>
              </w:rPr>
              <w:fldChar w:fldCharType="separate"/>
            </w:r>
            <w:r>
              <w:rPr>
                <w:noProof/>
                <w:webHidden/>
              </w:rPr>
              <w:t>5</w:t>
            </w:r>
            <w:r>
              <w:rPr>
                <w:noProof/>
                <w:webHidden/>
              </w:rPr>
              <w:fldChar w:fldCharType="end"/>
            </w:r>
          </w:hyperlink>
        </w:p>
        <w:p w14:paraId="54EFB797" w14:textId="6E7CAA7E" w:rsidR="00CA15E0" w:rsidRDefault="00CA15E0">
          <w:pPr>
            <w:pStyle w:val="TOC1"/>
            <w:tabs>
              <w:tab w:val="right" w:leader="dot" w:pos="9350"/>
            </w:tabs>
            <w:rPr>
              <w:rFonts w:asciiTheme="minorHAnsi" w:eastAsiaTheme="minorEastAsia" w:hAnsiTheme="minorHAnsi"/>
              <w:noProof/>
              <w:sz w:val="24"/>
            </w:rPr>
          </w:pPr>
          <w:hyperlink w:anchor="_Toc226311476" w:history="1">
            <w:r w:rsidRPr="00C02423">
              <w:rPr>
                <w:rStyle w:val="Hyperlink"/>
                <w:rFonts w:cs="Times New Roman"/>
                <w:noProof/>
              </w:rPr>
              <w:t>4. Project Planning and Scheduling Strategies</w:t>
            </w:r>
            <w:r>
              <w:rPr>
                <w:noProof/>
                <w:webHidden/>
              </w:rPr>
              <w:tab/>
            </w:r>
            <w:r>
              <w:rPr>
                <w:noProof/>
                <w:webHidden/>
              </w:rPr>
              <w:fldChar w:fldCharType="begin"/>
            </w:r>
            <w:r>
              <w:rPr>
                <w:noProof/>
                <w:webHidden/>
              </w:rPr>
              <w:instrText xml:space="preserve"> PAGEREF _Toc226311476 \h </w:instrText>
            </w:r>
            <w:r>
              <w:rPr>
                <w:noProof/>
                <w:webHidden/>
              </w:rPr>
            </w:r>
            <w:r>
              <w:rPr>
                <w:noProof/>
                <w:webHidden/>
              </w:rPr>
              <w:fldChar w:fldCharType="separate"/>
            </w:r>
            <w:r>
              <w:rPr>
                <w:noProof/>
                <w:webHidden/>
              </w:rPr>
              <w:t>6</w:t>
            </w:r>
            <w:r>
              <w:rPr>
                <w:noProof/>
                <w:webHidden/>
              </w:rPr>
              <w:fldChar w:fldCharType="end"/>
            </w:r>
          </w:hyperlink>
        </w:p>
        <w:p w14:paraId="0B63007D" w14:textId="4FA1EA3A" w:rsidR="00CA15E0" w:rsidRDefault="00CA15E0">
          <w:pPr>
            <w:pStyle w:val="TOC2"/>
            <w:tabs>
              <w:tab w:val="right" w:leader="dot" w:pos="9350"/>
            </w:tabs>
            <w:rPr>
              <w:rFonts w:asciiTheme="minorHAnsi" w:eastAsiaTheme="minorEastAsia" w:hAnsiTheme="minorHAnsi"/>
              <w:noProof/>
              <w:sz w:val="24"/>
            </w:rPr>
          </w:pPr>
          <w:hyperlink w:anchor="_Toc226311477" w:history="1">
            <w:r w:rsidRPr="00C02423">
              <w:rPr>
                <w:rStyle w:val="Hyperlink"/>
                <w:rFonts w:cs="Times New Roman"/>
                <w:noProof/>
              </w:rPr>
              <w:t>4.1. Work Breakdown Structure (WBS)</w:t>
            </w:r>
            <w:r>
              <w:rPr>
                <w:noProof/>
                <w:webHidden/>
              </w:rPr>
              <w:tab/>
            </w:r>
            <w:r>
              <w:rPr>
                <w:noProof/>
                <w:webHidden/>
              </w:rPr>
              <w:fldChar w:fldCharType="begin"/>
            </w:r>
            <w:r>
              <w:rPr>
                <w:noProof/>
                <w:webHidden/>
              </w:rPr>
              <w:instrText xml:space="preserve"> PAGEREF _Toc226311477 \h </w:instrText>
            </w:r>
            <w:r>
              <w:rPr>
                <w:noProof/>
                <w:webHidden/>
              </w:rPr>
            </w:r>
            <w:r>
              <w:rPr>
                <w:noProof/>
                <w:webHidden/>
              </w:rPr>
              <w:fldChar w:fldCharType="separate"/>
            </w:r>
            <w:r>
              <w:rPr>
                <w:noProof/>
                <w:webHidden/>
              </w:rPr>
              <w:t>6</w:t>
            </w:r>
            <w:r>
              <w:rPr>
                <w:noProof/>
                <w:webHidden/>
              </w:rPr>
              <w:fldChar w:fldCharType="end"/>
            </w:r>
          </w:hyperlink>
        </w:p>
        <w:p w14:paraId="70166CB6" w14:textId="49D4BEA7" w:rsidR="00CA15E0" w:rsidRDefault="00CA15E0">
          <w:pPr>
            <w:pStyle w:val="TOC2"/>
            <w:tabs>
              <w:tab w:val="right" w:leader="dot" w:pos="9350"/>
            </w:tabs>
            <w:rPr>
              <w:rFonts w:asciiTheme="minorHAnsi" w:eastAsiaTheme="minorEastAsia" w:hAnsiTheme="minorHAnsi"/>
              <w:noProof/>
              <w:sz w:val="24"/>
            </w:rPr>
          </w:pPr>
          <w:hyperlink w:anchor="_Toc226311478" w:history="1">
            <w:r w:rsidRPr="00C02423">
              <w:rPr>
                <w:rStyle w:val="Hyperlink"/>
                <w:rFonts w:cs="Times New Roman"/>
                <w:noProof/>
              </w:rPr>
              <w:t>4.2. Sprint Planning &amp; Schedule Baseline</w:t>
            </w:r>
            <w:r>
              <w:rPr>
                <w:noProof/>
                <w:webHidden/>
              </w:rPr>
              <w:tab/>
            </w:r>
            <w:r>
              <w:rPr>
                <w:noProof/>
                <w:webHidden/>
              </w:rPr>
              <w:fldChar w:fldCharType="begin"/>
            </w:r>
            <w:r>
              <w:rPr>
                <w:noProof/>
                <w:webHidden/>
              </w:rPr>
              <w:instrText xml:space="preserve"> PAGEREF _Toc226311478 \h </w:instrText>
            </w:r>
            <w:r>
              <w:rPr>
                <w:noProof/>
                <w:webHidden/>
              </w:rPr>
            </w:r>
            <w:r>
              <w:rPr>
                <w:noProof/>
                <w:webHidden/>
              </w:rPr>
              <w:fldChar w:fldCharType="separate"/>
            </w:r>
            <w:r>
              <w:rPr>
                <w:noProof/>
                <w:webHidden/>
              </w:rPr>
              <w:t>7</w:t>
            </w:r>
            <w:r>
              <w:rPr>
                <w:noProof/>
                <w:webHidden/>
              </w:rPr>
              <w:fldChar w:fldCharType="end"/>
            </w:r>
          </w:hyperlink>
        </w:p>
        <w:p w14:paraId="27556FE4" w14:textId="62E4AA37" w:rsidR="00CA15E0" w:rsidRDefault="00CA15E0">
          <w:pPr>
            <w:pStyle w:val="TOC1"/>
            <w:tabs>
              <w:tab w:val="right" w:leader="dot" w:pos="9350"/>
            </w:tabs>
            <w:rPr>
              <w:rFonts w:asciiTheme="minorHAnsi" w:eastAsiaTheme="minorEastAsia" w:hAnsiTheme="minorHAnsi"/>
              <w:noProof/>
              <w:sz w:val="24"/>
            </w:rPr>
          </w:pPr>
          <w:hyperlink w:anchor="_Toc226311479" w:history="1">
            <w:r w:rsidRPr="00C02423">
              <w:rPr>
                <w:rStyle w:val="Hyperlink"/>
                <w:noProof/>
              </w:rPr>
              <w:t>5. Scope Management</w:t>
            </w:r>
            <w:r>
              <w:rPr>
                <w:noProof/>
                <w:webHidden/>
              </w:rPr>
              <w:tab/>
            </w:r>
            <w:r>
              <w:rPr>
                <w:noProof/>
                <w:webHidden/>
              </w:rPr>
              <w:fldChar w:fldCharType="begin"/>
            </w:r>
            <w:r>
              <w:rPr>
                <w:noProof/>
                <w:webHidden/>
              </w:rPr>
              <w:instrText xml:space="preserve"> PAGEREF _Toc226311479 \h </w:instrText>
            </w:r>
            <w:r>
              <w:rPr>
                <w:noProof/>
                <w:webHidden/>
              </w:rPr>
            </w:r>
            <w:r>
              <w:rPr>
                <w:noProof/>
                <w:webHidden/>
              </w:rPr>
              <w:fldChar w:fldCharType="separate"/>
            </w:r>
            <w:r>
              <w:rPr>
                <w:noProof/>
                <w:webHidden/>
              </w:rPr>
              <w:t>9</w:t>
            </w:r>
            <w:r>
              <w:rPr>
                <w:noProof/>
                <w:webHidden/>
              </w:rPr>
              <w:fldChar w:fldCharType="end"/>
            </w:r>
          </w:hyperlink>
        </w:p>
        <w:p w14:paraId="13B2355A" w14:textId="610BC1C2" w:rsidR="00CA15E0" w:rsidRDefault="00CA15E0">
          <w:pPr>
            <w:pStyle w:val="TOC2"/>
            <w:tabs>
              <w:tab w:val="right" w:leader="dot" w:pos="9350"/>
            </w:tabs>
            <w:rPr>
              <w:rFonts w:asciiTheme="minorHAnsi" w:eastAsiaTheme="minorEastAsia" w:hAnsiTheme="minorHAnsi"/>
              <w:noProof/>
              <w:sz w:val="24"/>
            </w:rPr>
          </w:pPr>
          <w:hyperlink w:anchor="_Toc226311480" w:history="1">
            <w:r w:rsidRPr="00C02423">
              <w:rPr>
                <w:rStyle w:val="Hyperlink"/>
                <w:noProof/>
              </w:rPr>
              <w:t>5.1. In-Scope Requirements</w:t>
            </w:r>
            <w:r>
              <w:rPr>
                <w:noProof/>
                <w:webHidden/>
              </w:rPr>
              <w:tab/>
            </w:r>
            <w:r>
              <w:rPr>
                <w:noProof/>
                <w:webHidden/>
              </w:rPr>
              <w:fldChar w:fldCharType="begin"/>
            </w:r>
            <w:r>
              <w:rPr>
                <w:noProof/>
                <w:webHidden/>
              </w:rPr>
              <w:instrText xml:space="preserve"> PAGEREF _Toc226311480 \h </w:instrText>
            </w:r>
            <w:r>
              <w:rPr>
                <w:noProof/>
                <w:webHidden/>
              </w:rPr>
            </w:r>
            <w:r>
              <w:rPr>
                <w:noProof/>
                <w:webHidden/>
              </w:rPr>
              <w:fldChar w:fldCharType="separate"/>
            </w:r>
            <w:r>
              <w:rPr>
                <w:noProof/>
                <w:webHidden/>
              </w:rPr>
              <w:t>9</w:t>
            </w:r>
            <w:r>
              <w:rPr>
                <w:noProof/>
                <w:webHidden/>
              </w:rPr>
              <w:fldChar w:fldCharType="end"/>
            </w:r>
          </w:hyperlink>
        </w:p>
        <w:p w14:paraId="36B58806" w14:textId="1471934E" w:rsidR="00CA15E0" w:rsidRDefault="00CA15E0">
          <w:pPr>
            <w:pStyle w:val="TOC3"/>
            <w:tabs>
              <w:tab w:val="right" w:leader="dot" w:pos="9350"/>
            </w:tabs>
            <w:rPr>
              <w:rFonts w:asciiTheme="minorHAnsi" w:eastAsiaTheme="minorEastAsia" w:hAnsiTheme="minorHAnsi"/>
              <w:noProof/>
              <w:sz w:val="24"/>
            </w:rPr>
          </w:pPr>
          <w:hyperlink w:anchor="_Toc226311481" w:history="1">
            <w:r w:rsidRPr="00C02423">
              <w:rPr>
                <w:rStyle w:val="Hyperlink"/>
                <w:noProof/>
              </w:rPr>
              <w:t>5.1.1. Functional Requirements</w:t>
            </w:r>
            <w:r>
              <w:rPr>
                <w:noProof/>
                <w:webHidden/>
              </w:rPr>
              <w:tab/>
            </w:r>
            <w:r>
              <w:rPr>
                <w:noProof/>
                <w:webHidden/>
              </w:rPr>
              <w:fldChar w:fldCharType="begin"/>
            </w:r>
            <w:r>
              <w:rPr>
                <w:noProof/>
                <w:webHidden/>
              </w:rPr>
              <w:instrText xml:space="preserve"> PAGEREF _Toc226311481 \h </w:instrText>
            </w:r>
            <w:r>
              <w:rPr>
                <w:noProof/>
                <w:webHidden/>
              </w:rPr>
            </w:r>
            <w:r>
              <w:rPr>
                <w:noProof/>
                <w:webHidden/>
              </w:rPr>
              <w:fldChar w:fldCharType="separate"/>
            </w:r>
            <w:r>
              <w:rPr>
                <w:noProof/>
                <w:webHidden/>
              </w:rPr>
              <w:t>9</w:t>
            </w:r>
            <w:r>
              <w:rPr>
                <w:noProof/>
                <w:webHidden/>
              </w:rPr>
              <w:fldChar w:fldCharType="end"/>
            </w:r>
          </w:hyperlink>
        </w:p>
        <w:p w14:paraId="6D302F36" w14:textId="240EAF04" w:rsidR="00CA15E0" w:rsidRDefault="00CA15E0">
          <w:pPr>
            <w:pStyle w:val="TOC3"/>
            <w:tabs>
              <w:tab w:val="right" w:leader="dot" w:pos="9350"/>
            </w:tabs>
            <w:rPr>
              <w:rFonts w:asciiTheme="minorHAnsi" w:eastAsiaTheme="minorEastAsia" w:hAnsiTheme="minorHAnsi"/>
              <w:noProof/>
              <w:sz w:val="24"/>
            </w:rPr>
          </w:pPr>
          <w:hyperlink w:anchor="_Toc226311482" w:history="1">
            <w:r w:rsidRPr="00C02423">
              <w:rPr>
                <w:rStyle w:val="Hyperlink"/>
                <w:noProof/>
              </w:rPr>
              <w:t>5.1.2. Non-Functional Requirements</w:t>
            </w:r>
            <w:r>
              <w:rPr>
                <w:noProof/>
                <w:webHidden/>
              </w:rPr>
              <w:tab/>
            </w:r>
            <w:r>
              <w:rPr>
                <w:noProof/>
                <w:webHidden/>
              </w:rPr>
              <w:fldChar w:fldCharType="begin"/>
            </w:r>
            <w:r>
              <w:rPr>
                <w:noProof/>
                <w:webHidden/>
              </w:rPr>
              <w:instrText xml:space="preserve"> PAGEREF _Toc226311482 \h </w:instrText>
            </w:r>
            <w:r>
              <w:rPr>
                <w:noProof/>
                <w:webHidden/>
              </w:rPr>
            </w:r>
            <w:r>
              <w:rPr>
                <w:noProof/>
                <w:webHidden/>
              </w:rPr>
              <w:fldChar w:fldCharType="separate"/>
            </w:r>
            <w:r>
              <w:rPr>
                <w:noProof/>
                <w:webHidden/>
              </w:rPr>
              <w:t>9</w:t>
            </w:r>
            <w:r>
              <w:rPr>
                <w:noProof/>
                <w:webHidden/>
              </w:rPr>
              <w:fldChar w:fldCharType="end"/>
            </w:r>
          </w:hyperlink>
        </w:p>
        <w:p w14:paraId="6C900D12" w14:textId="209178ED" w:rsidR="00CA15E0" w:rsidRDefault="00CA15E0">
          <w:pPr>
            <w:pStyle w:val="TOC2"/>
            <w:tabs>
              <w:tab w:val="right" w:leader="dot" w:pos="9350"/>
            </w:tabs>
            <w:rPr>
              <w:rFonts w:asciiTheme="minorHAnsi" w:eastAsiaTheme="minorEastAsia" w:hAnsiTheme="minorHAnsi"/>
              <w:noProof/>
              <w:sz w:val="24"/>
            </w:rPr>
          </w:pPr>
          <w:hyperlink w:anchor="_Toc226311483" w:history="1">
            <w:r w:rsidRPr="00C02423">
              <w:rPr>
                <w:rStyle w:val="Hyperlink"/>
                <w:noProof/>
              </w:rPr>
              <w:t>5.2. Out-of-Scope Exclusions</w:t>
            </w:r>
            <w:r>
              <w:rPr>
                <w:noProof/>
                <w:webHidden/>
              </w:rPr>
              <w:tab/>
            </w:r>
            <w:r>
              <w:rPr>
                <w:noProof/>
                <w:webHidden/>
              </w:rPr>
              <w:fldChar w:fldCharType="begin"/>
            </w:r>
            <w:r>
              <w:rPr>
                <w:noProof/>
                <w:webHidden/>
              </w:rPr>
              <w:instrText xml:space="preserve"> PAGEREF _Toc226311483 \h </w:instrText>
            </w:r>
            <w:r>
              <w:rPr>
                <w:noProof/>
                <w:webHidden/>
              </w:rPr>
            </w:r>
            <w:r>
              <w:rPr>
                <w:noProof/>
                <w:webHidden/>
              </w:rPr>
              <w:fldChar w:fldCharType="separate"/>
            </w:r>
            <w:r>
              <w:rPr>
                <w:noProof/>
                <w:webHidden/>
              </w:rPr>
              <w:t>10</w:t>
            </w:r>
            <w:r>
              <w:rPr>
                <w:noProof/>
                <w:webHidden/>
              </w:rPr>
              <w:fldChar w:fldCharType="end"/>
            </w:r>
          </w:hyperlink>
        </w:p>
        <w:p w14:paraId="6D525F73" w14:textId="286894FC" w:rsidR="00CA15E0" w:rsidRDefault="00CA15E0">
          <w:pPr>
            <w:pStyle w:val="TOC2"/>
            <w:tabs>
              <w:tab w:val="right" w:leader="dot" w:pos="9350"/>
            </w:tabs>
            <w:rPr>
              <w:rFonts w:asciiTheme="minorHAnsi" w:eastAsiaTheme="minorEastAsia" w:hAnsiTheme="minorHAnsi"/>
              <w:noProof/>
              <w:sz w:val="24"/>
            </w:rPr>
          </w:pPr>
          <w:hyperlink w:anchor="_Toc226311484" w:history="1">
            <w:r w:rsidRPr="00C02423">
              <w:rPr>
                <w:rStyle w:val="Hyperlink"/>
                <w:noProof/>
              </w:rPr>
              <w:t>5.3. Scope Change Control</w:t>
            </w:r>
            <w:r>
              <w:rPr>
                <w:noProof/>
                <w:webHidden/>
              </w:rPr>
              <w:tab/>
            </w:r>
            <w:r>
              <w:rPr>
                <w:noProof/>
                <w:webHidden/>
              </w:rPr>
              <w:fldChar w:fldCharType="begin"/>
            </w:r>
            <w:r>
              <w:rPr>
                <w:noProof/>
                <w:webHidden/>
              </w:rPr>
              <w:instrText xml:space="preserve"> PAGEREF _Toc226311484 \h </w:instrText>
            </w:r>
            <w:r>
              <w:rPr>
                <w:noProof/>
                <w:webHidden/>
              </w:rPr>
            </w:r>
            <w:r>
              <w:rPr>
                <w:noProof/>
                <w:webHidden/>
              </w:rPr>
              <w:fldChar w:fldCharType="separate"/>
            </w:r>
            <w:r>
              <w:rPr>
                <w:noProof/>
                <w:webHidden/>
              </w:rPr>
              <w:t>10</w:t>
            </w:r>
            <w:r>
              <w:rPr>
                <w:noProof/>
                <w:webHidden/>
              </w:rPr>
              <w:fldChar w:fldCharType="end"/>
            </w:r>
          </w:hyperlink>
        </w:p>
        <w:p w14:paraId="0C24BEFC" w14:textId="56BA97D9" w:rsidR="00CA15E0" w:rsidRDefault="00CA15E0">
          <w:pPr>
            <w:pStyle w:val="TOC2"/>
            <w:tabs>
              <w:tab w:val="right" w:leader="dot" w:pos="9350"/>
            </w:tabs>
            <w:rPr>
              <w:rFonts w:asciiTheme="minorHAnsi" w:eastAsiaTheme="minorEastAsia" w:hAnsiTheme="minorHAnsi"/>
              <w:noProof/>
              <w:sz w:val="24"/>
            </w:rPr>
          </w:pPr>
          <w:hyperlink w:anchor="_Toc226311485" w:history="1">
            <w:r w:rsidRPr="00C02423">
              <w:rPr>
                <w:rStyle w:val="Hyperlink"/>
                <w:noProof/>
              </w:rPr>
              <w:t>5.4. Change Management Plan</w:t>
            </w:r>
            <w:r>
              <w:rPr>
                <w:noProof/>
                <w:webHidden/>
              </w:rPr>
              <w:tab/>
            </w:r>
            <w:r>
              <w:rPr>
                <w:noProof/>
                <w:webHidden/>
              </w:rPr>
              <w:fldChar w:fldCharType="begin"/>
            </w:r>
            <w:r>
              <w:rPr>
                <w:noProof/>
                <w:webHidden/>
              </w:rPr>
              <w:instrText xml:space="preserve"> PAGEREF _Toc226311485 \h </w:instrText>
            </w:r>
            <w:r>
              <w:rPr>
                <w:noProof/>
                <w:webHidden/>
              </w:rPr>
            </w:r>
            <w:r>
              <w:rPr>
                <w:noProof/>
                <w:webHidden/>
              </w:rPr>
              <w:fldChar w:fldCharType="separate"/>
            </w:r>
            <w:r>
              <w:rPr>
                <w:noProof/>
                <w:webHidden/>
              </w:rPr>
              <w:t>10</w:t>
            </w:r>
            <w:r>
              <w:rPr>
                <w:noProof/>
                <w:webHidden/>
              </w:rPr>
              <w:fldChar w:fldCharType="end"/>
            </w:r>
          </w:hyperlink>
        </w:p>
        <w:p w14:paraId="78BF74ED" w14:textId="3C996A3D" w:rsidR="00CA15E0" w:rsidRDefault="00CA15E0">
          <w:pPr>
            <w:pStyle w:val="TOC1"/>
            <w:tabs>
              <w:tab w:val="right" w:leader="dot" w:pos="9350"/>
            </w:tabs>
            <w:rPr>
              <w:rFonts w:asciiTheme="minorHAnsi" w:eastAsiaTheme="minorEastAsia" w:hAnsiTheme="minorHAnsi"/>
              <w:noProof/>
              <w:sz w:val="24"/>
            </w:rPr>
          </w:pPr>
          <w:hyperlink w:anchor="_Toc226311486" w:history="1">
            <w:r w:rsidRPr="00C02423">
              <w:rPr>
                <w:rStyle w:val="Hyperlink"/>
                <w:noProof/>
              </w:rPr>
              <w:t>6. Risk Management Plan</w:t>
            </w:r>
            <w:r>
              <w:rPr>
                <w:noProof/>
                <w:webHidden/>
              </w:rPr>
              <w:tab/>
            </w:r>
            <w:r>
              <w:rPr>
                <w:noProof/>
                <w:webHidden/>
              </w:rPr>
              <w:fldChar w:fldCharType="begin"/>
            </w:r>
            <w:r>
              <w:rPr>
                <w:noProof/>
                <w:webHidden/>
              </w:rPr>
              <w:instrText xml:space="preserve"> PAGEREF _Toc226311486 \h </w:instrText>
            </w:r>
            <w:r>
              <w:rPr>
                <w:noProof/>
                <w:webHidden/>
              </w:rPr>
            </w:r>
            <w:r>
              <w:rPr>
                <w:noProof/>
                <w:webHidden/>
              </w:rPr>
              <w:fldChar w:fldCharType="separate"/>
            </w:r>
            <w:r>
              <w:rPr>
                <w:noProof/>
                <w:webHidden/>
              </w:rPr>
              <w:t>11</w:t>
            </w:r>
            <w:r>
              <w:rPr>
                <w:noProof/>
                <w:webHidden/>
              </w:rPr>
              <w:fldChar w:fldCharType="end"/>
            </w:r>
          </w:hyperlink>
        </w:p>
        <w:p w14:paraId="63F5AED1" w14:textId="235D52B5" w:rsidR="00CA15E0" w:rsidRDefault="00CA15E0">
          <w:pPr>
            <w:pStyle w:val="TOC2"/>
            <w:tabs>
              <w:tab w:val="right" w:leader="dot" w:pos="9350"/>
            </w:tabs>
            <w:rPr>
              <w:rFonts w:asciiTheme="minorHAnsi" w:eastAsiaTheme="minorEastAsia" w:hAnsiTheme="minorHAnsi"/>
              <w:noProof/>
              <w:sz w:val="24"/>
            </w:rPr>
          </w:pPr>
          <w:hyperlink w:anchor="_Toc226311487" w:history="1">
            <w:r w:rsidRPr="00C02423">
              <w:rPr>
                <w:rStyle w:val="Hyperlink"/>
                <w:noProof/>
              </w:rPr>
              <w:t>6.1. Risk Identification &amp; Mitigation Strategies</w:t>
            </w:r>
            <w:r>
              <w:rPr>
                <w:noProof/>
                <w:webHidden/>
              </w:rPr>
              <w:tab/>
            </w:r>
            <w:r>
              <w:rPr>
                <w:noProof/>
                <w:webHidden/>
              </w:rPr>
              <w:fldChar w:fldCharType="begin"/>
            </w:r>
            <w:r>
              <w:rPr>
                <w:noProof/>
                <w:webHidden/>
              </w:rPr>
              <w:instrText xml:space="preserve"> PAGEREF _Toc226311487 \h </w:instrText>
            </w:r>
            <w:r>
              <w:rPr>
                <w:noProof/>
                <w:webHidden/>
              </w:rPr>
            </w:r>
            <w:r>
              <w:rPr>
                <w:noProof/>
                <w:webHidden/>
              </w:rPr>
              <w:fldChar w:fldCharType="separate"/>
            </w:r>
            <w:r>
              <w:rPr>
                <w:noProof/>
                <w:webHidden/>
              </w:rPr>
              <w:t>11</w:t>
            </w:r>
            <w:r>
              <w:rPr>
                <w:noProof/>
                <w:webHidden/>
              </w:rPr>
              <w:fldChar w:fldCharType="end"/>
            </w:r>
          </w:hyperlink>
        </w:p>
        <w:p w14:paraId="6340788B" w14:textId="3E8E39FA" w:rsidR="00CA15E0" w:rsidRDefault="00CA15E0">
          <w:pPr>
            <w:pStyle w:val="TOC1"/>
            <w:tabs>
              <w:tab w:val="right" w:leader="dot" w:pos="9350"/>
            </w:tabs>
            <w:rPr>
              <w:rFonts w:asciiTheme="minorHAnsi" w:eastAsiaTheme="minorEastAsia" w:hAnsiTheme="minorHAnsi"/>
              <w:noProof/>
              <w:sz w:val="24"/>
            </w:rPr>
          </w:pPr>
          <w:hyperlink w:anchor="_Toc226311488" w:history="1">
            <w:r w:rsidRPr="00C02423">
              <w:rPr>
                <w:rStyle w:val="Hyperlink"/>
                <w:noProof/>
              </w:rPr>
              <w:t>7. Quality Management Plan</w:t>
            </w:r>
            <w:r>
              <w:rPr>
                <w:noProof/>
                <w:webHidden/>
              </w:rPr>
              <w:tab/>
            </w:r>
            <w:r>
              <w:rPr>
                <w:noProof/>
                <w:webHidden/>
              </w:rPr>
              <w:fldChar w:fldCharType="begin"/>
            </w:r>
            <w:r>
              <w:rPr>
                <w:noProof/>
                <w:webHidden/>
              </w:rPr>
              <w:instrText xml:space="preserve"> PAGEREF _Toc226311488 \h </w:instrText>
            </w:r>
            <w:r>
              <w:rPr>
                <w:noProof/>
                <w:webHidden/>
              </w:rPr>
            </w:r>
            <w:r>
              <w:rPr>
                <w:noProof/>
                <w:webHidden/>
              </w:rPr>
              <w:fldChar w:fldCharType="separate"/>
            </w:r>
            <w:r>
              <w:rPr>
                <w:noProof/>
                <w:webHidden/>
              </w:rPr>
              <w:t>12</w:t>
            </w:r>
            <w:r>
              <w:rPr>
                <w:noProof/>
                <w:webHidden/>
              </w:rPr>
              <w:fldChar w:fldCharType="end"/>
            </w:r>
          </w:hyperlink>
        </w:p>
        <w:p w14:paraId="3B5D468F" w14:textId="1B295DC1" w:rsidR="00CA15E0" w:rsidRDefault="00CA15E0">
          <w:pPr>
            <w:pStyle w:val="TOC2"/>
            <w:tabs>
              <w:tab w:val="right" w:leader="dot" w:pos="9350"/>
            </w:tabs>
            <w:rPr>
              <w:rFonts w:asciiTheme="minorHAnsi" w:eastAsiaTheme="minorEastAsia" w:hAnsiTheme="minorHAnsi"/>
              <w:noProof/>
              <w:sz w:val="24"/>
            </w:rPr>
          </w:pPr>
          <w:hyperlink w:anchor="_Toc226311489" w:history="1">
            <w:r w:rsidRPr="00C02423">
              <w:rPr>
                <w:rStyle w:val="Hyperlink"/>
                <w:noProof/>
              </w:rPr>
              <w:t>7.1. Quality Baseline &amp; Metrics</w:t>
            </w:r>
            <w:r>
              <w:rPr>
                <w:noProof/>
                <w:webHidden/>
              </w:rPr>
              <w:tab/>
            </w:r>
            <w:r>
              <w:rPr>
                <w:noProof/>
                <w:webHidden/>
              </w:rPr>
              <w:fldChar w:fldCharType="begin"/>
            </w:r>
            <w:r>
              <w:rPr>
                <w:noProof/>
                <w:webHidden/>
              </w:rPr>
              <w:instrText xml:space="preserve"> PAGEREF _Toc226311489 \h </w:instrText>
            </w:r>
            <w:r>
              <w:rPr>
                <w:noProof/>
                <w:webHidden/>
              </w:rPr>
            </w:r>
            <w:r>
              <w:rPr>
                <w:noProof/>
                <w:webHidden/>
              </w:rPr>
              <w:fldChar w:fldCharType="separate"/>
            </w:r>
            <w:r>
              <w:rPr>
                <w:noProof/>
                <w:webHidden/>
              </w:rPr>
              <w:t>12</w:t>
            </w:r>
            <w:r>
              <w:rPr>
                <w:noProof/>
                <w:webHidden/>
              </w:rPr>
              <w:fldChar w:fldCharType="end"/>
            </w:r>
          </w:hyperlink>
        </w:p>
        <w:p w14:paraId="0468C288" w14:textId="6B9405C3" w:rsidR="00CA15E0" w:rsidRDefault="00CA15E0">
          <w:pPr>
            <w:pStyle w:val="TOC2"/>
            <w:tabs>
              <w:tab w:val="right" w:leader="dot" w:pos="9350"/>
            </w:tabs>
            <w:rPr>
              <w:rFonts w:asciiTheme="minorHAnsi" w:eastAsiaTheme="minorEastAsia" w:hAnsiTheme="minorHAnsi"/>
              <w:noProof/>
              <w:sz w:val="24"/>
            </w:rPr>
          </w:pPr>
          <w:hyperlink w:anchor="_Toc226311490" w:history="1">
            <w:r w:rsidRPr="00C02423">
              <w:rPr>
                <w:rStyle w:val="Hyperlink"/>
                <w:noProof/>
              </w:rPr>
              <w:t>7.2. Testing Strategy</w:t>
            </w:r>
            <w:r>
              <w:rPr>
                <w:noProof/>
                <w:webHidden/>
              </w:rPr>
              <w:tab/>
            </w:r>
            <w:r>
              <w:rPr>
                <w:noProof/>
                <w:webHidden/>
              </w:rPr>
              <w:fldChar w:fldCharType="begin"/>
            </w:r>
            <w:r>
              <w:rPr>
                <w:noProof/>
                <w:webHidden/>
              </w:rPr>
              <w:instrText xml:space="preserve"> PAGEREF _Toc226311490 \h </w:instrText>
            </w:r>
            <w:r>
              <w:rPr>
                <w:noProof/>
                <w:webHidden/>
              </w:rPr>
            </w:r>
            <w:r>
              <w:rPr>
                <w:noProof/>
                <w:webHidden/>
              </w:rPr>
              <w:fldChar w:fldCharType="separate"/>
            </w:r>
            <w:r>
              <w:rPr>
                <w:noProof/>
                <w:webHidden/>
              </w:rPr>
              <w:t>13</w:t>
            </w:r>
            <w:r>
              <w:rPr>
                <w:noProof/>
                <w:webHidden/>
              </w:rPr>
              <w:fldChar w:fldCharType="end"/>
            </w:r>
          </w:hyperlink>
        </w:p>
        <w:p w14:paraId="41FB8212" w14:textId="32F0115B" w:rsidR="00CA15E0" w:rsidRDefault="00CA15E0">
          <w:pPr>
            <w:pStyle w:val="TOC1"/>
            <w:tabs>
              <w:tab w:val="right" w:leader="dot" w:pos="9350"/>
            </w:tabs>
            <w:rPr>
              <w:rFonts w:asciiTheme="minorHAnsi" w:eastAsiaTheme="minorEastAsia" w:hAnsiTheme="minorHAnsi"/>
              <w:noProof/>
              <w:sz w:val="24"/>
            </w:rPr>
          </w:pPr>
          <w:hyperlink w:anchor="_Toc226311491" w:history="1">
            <w:r w:rsidRPr="00C02423">
              <w:rPr>
                <w:rStyle w:val="Hyperlink"/>
                <w:rFonts w:cs="Times New Roman"/>
                <w:noProof/>
              </w:rPr>
              <w:t>8. Communication and Stakeholder engagement</w:t>
            </w:r>
            <w:r>
              <w:rPr>
                <w:noProof/>
                <w:webHidden/>
              </w:rPr>
              <w:tab/>
            </w:r>
            <w:r>
              <w:rPr>
                <w:noProof/>
                <w:webHidden/>
              </w:rPr>
              <w:fldChar w:fldCharType="begin"/>
            </w:r>
            <w:r>
              <w:rPr>
                <w:noProof/>
                <w:webHidden/>
              </w:rPr>
              <w:instrText xml:space="preserve"> PAGEREF _Toc226311491 \h </w:instrText>
            </w:r>
            <w:r>
              <w:rPr>
                <w:noProof/>
                <w:webHidden/>
              </w:rPr>
            </w:r>
            <w:r>
              <w:rPr>
                <w:noProof/>
                <w:webHidden/>
              </w:rPr>
              <w:fldChar w:fldCharType="separate"/>
            </w:r>
            <w:r>
              <w:rPr>
                <w:noProof/>
                <w:webHidden/>
              </w:rPr>
              <w:t>13</w:t>
            </w:r>
            <w:r>
              <w:rPr>
                <w:noProof/>
                <w:webHidden/>
              </w:rPr>
              <w:fldChar w:fldCharType="end"/>
            </w:r>
          </w:hyperlink>
        </w:p>
        <w:p w14:paraId="68B9BBE3" w14:textId="4894B884" w:rsidR="00CA15E0" w:rsidRDefault="00CA15E0">
          <w:pPr>
            <w:pStyle w:val="TOC2"/>
            <w:tabs>
              <w:tab w:val="right" w:leader="dot" w:pos="9350"/>
            </w:tabs>
            <w:rPr>
              <w:rFonts w:asciiTheme="minorHAnsi" w:eastAsiaTheme="minorEastAsia" w:hAnsiTheme="minorHAnsi"/>
              <w:noProof/>
              <w:sz w:val="24"/>
            </w:rPr>
          </w:pPr>
          <w:hyperlink w:anchor="_Toc226311492" w:history="1">
            <w:r w:rsidRPr="00C02423">
              <w:rPr>
                <w:rStyle w:val="Hyperlink"/>
                <w:rFonts w:cs="Times New Roman"/>
                <w:noProof/>
              </w:rPr>
              <w:t>8.1. Communication Protocols</w:t>
            </w:r>
            <w:r>
              <w:rPr>
                <w:noProof/>
                <w:webHidden/>
              </w:rPr>
              <w:tab/>
            </w:r>
            <w:r>
              <w:rPr>
                <w:noProof/>
                <w:webHidden/>
              </w:rPr>
              <w:fldChar w:fldCharType="begin"/>
            </w:r>
            <w:r>
              <w:rPr>
                <w:noProof/>
                <w:webHidden/>
              </w:rPr>
              <w:instrText xml:space="preserve"> PAGEREF _Toc226311492 \h </w:instrText>
            </w:r>
            <w:r>
              <w:rPr>
                <w:noProof/>
                <w:webHidden/>
              </w:rPr>
            </w:r>
            <w:r>
              <w:rPr>
                <w:noProof/>
                <w:webHidden/>
              </w:rPr>
              <w:fldChar w:fldCharType="separate"/>
            </w:r>
            <w:r>
              <w:rPr>
                <w:noProof/>
                <w:webHidden/>
              </w:rPr>
              <w:t>13</w:t>
            </w:r>
            <w:r>
              <w:rPr>
                <w:noProof/>
                <w:webHidden/>
              </w:rPr>
              <w:fldChar w:fldCharType="end"/>
            </w:r>
          </w:hyperlink>
        </w:p>
        <w:p w14:paraId="3869DB04" w14:textId="5F31CAC9" w:rsidR="00CA15E0" w:rsidRDefault="00CA15E0">
          <w:pPr>
            <w:pStyle w:val="TOC2"/>
            <w:tabs>
              <w:tab w:val="right" w:leader="dot" w:pos="9350"/>
            </w:tabs>
            <w:rPr>
              <w:rFonts w:asciiTheme="minorHAnsi" w:eastAsiaTheme="minorEastAsia" w:hAnsiTheme="minorHAnsi"/>
              <w:noProof/>
              <w:sz w:val="24"/>
            </w:rPr>
          </w:pPr>
          <w:hyperlink w:anchor="_Toc226311493" w:history="1">
            <w:r w:rsidRPr="00C02423">
              <w:rPr>
                <w:rStyle w:val="Hyperlink"/>
                <w:rFonts w:cs="Times New Roman"/>
                <w:noProof/>
              </w:rPr>
              <w:t>8.2. Stakeholder Engagement</w:t>
            </w:r>
            <w:r>
              <w:rPr>
                <w:noProof/>
                <w:webHidden/>
              </w:rPr>
              <w:tab/>
            </w:r>
            <w:r>
              <w:rPr>
                <w:noProof/>
                <w:webHidden/>
              </w:rPr>
              <w:fldChar w:fldCharType="begin"/>
            </w:r>
            <w:r>
              <w:rPr>
                <w:noProof/>
                <w:webHidden/>
              </w:rPr>
              <w:instrText xml:space="preserve"> PAGEREF _Toc226311493 \h </w:instrText>
            </w:r>
            <w:r>
              <w:rPr>
                <w:noProof/>
                <w:webHidden/>
              </w:rPr>
            </w:r>
            <w:r>
              <w:rPr>
                <w:noProof/>
                <w:webHidden/>
              </w:rPr>
              <w:fldChar w:fldCharType="separate"/>
            </w:r>
            <w:r>
              <w:rPr>
                <w:noProof/>
                <w:webHidden/>
              </w:rPr>
              <w:t>14</w:t>
            </w:r>
            <w:r>
              <w:rPr>
                <w:noProof/>
                <w:webHidden/>
              </w:rPr>
              <w:fldChar w:fldCharType="end"/>
            </w:r>
          </w:hyperlink>
        </w:p>
        <w:p w14:paraId="50040357" w14:textId="1490B088" w:rsidR="00CA15E0" w:rsidRDefault="00CA15E0">
          <w:pPr>
            <w:pStyle w:val="TOC1"/>
            <w:tabs>
              <w:tab w:val="right" w:leader="dot" w:pos="9350"/>
            </w:tabs>
            <w:rPr>
              <w:rFonts w:asciiTheme="minorHAnsi" w:eastAsiaTheme="minorEastAsia" w:hAnsiTheme="minorHAnsi"/>
              <w:noProof/>
              <w:sz w:val="24"/>
            </w:rPr>
          </w:pPr>
          <w:hyperlink w:anchor="_Toc226311494" w:history="1">
            <w:r w:rsidRPr="00C02423">
              <w:rPr>
                <w:rStyle w:val="Hyperlink"/>
                <w:rFonts w:cs="Times New Roman"/>
                <w:noProof/>
              </w:rPr>
              <w:t>9. Cost Management Plan and Baseline</w:t>
            </w:r>
            <w:r>
              <w:rPr>
                <w:noProof/>
                <w:webHidden/>
              </w:rPr>
              <w:tab/>
            </w:r>
            <w:r>
              <w:rPr>
                <w:noProof/>
                <w:webHidden/>
              </w:rPr>
              <w:fldChar w:fldCharType="begin"/>
            </w:r>
            <w:r>
              <w:rPr>
                <w:noProof/>
                <w:webHidden/>
              </w:rPr>
              <w:instrText xml:space="preserve"> PAGEREF _Toc226311494 \h </w:instrText>
            </w:r>
            <w:r>
              <w:rPr>
                <w:noProof/>
                <w:webHidden/>
              </w:rPr>
            </w:r>
            <w:r>
              <w:rPr>
                <w:noProof/>
                <w:webHidden/>
              </w:rPr>
              <w:fldChar w:fldCharType="separate"/>
            </w:r>
            <w:r>
              <w:rPr>
                <w:noProof/>
                <w:webHidden/>
              </w:rPr>
              <w:t>15</w:t>
            </w:r>
            <w:r>
              <w:rPr>
                <w:noProof/>
                <w:webHidden/>
              </w:rPr>
              <w:fldChar w:fldCharType="end"/>
            </w:r>
          </w:hyperlink>
        </w:p>
        <w:p w14:paraId="4501071B" w14:textId="27F4356C" w:rsidR="00CA15E0" w:rsidRDefault="00CA15E0">
          <w:pPr>
            <w:pStyle w:val="TOC2"/>
            <w:tabs>
              <w:tab w:val="right" w:leader="dot" w:pos="9350"/>
            </w:tabs>
            <w:rPr>
              <w:rFonts w:asciiTheme="minorHAnsi" w:eastAsiaTheme="minorEastAsia" w:hAnsiTheme="minorHAnsi"/>
              <w:noProof/>
              <w:sz w:val="24"/>
            </w:rPr>
          </w:pPr>
          <w:hyperlink w:anchor="_Toc226311495" w:history="1">
            <w:r w:rsidRPr="00C02423">
              <w:rPr>
                <w:rStyle w:val="Hyperlink"/>
                <w:rFonts w:cs="Times New Roman"/>
                <w:noProof/>
              </w:rPr>
              <w:t>9.1. Cost Management Approach</w:t>
            </w:r>
            <w:r>
              <w:rPr>
                <w:noProof/>
                <w:webHidden/>
              </w:rPr>
              <w:tab/>
            </w:r>
            <w:r>
              <w:rPr>
                <w:noProof/>
                <w:webHidden/>
              </w:rPr>
              <w:fldChar w:fldCharType="begin"/>
            </w:r>
            <w:r>
              <w:rPr>
                <w:noProof/>
                <w:webHidden/>
              </w:rPr>
              <w:instrText xml:space="preserve"> PAGEREF _Toc226311495 \h </w:instrText>
            </w:r>
            <w:r>
              <w:rPr>
                <w:noProof/>
                <w:webHidden/>
              </w:rPr>
            </w:r>
            <w:r>
              <w:rPr>
                <w:noProof/>
                <w:webHidden/>
              </w:rPr>
              <w:fldChar w:fldCharType="separate"/>
            </w:r>
            <w:r>
              <w:rPr>
                <w:noProof/>
                <w:webHidden/>
              </w:rPr>
              <w:t>15</w:t>
            </w:r>
            <w:r>
              <w:rPr>
                <w:noProof/>
                <w:webHidden/>
              </w:rPr>
              <w:fldChar w:fldCharType="end"/>
            </w:r>
          </w:hyperlink>
        </w:p>
        <w:p w14:paraId="537A833B" w14:textId="736FAA85" w:rsidR="00CA15E0" w:rsidRDefault="00CA15E0">
          <w:pPr>
            <w:pStyle w:val="TOC2"/>
            <w:tabs>
              <w:tab w:val="right" w:leader="dot" w:pos="9350"/>
            </w:tabs>
            <w:rPr>
              <w:rFonts w:asciiTheme="minorHAnsi" w:eastAsiaTheme="minorEastAsia" w:hAnsiTheme="minorHAnsi"/>
              <w:noProof/>
              <w:sz w:val="24"/>
            </w:rPr>
          </w:pPr>
          <w:hyperlink w:anchor="_Toc226311496" w:history="1">
            <w:r w:rsidRPr="00C02423">
              <w:rPr>
                <w:rStyle w:val="Hyperlink"/>
                <w:rFonts w:cs="Times New Roman"/>
                <w:noProof/>
              </w:rPr>
              <w:t>9.2. Cost Baseline</w:t>
            </w:r>
            <w:r>
              <w:rPr>
                <w:noProof/>
                <w:webHidden/>
              </w:rPr>
              <w:tab/>
            </w:r>
            <w:r>
              <w:rPr>
                <w:noProof/>
                <w:webHidden/>
              </w:rPr>
              <w:fldChar w:fldCharType="begin"/>
            </w:r>
            <w:r>
              <w:rPr>
                <w:noProof/>
                <w:webHidden/>
              </w:rPr>
              <w:instrText xml:space="preserve"> PAGEREF _Toc226311496 \h </w:instrText>
            </w:r>
            <w:r>
              <w:rPr>
                <w:noProof/>
                <w:webHidden/>
              </w:rPr>
            </w:r>
            <w:r>
              <w:rPr>
                <w:noProof/>
                <w:webHidden/>
              </w:rPr>
              <w:fldChar w:fldCharType="separate"/>
            </w:r>
            <w:r>
              <w:rPr>
                <w:noProof/>
                <w:webHidden/>
              </w:rPr>
              <w:t>15</w:t>
            </w:r>
            <w:r>
              <w:rPr>
                <w:noProof/>
                <w:webHidden/>
              </w:rPr>
              <w:fldChar w:fldCharType="end"/>
            </w:r>
          </w:hyperlink>
        </w:p>
        <w:p w14:paraId="1E0941E8" w14:textId="3F6674FF" w:rsidR="00CA15E0" w:rsidRDefault="00CA15E0">
          <w:pPr>
            <w:pStyle w:val="TOC1"/>
            <w:tabs>
              <w:tab w:val="right" w:leader="dot" w:pos="9350"/>
            </w:tabs>
            <w:rPr>
              <w:rFonts w:asciiTheme="minorHAnsi" w:eastAsiaTheme="minorEastAsia" w:hAnsiTheme="minorHAnsi"/>
              <w:noProof/>
              <w:sz w:val="24"/>
            </w:rPr>
          </w:pPr>
          <w:hyperlink w:anchor="_Toc226311497" w:history="1">
            <w:r w:rsidRPr="00C02423">
              <w:rPr>
                <w:rStyle w:val="Hyperlink"/>
                <w:rFonts w:cs="Times New Roman"/>
                <w:noProof/>
              </w:rPr>
              <w:t>10. Procurement Management Plan</w:t>
            </w:r>
            <w:r>
              <w:rPr>
                <w:noProof/>
                <w:webHidden/>
              </w:rPr>
              <w:tab/>
            </w:r>
            <w:r>
              <w:rPr>
                <w:noProof/>
                <w:webHidden/>
              </w:rPr>
              <w:fldChar w:fldCharType="begin"/>
            </w:r>
            <w:r>
              <w:rPr>
                <w:noProof/>
                <w:webHidden/>
              </w:rPr>
              <w:instrText xml:space="preserve"> PAGEREF _Toc226311497 \h </w:instrText>
            </w:r>
            <w:r>
              <w:rPr>
                <w:noProof/>
                <w:webHidden/>
              </w:rPr>
            </w:r>
            <w:r>
              <w:rPr>
                <w:noProof/>
                <w:webHidden/>
              </w:rPr>
              <w:fldChar w:fldCharType="separate"/>
            </w:r>
            <w:r>
              <w:rPr>
                <w:noProof/>
                <w:webHidden/>
              </w:rPr>
              <w:t>16</w:t>
            </w:r>
            <w:r>
              <w:rPr>
                <w:noProof/>
                <w:webHidden/>
              </w:rPr>
              <w:fldChar w:fldCharType="end"/>
            </w:r>
          </w:hyperlink>
        </w:p>
        <w:p w14:paraId="64322218" w14:textId="07F02032" w:rsidR="00CA15E0" w:rsidRDefault="00CA15E0">
          <w:pPr>
            <w:pStyle w:val="TOC2"/>
            <w:tabs>
              <w:tab w:val="right" w:leader="dot" w:pos="9350"/>
            </w:tabs>
            <w:rPr>
              <w:rFonts w:asciiTheme="minorHAnsi" w:eastAsiaTheme="minorEastAsia" w:hAnsiTheme="minorHAnsi"/>
              <w:noProof/>
              <w:sz w:val="24"/>
            </w:rPr>
          </w:pPr>
          <w:hyperlink w:anchor="_Toc226311498" w:history="1">
            <w:r w:rsidRPr="00C02423">
              <w:rPr>
                <w:rStyle w:val="Hyperlink"/>
                <w:rFonts w:cs="Times New Roman"/>
                <w:noProof/>
              </w:rPr>
              <w:t>10.1. Procurement Register</w:t>
            </w:r>
            <w:r>
              <w:rPr>
                <w:noProof/>
                <w:webHidden/>
              </w:rPr>
              <w:tab/>
            </w:r>
            <w:r>
              <w:rPr>
                <w:noProof/>
                <w:webHidden/>
              </w:rPr>
              <w:fldChar w:fldCharType="begin"/>
            </w:r>
            <w:r>
              <w:rPr>
                <w:noProof/>
                <w:webHidden/>
              </w:rPr>
              <w:instrText xml:space="preserve"> PAGEREF _Toc226311498 \h </w:instrText>
            </w:r>
            <w:r>
              <w:rPr>
                <w:noProof/>
                <w:webHidden/>
              </w:rPr>
            </w:r>
            <w:r>
              <w:rPr>
                <w:noProof/>
                <w:webHidden/>
              </w:rPr>
              <w:fldChar w:fldCharType="separate"/>
            </w:r>
            <w:r>
              <w:rPr>
                <w:noProof/>
                <w:webHidden/>
              </w:rPr>
              <w:t>16</w:t>
            </w:r>
            <w:r>
              <w:rPr>
                <w:noProof/>
                <w:webHidden/>
              </w:rPr>
              <w:fldChar w:fldCharType="end"/>
            </w:r>
          </w:hyperlink>
        </w:p>
        <w:p w14:paraId="7252D120" w14:textId="52D93E89" w:rsidR="00CA15E0" w:rsidRDefault="00CA15E0">
          <w:pPr>
            <w:pStyle w:val="TOC1"/>
            <w:tabs>
              <w:tab w:val="right" w:leader="dot" w:pos="9350"/>
            </w:tabs>
            <w:rPr>
              <w:rFonts w:asciiTheme="minorHAnsi" w:eastAsiaTheme="minorEastAsia" w:hAnsiTheme="minorHAnsi"/>
              <w:noProof/>
              <w:sz w:val="24"/>
            </w:rPr>
          </w:pPr>
          <w:hyperlink w:anchor="_Toc226311499" w:history="1">
            <w:r w:rsidRPr="00C02423">
              <w:rPr>
                <w:rStyle w:val="Hyperlink"/>
                <w:rFonts w:cs="Times New Roman"/>
                <w:noProof/>
              </w:rPr>
              <w:t>Sponsor Acceptance</w:t>
            </w:r>
            <w:r>
              <w:rPr>
                <w:noProof/>
                <w:webHidden/>
              </w:rPr>
              <w:tab/>
            </w:r>
            <w:r>
              <w:rPr>
                <w:noProof/>
                <w:webHidden/>
              </w:rPr>
              <w:fldChar w:fldCharType="begin"/>
            </w:r>
            <w:r>
              <w:rPr>
                <w:noProof/>
                <w:webHidden/>
              </w:rPr>
              <w:instrText xml:space="preserve"> PAGEREF _Toc226311499 \h </w:instrText>
            </w:r>
            <w:r>
              <w:rPr>
                <w:noProof/>
                <w:webHidden/>
              </w:rPr>
            </w:r>
            <w:r>
              <w:rPr>
                <w:noProof/>
                <w:webHidden/>
              </w:rPr>
              <w:fldChar w:fldCharType="separate"/>
            </w:r>
            <w:r>
              <w:rPr>
                <w:noProof/>
                <w:webHidden/>
              </w:rPr>
              <w:t>17</w:t>
            </w:r>
            <w:r>
              <w:rPr>
                <w:noProof/>
                <w:webHidden/>
              </w:rPr>
              <w:fldChar w:fldCharType="end"/>
            </w:r>
          </w:hyperlink>
        </w:p>
        <w:p w14:paraId="6E2DB3BB" w14:textId="1D1EB08B" w:rsidR="00CA15E0" w:rsidRDefault="00CA15E0">
          <w:pPr>
            <w:pStyle w:val="TOC1"/>
            <w:tabs>
              <w:tab w:val="right" w:leader="dot" w:pos="9350"/>
            </w:tabs>
            <w:rPr>
              <w:rFonts w:asciiTheme="minorHAnsi" w:eastAsiaTheme="minorEastAsia" w:hAnsiTheme="minorHAnsi"/>
              <w:noProof/>
              <w:sz w:val="24"/>
            </w:rPr>
          </w:pPr>
          <w:hyperlink w:anchor="_Toc226311500" w:history="1">
            <w:r w:rsidRPr="00C02423">
              <w:rPr>
                <w:rStyle w:val="Hyperlink"/>
                <w:noProof/>
              </w:rPr>
              <w:t>References</w:t>
            </w:r>
            <w:r>
              <w:rPr>
                <w:noProof/>
                <w:webHidden/>
              </w:rPr>
              <w:tab/>
            </w:r>
            <w:r>
              <w:rPr>
                <w:noProof/>
                <w:webHidden/>
              </w:rPr>
              <w:fldChar w:fldCharType="begin"/>
            </w:r>
            <w:r>
              <w:rPr>
                <w:noProof/>
                <w:webHidden/>
              </w:rPr>
              <w:instrText xml:space="preserve"> PAGEREF _Toc226311500 \h </w:instrText>
            </w:r>
            <w:r>
              <w:rPr>
                <w:noProof/>
                <w:webHidden/>
              </w:rPr>
            </w:r>
            <w:r>
              <w:rPr>
                <w:noProof/>
                <w:webHidden/>
              </w:rPr>
              <w:fldChar w:fldCharType="separate"/>
            </w:r>
            <w:r>
              <w:rPr>
                <w:noProof/>
                <w:webHidden/>
              </w:rPr>
              <w:t>18</w:t>
            </w:r>
            <w:r>
              <w:rPr>
                <w:noProof/>
                <w:webHidden/>
              </w:rPr>
              <w:fldChar w:fldCharType="end"/>
            </w:r>
          </w:hyperlink>
        </w:p>
        <w:p w14:paraId="3539C45F" w14:textId="6A54F78E" w:rsidR="0016140C" w:rsidRDefault="0016140C" w:rsidP="0016140C">
          <w:pPr>
            <w:spacing w:line="360" w:lineRule="auto"/>
            <w:rPr>
              <w:rFonts w:cs="Times New Roman"/>
              <w:b/>
              <w:bCs/>
              <w:noProof/>
            </w:rPr>
          </w:pPr>
          <w:r>
            <w:rPr>
              <w:rFonts w:cs="Times New Roman"/>
            </w:rPr>
            <w:fldChar w:fldCharType="end"/>
          </w:r>
        </w:p>
        <w:p w14:paraId="042F3274" w14:textId="77777777" w:rsidR="0016140C" w:rsidRPr="00210F6D" w:rsidRDefault="00000000" w:rsidP="0016140C">
          <w:pPr>
            <w:spacing w:line="360" w:lineRule="auto"/>
            <w:rPr>
              <w:rFonts w:cs="Times New Roman"/>
              <w:b/>
              <w:bCs/>
              <w:noProof/>
            </w:rPr>
          </w:pPr>
        </w:p>
      </w:sdtContent>
    </w:sdt>
    <w:p w14:paraId="5A076C80" w14:textId="5F4619BD" w:rsidR="00297C31" w:rsidRPr="007D23DA" w:rsidRDefault="00297C31" w:rsidP="007D23DA">
      <w:pPr>
        <w:spacing w:line="360" w:lineRule="auto"/>
        <w:rPr>
          <w:rFonts w:cs="Times New Roman"/>
          <w:b/>
          <w:bCs/>
          <w:i/>
          <w:iCs/>
          <w:sz w:val="28"/>
          <w:szCs w:val="28"/>
        </w:rPr>
      </w:pPr>
    </w:p>
    <w:p w14:paraId="07226DC0" w14:textId="54076CBC" w:rsidR="00254C1A" w:rsidRDefault="00254C1A">
      <w:r>
        <w:br w:type="page"/>
      </w:r>
    </w:p>
    <w:p w14:paraId="00F44864" w14:textId="30AF730C" w:rsidR="004B2854" w:rsidRPr="004B2854" w:rsidRDefault="004B2854" w:rsidP="004B2854">
      <w:pPr>
        <w:rPr>
          <w:b/>
          <w:bCs/>
          <w:sz w:val="32"/>
          <w:szCs w:val="36"/>
        </w:rPr>
      </w:pPr>
      <w:r w:rsidRPr="004B2854">
        <w:rPr>
          <w:b/>
          <w:bCs/>
          <w:sz w:val="32"/>
          <w:szCs w:val="36"/>
        </w:rPr>
        <w:lastRenderedPageBreak/>
        <w:t>Table of Tables</w:t>
      </w:r>
    </w:p>
    <w:p w14:paraId="6A4E0A62" w14:textId="61114E07" w:rsidR="004B2854" w:rsidRDefault="004B2854" w:rsidP="00CA15E0">
      <w:pPr>
        <w:pStyle w:val="TableofFigures"/>
        <w:tabs>
          <w:tab w:val="right" w:leader="dot" w:pos="9350"/>
        </w:tabs>
        <w:spacing w:line="360" w:lineRule="auto"/>
        <w:rPr>
          <w:rFonts w:asciiTheme="minorHAnsi" w:eastAsiaTheme="minorEastAsia" w:hAnsiTheme="minorHAnsi"/>
          <w:noProof/>
          <w:sz w:val="24"/>
        </w:rPr>
      </w:pPr>
      <w:r>
        <w:fldChar w:fldCharType="begin"/>
      </w:r>
      <w:r>
        <w:instrText xml:space="preserve"> TOC \h \z \c "Table" </w:instrText>
      </w:r>
      <w:r>
        <w:fldChar w:fldCharType="separate"/>
      </w:r>
      <w:hyperlink w:anchor="_Toc226310271" w:history="1">
        <w:r w:rsidRPr="00154A15">
          <w:rPr>
            <w:rStyle w:val="Hyperlink"/>
            <w:rFonts w:cs="Times New Roman"/>
            <w:noProof/>
          </w:rPr>
          <w:t>Table 1: Project Deliverables and Descriptions.</w:t>
        </w:r>
        <w:r>
          <w:rPr>
            <w:noProof/>
            <w:webHidden/>
          </w:rPr>
          <w:tab/>
        </w:r>
        <w:r>
          <w:rPr>
            <w:noProof/>
            <w:webHidden/>
          </w:rPr>
          <w:fldChar w:fldCharType="begin"/>
        </w:r>
        <w:r>
          <w:rPr>
            <w:noProof/>
            <w:webHidden/>
          </w:rPr>
          <w:instrText xml:space="preserve"> PAGEREF _Toc226310271 \h </w:instrText>
        </w:r>
        <w:r>
          <w:rPr>
            <w:noProof/>
            <w:webHidden/>
          </w:rPr>
        </w:r>
        <w:r>
          <w:rPr>
            <w:noProof/>
            <w:webHidden/>
          </w:rPr>
          <w:fldChar w:fldCharType="separate"/>
        </w:r>
        <w:r>
          <w:rPr>
            <w:noProof/>
            <w:webHidden/>
          </w:rPr>
          <w:t>1</w:t>
        </w:r>
        <w:r>
          <w:rPr>
            <w:noProof/>
            <w:webHidden/>
          </w:rPr>
          <w:fldChar w:fldCharType="end"/>
        </w:r>
      </w:hyperlink>
    </w:p>
    <w:p w14:paraId="4EF14750" w14:textId="31B707E6" w:rsidR="004B2854" w:rsidRDefault="004B2854" w:rsidP="00CA15E0">
      <w:pPr>
        <w:pStyle w:val="TableofFigures"/>
        <w:tabs>
          <w:tab w:val="right" w:leader="dot" w:pos="9350"/>
        </w:tabs>
        <w:spacing w:line="360" w:lineRule="auto"/>
        <w:rPr>
          <w:rFonts w:asciiTheme="minorHAnsi" w:eastAsiaTheme="minorEastAsia" w:hAnsiTheme="minorHAnsi"/>
          <w:noProof/>
          <w:sz w:val="24"/>
        </w:rPr>
      </w:pPr>
      <w:hyperlink w:anchor="_Toc226310272" w:history="1">
        <w:r w:rsidRPr="00154A15">
          <w:rPr>
            <w:rStyle w:val="Hyperlink"/>
            <w:noProof/>
          </w:rPr>
          <w:t>Table 2: Selected Approach.</w:t>
        </w:r>
        <w:r>
          <w:rPr>
            <w:noProof/>
            <w:webHidden/>
          </w:rPr>
          <w:tab/>
        </w:r>
        <w:r>
          <w:rPr>
            <w:noProof/>
            <w:webHidden/>
          </w:rPr>
          <w:fldChar w:fldCharType="begin"/>
        </w:r>
        <w:r>
          <w:rPr>
            <w:noProof/>
            <w:webHidden/>
          </w:rPr>
          <w:instrText xml:space="preserve"> PAGEREF _Toc226310272 \h </w:instrText>
        </w:r>
        <w:r>
          <w:rPr>
            <w:noProof/>
            <w:webHidden/>
          </w:rPr>
        </w:r>
        <w:r>
          <w:rPr>
            <w:noProof/>
            <w:webHidden/>
          </w:rPr>
          <w:fldChar w:fldCharType="separate"/>
        </w:r>
        <w:r>
          <w:rPr>
            <w:noProof/>
            <w:webHidden/>
          </w:rPr>
          <w:t>2</w:t>
        </w:r>
        <w:r>
          <w:rPr>
            <w:noProof/>
            <w:webHidden/>
          </w:rPr>
          <w:fldChar w:fldCharType="end"/>
        </w:r>
      </w:hyperlink>
    </w:p>
    <w:p w14:paraId="1949AF9E" w14:textId="62E163FC" w:rsidR="004B2854" w:rsidRDefault="004B2854" w:rsidP="00CA15E0">
      <w:pPr>
        <w:pStyle w:val="TableofFigures"/>
        <w:tabs>
          <w:tab w:val="right" w:leader="dot" w:pos="9350"/>
        </w:tabs>
        <w:spacing w:line="360" w:lineRule="auto"/>
        <w:rPr>
          <w:rFonts w:asciiTheme="minorHAnsi" w:eastAsiaTheme="minorEastAsia" w:hAnsiTheme="minorHAnsi"/>
          <w:noProof/>
          <w:sz w:val="24"/>
        </w:rPr>
      </w:pPr>
      <w:hyperlink w:anchor="_Toc226310273" w:history="1">
        <w:r w:rsidRPr="00154A15">
          <w:rPr>
            <w:rStyle w:val="Hyperlink"/>
            <w:noProof/>
          </w:rPr>
          <w:t>Table 3 Justification for Approach.</w:t>
        </w:r>
        <w:r>
          <w:rPr>
            <w:noProof/>
            <w:webHidden/>
          </w:rPr>
          <w:tab/>
        </w:r>
        <w:r>
          <w:rPr>
            <w:noProof/>
            <w:webHidden/>
          </w:rPr>
          <w:fldChar w:fldCharType="begin"/>
        </w:r>
        <w:r>
          <w:rPr>
            <w:noProof/>
            <w:webHidden/>
          </w:rPr>
          <w:instrText xml:space="preserve"> PAGEREF _Toc226310273 \h </w:instrText>
        </w:r>
        <w:r>
          <w:rPr>
            <w:noProof/>
            <w:webHidden/>
          </w:rPr>
        </w:r>
        <w:r>
          <w:rPr>
            <w:noProof/>
            <w:webHidden/>
          </w:rPr>
          <w:fldChar w:fldCharType="separate"/>
        </w:r>
        <w:r>
          <w:rPr>
            <w:noProof/>
            <w:webHidden/>
          </w:rPr>
          <w:t>3</w:t>
        </w:r>
        <w:r>
          <w:rPr>
            <w:noProof/>
            <w:webHidden/>
          </w:rPr>
          <w:fldChar w:fldCharType="end"/>
        </w:r>
      </w:hyperlink>
    </w:p>
    <w:p w14:paraId="3AE2F4EC" w14:textId="65D4ABE5" w:rsidR="004B2854" w:rsidRDefault="004B2854" w:rsidP="00CA15E0">
      <w:pPr>
        <w:pStyle w:val="TableofFigures"/>
        <w:tabs>
          <w:tab w:val="right" w:leader="dot" w:pos="9350"/>
        </w:tabs>
        <w:spacing w:line="360" w:lineRule="auto"/>
        <w:rPr>
          <w:rFonts w:asciiTheme="minorHAnsi" w:eastAsiaTheme="minorEastAsia" w:hAnsiTheme="minorHAnsi"/>
          <w:noProof/>
          <w:sz w:val="24"/>
        </w:rPr>
      </w:pPr>
      <w:hyperlink w:anchor="_Toc226310274" w:history="1">
        <w:r w:rsidRPr="00154A15">
          <w:rPr>
            <w:rStyle w:val="Hyperlink"/>
            <w:rFonts w:cs="Times New Roman"/>
            <w:noProof/>
          </w:rPr>
          <w:t>Table 4: Roles and Task Delegation.</w:t>
        </w:r>
        <w:r>
          <w:rPr>
            <w:noProof/>
            <w:webHidden/>
          </w:rPr>
          <w:tab/>
        </w:r>
        <w:r>
          <w:rPr>
            <w:noProof/>
            <w:webHidden/>
          </w:rPr>
          <w:fldChar w:fldCharType="begin"/>
        </w:r>
        <w:r>
          <w:rPr>
            <w:noProof/>
            <w:webHidden/>
          </w:rPr>
          <w:instrText xml:space="preserve"> PAGEREF _Toc226310274 \h </w:instrText>
        </w:r>
        <w:r>
          <w:rPr>
            <w:noProof/>
            <w:webHidden/>
          </w:rPr>
        </w:r>
        <w:r>
          <w:rPr>
            <w:noProof/>
            <w:webHidden/>
          </w:rPr>
          <w:fldChar w:fldCharType="separate"/>
        </w:r>
        <w:r>
          <w:rPr>
            <w:noProof/>
            <w:webHidden/>
          </w:rPr>
          <w:t>4</w:t>
        </w:r>
        <w:r>
          <w:rPr>
            <w:noProof/>
            <w:webHidden/>
          </w:rPr>
          <w:fldChar w:fldCharType="end"/>
        </w:r>
      </w:hyperlink>
    </w:p>
    <w:p w14:paraId="2FDAE83D" w14:textId="07F6D922" w:rsidR="004B2854" w:rsidRDefault="004B2854" w:rsidP="00CA15E0">
      <w:pPr>
        <w:pStyle w:val="TableofFigures"/>
        <w:tabs>
          <w:tab w:val="right" w:leader="dot" w:pos="9350"/>
        </w:tabs>
        <w:spacing w:line="360" w:lineRule="auto"/>
        <w:rPr>
          <w:rFonts w:asciiTheme="minorHAnsi" w:eastAsiaTheme="minorEastAsia" w:hAnsiTheme="minorHAnsi"/>
          <w:noProof/>
          <w:sz w:val="24"/>
        </w:rPr>
      </w:pPr>
      <w:hyperlink w:anchor="_Toc226310275" w:history="1">
        <w:r w:rsidRPr="00154A15">
          <w:rPr>
            <w:rStyle w:val="Hyperlink"/>
            <w:noProof/>
          </w:rPr>
          <w:t>Table 5 Performance Monitoring.</w:t>
        </w:r>
        <w:r>
          <w:rPr>
            <w:noProof/>
            <w:webHidden/>
          </w:rPr>
          <w:tab/>
        </w:r>
        <w:r>
          <w:rPr>
            <w:noProof/>
            <w:webHidden/>
          </w:rPr>
          <w:fldChar w:fldCharType="begin"/>
        </w:r>
        <w:r>
          <w:rPr>
            <w:noProof/>
            <w:webHidden/>
          </w:rPr>
          <w:instrText xml:space="preserve"> PAGEREF _Toc226310275 \h </w:instrText>
        </w:r>
        <w:r>
          <w:rPr>
            <w:noProof/>
            <w:webHidden/>
          </w:rPr>
        </w:r>
        <w:r>
          <w:rPr>
            <w:noProof/>
            <w:webHidden/>
          </w:rPr>
          <w:fldChar w:fldCharType="separate"/>
        </w:r>
        <w:r>
          <w:rPr>
            <w:noProof/>
            <w:webHidden/>
          </w:rPr>
          <w:t>5</w:t>
        </w:r>
        <w:r>
          <w:rPr>
            <w:noProof/>
            <w:webHidden/>
          </w:rPr>
          <w:fldChar w:fldCharType="end"/>
        </w:r>
      </w:hyperlink>
    </w:p>
    <w:p w14:paraId="7C0C3237" w14:textId="79BC82D7" w:rsidR="004B2854" w:rsidRDefault="004B2854" w:rsidP="00CA15E0">
      <w:pPr>
        <w:pStyle w:val="TableofFigures"/>
        <w:tabs>
          <w:tab w:val="right" w:leader="dot" w:pos="9350"/>
        </w:tabs>
        <w:spacing w:line="360" w:lineRule="auto"/>
        <w:rPr>
          <w:rFonts w:asciiTheme="minorHAnsi" w:eastAsiaTheme="minorEastAsia" w:hAnsiTheme="minorHAnsi"/>
          <w:noProof/>
          <w:sz w:val="24"/>
        </w:rPr>
      </w:pPr>
      <w:hyperlink w:anchor="_Toc226310276" w:history="1">
        <w:r w:rsidRPr="00154A15">
          <w:rPr>
            <w:rStyle w:val="Hyperlink"/>
            <w:noProof/>
          </w:rPr>
          <w:t>Table 6 Resource Calendar.</w:t>
        </w:r>
        <w:r>
          <w:rPr>
            <w:noProof/>
            <w:webHidden/>
          </w:rPr>
          <w:tab/>
        </w:r>
        <w:r>
          <w:rPr>
            <w:noProof/>
            <w:webHidden/>
          </w:rPr>
          <w:fldChar w:fldCharType="begin"/>
        </w:r>
        <w:r>
          <w:rPr>
            <w:noProof/>
            <w:webHidden/>
          </w:rPr>
          <w:instrText xml:space="preserve"> PAGEREF _Toc226310276 \h </w:instrText>
        </w:r>
        <w:r>
          <w:rPr>
            <w:noProof/>
            <w:webHidden/>
          </w:rPr>
        </w:r>
        <w:r>
          <w:rPr>
            <w:noProof/>
            <w:webHidden/>
          </w:rPr>
          <w:fldChar w:fldCharType="separate"/>
        </w:r>
        <w:r>
          <w:rPr>
            <w:noProof/>
            <w:webHidden/>
          </w:rPr>
          <w:t>5</w:t>
        </w:r>
        <w:r>
          <w:rPr>
            <w:noProof/>
            <w:webHidden/>
          </w:rPr>
          <w:fldChar w:fldCharType="end"/>
        </w:r>
      </w:hyperlink>
    </w:p>
    <w:p w14:paraId="7AEF61D0" w14:textId="70508CC1" w:rsidR="004B2854" w:rsidRDefault="004B2854" w:rsidP="00CA15E0">
      <w:pPr>
        <w:pStyle w:val="TableofFigures"/>
        <w:tabs>
          <w:tab w:val="right" w:leader="dot" w:pos="9350"/>
        </w:tabs>
        <w:spacing w:line="360" w:lineRule="auto"/>
        <w:rPr>
          <w:rFonts w:asciiTheme="minorHAnsi" w:eastAsiaTheme="minorEastAsia" w:hAnsiTheme="minorHAnsi"/>
          <w:noProof/>
          <w:sz w:val="24"/>
        </w:rPr>
      </w:pPr>
      <w:hyperlink w:anchor="_Toc226310277" w:history="1">
        <w:r w:rsidRPr="00154A15">
          <w:rPr>
            <w:rStyle w:val="Hyperlink"/>
            <w:noProof/>
          </w:rPr>
          <w:t>Table 7 Sprint Planning &amp; Schedule Baseline.</w:t>
        </w:r>
        <w:r>
          <w:rPr>
            <w:noProof/>
            <w:webHidden/>
          </w:rPr>
          <w:tab/>
        </w:r>
        <w:r>
          <w:rPr>
            <w:noProof/>
            <w:webHidden/>
          </w:rPr>
          <w:fldChar w:fldCharType="begin"/>
        </w:r>
        <w:r>
          <w:rPr>
            <w:noProof/>
            <w:webHidden/>
          </w:rPr>
          <w:instrText xml:space="preserve"> PAGEREF _Toc226310277 \h </w:instrText>
        </w:r>
        <w:r>
          <w:rPr>
            <w:noProof/>
            <w:webHidden/>
          </w:rPr>
        </w:r>
        <w:r>
          <w:rPr>
            <w:noProof/>
            <w:webHidden/>
          </w:rPr>
          <w:fldChar w:fldCharType="separate"/>
        </w:r>
        <w:r>
          <w:rPr>
            <w:noProof/>
            <w:webHidden/>
          </w:rPr>
          <w:t>7</w:t>
        </w:r>
        <w:r>
          <w:rPr>
            <w:noProof/>
            <w:webHidden/>
          </w:rPr>
          <w:fldChar w:fldCharType="end"/>
        </w:r>
      </w:hyperlink>
    </w:p>
    <w:p w14:paraId="4C884FE3" w14:textId="49C2621B" w:rsidR="004B2854" w:rsidRDefault="004B2854" w:rsidP="00CA15E0">
      <w:pPr>
        <w:pStyle w:val="TableofFigures"/>
        <w:tabs>
          <w:tab w:val="right" w:leader="dot" w:pos="9350"/>
        </w:tabs>
        <w:spacing w:line="360" w:lineRule="auto"/>
        <w:rPr>
          <w:rFonts w:asciiTheme="minorHAnsi" w:eastAsiaTheme="minorEastAsia" w:hAnsiTheme="minorHAnsi"/>
          <w:noProof/>
          <w:sz w:val="24"/>
        </w:rPr>
      </w:pPr>
      <w:hyperlink w:anchor="_Toc226310278" w:history="1">
        <w:r w:rsidRPr="00154A15">
          <w:rPr>
            <w:rStyle w:val="Hyperlink"/>
            <w:noProof/>
          </w:rPr>
          <w:t>Table 8 Functional Requirements.</w:t>
        </w:r>
        <w:r>
          <w:rPr>
            <w:noProof/>
            <w:webHidden/>
          </w:rPr>
          <w:tab/>
        </w:r>
        <w:r>
          <w:rPr>
            <w:noProof/>
            <w:webHidden/>
          </w:rPr>
          <w:fldChar w:fldCharType="begin"/>
        </w:r>
        <w:r>
          <w:rPr>
            <w:noProof/>
            <w:webHidden/>
          </w:rPr>
          <w:instrText xml:space="preserve"> PAGEREF _Toc226310278 \h </w:instrText>
        </w:r>
        <w:r>
          <w:rPr>
            <w:noProof/>
            <w:webHidden/>
          </w:rPr>
        </w:r>
        <w:r>
          <w:rPr>
            <w:noProof/>
            <w:webHidden/>
          </w:rPr>
          <w:fldChar w:fldCharType="separate"/>
        </w:r>
        <w:r>
          <w:rPr>
            <w:noProof/>
            <w:webHidden/>
          </w:rPr>
          <w:t>9</w:t>
        </w:r>
        <w:r>
          <w:rPr>
            <w:noProof/>
            <w:webHidden/>
          </w:rPr>
          <w:fldChar w:fldCharType="end"/>
        </w:r>
      </w:hyperlink>
    </w:p>
    <w:p w14:paraId="246DA3E3" w14:textId="7C0EF72C" w:rsidR="004B2854" w:rsidRDefault="004B2854" w:rsidP="00CA15E0">
      <w:pPr>
        <w:pStyle w:val="TableofFigures"/>
        <w:tabs>
          <w:tab w:val="right" w:leader="dot" w:pos="9350"/>
        </w:tabs>
        <w:spacing w:line="360" w:lineRule="auto"/>
        <w:rPr>
          <w:rFonts w:asciiTheme="minorHAnsi" w:eastAsiaTheme="minorEastAsia" w:hAnsiTheme="minorHAnsi"/>
          <w:noProof/>
          <w:sz w:val="24"/>
        </w:rPr>
      </w:pPr>
      <w:hyperlink w:anchor="_Toc226310279" w:history="1">
        <w:r w:rsidRPr="00154A15">
          <w:rPr>
            <w:rStyle w:val="Hyperlink"/>
            <w:noProof/>
          </w:rPr>
          <w:t>Table 9 Non-Functional Requirements.</w:t>
        </w:r>
        <w:r>
          <w:rPr>
            <w:noProof/>
            <w:webHidden/>
          </w:rPr>
          <w:tab/>
        </w:r>
        <w:r>
          <w:rPr>
            <w:noProof/>
            <w:webHidden/>
          </w:rPr>
          <w:fldChar w:fldCharType="begin"/>
        </w:r>
        <w:r>
          <w:rPr>
            <w:noProof/>
            <w:webHidden/>
          </w:rPr>
          <w:instrText xml:space="preserve"> PAGEREF _Toc226310279 \h </w:instrText>
        </w:r>
        <w:r>
          <w:rPr>
            <w:noProof/>
            <w:webHidden/>
          </w:rPr>
        </w:r>
        <w:r>
          <w:rPr>
            <w:noProof/>
            <w:webHidden/>
          </w:rPr>
          <w:fldChar w:fldCharType="separate"/>
        </w:r>
        <w:r>
          <w:rPr>
            <w:noProof/>
            <w:webHidden/>
          </w:rPr>
          <w:t>9</w:t>
        </w:r>
        <w:r>
          <w:rPr>
            <w:noProof/>
            <w:webHidden/>
          </w:rPr>
          <w:fldChar w:fldCharType="end"/>
        </w:r>
      </w:hyperlink>
    </w:p>
    <w:p w14:paraId="1D350EF0" w14:textId="15CC1666" w:rsidR="004B2854" w:rsidRDefault="004B2854" w:rsidP="00CA15E0">
      <w:pPr>
        <w:pStyle w:val="TableofFigures"/>
        <w:tabs>
          <w:tab w:val="right" w:leader="dot" w:pos="9350"/>
        </w:tabs>
        <w:spacing w:line="360" w:lineRule="auto"/>
        <w:rPr>
          <w:rFonts w:asciiTheme="minorHAnsi" w:eastAsiaTheme="minorEastAsia" w:hAnsiTheme="minorHAnsi"/>
          <w:noProof/>
          <w:sz w:val="24"/>
        </w:rPr>
      </w:pPr>
      <w:hyperlink w:anchor="_Toc226310280" w:history="1">
        <w:r w:rsidRPr="00154A15">
          <w:rPr>
            <w:rStyle w:val="Hyperlink"/>
            <w:noProof/>
          </w:rPr>
          <w:t>Table 10 Out-of-Scope Exclusions.</w:t>
        </w:r>
        <w:r>
          <w:rPr>
            <w:noProof/>
            <w:webHidden/>
          </w:rPr>
          <w:tab/>
        </w:r>
        <w:r>
          <w:rPr>
            <w:noProof/>
            <w:webHidden/>
          </w:rPr>
          <w:fldChar w:fldCharType="begin"/>
        </w:r>
        <w:r>
          <w:rPr>
            <w:noProof/>
            <w:webHidden/>
          </w:rPr>
          <w:instrText xml:space="preserve"> PAGEREF _Toc226310280 \h </w:instrText>
        </w:r>
        <w:r>
          <w:rPr>
            <w:noProof/>
            <w:webHidden/>
          </w:rPr>
        </w:r>
        <w:r>
          <w:rPr>
            <w:noProof/>
            <w:webHidden/>
          </w:rPr>
          <w:fldChar w:fldCharType="separate"/>
        </w:r>
        <w:r>
          <w:rPr>
            <w:noProof/>
            <w:webHidden/>
          </w:rPr>
          <w:t>10</w:t>
        </w:r>
        <w:r>
          <w:rPr>
            <w:noProof/>
            <w:webHidden/>
          </w:rPr>
          <w:fldChar w:fldCharType="end"/>
        </w:r>
      </w:hyperlink>
    </w:p>
    <w:p w14:paraId="178ACE01" w14:textId="504B9846" w:rsidR="004B2854" w:rsidRDefault="004B2854" w:rsidP="00CA15E0">
      <w:pPr>
        <w:pStyle w:val="TableofFigures"/>
        <w:tabs>
          <w:tab w:val="right" w:leader="dot" w:pos="9350"/>
        </w:tabs>
        <w:spacing w:line="360" w:lineRule="auto"/>
        <w:rPr>
          <w:rFonts w:asciiTheme="minorHAnsi" w:eastAsiaTheme="minorEastAsia" w:hAnsiTheme="minorHAnsi"/>
          <w:noProof/>
          <w:sz w:val="24"/>
        </w:rPr>
      </w:pPr>
      <w:hyperlink w:anchor="_Toc226310281" w:history="1">
        <w:r w:rsidRPr="00154A15">
          <w:rPr>
            <w:rStyle w:val="Hyperlink"/>
            <w:noProof/>
          </w:rPr>
          <w:t>Table 11 Change Management Plan.</w:t>
        </w:r>
        <w:r>
          <w:rPr>
            <w:noProof/>
            <w:webHidden/>
          </w:rPr>
          <w:tab/>
        </w:r>
        <w:r>
          <w:rPr>
            <w:noProof/>
            <w:webHidden/>
          </w:rPr>
          <w:fldChar w:fldCharType="begin"/>
        </w:r>
        <w:r>
          <w:rPr>
            <w:noProof/>
            <w:webHidden/>
          </w:rPr>
          <w:instrText xml:space="preserve"> PAGEREF _Toc226310281 \h </w:instrText>
        </w:r>
        <w:r>
          <w:rPr>
            <w:noProof/>
            <w:webHidden/>
          </w:rPr>
        </w:r>
        <w:r>
          <w:rPr>
            <w:noProof/>
            <w:webHidden/>
          </w:rPr>
          <w:fldChar w:fldCharType="separate"/>
        </w:r>
        <w:r>
          <w:rPr>
            <w:noProof/>
            <w:webHidden/>
          </w:rPr>
          <w:t>10</w:t>
        </w:r>
        <w:r>
          <w:rPr>
            <w:noProof/>
            <w:webHidden/>
          </w:rPr>
          <w:fldChar w:fldCharType="end"/>
        </w:r>
      </w:hyperlink>
    </w:p>
    <w:p w14:paraId="430DB469" w14:textId="2E166455" w:rsidR="004B2854" w:rsidRDefault="004B2854" w:rsidP="00CA15E0">
      <w:pPr>
        <w:pStyle w:val="TableofFigures"/>
        <w:tabs>
          <w:tab w:val="right" w:leader="dot" w:pos="9350"/>
        </w:tabs>
        <w:spacing w:line="360" w:lineRule="auto"/>
        <w:rPr>
          <w:rFonts w:asciiTheme="minorHAnsi" w:eastAsiaTheme="minorEastAsia" w:hAnsiTheme="minorHAnsi"/>
          <w:noProof/>
          <w:sz w:val="24"/>
        </w:rPr>
      </w:pPr>
      <w:hyperlink w:anchor="_Toc226310282" w:history="1">
        <w:r w:rsidRPr="00154A15">
          <w:rPr>
            <w:rStyle w:val="Hyperlink"/>
            <w:noProof/>
          </w:rPr>
          <w:t>Table 12 Risk Identification &amp; Mitigation Strategies.</w:t>
        </w:r>
        <w:r>
          <w:rPr>
            <w:noProof/>
            <w:webHidden/>
          </w:rPr>
          <w:tab/>
        </w:r>
        <w:r>
          <w:rPr>
            <w:noProof/>
            <w:webHidden/>
          </w:rPr>
          <w:fldChar w:fldCharType="begin"/>
        </w:r>
        <w:r>
          <w:rPr>
            <w:noProof/>
            <w:webHidden/>
          </w:rPr>
          <w:instrText xml:space="preserve"> PAGEREF _Toc226310282 \h </w:instrText>
        </w:r>
        <w:r>
          <w:rPr>
            <w:noProof/>
            <w:webHidden/>
          </w:rPr>
        </w:r>
        <w:r>
          <w:rPr>
            <w:noProof/>
            <w:webHidden/>
          </w:rPr>
          <w:fldChar w:fldCharType="separate"/>
        </w:r>
        <w:r>
          <w:rPr>
            <w:noProof/>
            <w:webHidden/>
          </w:rPr>
          <w:t>11</w:t>
        </w:r>
        <w:r>
          <w:rPr>
            <w:noProof/>
            <w:webHidden/>
          </w:rPr>
          <w:fldChar w:fldCharType="end"/>
        </w:r>
      </w:hyperlink>
    </w:p>
    <w:p w14:paraId="7FCEF4E3" w14:textId="10858486" w:rsidR="004B2854" w:rsidRDefault="004B2854" w:rsidP="00CA15E0">
      <w:pPr>
        <w:pStyle w:val="TableofFigures"/>
        <w:tabs>
          <w:tab w:val="right" w:leader="dot" w:pos="9350"/>
        </w:tabs>
        <w:spacing w:line="360" w:lineRule="auto"/>
        <w:rPr>
          <w:rFonts w:asciiTheme="minorHAnsi" w:eastAsiaTheme="minorEastAsia" w:hAnsiTheme="minorHAnsi"/>
          <w:noProof/>
          <w:sz w:val="24"/>
        </w:rPr>
      </w:pPr>
      <w:hyperlink w:anchor="_Toc226310283" w:history="1">
        <w:r w:rsidRPr="00154A15">
          <w:rPr>
            <w:rStyle w:val="Hyperlink"/>
            <w:noProof/>
          </w:rPr>
          <w:t>Table 13 Quality Baseline &amp; Metrics</w:t>
        </w:r>
        <w:r>
          <w:rPr>
            <w:noProof/>
            <w:webHidden/>
          </w:rPr>
          <w:tab/>
        </w:r>
        <w:r>
          <w:rPr>
            <w:noProof/>
            <w:webHidden/>
          </w:rPr>
          <w:fldChar w:fldCharType="begin"/>
        </w:r>
        <w:r>
          <w:rPr>
            <w:noProof/>
            <w:webHidden/>
          </w:rPr>
          <w:instrText xml:space="preserve"> PAGEREF _Toc226310283 \h </w:instrText>
        </w:r>
        <w:r>
          <w:rPr>
            <w:noProof/>
            <w:webHidden/>
          </w:rPr>
        </w:r>
        <w:r>
          <w:rPr>
            <w:noProof/>
            <w:webHidden/>
          </w:rPr>
          <w:fldChar w:fldCharType="separate"/>
        </w:r>
        <w:r>
          <w:rPr>
            <w:noProof/>
            <w:webHidden/>
          </w:rPr>
          <w:t>12</w:t>
        </w:r>
        <w:r>
          <w:rPr>
            <w:noProof/>
            <w:webHidden/>
          </w:rPr>
          <w:fldChar w:fldCharType="end"/>
        </w:r>
      </w:hyperlink>
    </w:p>
    <w:p w14:paraId="41959303" w14:textId="5A6FE227" w:rsidR="004B2854" w:rsidRDefault="004B2854" w:rsidP="00CA15E0">
      <w:pPr>
        <w:pStyle w:val="TableofFigures"/>
        <w:tabs>
          <w:tab w:val="right" w:leader="dot" w:pos="9350"/>
        </w:tabs>
        <w:spacing w:line="360" w:lineRule="auto"/>
        <w:rPr>
          <w:rFonts w:asciiTheme="minorHAnsi" w:eastAsiaTheme="minorEastAsia" w:hAnsiTheme="minorHAnsi"/>
          <w:noProof/>
          <w:sz w:val="24"/>
        </w:rPr>
      </w:pPr>
      <w:hyperlink w:anchor="_Toc226310284" w:history="1">
        <w:r w:rsidRPr="00154A15">
          <w:rPr>
            <w:rStyle w:val="Hyperlink"/>
            <w:noProof/>
          </w:rPr>
          <w:t>Table 14 Testing Strategy.</w:t>
        </w:r>
        <w:r>
          <w:rPr>
            <w:noProof/>
            <w:webHidden/>
          </w:rPr>
          <w:tab/>
        </w:r>
        <w:r>
          <w:rPr>
            <w:noProof/>
            <w:webHidden/>
          </w:rPr>
          <w:fldChar w:fldCharType="begin"/>
        </w:r>
        <w:r>
          <w:rPr>
            <w:noProof/>
            <w:webHidden/>
          </w:rPr>
          <w:instrText xml:space="preserve"> PAGEREF _Toc226310284 \h </w:instrText>
        </w:r>
        <w:r>
          <w:rPr>
            <w:noProof/>
            <w:webHidden/>
          </w:rPr>
        </w:r>
        <w:r>
          <w:rPr>
            <w:noProof/>
            <w:webHidden/>
          </w:rPr>
          <w:fldChar w:fldCharType="separate"/>
        </w:r>
        <w:r>
          <w:rPr>
            <w:noProof/>
            <w:webHidden/>
          </w:rPr>
          <w:t>13</w:t>
        </w:r>
        <w:r>
          <w:rPr>
            <w:noProof/>
            <w:webHidden/>
          </w:rPr>
          <w:fldChar w:fldCharType="end"/>
        </w:r>
      </w:hyperlink>
    </w:p>
    <w:p w14:paraId="2235BF52" w14:textId="708EBF0D" w:rsidR="004B2854" w:rsidRDefault="004B2854" w:rsidP="00CA15E0">
      <w:pPr>
        <w:pStyle w:val="TableofFigures"/>
        <w:tabs>
          <w:tab w:val="right" w:leader="dot" w:pos="9350"/>
        </w:tabs>
        <w:spacing w:line="360" w:lineRule="auto"/>
        <w:rPr>
          <w:rFonts w:asciiTheme="minorHAnsi" w:eastAsiaTheme="minorEastAsia" w:hAnsiTheme="minorHAnsi"/>
          <w:noProof/>
          <w:sz w:val="24"/>
        </w:rPr>
      </w:pPr>
      <w:hyperlink w:anchor="_Toc226310285" w:history="1">
        <w:r w:rsidRPr="00154A15">
          <w:rPr>
            <w:rStyle w:val="Hyperlink"/>
            <w:noProof/>
          </w:rPr>
          <w:t>Table 15 Communication Protocol Matrix</w:t>
        </w:r>
        <w:r>
          <w:rPr>
            <w:noProof/>
            <w:webHidden/>
          </w:rPr>
          <w:tab/>
        </w:r>
        <w:r>
          <w:rPr>
            <w:noProof/>
            <w:webHidden/>
          </w:rPr>
          <w:fldChar w:fldCharType="begin"/>
        </w:r>
        <w:r>
          <w:rPr>
            <w:noProof/>
            <w:webHidden/>
          </w:rPr>
          <w:instrText xml:space="preserve"> PAGEREF _Toc226310285 \h </w:instrText>
        </w:r>
        <w:r>
          <w:rPr>
            <w:noProof/>
            <w:webHidden/>
          </w:rPr>
        </w:r>
        <w:r>
          <w:rPr>
            <w:noProof/>
            <w:webHidden/>
          </w:rPr>
          <w:fldChar w:fldCharType="separate"/>
        </w:r>
        <w:r>
          <w:rPr>
            <w:noProof/>
            <w:webHidden/>
          </w:rPr>
          <w:t>13</w:t>
        </w:r>
        <w:r>
          <w:rPr>
            <w:noProof/>
            <w:webHidden/>
          </w:rPr>
          <w:fldChar w:fldCharType="end"/>
        </w:r>
      </w:hyperlink>
    </w:p>
    <w:p w14:paraId="02F96F7B" w14:textId="6ACC806A" w:rsidR="004B2854" w:rsidRDefault="004B2854" w:rsidP="00CA15E0">
      <w:pPr>
        <w:pStyle w:val="TableofFigures"/>
        <w:tabs>
          <w:tab w:val="right" w:leader="dot" w:pos="9350"/>
        </w:tabs>
        <w:spacing w:line="360" w:lineRule="auto"/>
        <w:rPr>
          <w:rFonts w:asciiTheme="minorHAnsi" w:eastAsiaTheme="minorEastAsia" w:hAnsiTheme="minorHAnsi"/>
          <w:noProof/>
          <w:sz w:val="24"/>
        </w:rPr>
      </w:pPr>
      <w:hyperlink w:anchor="_Toc226310286" w:history="1">
        <w:r w:rsidRPr="00154A15">
          <w:rPr>
            <w:rStyle w:val="Hyperlink"/>
            <w:noProof/>
          </w:rPr>
          <w:t>Table 16 Stakeholder Engagement</w:t>
        </w:r>
        <w:r>
          <w:rPr>
            <w:noProof/>
            <w:webHidden/>
          </w:rPr>
          <w:tab/>
        </w:r>
        <w:r>
          <w:rPr>
            <w:noProof/>
            <w:webHidden/>
          </w:rPr>
          <w:fldChar w:fldCharType="begin"/>
        </w:r>
        <w:r>
          <w:rPr>
            <w:noProof/>
            <w:webHidden/>
          </w:rPr>
          <w:instrText xml:space="preserve"> PAGEREF _Toc226310286 \h </w:instrText>
        </w:r>
        <w:r>
          <w:rPr>
            <w:noProof/>
            <w:webHidden/>
          </w:rPr>
        </w:r>
        <w:r>
          <w:rPr>
            <w:noProof/>
            <w:webHidden/>
          </w:rPr>
          <w:fldChar w:fldCharType="separate"/>
        </w:r>
        <w:r>
          <w:rPr>
            <w:noProof/>
            <w:webHidden/>
          </w:rPr>
          <w:t>14</w:t>
        </w:r>
        <w:r>
          <w:rPr>
            <w:noProof/>
            <w:webHidden/>
          </w:rPr>
          <w:fldChar w:fldCharType="end"/>
        </w:r>
      </w:hyperlink>
    </w:p>
    <w:p w14:paraId="3636681F" w14:textId="0E324C1E" w:rsidR="004B2854" w:rsidRDefault="004B2854" w:rsidP="00CA15E0">
      <w:pPr>
        <w:pStyle w:val="TableofFigures"/>
        <w:tabs>
          <w:tab w:val="right" w:leader="dot" w:pos="9350"/>
        </w:tabs>
        <w:spacing w:line="360" w:lineRule="auto"/>
        <w:rPr>
          <w:rFonts w:asciiTheme="minorHAnsi" w:eastAsiaTheme="minorEastAsia" w:hAnsiTheme="minorHAnsi"/>
          <w:noProof/>
          <w:sz w:val="24"/>
        </w:rPr>
      </w:pPr>
      <w:hyperlink w:anchor="_Toc226310287" w:history="1">
        <w:r w:rsidRPr="00154A15">
          <w:rPr>
            <w:rStyle w:val="Hyperlink"/>
            <w:noProof/>
          </w:rPr>
          <w:t>Table 17 Cost Baseline</w:t>
        </w:r>
        <w:r>
          <w:rPr>
            <w:noProof/>
            <w:webHidden/>
          </w:rPr>
          <w:tab/>
        </w:r>
        <w:r>
          <w:rPr>
            <w:noProof/>
            <w:webHidden/>
          </w:rPr>
          <w:fldChar w:fldCharType="begin"/>
        </w:r>
        <w:r>
          <w:rPr>
            <w:noProof/>
            <w:webHidden/>
          </w:rPr>
          <w:instrText xml:space="preserve"> PAGEREF _Toc226310287 \h </w:instrText>
        </w:r>
        <w:r>
          <w:rPr>
            <w:noProof/>
            <w:webHidden/>
          </w:rPr>
        </w:r>
        <w:r>
          <w:rPr>
            <w:noProof/>
            <w:webHidden/>
          </w:rPr>
          <w:fldChar w:fldCharType="separate"/>
        </w:r>
        <w:r>
          <w:rPr>
            <w:noProof/>
            <w:webHidden/>
          </w:rPr>
          <w:t>15</w:t>
        </w:r>
        <w:r>
          <w:rPr>
            <w:noProof/>
            <w:webHidden/>
          </w:rPr>
          <w:fldChar w:fldCharType="end"/>
        </w:r>
      </w:hyperlink>
    </w:p>
    <w:p w14:paraId="60454E12" w14:textId="7BE10DB4" w:rsidR="004B2854" w:rsidRDefault="004B2854" w:rsidP="00CA15E0">
      <w:pPr>
        <w:pStyle w:val="TableofFigures"/>
        <w:tabs>
          <w:tab w:val="right" w:leader="dot" w:pos="9350"/>
        </w:tabs>
        <w:spacing w:line="360" w:lineRule="auto"/>
        <w:rPr>
          <w:rFonts w:asciiTheme="minorHAnsi" w:eastAsiaTheme="minorEastAsia" w:hAnsiTheme="minorHAnsi"/>
          <w:noProof/>
          <w:sz w:val="24"/>
        </w:rPr>
      </w:pPr>
      <w:hyperlink w:anchor="_Toc226310288" w:history="1">
        <w:r w:rsidRPr="00154A15">
          <w:rPr>
            <w:rStyle w:val="Hyperlink"/>
            <w:noProof/>
          </w:rPr>
          <w:t>Table 18 Procurement Register.</w:t>
        </w:r>
        <w:r>
          <w:rPr>
            <w:noProof/>
            <w:webHidden/>
          </w:rPr>
          <w:tab/>
        </w:r>
        <w:r>
          <w:rPr>
            <w:noProof/>
            <w:webHidden/>
          </w:rPr>
          <w:fldChar w:fldCharType="begin"/>
        </w:r>
        <w:r>
          <w:rPr>
            <w:noProof/>
            <w:webHidden/>
          </w:rPr>
          <w:instrText xml:space="preserve"> PAGEREF _Toc226310288 \h </w:instrText>
        </w:r>
        <w:r>
          <w:rPr>
            <w:noProof/>
            <w:webHidden/>
          </w:rPr>
        </w:r>
        <w:r>
          <w:rPr>
            <w:noProof/>
            <w:webHidden/>
          </w:rPr>
          <w:fldChar w:fldCharType="separate"/>
        </w:r>
        <w:r>
          <w:rPr>
            <w:noProof/>
            <w:webHidden/>
          </w:rPr>
          <w:t>16</w:t>
        </w:r>
        <w:r>
          <w:rPr>
            <w:noProof/>
            <w:webHidden/>
          </w:rPr>
          <w:fldChar w:fldCharType="end"/>
        </w:r>
      </w:hyperlink>
    </w:p>
    <w:p w14:paraId="4FFA7285" w14:textId="77777777" w:rsidR="004B2854" w:rsidRDefault="004B2854" w:rsidP="00CA15E0">
      <w:pPr>
        <w:tabs>
          <w:tab w:val="center" w:pos="4680"/>
        </w:tabs>
        <w:spacing w:line="360" w:lineRule="auto"/>
      </w:pPr>
      <w:r>
        <w:fldChar w:fldCharType="end"/>
      </w:r>
      <w:r w:rsidR="00254C1A">
        <w:tab/>
      </w:r>
    </w:p>
    <w:p w14:paraId="7CBC1AE4" w14:textId="77777777" w:rsidR="00254C1A" w:rsidRDefault="00254C1A" w:rsidP="00CA15E0">
      <w:pPr>
        <w:tabs>
          <w:tab w:val="center" w:pos="4680"/>
        </w:tabs>
        <w:spacing w:line="360" w:lineRule="auto"/>
      </w:pPr>
    </w:p>
    <w:p w14:paraId="301ED189" w14:textId="42065D3E" w:rsidR="00254C1A" w:rsidRDefault="00254C1A">
      <w:r>
        <w:br w:type="page"/>
      </w:r>
    </w:p>
    <w:p w14:paraId="398A9210" w14:textId="489AECDB" w:rsidR="00254C1A" w:rsidRPr="00254C1A" w:rsidRDefault="00254C1A">
      <w:pPr>
        <w:rPr>
          <w:b/>
          <w:bCs/>
          <w:sz w:val="32"/>
          <w:szCs w:val="36"/>
        </w:rPr>
      </w:pPr>
      <w:r w:rsidRPr="00254C1A">
        <w:rPr>
          <w:b/>
          <w:bCs/>
          <w:sz w:val="32"/>
          <w:szCs w:val="36"/>
        </w:rPr>
        <w:lastRenderedPageBreak/>
        <w:t>Table of Figures</w:t>
      </w:r>
    </w:p>
    <w:p w14:paraId="44D1958E" w14:textId="77777777" w:rsidR="00254C1A" w:rsidRDefault="00254C1A" w:rsidP="00254C1A">
      <w:pPr>
        <w:rPr>
          <w:i/>
          <w:iCs/>
        </w:rPr>
      </w:pPr>
      <w:r w:rsidRPr="00254C1A">
        <w:rPr>
          <w:i/>
          <w:iCs/>
        </w:rPr>
        <w:t>Figure 1 Work Breakdown Structure.</w:t>
      </w:r>
    </w:p>
    <w:p w14:paraId="75ABB631" w14:textId="77777777" w:rsidR="00254C1A" w:rsidRPr="00254C1A" w:rsidRDefault="00254C1A" w:rsidP="00254C1A">
      <w:pPr>
        <w:rPr>
          <w:i/>
          <w:iCs/>
          <w:lang w:val="en-AU"/>
        </w:rPr>
      </w:pPr>
      <w:r w:rsidRPr="00254C1A">
        <w:rPr>
          <w:i/>
          <w:iCs/>
        </w:rPr>
        <w:t>Figure 2 Gantt Chart.</w:t>
      </w:r>
    </w:p>
    <w:p w14:paraId="7B43F62F" w14:textId="77777777" w:rsidR="00254C1A" w:rsidRPr="00254C1A" w:rsidRDefault="00254C1A" w:rsidP="00254C1A">
      <w:pPr>
        <w:rPr>
          <w:i/>
          <w:iCs/>
        </w:rPr>
      </w:pPr>
    </w:p>
    <w:p w14:paraId="3B13A1C6" w14:textId="77777777" w:rsidR="00254C1A" w:rsidRDefault="00254C1A"/>
    <w:p w14:paraId="4DDC7258" w14:textId="77777777" w:rsidR="0016140C" w:rsidRDefault="0016140C">
      <w:pPr>
        <w:sectPr w:rsidR="0016140C" w:rsidSect="0016140C">
          <w:footerReference w:type="default" r:id="rId10"/>
          <w:pgSz w:w="12240" w:h="15840" w:code="1"/>
          <w:pgMar w:top="1440" w:right="1440" w:bottom="1440" w:left="1440" w:header="720" w:footer="720" w:gutter="0"/>
          <w:pgNumType w:fmt="upperRoman" w:start="1"/>
          <w:cols w:space="720"/>
          <w:docGrid w:linePitch="360"/>
        </w:sectPr>
      </w:pPr>
    </w:p>
    <w:p w14:paraId="6DE425AD" w14:textId="1AB8ECE3" w:rsidR="00475EEB" w:rsidRPr="007D23DA" w:rsidRDefault="00475EEB" w:rsidP="007C0037">
      <w:pPr>
        <w:pStyle w:val="Heading1"/>
        <w:rPr>
          <w:bCs/>
          <w:noProof/>
        </w:rPr>
      </w:pPr>
      <w:bookmarkStart w:id="0" w:name="_Toc226311464"/>
      <w:r w:rsidRPr="007D23DA">
        <w:lastRenderedPageBreak/>
        <w:t>1. Introduction</w:t>
      </w:r>
      <w:bookmarkEnd w:id="0"/>
    </w:p>
    <w:p w14:paraId="1AC32415" w14:textId="12C5C85B" w:rsidR="00C70D3B" w:rsidRPr="007D23DA" w:rsidRDefault="006C1B1B" w:rsidP="007D23DA">
      <w:pPr>
        <w:spacing w:line="360" w:lineRule="auto"/>
        <w:rPr>
          <w:rFonts w:cs="Times New Roman"/>
          <w:color w:val="000000" w:themeColor="text1"/>
          <w:szCs w:val="22"/>
        </w:rPr>
      </w:pPr>
      <w:r w:rsidRPr="007D23DA">
        <w:rPr>
          <w:rFonts w:cs="Times New Roman"/>
          <w:color w:val="000000" w:themeColor="text1"/>
          <w:szCs w:val="22"/>
        </w:rPr>
        <w:t xml:space="preserve">This Project Management Plan is designed </w:t>
      </w:r>
      <w:r w:rsidR="00A464D0" w:rsidRPr="007D23DA">
        <w:rPr>
          <w:rFonts w:cs="Times New Roman"/>
          <w:color w:val="000000" w:themeColor="text1"/>
          <w:szCs w:val="22"/>
        </w:rPr>
        <w:t>to properly manage the team's software development lifecycle for this project</w:t>
      </w:r>
      <w:r w:rsidRPr="007D23DA">
        <w:rPr>
          <w:rFonts w:cs="Times New Roman"/>
          <w:color w:val="000000" w:themeColor="text1"/>
          <w:szCs w:val="22"/>
        </w:rPr>
        <w:t>. It will serve as an evolving document throughout the entire software development process, providing a structured framework for methodology, scope, risk, and team coordination.</w:t>
      </w:r>
    </w:p>
    <w:p w14:paraId="3798D105" w14:textId="4BB831D3" w:rsidR="006C1B1B" w:rsidRPr="007D23DA" w:rsidRDefault="006C1B1B" w:rsidP="001D5381">
      <w:pPr>
        <w:pStyle w:val="Heading2"/>
        <w:numPr>
          <w:ilvl w:val="1"/>
          <w:numId w:val="32"/>
        </w:numPr>
        <w:spacing w:line="360" w:lineRule="auto"/>
        <w:rPr>
          <w:rFonts w:cs="Times New Roman"/>
        </w:rPr>
      </w:pPr>
      <w:bookmarkStart w:id="1" w:name="_Toc226311465"/>
      <w:r w:rsidRPr="007D23DA">
        <w:rPr>
          <w:rFonts w:cs="Times New Roman"/>
        </w:rPr>
        <w:t>Project Overview</w:t>
      </w:r>
      <w:bookmarkEnd w:id="1"/>
      <w:r w:rsidRPr="007D23DA">
        <w:rPr>
          <w:rFonts w:cs="Times New Roman"/>
        </w:rPr>
        <w:t xml:space="preserve"> </w:t>
      </w:r>
    </w:p>
    <w:p w14:paraId="449A9497" w14:textId="0EEA04A3" w:rsidR="006C1B1B" w:rsidRPr="007D23DA" w:rsidRDefault="006C1B1B" w:rsidP="007D23DA">
      <w:pPr>
        <w:spacing w:line="360" w:lineRule="auto"/>
        <w:rPr>
          <w:rFonts w:cs="Times New Roman"/>
          <w:color w:val="000000" w:themeColor="text1"/>
          <w:szCs w:val="22"/>
        </w:rPr>
      </w:pPr>
      <w:r w:rsidRPr="007D23DA">
        <w:rPr>
          <w:rFonts w:cs="Times New Roman"/>
          <w:color w:val="000000" w:themeColor="text1"/>
          <w:szCs w:val="22"/>
        </w:rPr>
        <w:t>This project focuses on developing the Agricultural Soil Moisture Forecasting System. Accurate soil moisture tracking is a critical component of addressing the ongoing agricultural water crisis, particularly within heavily managed ecosystems like the Murray-Darling Basin. Historically, agricultural forecasting has relied on traditional statistical models (such as ARIMA), which often struggle to capture the complex, non-linear patterns of modern meteorological data. Recent developments in artificial intelligence have introduced time-series foundation models that offer unprecedented zero-shot forecasting capabilities. This project will apply formal project management principles to systematically evaluate these recent AI advancements in a real-world agricultural context, ensuring that the software development is rigorous, reproducible, and delivered within the project's constraints.</w:t>
      </w:r>
    </w:p>
    <w:p w14:paraId="2534D6DE" w14:textId="47E8CBD8" w:rsidR="00C70D3B" w:rsidRPr="007D23DA" w:rsidRDefault="00C33C6A" w:rsidP="00C33C6A">
      <w:pPr>
        <w:pStyle w:val="Heading2"/>
        <w:spacing w:line="360" w:lineRule="auto"/>
        <w:rPr>
          <w:rFonts w:cs="Times New Roman"/>
        </w:rPr>
      </w:pPr>
      <w:bookmarkStart w:id="2" w:name="_Toc226311466"/>
      <w:r>
        <w:rPr>
          <w:rFonts w:cs="Times New Roman"/>
        </w:rPr>
        <w:t>1.2</w:t>
      </w:r>
      <w:r w:rsidR="001D5381">
        <w:rPr>
          <w:rFonts w:cs="Times New Roman"/>
        </w:rPr>
        <w:t xml:space="preserve">. </w:t>
      </w:r>
      <w:r w:rsidR="006C1B1B" w:rsidRPr="007D23DA">
        <w:rPr>
          <w:rFonts w:cs="Times New Roman"/>
        </w:rPr>
        <w:t>Project Deliverables</w:t>
      </w:r>
      <w:bookmarkEnd w:id="2"/>
    </w:p>
    <w:p w14:paraId="7A98D939" w14:textId="4E92EC14" w:rsidR="005455DE" w:rsidRPr="005455DE" w:rsidRDefault="006C1B1B" w:rsidP="007D23DA">
      <w:pPr>
        <w:spacing w:line="360" w:lineRule="auto"/>
        <w:rPr>
          <w:rFonts w:cs="Times New Roman"/>
          <w:color w:val="000000" w:themeColor="text1"/>
          <w:szCs w:val="22"/>
        </w:rPr>
      </w:pPr>
      <w:r w:rsidRPr="007D23DA">
        <w:rPr>
          <w:rFonts w:cs="Times New Roman"/>
          <w:color w:val="000000" w:themeColor="text1"/>
          <w:szCs w:val="22"/>
        </w:rPr>
        <w:t>The successful execution of this project will result in two primary software and analytical deliverables:</w:t>
      </w:r>
    </w:p>
    <w:p w14:paraId="09F1C526" w14:textId="21CE648F" w:rsidR="00327B53" w:rsidRPr="007D23DA" w:rsidRDefault="00327B53" w:rsidP="007D23DA">
      <w:pPr>
        <w:pStyle w:val="Caption"/>
        <w:keepNext/>
        <w:spacing w:line="360" w:lineRule="auto"/>
        <w:rPr>
          <w:rFonts w:cs="Times New Roman"/>
          <w:color w:val="auto"/>
        </w:rPr>
      </w:pPr>
      <w:bookmarkStart w:id="3" w:name="_Toc226310271"/>
      <w:r w:rsidRPr="007D23DA">
        <w:rPr>
          <w:rFonts w:cs="Times New Roman"/>
          <w:color w:val="auto"/>
        </w:rPr>
        <w:t xml:space="preserve">Table </w:t>
      </w:r>
      <w:r w:rsidRPr="007D23DA">
        <w:rPr>
          <w:rFonts w:cs="Times New Roman"/>
          <w:color w:val="auto"/>
        </w:rPr>
        <w:fldChar w:fldCharType="begin"/>
      </w:r>
      <w:r w:rsidRPr="007D23DA">
        <w:rPr>
          <w:rFonts w:cs="Times New Roman"/>
          <w:color w:val="auto"/>
        </w:rPr>
        <w:instrText xml:space="preserve"> SEQ Table \* ARABIC </w:instrText>
      </w:r>
      <w:r w:rsidRPr="007D23DA">
        <w:rPr>
          <w:rFonts w:cs="Times New Roman"/>
          <w:color w:val="auto"/>
        </w:rPr>
        <w:fldChar w:fldCharType="separate"/>
      </w:r>
      <w:r w:rsidR="00716A72">
        <w:rPr>
          <w:rFonts w:cs="Times New Roman"/>
          <w:noProof/>
          <w:color w:val="auto"/>
        </w:rPr>
        <w:t>1</w:t>
      </w:r>
      <w:r w:rsidRPr="007D23DA">
        <w:rPr>
          <w:rFonts w:cs="Times New Roman"/>
          <w:color w:val="auto"/>
        </w:rPr>
        <w:fldChar w:fldCharType="end"/>
      </w:r>
      <w:r w:rsidRPr="007D23DA">
        <w:rPr>
          <w:rFonts w:cs="Times New Roman"/>
          <w:color w:val="auto"/>
        </w:rPr>
        <w:t>: Project Deliverables and Descriptions.</w:t>
      </w:r>
      <w:bookmarkEnd w:id="3"/>
    </w:p>
    <w:tbl>
      <w:tblPr>
        <w:tblStyle w:val="TableGrid"/>
        <w:tblW w:w="0" w:type="auto"/>
        <w:tblLook w:val="04A0" w:firstRow="1" w:lastRow="0" w:firstColumn="1" w:lastColumn="0" w:noHBand="0" w:noVBand="1"/>
      </w:tblPr>
      <w:tblGrid>
        <w:gridCol w:w="1554"/>
        <w:gridCol w:w="7796"/>
      </w:tblGrid>
      <w:tr w:rsidR="005455DE" w:rsidRPr="005455DE" w14:paraId="0CCE5F8C" w14:textId="77777777" w:rsidTr="005455DE">
        <w:tc>
          <w:tcPr>
            <w:tcW w:w="0" w:type="auto"/>
            <w:hideMark/>
          </w:tcPr>
          <w:p w14:paraId="54D26408" w14:textId="77777777" w:rsidR="005455DE" w:rsidRPr="005455DE" w:rsidRDefault="005455DE" w:rsidP="007D23DA">
            <w:pPr>
              <w:spacing w:after="160" w:line="360" w:lineRule="auto"/>
              <w:rPr>
                <w:rFonts w:cs="Times New Roman"/>
                <w:color w:val="000000" w:themeColor="text1"/>
                <w:szCs w:val="22"/>
              </w:rPr>
            </w:pPr>
            <w:r w:rsidRPr="005455DE">
              <w:rPr>
                <w:rFonts w:cs="Times New Roman"/>
                <w:b/>
                <w:bCs/>
                <w:color w:val="000000" w:themeColor="text1"/>
                <w:szCs w:val="22"/>
              </w:rPr>
              <w:t>Deliverable</w:t>
            </w:r>
          </w:p>
        </w:tc>
        <w:tc>
          <w:tcPr>
            <w:tcW w:w="0" w:type="auto"/>
            <w:hideMark/>
          </w:tcPr>
          <w:p w14:paraId="2654585B" w14:textId="77777777" w:rsidR="005455DE" w:rsidRPr="005455DE" w:rsidRDefault="005455DE" w:rsidP="007D23DA">
            <w:pPr>
              <w:spacing w:after="160" w:line="360" w:lineRule="auto"/>
              <w:rPr>
                <w:rFonts w:cs="Times New Roman"/>
                <w:color w:val="000000" w:themeColor="text1"/>
                <w:szCs w:val="22"/>
              </w:rPr>
            </w:pPr>
            <w:r w:rsidRPr="005455DE">
              <w:rPr>
                <w:rFonts w:cs="Times New Roman"/>
                <w:b/>
                <w:bCs/>
                <w:color w:val="000000" w:themeColor="text1"/>
                <w:szCs w:val="22"/>
              </w:rPr>
              <w:t>Description</w:t>
            </w:r>
          </w:p>
        </w:tc>
      </w:tr>
      <w:tr w:rsidR="005455DE" w:rsidRPr="005455DE" w14:paraId="5725EA4E" w14:textId="77777777" w:rsidTr="005455DE">
        <w:tc>
          <w:tcPr>
            <w:tcW w:w="0" w:type="auto"/>
            <w:hideMark/>
          </w:tcPr>
          <w:p w14:paraId="64343215" w14:textId="77777777" w:rsidR="005455DE" w:rsidRPr="005455DE" w:rsidRDefault="005455DE" w:rsidP="007D23DA">
            <w:pPr>
              <w:spacing w:after="160" w:line="360" w:lineRule="auto"/>
              <w:rPr>
                <w:rFonts w:cs="Times New Roman"/>
                <w:color w:val="000000" w:themeColor="text1"/>
                <w:szCs w:val="22"/>
              </w:rPr>
            </w:pPr>
            <w:r w:rsidRPr="005455DE">
              <w:rPr>
                <w:rFonts w:cs="Times New Roman"/>
                <w:b/>
                <w:bCs/>
                <w:color w:val="000000" w:themeColor="text1"/>
                <w:szCs w:val="22"/>
              </w:rPr>
              <w:t>Predictive Models</w:t>
            </w:r>
          </w:p>
        </w:tc>
        <w:tc>
          <w:tcPr>
            <w:tcW w:w="0" w:type="auto"/>
            <w:hideMark/>
          </w:tcPr>
          <w:p w14:paraId="4172409F" w14:textId="77777777" w:rsidR="005455DE" w:rsidRPr="005455DE" w:rsidRDefault="005455DE" w:rsidP="007D23DA">
            <w:pPr>
              <w:spacing w:after="160" w:line="360" w:lineRule="auto"/>
              <w:rPr>
                <w:rFonts w:cs="Times New Roman"/>
                <w:color w:val="000000" w:themeColor="text1"/>
                <w:szCs w:val="22"/>
              </w:rPr>
            </w:pPr>
            <w:r w:rsidRPr="005455DE">
              <w:rPr>
                <w:rFonts w:cs="Times New Roman"/>
                <w:color w:val="000000" w:themeColor="text1"/>
                <w:szCs w:val="22"/>
              </w:rPr>
              <w:t>The deployment, fine-tuning, and evaluation of state-of-the-art time-series foundation models (specifically Chronos-2 and TimesFM). These will be rigorously benchmarked against traditional baseline models to quantify improvements in predictive accuracy.</w:t>
            </w:r>
          </w:p>
        </w:tc>
      </w:tr>
      <w:tr w:rsidR="005455DE" w:rsidRPr="005455DE" w14:paraId="285B66B0" w14:textId="77777777" w:rsidTr="005455DE">
        <w:tc>
          <w:tcPr>
            <w:tcW w:w="0" w:type="auto"/>
            <w:hideMark/>
          </w:tcPr>
          <w:p w14:paraId="649A844E" w14:textId="77777777" w:rsidR="005455DE" w:rsidRPr="005455DE" w:rsidRDefault="005455DE" w:rsidP="007D23DA">
            <w:pPr>
              <w:spacing w:after="160" w:line="360" w:lineRule="auto"/>
              <w:rPr>
                <w:rFonts w:cs="Times New Roman"/>
                <w:color w:val="000000" w:themeColor="text1"/>
                <w:szCs w:val="22"/>
              </w:rPr>
            </w:pPr>
            <w:r w:rsidRPr="005455DE">
              <w:rPr>
                <w:rFonts w:cs="Times New Roman"/>
                <w:b/>
                <w:bCs/>
                <w:color w:val="000000" w:themeColor="text1"/>
                <w:szCs w:val="22"/>
              </w:rPr>
              <w:t>Streamlit Dashboard</w:t>
            </w:r>
          </w:p>
        </w:tc>
        <w:tc>
          <w:tcPr>
            <w:tcW w:w="0" w:type="auto"/>
            <w:hideMark/>
          </w:tcPr>
          <w:p w14:paraId="16D2999A" w14:textId="3E014527" w:rsidR="005455DE" w:rsidRPr="005455DE" w:rsidRDefault="005455DE" w:rsidP="007D23DA">
            <w:pPr>
              <w:spacing w:after="160" w:line="360" w:lineRule="auto"/>
              <w:rPr>
                <w:rFonts w:cs="Times New Roman"/>
                <w:color w:val="000000" w:themeColor="text1"/>
                <w:szCs w:val="22"/>
              </w:rPr>
            </w:pPr>
            <w:r w:rsidRPr="005455DE">
              <w:rPr>
                <w:rFonts w:cs="Times New Roman"/>
                <w:color w:val="000000" w:themeColor="text1"/>
                <w:szCs w:val="22"/>
              </w:rPr>
              <w:t xml:space="preserve">An interactive, front-end user interface built with Streamlit. This system will ingest </w:t>
            </w:r>
            <w:r w:rsidR="00B92FD1" w:rsidRPr="007D23DA">
              <w:rPr>
                <w:rFonts w:cs="Times New Roman"/>
                <w:color w:val="000000" w:themeColor="text1"/>
                <w:szCs w:val="22"/>
              </w:rPr>
              <w:t>meteorological data and visualize forecasting outputs, providing end-users with an accessible,</w:t>
            </w:r>
            <w:r w:rsidRPr="005455DE">
              <w:rPr>
                <w:rFonts w:cs="Times New Roman"/>
                <w:color w:val="000000" w:themeColor="text1"/>
                <w:szCs w:val="22"/>
              </w:rPr>
              <w:t xml:space="preserve"> highly responsive platform for agricultural decision-making.</w:t>
            </w:r>
          </w:p>
        </w:tc>
      </w:tr>
    </w:tbl>
    <w:p w14:paraId="2BF23C5E" w14:textId="77777777" w:rsidR="00C33C6A" w:rsidRDefault="00C33C6A" w:rsidP="00C33C6A"/>
    <w:p w14:paraId="29534DB9" w14:textId="4486BC89" w:rsidR="00C33C6A" w:rsidRDefault="00C33C6A" w:rsidP="00C33C6A">
      <w:pPr>
        <w:pStyle w:val="Heading2"/>
        <w:numPr>
          <w:ilvl w:val="1"/>
          <w:numId w:val="34"/>
        </w:numPr>
      </w:pPr>
      <w:bookmarkStart w:id="4" w:name="_Toc226311467"/>
      <w:r w:rsidRPr="00C33C6A">
        <w:t>Ethical Considerations and Environmental Stewardship</w:t>
      </w:r>
      <w:bookmarkEnd w:id="4"/>
      <w:r w:rsidRPr="00C33C6A">
        <w:t xml:space="preserve"> </w:t>
      </w:r>
    </w:p>
    <w:p w14:paraId="7A0A1919" w14:textId="0A7799C8" w:rsidR="00C33C6A" w:rsidRDefault="00C33C6A" w:rsidP="00C33C6A">
      <w:r w:rsidRPr="00C33C6A">
        <w:t xml:space="preserve">In alignment with the Australian Computer Society (ACS) Code of Ethics, this project prioritizes the enhancement of community well-being by addressing the ongoing agricultural water crisis. Furthermore, </w:t>
      </w:r>
      <w:r w:rsidRPr="00C33C6A">
        <w:lastRenderedPageBreak/>
        <w:t>guided by the principles of Catholic Social Thought, the DeepMoisture system serves as a practical tool for environmental stewardship. By optimizing predictive models for soil moisture in the heavily managed Murray-Darling Basin, the project promotes the sustainable use and conservation of critical natural resources. This ensures that the system's technological advancements are inherently directed toward serving the common good and protecting the environment for future generations.</w:t>
      </w:r>
    </w:p>
    <w:p w14:paraId="39580755" w14:textId="40698A7A" w:rsidR="00673DEB" w:rsidRPr="007D23DA" w:rsidRDefault="00673DEB" w:rsidP="007D23DA">
      <w:pPr>
        <w:pStyle w:val="Heading1"/>
        <w:spacing w:line="360" w:lineRule="auto"/>
        <w:rPr>
          <w:rFonts w:cs="Times New Roman"/>
        </w:rPr>
      </w:pPr>
      <w:bookmarkStart w:id="5" w:name="_Toc226311468"/>
      <w:r w:rsidRPr="007D23DA">
        <w:rPr>
          <w:rFonts w:cs="Times New Roman"/>
        </w:rPr>
        <w:t>2. Project Management Methodology</w:t>
      </w:r>
      <w:bookmarkEnd w:id="5"/>
    </w:p>
    <w:p w14:paraId="011E18A8" w14:textId="77777777" w:rsidR="00673DEB" w:rsidRPr="007D23DA" w:rsidRDefault="00673DEB" w:rsidP="007D23DA">
      <w:pPr>
        <w:spacing w:line="360" w:lineRule="auto"/>
        <w:rPr>
          <w:rFonts w:cs="Times New Roman"/>
          <w:szCs w:val="22"/>
        </w:rPr>
      </w:pPr>
      <w:r w:rsidRPr="007D23DA">
        <w:rPr>
          <w:rFonts w:cs="Times New Roman"/>
          <w:szCs w:val="22"/>
        </w:rPr>
        <w:t>A project management technique is a structured set of rules and practices used to effectively organize, supervise, and complete a project. It acts as a structure to help groups arrange their work to achieve the best results. To effectively manage the complexities of both software development and advanced data science, this project abandons a traditional, rigid Waterfall approach. Instead, the team is utilizing a hybrid methodology to maintain flexibility and scientific precision.</w:t>
      </w:r>
      <w:r w:rsidRPr="007D23DA">
        <w:rPr>
          <w:rFonts w:cs="Times New Roman"/>
          <w:szCs w:val="22"/>
          <w:lang w:val="en-AU"/>
        </w:rPr>
        <w:t xml:space="preserve"> </w:t>
      </w:r>
      <w:hyperlink r:id="rId11" w:anchor="a" w:history="1">
        <w:r w:rsidRPr="007D23DA">
          <w:rPr>
            <w:rStyle w:val="Hyperlink"/>
            <w:rFonts w:cs="Times New Roman"/>
            <w:szCs w:val="22"/>
            <w:lang w:val="en-AU"/>
          </w:rPr>
          <w:t>[1]</w:t>
        </w:r>
      </w:hyperlink>
    </w:p>
    <w:p w14:paraId="7AA49129" w14:textId="6D77C53A" w:rsidR="00673DEB" w:rsidRPr="007D23DA" w:rsidRDefault="00673DEB" w:rsidP="007D23DA">
      <w:pPr>
        <w:pStyle w:val="Heading2"/>
        <w:spacing w:line="360" w:lineRule="auto"/>
        <w:rPr>
          <w:rFonts w:cs="Times New Roman"/>
        </w:rPr>
      </w:pPr>
      <w:bookmarkStart w:id="6" w:name="_Toc226311469"/>
      <w:r w:rsidRPr="007D23DA">
        <w:rPr>
          <w:rFonts w:cs="Times New Roman"/>
        </w:rPr>
        <w:t>2.1</w:t>
      </w:r>
      <w:r w:rsidR="001D5381">
        <w:rPr>
          <w:rFonts w:cs="Times New Roman"/>
        </w:rPr>
        <w:t xml:space="preserve">. </w:t>
      </w:r>
      <w:r w:rsidRPr="007D23DA">
        <w:rPr>
          <w:rFonts w:cs="Times New Roman"/>
        </w:rPr>
        <w:t>Selected Approach</w:t>
      </w:r>
      <w:bookmarkEnd w:id="6"/>
    </w:p>
    <w:p w14:paraId="1661D194" w14:textId="77777777" w:rsidR="00673DEB" w:rsidRPr="007D23DA" w:rsidRDefault="00673DEB" w:rsidP="007D23DA">
      <w:pPr>
        <w:spacing w:line="360" w:lineRule="auto"/>
        <w:rPr>
          <w:rFonts w:cs="Times New Roman"/>
          <w:szCs w:val="22"/>
        </w:rPr>
      </w:pPr>
      <w:r w:rsidRPr="007D23DA">
        <w:rPr>
          <w:rFonts w:cs="Times New Roman"/>
          <w:szCs w:val="22"/>
        </w:rPr>
        <w:t>The chosen methodology is an integration of the Agile (Scrum) framework with the CRISP-DM (Cross-Industry Standard Process for Data Mining) lifecycle.</w:t>
      </w:r>
      <w:hyperlink r:id="rId12" w:anchor="b" w:history="1">
        <w:r w:rsidRPr="007D23DA">
          <w:rPr>
            <w:rStyle w:val="Hyperlink"/>
            <w:rFonts w:cs="Times New Roman"/>
            <w:szCs w:val="22"/>
          </w:rPr>
          <w:t>[2]</w:t>
        </w:r>
      </w:hyperlink>
    </w:p>
    <w:p w14:paraId="45116ADB" w14:textId="3FF25CF1" w:rsidR="00C33C6A" w:rsidRDefault="00C33C6A" w:rsidP="00C33C6A">
      <w:pPr>
        <w:pStyle w:val="Caption"/>
        <w:keepNext/>
      </w:pPr>
      <w:bookmarkStart w:id="7" w:name="_Toc226310272"/>
      <w:r>
        <w:t xml:space="preserve">Table </w:t>
      </w:r>
      <w:fldSimple w:instr=" SEQ Table \* ARABIC ">
        <w:r w:rsidR="00716A72">
          <w:rPr>
            <w:noProof/>
          </w:rPr>
          <w:t>2</w:t>
        </w:r>
      </w:fldSimple>
      <w:r>
        <w:t>: Selected Approach.</w:t>
      </w:r>
      <w:bookmarkEnd w:id="7"/>
    </w:p>
    <w:tbl>
      <w:tblPr>
        <w:tblStyle w:val="TableGrid"/>
        <w:tblW w:w="0" w:type="auto"/>
        <w:tblLook w:val="04A0" w:firstRow="1" w:lastRow="0" w:firstColumn="1" w:lastColumn="0" w:noHBand="0" w:noVBand="1"/>
      </w:tblPr>
      <w:tblGrid>
        <w:gridCol w:w="1669"/>
        <w:gridCol w:w="4239"/>
        <w:gridCol w:w="3442"/>
      </w:tblGrid>
      <w:tr w:rsidR="00673DEB" w:rsidRPr="007D23DA" w14:paraId="36DB3FC0" w14:textId="77777777">
        <w:tc>
          <w:tcPr>
            <w:tcW w:w="0" w:type="auto"/>
            <w:tcBorders>
              <w:top w:val="single" w:sz="4" w:space="0" w:color="auto"/>
              <w:left w:val="single" w:sz="4" w:space="0" w:color="auto"/>
              <w:bottom w:val="single" w:sz="4" w:space="0" w:color="auto"/>
              <w:right w:val="single" w:sz="4" w:space="0" w:color="auto"/>
            </w:tcBorders>
            <w:hideMark/>
          </w:tcPr>
          <w:p w14:paraId="41B1C733" w14:textId="77777777" w:rsidR="00673DEB" w:rsidRPr="007D23DA" w:rsidRDefault="00673DEB" w:rsidP="007D23DA">
            <w:pPr>
              <w:spacing w:line="360" w:lineRule="auto"/>
              <w:rPr>
                <w:rFonts w:cs="Times New Roman"/>
                <w:szCs w:val="22"/>
              </w:rPr>
            </w:pPr>
            <w:r w:rsidRPr="007D23DA">
              <w:rPr>
                <w:rFonts w:cs="Times New Roman"/>
                <w:b/>
                <w:bCs/>
                <w:szCs w:val="22"/>
              </w:rPr>
              <w:t>Methodology Component</w:t>
            </w:r>
          </w:p>
        </w:tc>
        <w:tc>
          <w:tcPr>
            <w:tcW w:w="0" w:type="auto"/>
            <w:tcBorders>
              <w:top w:val="single" w:sz="4" w:space="0" w:color="auto"/>
              <w:left w:val="single" w:sz="4" w:space="0" w:color="auto"/>
              <w:bottom w:val="single" w:sz="4" w:space="0" w:color="auto"/>
              <w:right w:val="single" w:sz="4" w:space="0" w:color="auto"/>
            </w:tcBorders>
            <w:hideMark/>
          </w:tcPr>
          <w:p w14:paraId="5C33BE5A" w14:textId="77777777" w:rsidR="00673DEB" w:rsidRPr="007D23DA" w:rsidRDefault="00673DEB" w:rsidP="007D23DA">
            <w:pPr>
              <w:spacing w:line="360" w:lineRule="auto"/>
              <w:rPr>
                <w:rFonts w:cs="Times New Roman"/>
                <w:szCs w:val="22"/>
              </w:rPr>
            </w:pPr>
            <w:r w:rsidRPr="007D23DA">
              <w:rPr>
                <w:rFonts w:cs="Times New Roman"/>
                <w:b/>
                <w:bCs/>
                <w:szCs w:val="22"/>
              </w:rPr>
              <w:t>Description</w:t>
            </w:r>
          </w:p>
        </w:tc>
        <w:tc>
          <w:tcPr>
            <w:tcW w:w="0" w:type="auto"/>
            <w:tcBorders>
              <w:top w:val="single" w:sz="4" w:space="0" w:color="auto"/>
              <w:left w:val="single" w:sz="4" w:space="0" w:color="auto"/>
              <w:bottom w:val="single" w:sz="4" w:space="0" w:color="auto"/>
              <w:right w:val="single" w:sz="4" w:space="0" w:color="auto"/>
            </w:tcBorders>
            <w:hideMark/>
          </w:tcPr>
          <w:p w14:paraId="481A5FD5" w14:textId="77777777" w:rsidR="00673DEB" w:rsidRPr="007D23DA" w:rsidRDefault="00673DEB" w:rsidP="007D23DA">
            <w:pPr>
              <w:spacing w:line="360" w:lineRule="auto"/>
              <w:rPr>
                <w:rFonts w:cs="Times New Roman"/>
                <w:szCs w:val="22"/>
              </w:rPr>
            </w:pPr>
            <w:r w:rsidRPr="007D23DA">
              <w:rPr>
                <w:rFonts w:cs="Times New Roman"/>
                <w:b/>
                <w:bCs/>
                <w:szCs w:val="22"/>
              </w:rPr>
              <w:t>Application for this Project</w:t>
            </w:r>
          </w:p>
        </w:tc>
      </w:tr>
      <w:tr w:rsidR="00673DEB" w:rsidRPr="007D23DA" w14:paraId="1969BBB9" w14:textId="77777777">
        <w:tc>
          <w:tcPr>
            <w:tcW w:w="0" w:type="auto"/>
            <w:tcBorders>
              <w:top w:val="single" w:sz="4" w:space="0" w:color="auto"/>
              <w:left w:val="single" w:sz="4" w:space="0" w:color="auto"/>
              <w:bottom w:val="single" w:sz="4" w:space="0" w:color="auto"/>
              <w:right w:val="single" w:sz="4" w:space="0" w:color="auto"/>
            </w:tcBorders>
            <w:hideMark/>
          </w:tcPr>
          <w:p w14:paraId="14298CA2" w14:textId="77777777" w:rsidR="00673DEB" w:rsidRPr="007D23DA" w:rsidRDefault="00673DEB" w:rsidP="007D23DA">
            <w:pPr>
              <w:spacing w:line="360" w:lineRule="auto"/>
              <w:rPr>
                <w:rFonts w:cs="Times New Roman"/>
                <w:szCs w:val="22"/>
              </w:rPr>
            </w:pPr>
            <w:r w:rsidRPr="007D23DA">
              <w:rPr>
                <w:rFonts w:cs="Times New Roman"/>
                <w:b/>
                <w:bCs/>
                <w:szCs w:val="22"/>
              </w:rPr>
              <w:t>Agile (Scrum)</w:t>
            </w:r>
          </w:p>
        </w:tc>
        <w:tc>
          <w:tcPr>
            <w:tcW w:w="0" w:type="auto"/>
            <w:tcBorders>
              <w:top w:val="single" w:sz="4" w:space="0" w:color="auto"/>
              <w:left w:val="single" w:sz="4" w:space="0" w:color="auto"/>
              <w:bottom w:val="single" w:sz="4" w:space="0" w:color="auto"/>
              <w:right w:val="single" w:sz="4" w:space="0" w:color="auto"/>
            </w:tcBorders>
            <w:hideMark/>
          </w:tcPr>
          <w:p w14:paraId="1904DB33" w14:textId="77777777" w:rsidR="00673DEB" w:rsidRPr="007D23DA" w:rsidRDefault="00673DEB" w:rsidP="007D23DA">
            <w:pPr>
              <w:spacing w:line="360" w:lineRule="auto"/>
              <w:rPr>
                <w:rFonts w:cs="Times New Roman"/>
                <w:szCs w:val="22"/>
              </w:rPr>
            </w:pPr>
            <w:r w:rsidRPr="007D23DA">
              <w:rPr>
                <w:rFonts w:cs="Times New Roman"/>
                <w:szCs w:val="22"/>
              </w:rPr>
              <w:t>An iterative framework focusing on continuous delivery, collaboration, and adaptability through time-boxed cycles (Sprints).</w:t>
            </w:r>
          </w:p>
        </w:tc>
        <w:tc>
          <w:tcPr>
            <w:tcW w:w="0" w:type="auto"/>
            <w:tcBorders>
              <w:top w:val="single" w:sz="4" w:space="0" w:color="auto"/>
              <w:left w:val="single" w:sz="4" w:space="0" w:color="auto"/>
              <w:bottom w:val="single" w:sz="4" w:space="0" w:color="auto"/>
              <w:right w:val="single" w:sz="4" w:space="0" w:color="auto"/>
            </w:tcBorders>
            <w:hideMark/>
          </w:tcPr>
          <w:p w14:paraId="6A59FDC7" w14:textId="77777777" w:rsidR="00673DEB" w:rsidRPr="007D23DA" w:rsidRDefault="00673DEB" w:rsidP="007D23DA">
            <w:pPr>
              <w:spacing w:line="360" w:lineRule="auto"/>
              <w:rPr>
                <w:rFonts w:cs="Times New Roman"/>
                <w:szCs w:val="22"/>
              </w:rPr>
            </w:pPr>
            <w:r w:rsidRPr="007D23DA">
              <w:rPr>
                <w:rFonts w:cs="Times New Roman"/>
                <w:szCs w:val="22"/>
              </w:rPr>
              <w:t>Used to manage the overall project timeline, track deliverables in Jira, and iteratively build the Streamlit dashboard UI.</w:t>
            </w:r>
          </w:p>
        </w:tc>
      </w:tr>
      <w:tr w:rsidR="00673DEB" w:rsidRPr="007D23DA" w14:paraId="1559007E" w14:textId="77777777">
        <w:tc>
          <w:tcPr>
            <w:tcW w:w="0" w:type="auto"/>
            <w:tcBorders>
              <w:top w:val="single" w:sz="4" w:space="0" w:color="auto"/>
              <w:left w:val="single" w:sz="4" w:space="0" w:color="auto"/>
              <w:bottom w:val="single" w:sz="4" w:space="0" w:color="auto"/>
              <w:right w:val="single" w:sz="4" w:space="0" w:color="auto"/>
            </w:tcBorders>
            <w:hideMark/>
          </w:tcPr>
          <w:p w14:paraId="0853686D" w14:textId="77777777" w:rsidR="00673DEB" w:rsidRPr="007D23DA" w:rsidRDefault="00673DEB" w:rsidP="007D23DA">
            <w:pPr>
              <w:spacing w:line="360" w:lineRule="auto"/>
              <w:rPr>
                <w:rFonts w:cs="Times New Roman"/>
                <w:szCs w:val="22"/>
              </w:rPr>
            </w:pPr>
            <w:r w:rsidRPr="007D23DA">
              <w:rPr>
                <w:rFonts w:cs="Times New Roman"/>
                <w:b/>
                <w:bCs/>
                <w:szCs w:val="22"/>
              </w:rPr>
              <w:t>CRISP-DM</w:t>
            </w:r>
          </w:p>
        </w:tc>
        <w:tc>
          <w:tcPr>
            <w:tcW w:w="0" w:type="auto"/>
            <w:tcBorders>
              <w:top w:val="single" w:sz="4" w:space="0" w:color="auto"/>
              <w:left w:val="single" w:sz="4" w:space="0" w:color="auto"/>
              <w:bottom w:val="single" w:sz="4" w:space="0" w:color="auto"/>
              <w:right w:val="single" w:sz="4" w:space="0" w:color="auto"/>
            </w:tcBorders>
            <w:hideMark/>
          </w:tcPr>
          <w:p w14:paraId="02D9C444" w14:textId="77777777" w:rsidR="00673DEB" w:rsidRPr="007D23DA" w:rsidRDefault="00673DEB" w:rsidP="007D23DA">
            <w:pPr>
              <w:spacing w:line="360" w:lineRule="auto"/>
              <w:rPr>
                <w:rFonts w:cs="Times New Roman"/>
                <w:szCs w:val="22"/>
              </w:rPr>
            </w:pPr>
            <w:r w:rsidRPr="007D23DA">
              <w:rPr>
                <w:rFonts w:cs="Times New Roman"/>
                <w:szCs w:val="22"/>
              </w:rPr>
              <w:t>The industry-standard lifecycle for data science consists of six phases: Business Understanding, Data Understanding, Data Preparation, Modeling, Evaluation, and Deployment.</w:t>
            </w:r>
          </w:p>
        </w:tc>
        <w:tc>
          <w:tcPr>
            <w:tcW w:w="0" w:type="auto"/>
            <w:tcBorders>
              <w:top w:val="single" w:sz="4" w:space="0" w:color="auto"/>
              <w:left w:val="single" w:sz="4" w:space="0" w:color="auto"/>
              <w:bottom w:val="single" w:sz="4" w:space="0" w:color="auto"/>
              <w:right w:val="single" w:sz="4" w:space="0" w:color="auto"/>
            </w:tcBorders>
            <w:hideMark/>
          </w:tcPr>
          <w:p w14:paraId="774B0DB0" w14:textId="77777777" w:rsidR="00673DEB" w:rsidRPr="007D23DA" w:rsidRDefault="00673DEB" w:rsidP="007D23DA">
            <w:pPr>
              <w:spacing w:line="360" w:lineRule="auto"/>
              <w:rPr>
                <w:rFonts w:cs="Times New Roman"/>
                <w:szCs w:val="22"/>
              </w:rPr>
            </w:pPr>
            <w:r w:rsidRPr="007D23DA">
              <w:rPr>
                <w:rFonts w:cs="Times New Roman"/>
                <w:szCs w:val="22"/>
              </w:rPr>
              <w:t>Provides the scientific structure for handling the SILO/TERN meteorological data and rigorously evaluate the foundation models.</w:t>
            </w:r>
          </w:p>
        </w:tc>
      </w:tr>
      <w:tr w:rsidR="00673DEB" w:rsidRPr="007D23DA" w14:paraId="70CB0723" w14:textId="77777777">
        <w:tc>
          <w:tcPr>
            <w:tcW w:w="0" w:type="auto"/>
            <w:tcBorders>
              <w:top w:val="single" w:sz="4" w:space="0" w:color="auto"/>
              <w:left w:val="single" w:sz="4" w:space="0" w:color="auto"/>
              <w:bottom w:val="single" w:sz="4" w:space="0" w:color="auto"/>
              <w:right w:val="single" w:sz="4" w:space="0" w:color="auto"/>
            </w:tcBorders>
            <w:hideMark/>
          </w:tcPr>
          <w:p w14:paraId="1274AD61" w14:textId="77777777" w:rsidR="00673DEB" w:rsidRPr="007D23DA" w:rsidRDefault="00673DEB" w:rsidP="007D23DA">
            <w:pPr>
              <w:spacing w:line="360" w:lineRule="auto"/>
              <w:rPr>
                <w:rFonts w:cs="Times New Roman"/>
                <w:szCs w:val="22"/>
              </w:rPr>
            </w:pPr>
            <w:r w:rsidRPr="007D23DA">
              <w:rPr>
                <w:rFonts w:cs="Times New Roman"/>
                <w:b/>
                <w:bCs/>
                <w:szCs w:val="22"/>
              </w:rPr>
              <w:t>Hybrid Integration</w:t>
            </w:r>
          </w:p>
        </w:tc>
        <w:tc>
          <w:tcPr>
            <w:tcW w:w="0" w:type="auto"/>
            <w:tcBorders>
              <w:top w:val="single" w:sz="4" w:space="0" w:color="auto"/>
              <w:left w:val="single" w:sz="4" w:space="0" w:color="auto"/>
              <w:bottom w:val="single" w:sz="4" w:space="0" w:color="auto"/>
              <w:right w:val="single" w:sz="4" w:space="0" w:color="auto"/>
            </w:tcBorders>
            <w:hideMark/>
          </w:tcPr>
          <w:p w14:paraId="212C2048" w14:textId="77777777" w:rsidR="00673DEB" w:rsidRPr="007D23DA" w:rsidRDefault="00673DEB" w:rsidP="007D23DA">
            <w:pPr>
              <w:spacing w:line="360" w:lineRule="auto"/>
              <w:rPr>
                <w:rFonts w:cs="Times New Roman"/>
                <w:szCs w:val="22"/>
              </w:rPr>
            </w:pPr>
            <w:r w:rsidRPr="007D23DA">
              <w:rPr>
                <w:rFonts w:cs="Times New Roman"/>
                <w:szCs w:val="22"/>
              </w:rPr>
              <w:t>Embedding the CRISP-DM phases into Agile Sprints. Data science milestones are treated as trackable software deliverables.</w:t>
            </w:r>
          </w:p>
        </w:tc>
        <w:tc>
          <w:tcPr>
            <w:tcW w:w="0" w:type="auto"/>
            <w:tcBorders>
              <w:top w:val="single" w:sz="4" w:space="0" w:color="auto"/>
              <w:left w:val="single" w:sz="4" w:space="0" w:color="auto"/>
              <w:bottom w:val="single" w:sz="4" w:space="0" w:color="auto"/>
              <w:right w:val="single" w:sz="4" w:space="0" w:color="auto"/>
            </w:tcBorders>
            <w:hideMark/>
          </w:tcPr>
          <w:p w14:paraId="34DF2CEB" w14:textId="77777777" w:rsidR="00673DEB" w:rsidRPr="007D23DA" w:rsidRDefault="00673DEB" w:rsidP="007D23DA">
            <w:pPr>
              <w:spacing w:line="360" w:lineRule="auto"/>
              <w:rPr>
                <w:rFonts w:cs="Times New Roman"/>
                <w:szCs w:val="22"/>
              </w:rPr>
            </w:pPr>
            <w:r w:rsidRPr="007D23DA">
              <w:rPr>
                <w:rFonts w:cs="Times New Roman"/>
                <w:szCs w:val="22"/>
              </w:rPr>
              <w:t>Ensure that highly experimental tasks (like AI model fine-tuning) remain on schedule and within scope boundaries.</w:t>
            </w:r>
          </w:p>
        </w:tc>
      </w:tr>
    </w:tbl>
    <w:p w14:paraId="53054934" w14:textId="77777777" w:rsidR="00673DEB" w:rsidRPr="007D23DA" w:rsidRDefault="00673DEB" w:rsidP="007D23DA">
      <w:pPr>
        <w:spacing w:line="360" w:lineRule="auto"/>
        <w:rPr>
          <w:rFonts w:cs="Times New Roman"/>
        </w:rPr>
      </w:pPr>
      <w:r w:rsidRPr="007D23DA">
        <w:rPr>
          <w:rFonts w:cs="Times New Roman"/>
          <w:kern w:val="0"/>
          <w14:ligatures w14:val="none"/>
        </w:rPr>
        <w:br w:type="page"/>
      </w:r>
    </w:p>
    <w:p w14:paraId="0CD62D1B" w14:textId="241E64E4" w:rsidR="00673DEB" w:rsidRPr="007D23DA" w:rsidRDefault="00673DEB" w:rsidP="007D23DA">
      <w:pPr>
        <w:pStyle w:val="Heading2"/>
        <w:spacing w:line="360" w:lineRule="auto"/>
        <w:rPr>
          <w:rFonts w:cs="Times New Roman"/>
        </w:rPr>
      </w:pPr>
      <w:bookmarkStart w:id="8" w:name="_Toc226311470"/>
      <w:r w:rsidRPr="007D23DA">
        <w:rPr>
          <w:rFonts w:cs="Times New Roman"/>
        </w:rPr>
        <w:lastRenderedPageBreak/>
        <w:t>2.2</w:t>
      </w:r>
      <w:r w:rsidR="001D5381">
        <w:rPr>
          <w:rFonts w:cs="Times New Roman"/>
        </w:rPr>
        <w:t xml:space="preserve">. </w:t>
      </w:r>
      <w:r w:rsidRPr="007D23DA">
        <w:rPr>
          <w:rFonts w:cs="Times New Roman"/>
        </w:rPr>
        <w:t>Justification for Approach</w:t>
      </w:r>
      <w:bookmarkEnd w:id="8"/>
    </w:p>
    <w:p w14:paraId="0F8D16CA" w14:textId="77777777" w:rsidR="00673DEB" w:rsidRPr="007D23DA" w:rsidRDefault="00673DEB" w:rsidP="007D23DA">
      <w:pPr>
        <w:spacing w:line="360" w:lineRule="auto"/>
        <w:jc w:val="both"/>
        <w:rPr>
          <w:rFonts w:cs="Times New Roman"/>
          <w:szCs w:val="22"/>
        </w:rPr>
      </w:pPr>
      <w:r w:rsidRPr="007D23DA">
        <w:rPr>
          <w:rFonts w:cs="Times New Roman"/>
          <w:szCs w:val="22"/>
        </w:rPr>
        <w:t>In our project, utilizing an iterative approach based on the hybrid Agile and CRISP-DM methodologies will save us time, money, and unwanted effort by focusing on building a minimal viable product (MVP) early on. Rather than perfecting each stage from the start, we will discover obstacles early on, such as data quality issues or model constraints, and solve them in later sprints. This enables us to stay on schedule and within budget while constantly upgrading the system. Developing an AI-driven forecasting system presents unique challenges that traditional project management cannot easily accommodate</w:t>
      </w:r>
      <w:hyperlink r:id="rId13" w:anchor="c" w:history="1">
        <w:r w:rsidRPr="007D23DA">
          <w:rPr>
            <w:rStyle w:val="Hyperlink"/>
            <w:rFonts w:cs="Times New Roman"/>
            <w:szCs w:val="22"/>
          </w:rPr>
          <w:t>.[3]</w:t>
        </w:r>
      </w:hyperlink>
      <w:r w:rsidRPr="007D23DA">
        <w:rPr>
          <w:rFonts w:cs="Times New Roman"/>
          <w:szCs w:val="22"/>
        </w:rPr>
        <w:t xml:space="preserve"> The hybrid Agile/CRISP-DM approach was specifically selected to address these requirements:</w:t>
      </w:r>
    </w:p>
    <w:p w14:paraId="5260248D" w14:textId="22DA17E4" w:rsidR="00400428" w:rsidRDefault="00400428" w:rsidP="00400428">
      <w:pPr>
        <w:pStyle w:val="Caption"/>
        <w:keepNext/>
      </w:pPr>
      <w:bookmarkStart w:id="9" w:name="_Toc226310273"/>
      <w:r>
        <w:t xml:space="preserve">Table </w:t>
      </w:r>
      <w:fldSimple w:instr=" SEQ Table \* ARABIC ">
        <w:r w:rsidR="00716A72">
          <w:rPr>
            <w:noProof/>
          </w:rPr>
          <w:t>3</w:t>
        </w:r>
      </w:fldSimple>
      <w:r>
        <w:t xml:space="preserve"> Justification for Approach.</w:t>
      </w:r>
      <w:bookmarkEnd w:id="9"/>
    </w:p>
    <w:tbl>
      <w:tblPr>
        <w:tblStyle w:val="TableGrid"/>
        <w:tblW w:w="0" w:type="auto"/>
        <w:tblLook w:val="04A0" w:firstRow="1" w:lastRow="0" w:firstColumn="1" w:lastColumn="0" w:noHBand="0" w:noVBand="1"/>
      </w:tblPr>
      <w:tblGrid>
        <w:gridCol w:w="1840"/>
        <w:gridCol w:w="4206"/>
        <w:gridCol w:w="3304"/>
      </w:tblGrid>
      <w:tr w:rsidR="00673DEB" w:rsidRPr="007D23DA" w14:paraId="1859ADEB" w14:textId="77777777">
        <w:tc>
          <w:tcPr>
            <w:tcW w:w="0" w:type="auto"/>
            <w:tcBorders>
              <w:top w:val="single" w:sz="4" w:space="0" w:color="auto"/>
              <w:left w:val="single" w:sz="4" w:space="0" w:color="auto"/>
              <w:bottom w:val="single" w:sz="4" w:space="0" w:color="auto"/>
              <w:right w:val="single" w:sz="4" w:space="0" w:color="auto"/>
            </w:tcBorders>
            <w:hideMark/>
          </w:tcPr>
          <w:p w14:paraId="32AFFCC7" w14:textId="77777777" w:rsidR="00673DEB" w:rsidRPr="007D23DA" w:rsidRDefault="00673DEB" w:rsidP="007D23DA">
            <w:pPr>
              <w:spacing w:line="360" w:lineRule="auto"/>
              <w:rPr>
                <w:rFonts w:cs="Times New Roman"/>
                <w:szCs w:val="22"/>
              </w:rPr>
            </w:pPr>
            <w:r w:rsidRPr="007D23DA">
              <w:rPr>
                <w:rFonts w:cs="Times New Roman"/>
                <w:b/>
                <w:bCs/>
                <w:szCs w:val="22"/>
              </w:rPr>
              <w:t>Project Requirement</w:t>
            </w:r>
          </w:p>
        </w:tc>
        <w:tc>
          <w:tcPr>
            <w:tcW w:w="0" w:type="auto"/>
            <w:tcBorders>
              <w:top w:val="single" w:sz="4" w:space="0" w:color="auto"/>
              <w:left w:val="single" w:sz="4" w:space="0" w:color="auto"/>
              <w:bottom w:val="single" w:sz="4" w:space="0" w:color="auto"/>
              <w:right w:val="single" w:sz="4" w:space="0" w:color="auto"/>
            </w:tcBorders>
            <w:hideMark/>
          </w:tcPr>
          <w:p w14:paraId="24813D61" w14:textId="79DC0766" w:rsidR="00673DEB" w:rsidRPr="007D23DA" w:rsidRDefault="00673DEB" w:rsidP="007D23DA">
            <w:pPr>
              <w:spacing w:line="360" w:lineRule="auto"/>
              <w:rPr>
                <w:rFonts w:cs="Times New Roman"/>
                <w:szCs w:val="22"/>
              </w:rPr>
            </w:pPr>
            <w:r w:rsidRPr="007D23DA">
              <w:rPr>
                <w:rFonts w:cs="Times New Roman"/>
                <w:b/>
                <w:bCs/>
                <w:szCs w:val="22"/>
              </w:rPr>
              <w:t>Why the Hybrid Approach</w:t>
            </w:r>
          </w:p>
        </w:tc>
        <w:tc>
          <w:tcPr>
            <w:tcW w:w="0" w:type="auto"/>
            <w:tcBorders>
              <w:top w:val="single" w:sz="4" w:space="0" w:color="auto"/>
              <w:left w:val="single" w:sz="4" w:space="0" w:color="auto"/>
              <w:bottom w:val="single" w:sz="4" w:space="0" w:color="auto"/>
              <w:right w:val="single" w:sz="4" w:space="0" w:color="auto"/>
            </w:tcBorders>
            <w:hideMark/>
          </w:tcPr>
          <w:p w14:paraId="0D1C78F9" w14:textId="77777777" w:rsidR="00673DEB" w:rsidRPr="007D23DA" w:rsidRDefault="00673DEB" w:rsidP="007D23DA">
            <w:pPr>
              <w:spacing w:line="360" w:lineRule="auto"/>
              <w:rPr>
                <w:rFonts w:cs="Times New Roman"/>
                <w:szCs w:val="22"/>
              </w:rPr>
            </w:pPr>
            <w:r w:rsidRPr="007D23DA">
              <w:rPr>
                <w:rFonts w:cs="Times New Roman"/>
                <w:b/>
                <w:bCs/>
                <w:szCs w:val="22"/>
              </w:rPr>
              <w:t>Expected Benefit</w:t>
            </w:r>
          </w:p>
        </w:tc>
      </w:tr>
      <w:tr w:rsidR="00673DEB" w:rsidRPr="007D23DA" w14:paraId="2363AE62" w14:textId="77777777">
        <w:tc>
          <w:tcPr>
            <w:tcW w:w="0" w:type="auto"/>
            <w:tcBorders>
              <w:top w:val="single" w:sz="4" w:space="0" w:color="auto"/>
              <w:left w:val="single" w:sz="4" w:space="0" w:color="auto"/>
              <w:bottom w:val="single" w:sz="4" w:space="0" w:color="auto"/>
              <w:right w:val="single" w:sz="4" w:space="0" w:color="auto"/>
            </w:tcBorders>
            <w:hideMark/>
          </w:tcPr>
          <w:p w14:paraId="4371D275" w14:textId="77777777" w:rsidR="00673DEB" w:rsidRPr="007D23DA" w:rsidRDefault="00673DEB" w:rsidP="007D23DA">
            <w:pPr>
              <w:spacing w:line="360" w:lineRule="auto"/>
              <w:rPr>
                <w:rFonts w:cs="Times New Roman"/>
                <w:szCs w:val="22"/>
              </w:rPr>
            </w:pPr>
            <w:r w:rsidRPr="007D23DA">
              <w:rPr>
                <w:rFonts w:cs="Times New Roman"/>
                <w:b/>
                <w:bCs/>
                <w:szCs w:val="22"/>
              </w:rPr>
              <w:t>Iterative Model Fine-Tuning</w:t>
            </w:r>
          </w:p>
        </w:tc>
        <w:tc>
          <w:tcPr>
            <w:tcW w:w="0" w:type="auto"/>
            <w:tcBorders>
              <w:top w:val="single" w:sz="4" w:space="0" w:color="auto"/>
              <w:left w:val="single" w:sz="4" w:space="0" w:color="auto"/>
              <w:bottom w:val="single" w:sz="4" w:space="0" w:color="auto"/>
              <w:right w:val="single" w:sz="4" w:space="0" w:color="auto"/>
            </w:tcBorders>
            <w:hideMark/>
          </w:tcPr>
          <w:p w14:paraId="00A3B44A" w14:textId="77777777" w:rsidR="00673DEB" w:rsidRPr="007D23DA" w:rsidRDefault="00673DEB" w:rsidP="007D23DA">
            <w:pPr>
              <w:spacing w:line="360" w:lineRule="auto"/>
              <w:rPr>
                <w:rFonts w:cs="Times New Roman"/>
                <w:szCs w:val="22"/>
              </w:rPr>
            </w:pPr>
            <w:r w:rsidRPr="007D23DA">
              <w:rPr>
                <w:rFonts w:cs="Times New Roman"/>
                <w:szCs w:val="22"/>
              </w:rPr>
              <w:t>Training models like Chronos-2 and TimesFM are highly experimental. Agile allows the team to evaluate model performance (KGE/RMSE) at the end of short sprints and pivot hyperparameters quickly.</w:t>
            </w:r>
          </w:p>
        </w:tc>
        <w:tc>
          <w:tcPr>
            <w:tcW w:w="0" w:type="auto"/>
            <w:tcBorders>
              <w:top w:val="single" w:sz="4" w:space="0" w:color="auto"/>
              <w:left w:val="single" w:sz="4" w:space="0" w:color="auto"/>
              <w:bottom w:val="single" w:sz="4" w:space="0" w:color="auto"/>
              <w:right w:val="single" w:sz="4" w:space="0" w:color="auto"/>
            </w:tcBorders>
            <w:hideMark/>
          </w:tcPr>
          <w:p w14:paraId="23482FEF" w14:textId="77777777" w:rsidR="00673DEB" w:rsidRPr="007D23DA" w:rsidRDefault="00673DEB" w:rsidP="007D23DA">
            <w:pPr>
              <w:spacing w:line="360" w:lineRule="auto"/>
              <w:rPr>
                <w:rFonts w:cs="Times New Roman"/>
                <w:szCs w:val="22"/>
              </w:rPr>
            </w:pPr>
            <w:r w:rsidRPr="007D23DA">
              <w:rPr>
                <w:rFonts w:cs="Times New Roman"/>
                <w:szCs w:val="22"/>
              </w:rPr>
              <w:t>Prevents wasted time on underperforming models and ensures continuous improvement of predictive accuracy.</w:t>
            </w:r>
          </w:p>
        </w:tc>
      </w:tr>
      <w:tr w:rsidR="00673DEB" w:rsidRPr="007D23DA" w14:paraId="12697446" w14:textId="77777777">
        <w:tc>
          <w:tcPr>
            <w:tcW w:w="0" w:type="auto"/>
            <w:tcBorders>
              <w:top w:val="single" w:sz="4" w:space="0" w:color="auto"/>
              <w:left w:val="single" w:sz="4" w:space="0" w:color="auto"/>
              <w:bottom w:val="single" w:sz="4" w:space="0" w:color="auto"/>
              <w:right w:val="single" w:sz="4" w:space="0" w:color="auto"/>
            </w:tcBorders>
            <w:hideMark/>
          </w:tcPr>
          <w:p w14:paraId="42259A50" w14:textId="77777777" w:rsidR="00673DEB" w:rsidRPr="007D23DA" w:rsidRDefault="00673DEB" w:rsidP="007D23DA">
            <w:pPr>
              <w:spacing w:line="360" w:lineRule="auto"/>
              <w:rPr>
                <w:rFonts w:cs="Times New Roman"/>
                <w:szCs w:val="22"/>
              </w:rPr>
            </w:pPr>
            <w:r w:rsidRPr="007D23DA">
              <w:rPr>
                <w:rFonts w:cs="Times New Roman"/>
                <w:b/>
                <w:bCs/>
                <w:szCs w:val="22"/>
              </w:rPr>
              <w:t>Dashboard UI/UX Development</w:t>
            </w:r>
          </w:p>
        </w:tc>
        <w:tc>
          <w:tcPr>
            <w:tcW w:w="0" w:type="auto"/>
            <w:tcBorders>
              <w:top w:val="single" w:sz="4" w:space="0" w:color="auto"/>
              <w:left w:val="single" w:sz="4" w:space="0" w:color="auto"/>
              <w:bottom w:val="single" w:sz="4" w:space="0" w:color="auto"/>
              <w:right w:val="single" w:sz="4" w:space="0" w:color="auto"/>
            </w:tcBorders>
            <w:hideMark/>
          </w:tcPr>
          <w:p w14:paraId="379DD3CE" w14:textId="77777777" w:rsidR="00673DEB" w:rsidRPr="007D23DA" w:rsidRDefault="00673DEB" w:rsidP="007D23DA">
            <w:pPr>
              <w:spacing w:line="360" w:lineRule="auto"/>
              <w:rPr>
                <w:rFonts w:cs="Times New Roman"/>
                <w:szCs w:val="22"/>
              </w:rPr>
            </w:pPr>
            <w:r w:rsidRPr="007D23DA">
              <w:rPr>
                <w:rFonts w:cs="Times New Roman"/>
                <w:szCs w:val="22"/>
              </w:rPr>
              <w:t>Building a user-facing system requires continuous feedback. Agile allows for frequent beta testing of the Streamlit dashboard layout and station selectors.</w:t>
            </w:r>
          </w:p>
        </w:tc>
        <w:tc>
          <w:tcPr>
            <w:tcW w:w="0" w:type="auto"/>
            <w:tcBorders>
              <w:top w:val="single" w:sz="4" w:space="0" w:color="auto"/>
              <w:left w:val="single" w:sz="4" w:space="0" w:color="auto"/>
              <w:bottom w:val="single" w:sz="4" w:space="0" w:color="auto"/>
              <w:right w:val="single" w:sz="4" w:space="0" w:color="auto"/>
            </w:tcBorders>
            <w:hideMark/>
          </w:tcPr>
          <w:p w14:paraId="3CD354D0" w14:textId="77777777" w:rsidR="00673DEB" w:rsidRPr="007D23DA" w:rsidRDefault="00673DEB" w:rsidP="007D23DA">
            <w:pPr>
              <w:spacing w:line="360" w:lineRule="auto"/>
              <w:rPr>
                <w:rFonts w:cs="Times New Roman"/>
                <w:szCs w:val="22"/>
              </w:rPr>
            </w:pPr>
            <w:r w:rsidRPr="007D23DA">
              <w:rPr>
                <w:rFonts w:cs="Times New Roman"/>
                <w:szCs w:val="22"/>
              </w:rPr>
              <w:t>Ensures high-quality user experience with a target of less than a 1% failure rate for new users.</w:t>
            </w:r>
          </w:p>
        </w:tc>
      </w:tr>
      <w:tr w:rsidR="00673DEB" w:rsidRPr="007D23DA" w14:paraId="59FB8E9A" w14:textId="77777777">
        <w:tc>
          <w:tcPr>
            <w:tcW w:w="0" w:type="auto"/>
            <w:tcBorders>
              <w:top w:val="single" w:sz="4" w:space="0" w:color="auto"/>
              <w:left w:val="single" w:sz="4" w:space="0" w:color="auto"/>
              <w:bottom w:val="single" w:sz="4" w:space="0" w:color="auto"/>
              <w:right w:val="single" w:sz="4" w:space="0" w:color="auto"/>
            </w:tcBorders>
            <w:hideMark/>
          </w:tcPr>
          <w:p w14:paraId="729E6A8F" w14:textId="77777777" w:rsidR="00673DEB" w:rsidRPr="007D23DA" w:rsidRDefault="00673DEB" w:rsidP="007D23DA">
            <w:pPr>
              <w:spacing w:line="360" w:lineRule="auto"/>
              <w:rPr>
                <w:rFonts w:cs="Times New Roman"/>
                <w:szCs w:val="22"/>
              </w:rPr>
            </w:pPr>
            <w:r w:rsidRPr="007D23DA">
              <w:rPr>
                <w:rFonts w:cs="Times New Roman"/>
                <w:b/>
                <w:bCs/>
                <w:szCs w:val="22"/>
              </w:rPr>
              <w:t>Resource Constraints (Compute Limits)</w:t>
            </w:r>
          </w:p>
        </w:tc>
        <w:tc>
          <w:tcPr>
            <w:tcW w:w="0" w:type="auto"/>
            <w:tcBorders>
              <w:top w:val="single" w:sz="4" w:space="0" w:color="auto"/>
              <w:left w:val="single" w:sz="4" w:space="0" w:color="auto"/>
              <w:bottom w:val="single" w:sz="4" w:space="0" w:color="auto"/>
              <w:right w:val="single" w:sz="4" w:space="0" w:color="auto"/>
            </w:tcBorders>
            <w:hideMark/>
          </w:tcPr>
          <w:p w14:paraId="426AD494" w14:textId="77777777" w:rsidR="00673DEB" w:rsidRPr="007D23DA" w:rsidRDefault="00673DEB" w:rsidP="007D23DA">
            <w:pPr>
              <w:spacing w:line="360" w:lineRule="auto"/>
              <w:rPr>
                <w:rFonts w:cs="Times New Roman"/>
                <w:szCs w:val="22"/>
              </w:rPr>
            </w:pPr>
            <w:r w:rsidRPr="007D23DA">
              <w:rPr>
                <w:rFonts w:cs="Times New Roman"/>
                <w:szCs w:val="22"/>
              </w:rPr>
              <w:t>The project relies on Google Colab Pro, which has strict GPU memory limits. Short, 2-week sprints force the team to frequently review resource consumption.</w:t>
            </w:r>
          </w:p>
        </w:tc>
        <w:tc>
          <w:tcPr>
            <w:tcW w:w="0" w:type="auto"/>
            <w:tcBorders>
              <w:top w:val="single" w:sz="4" w:space="0" w:color="auto"/>
              <w:left w:val="single" w:sz="4" w:space="0" w:color="auto"/>
              <w:bottom w:val="single" w:sz="4" w:space="0" w:color="auto"/>
              <w:right w:val="single" w:sz="4" w:space="0" w:color="auto"/>
            </w:tcBorders>
            <w:hideMark/>
          </w:tcPr>
          <w:p w14:paraId="176A0982" w14:textId="77777777" w:rsidR="00673DEB" w:rsidRPr="007D23DA" w:rsidRDefault="00673DEB" w:rsidP="007D23DA">
            <w:pPr>
              <w:spacing w:line="360" w:lineRule="auto"/>
              <w:rPr>
                <w:rFonts w:cs="Times New Roman"/>
                <w:szCs w:val="22"/>
              </w:rPr>
            </w:pPr>
            <w:r w:rsidRPr="007D23DA">
              <w:rPr>
                <w:rFonts w:cs="Times New Roman"/>
                <w:szCs w:val="22"/>
              </w:rPr>
              <w:t>Prevents sudden computing overruns, allowing the team to adjust data batch sizes or processing times before running out of resources.</w:t>
            </w:r>
          </w:p>
        </w:tc>
      </w:tr>
    </w:tbl>
    <w:p w14:paraId="1CB8C7F4" w14:textId="557C695C" w:rsidR="00673DEB" w:rsidRPr="007D23DA" w:rsidRDefault="00673DEB" w:rsidP="007D23DA">
      <w:pPr>
        <w:spacing w:line="360" w:lineRule="auto"/>
        <w:rPr>
          <w:rFonts w:cs="Times New Roman"/>
          <w:szCs w:val="22"/>
        </w:rPr>
      </w:pPr>
      <w:r w:rsidRPr="007D23DA">
        <w:rPr>
          <w:rFonts w:cs="Times New Roman"/>
          <w:kern w:val="0"/>
          <w:szCs w:val="22"/>
          <w14:ligatures w14:val="none"/>
        </w:rPr>
        <w:br w:type="page"/>
      </w:r>
    </w:p>
    <w:p w14:paraId="06E7D5C1" w14:textId="557C695C" w:rsidR="006C1B1B" w:rsidRPr="007D23DA" w:rsidRDefault="006C1B1B" w:rsidP="007D23DA">
      <w:pPr>
        <w:pStyle w:val="Heading1"/>
        <w:spacing w:line="360" w:lineRule="auto"/>
        <w:rPr>
          <w:rFonts w:cs="Times New Roman"/>
        </w:rPr>
      </w:pPr>
      <w:bookmarkStart w:id="10" w:name="_Toc226311471"/>
      <w:r w:rsidRPr="007D23DA">
        <w:rPr>
          <w:rFonts w:cs="Times New Roman"/>
        </w:rPr>
        <w:lastRenderedPageBreak/>
        <w:t>3. Team Coordination and Performance Monitoring</w:t>
      </w:r>
      <w:bookmarkEnd w:id="10"/>
    </w:p>
    <w:p w14:paraId="4ADE731E" w14:textId="27384270" w:rsidR="006C1B1B" w:rsidRPr="007D23DA" w:rsidRDefault="006C1B1B" w:rsidP="007D23DA">
      <w:pPr>
        <w:spacing w:line="360" w:lineRule="auto"/>
        <w:rPr>
          <w:rFonts w:cs="Times New Roman"/>
          <w:color w:val="000000" w:themeColor="text1"/>
          <w:szCs w:val="22"/>
        </w:rPr>
      </w:pPr>
      <w:r w:rsidRPr="007D23DA">
        <w:rPr>
          <w:rFonts w:cs="Times New Roman"/>
          <w:color w:val="000000" w:themeColor="text1"/>
          <w:szCs w:val="22"/>
        </w:rPr>
        <w:t>Effective team coordination is essential for successfully integrating the data science and software engineering components of this forecasting system. This section outlines the strategies for task delegation and performance monitoring to ensure successful project execution.</w:t>
      </w:r>
    </w:p>
    <w:p w14:paraId="7CDD5395" w14:textId="5C30390D" w:rsidR="00123424" w:rsidRPr="007D23DA" w:rsidRDefault="00123424" w:rsidP="007D23DA">
      <w:pPr>
        <w:pStyle w:val="Heading2"/>
        <w:spacing w:line="360" w:lineRule="auto"/>
        <w:rPr>
          <w:rFonts w:cs="Times New Roman"/>
        </w:rPr>
      </w:pPr>
      <w:bookmarkStart w:id="11" w:name="_Toc226311472"/>
      <w:r w:rsidRPr="007D23DA">
        <w:rPr>
          <w:rFonts w:cs="Times New Roman"/>
        </w:rPr>
        <w:t>3.1</w:t>
      </w:r>
      <w:r w:rsidR="004E68BA" w:rsidRPr="007D23DA">
        <w:rPr>
          <w:rFonts w:cs="Times New Roman"/>
        </w:rPr>
        <w:t>.</w:t>
      </w:r>
      <w:r w:rsidR="001D5381">
        <w:rPr>
          <w:rFonts w:cs="Times New Roman"/>
        </w:rPr>
        <w:t xml:space="preserve"> </w:t>
      </w:r>
      <w:r w:rsidRPr="007D23DA">
        <w:rPr>
          <w:rFonts w:cs="Times New Roman"/>
        </w:rPr>
        <w:t>Roles and Task Delegation</w:t>
      </w:r>
      <w:bookmarkEnd w:id="11"/>
    </w:p>
    <w:p w14:paraId="5966C479" w14:textId="520CFE03" w:rsidR="004E68BA" w:rsidRPr="007D23DA" w:rsidRDefault="00423B81" w:rsidP="007D23DA">
      <w:pPr>
        <w:spacing w:line="360" w:lineRule="auto"/>
        <w:rPr>
          <w:rFonts w:cs="Times New Roman"/>
          <w:szCs w:val="22"/>
        </w:rPr>
      </w:pPr>
      <w:r w:rsidRPr="007D23DA">
        <w:rPr>
          <w:rFonts w:cs="Times New Roman"/>
          <w:szCs w:val="22"/>
        </w:rPr>
        <w:t xml:space="preserve">We have divided the key responsibilities among </w:t>
      </w:r>
      <w:r w:rsidR="004D0D2A" w:rsidRPr="007D23DA">
        <w:rPr>
          <w:rFonts w:cs="Times New Roman"/>
          <w:szCs w:val="22"/>
        </w:rPr>
        <w:t>all</w:t>
      </w:r>
      <w:r w:rsidRPr="007D23DA">
        <w:rPr>
          <w:rFonts w:cs="Times New Roman"/>
          <w:szCs w:val="22"/>
        </w:rPr>
        <w:t xml:space="preserve"> our group members, assigning them specific roles </w:t>
      </w:r>
      <w:r w:rsidR="004D0D2A" w:rsidRPr="007D23DA">
        <w:rPr>
          <w:rFonts w:cs="Times New Roman"/>
          <w:szCs w:val="22"/>
        </w:rPr>
        <w:t>and tasks to perform and be responsible for</w:t>
      </w:r>
      <w:r w:rsidRPr="007D23DA">
        <w:rPr>
          <w:rFonts w:cs="Times New Roman"/>
          <w:szCs w:val="22"/>
        </w:rPr>
        <w:t>.</w:t>
      </w:r>
    </w:p>
    <w:p w14:paraId="1B809B91" w14:textId="59EFA787" w:rsidR="004E68BA" w:rsidRPr="007D23DA" w:rsidRDefault="004E68BA" w:rsidP="007D23DA">
      <w:pPr>
        <w:pStyle w:val="Caption"/>
        <w:keepNext/>
        <w:spacing w:line="360" w:lineRule="auto"/>
        <w:rPr>
          <w:rFonts w:cs="Times New Roman"/>
          <w:color w:val="auto"/>
        </w:rPr>
      </w:pPr>
      <w:bookmarkStart w:id="12" w:name="_Toc226310274"/>
      <w:r w:rsidRPr="007D23DA">
        <w:rPr>
          <w:rFonts w:cs="Times New Roman"/>
          <w:color w:val="auto"/>
        </w:rPr>
        <w:t xml:space="preserve">Table </w:t>
      </w:r>
      <w:r w:rsidRPr="007D23DA">
        <w:rPr>
          <w:rFonts w:cs="Times New Roman"/>
          <w:color w:val="auto"/>
        </w:rPr>
        <w:fldChar w:fldCharType="begin"/>
      </w:r>
      <w:r w:rsidRPr="007D23DA">
        <w:rPr>
          <w:rFonts w:cs="Times New Roman"/>
          <w:color w:val="auto"/>
        </w:rPr>
        <w:instrText xml:space="preserve"> SEQ Table \* ARABIC </w:instrText>
      </w:r>
      <w:r w:rsidRPr="007D23DA">
        <w:rPr>
          <w:rFonts w:cs="Times New Roman"/>
          <w:color w:val="auto"/>
        </w:rPr>
        <w:fldChar w:fldCharType="separate"/>
      </w:r>
      <w:r w:rsidR="00716A72">
        <w:rPr>
          <w:rFonts w:cs="Times New Roman"/>
          <w:noProof/>
          <w:color w:val="auto"/>
        </w:rPr>
        <w:t>4</w:t>
      </w:r>
      <w:r w:rsidRPr="007D23DA">
        <w:rPr>
          <w:rFonts w:cs="Times New Roman"/>
          <w:color w:val="auto"/>
        </w:rPr>
        <w:fldChar w:fldCharType="end"/>
      </w:r>
      <w:r w:rsidRPr="007D23DA">
        <w:rPr>
          <w:rFonts w:cs="Times New Roman"/>
          <w:color w:val="auto"/>
        </w:rPr>
        <w:t>: Roles and Task Delegation.</w:t>
      </w:r>
      <w:bookmarkEnd w:id="12"/>
    </w:p>
    <w:tbl>
      <w:tblPr>
        <w:tblStyle w:val="TableGrid"/>
        <w:tblW w:w="0" w:type="auto"/>
        <w:tblLook w:val="04A0" w:firstRow="1" w:lastRow="0" w:firstColumn="1" w:lastColumn="0" w:noHBand="0" w:noVBand="1"/>
      </w:tblPr>
      <w:tblGrid>
        <w:gridCol w:w="2039"/>
        <w:gridCol w:w="1384"/>
        <w:gridCol w:w="5927"/>
      </w:tblGrid>
      <w:tr w:rsidR="00123424" w:rsidRPr="007D23DA" w14:paraId="12FF1351" w14:textId="77777777" w:rsidTr="004E68BA">
        <w:tc>
          <w:tcPr>
            <w:tcW w:w="0" w:type="auto"/>
            <w:shd w:val="clear" w:color="auto" w:fill="FF9900"/>
            <w:hideMark/>
          </w:tcPr>
          <w:p w14:paraId="51DC7A48" w14:textId="77777777" w:rsidR="00123424" w:rsidRPr="007D23DA" w:rsidRDefault="00123424" w:rsidP="007D23DA">
            <w:pPr>
              <w:spacing w:after="160" w:line="360" w:lineRule="auto"/>
              <w:rPr>
                <w:rFonts w:cs="Times New Roman"/>
                <w:b/>
                <w:bCs/>
                <w:color w:val="000000" w:themeColor="text1"/>
                <w:szCs w:val="22"/>
              </w:rPr>
            </w:pPr>
            <w:r w:rsidRPr="007D23DA">
              <w:rPr>
                <w:rFonts w:cs="Times New Roman"/>
                <w:b/>
                <w:bCs/>
                <w:color w:val="000000" w:themeColor="text1"/>
                <w:szCs w:val="22"/>
              </w:rPr>
              <w:t>Role</w:t>
            </w:r>
          </w:p>
        </w:tc>
        <w:tc>
          <w:tcPr>
            <w:tcW w:w="0" w:type="auto"/>
            <w:shd w:val="clear" w:color="auto" w:fill="FF9900"/>
            <w:hideMark/>
          </w:tcPr>
          <w:p w14:paraId="124BFF70" w14:textId="77777777" w:rsidR="00123424" w:rsidRPr="007D23DA" w:rsidRDefault="00123424" w:rsidP="007D23DA">
            <w:pPr>
              <w:spacing w:after="160" w:line="360" w:lineRule="auto"/>
              <w:rPr>
                <w:rFonts w:cs="Times New Roman"/>
                <w:b/>
                <w:bCs/>
                <w:color w:val="000000" w:themeColor="text1"/>
                <w:szCs w:val="22"/>
              </w:rPr>
            </w:pPr>
            <w:r w:rsidRPr="007D23DA">
              <w:rPr>
                <w:rFonts w:cs="Times New Roman"/>
                <w:b/>
                <w:bCs/>
                <w:color w:val="000000" w:themeColor="text1"/>
                <w:szCs w:val="22"/>
              </w:rPr>
              <w:t>Team Member</w:t>
            </w:r>
          </w:p>
        </w:tc>
        <w:tc>
          <w:tcPr>
            <w:tcW w:w="0" w:type="auto"/>
            <w:shd w:val="clear" w:color="auto" w:fill="FF9900"/>
            <w:hideMark/>
          </w:tcPr>
          <w:p w14:paraId="08933904" w14:textId="77777777" w:rsidR="00123424" w:rsidRPr="007D23DA" w:rsidRDefault="00123424" w:rsidP="007D23DA">
            <w:pPr>
              <w:spacing w:after="160" w:line="360" w:lineRule="auto"/>
              <w:rPr>
                <w:rFonts w:cs="Times New Roman"/>
                <w:b/>
                <w:bCs/>
                <w:color w:val="000000" w:themeColor="text1"/>
                <w:szCs w:val="22"/>
              </w:rPr>
            </w:pPr>
            <w:r w:rsidRPr="007D23DA">
              <w:rPr>
                <w:rFonts w:cs="Times New Roman"/>
                <w:b/>
                <w:bCs/>
                <w:color w:val="000000" w:themeColor="text1"/>
                <w:szCs w:val="22"/>
              </w:rPr>
              <w:t>Key Responsibilities</w:t>
            </w:r>
          </w:p>
        </w:tc>
      </w:tr>
      <w:tr w:rsidR="00123424" w:rsidRPr="007D23DA" w14:paraId="42CED19C" w14:textId="77777777" w:rsidTr="004E68BA">
        <w:tc>
          <w:tcPr>
            <w:tcW w:w="0" w:type="auto"/>
            <w:shd w:val="clear" w:color="auto" w:fill="A5C9EB" w:themeFill="text2" w:themeFillTint="40"/>
            <w:hideMark/>
          </w:tcPr>
          <w:p w14:paraId="5E94BB21" w14:textId="77777777" w:rsidR="00123424" w:rsidRPr="007D23DA" w:rsidRDefault="00123424" w:rsidP="007D23DA">
            <w:pPr>
              <w:spacing w:after="160" w:line="360" w:lineRule="auto"/>
              <w:rPr>
                <w:rFonts w:cs="Times New Roman"/>
                <w:b/>
                <w:bCs/>
                <w:color w:val="000000" w:themeColor="text1"/>
                <w:szCs w:val="22"/>
              </w:rPr>
            </w:pPr>
            <w:r w:rsidRPr="007D23DA">
              <w:rPr>
                <w:rFonts w:cs="Times New Roman"/>
                <w:b/>
                <w:bCs/>
                <w:color w:val="000000" w:themeColor="text1"/>
                <w:szCs w:val="22"/>
              </w:rPr>
              <w:t>Project Manager</w:t>
            </w:r>
          </w:p>
        </w:tc>
        <w:tc>
          <w:tcPr>
            <w:tcW w:w="0" w:type="auto"/>
            <w:shd w:val="clear" w:color="auto" w:fill="8DD873" w:themeFill="accent6" w:themeFillTint="99"/>
            <w:hideMark/>
          </w:tcPr>
          <w:p w14:paraId="0ADBBD61" w14:textId="3650B1C8" w:rsidR="00123424" w:rsidRPr="007D23DA" w:rsidRDefault="00123424" w:rsidP="007D23DA">
            <w:pPr>
              <w:spacing w:after="160" w:line="360" w:lineRule="auto"/>
              <w:rPr>
                <w:rFonts w:cs="Times New Roman"/>
                <w:b/>
                <w:bCs/>
                <w:i/>
                <w:iCs/>
                <w:color w:val="000000" w:themeColor="text1"/>
                <w:szCs w:val="22"/>
              </w:rPr>
            </w:pPr>
            <w:r w:rsidRPr="007D23DA">
              <w:rPr>
                <w:rFonts w:cs="Times New Roman"/>
                <w:b/>
                <w:bCs/>
                <w:i/>
                <w:iCs/>
                <w:color w:val="000000" w:themeColor="text1"/>
                <w:szCs w:val="22"/>
              </w:rPr>
              <w:t>Amir</w:t>
            </w:r>
            <w:r w:rsidR="004E68BA" w:rsidRPr="007D23DA">
              <w:rPr>
                <w:rFonts w:cs="Times New Roman"/>
                <w:b/>
                <w:bCs/>
                <w:i/>
                <w:iCs/>
                <w:color w:val="000000" w:themeColor="text1"/>
                <w:szCs w:val="22"/>
              </w:rPr>
              <w:t xml:space="preserve"> Tamang</w:t>
            </w:r>
          </w:p>
        </w:tc>
        <w:tc>
          <w:tcPr>
            <w:tcW w:w="0" w:type="auto"/>
            <w:hideMark/>
          </w:tcPr>
          <w:p w14:paraId="2AFCE44B" w14:textId="77777777" w:rsidR="00123424" w:rsidRPr="007D23DA" w:rsidRDefault="00123424" w:rsidP="007D23DA">
            <w:pPr>
              <w:spacing w:after="160" w:line="360" w:lineRule="auto"/>
              <w:rPr>
                <w:rFonts w:cs="Times New Roman"/>
                <w:color w:val="000000" w:themeColor="text1"/>
                <w:szCs w:val="22"/>
              </w:rPr>
            </w:pPr>
            <w:r w:rsidRPr="007D23DA">
              <w:rPr>
                <w:rFonts w:cs="Times New Roman"/>
                <w:color w:val="000000" w:themeColor="text1"/>
                <w:szCs w:val="22"/>
              </w:rPr>
              <w:t>Oversees overall project execution, manages team coordination, and ensures the project remains within scope and on schedule.</w:t>
            </w:r>
          </w:p>
        </w:tc>
      </w:tr>
      <w:tr w:rsidR="00123424" w:rsidRPr="007D23DA" w14:paraId="1BFA0C34" w14:textId="77777777" w:rsidTr="004E68BA">
        <w:tc>
          <w:tcPr>
            <w:tcW w:w="0" w:type="auto"/>
            <w:shd w:val="clear" w:color="auto" w:fill="A5C9EB" w:themeFill="text2" w:themeFillTint="40"/>
            <w:hideMark/>
          </w:tcPr>
          <w:p w14:paraId="134C28A3" w14:textId="77777777" w:rsidR="00123424" w:rsidRPr="007D23DA" w:rsidRDefault="00123424" w:rsidP="007D23DA">
            <w:pPr>
              <w:spacing w:after="160" w:line="360" w:lineRule="auto"/>
              <w:rPr>
                <w:rFonts w:cs="Times New Roman"/>
                <w:b/>
                <w:bCs/>
                <w:color w:val="000000" w:themeColor="text1"/>
                <w:szCs w:val="22"/>
              </w:rPr>
            </w:pPr>
            <w:r w:rsidRPr="007D23DA">
              <w:rPr>
                <w:rFonts w:cs="Times New Roman"/>
                <w:b/>
                <w:bCs/>
                <w:color w:val="000000" w:themeColor="text1"/>
                <w:szCs w:val="22"/>
              </w:rPr>
              <w:t>Data Engineer</w:t>
            </w:r>
          </w:p>
        </w:tc>
        <w:tc>
          <w:tcPr>
            <w:tcW w:w="0" w:type="auto"/>
            <w:shd w:val="clear" w:color="auto" w:fill="8DD873" w:themeFill="accent6" w:themeFillTint="99"/>
            <w:hideMark/>
          </w:tcPr>
          <w:p w14:paraId="6BBFBC52" w14:textId="2C02969E" w:rsidR="004E68BA" w:rsidRPr="007D23DA" w:rsidRDefault="00123424" w:rsidP="007D23DA">
            <w:pPr>
              <w:spacing w:after="160" w:line="360" w:lineRule="auto"/>
              <w:rPr>
                <w:rFonts w:cs="Times New Roman"/>
                <w:b/>
                <w:bCs/>
                <w:i/>
                <w:iCs/>
                <w:color w:val="000000" w:themeColor="text1"/>
                <w:szCs w:val="22"/>
              </w:rPr>
            </w:pPr>
            <w:r w:rsidRPr="007D23DA">
              <w:rPr>
                <w:rFonts w:cs="Times New Roman"/>
                <w:b/>
                <w:bCs/>
                <w:i/>
                <w:iCs/>
                <w:color w:val="000000" w:themeColor="text1"/>
                <w:szCs w:val="22"/>
              </w:rPr>
              <w:t>Nishchal</w:t>
            </w:r>
            <w:r w:rsidR="004E68BA" w:rsidRPr="007D23DA">
              <w:rPr>
                <w:rFonts w:cs="Times New Roman"/>
                <w:b/>
                <w:bCs/>
                <w:i/>
                <w:iCs/>
                <w:color w:val="000000" w:themeColor="text1"/>
                <w:szCs w:val="22"/>
              </w:rPr>
              <w:t xml:space="preserve"> Rai</w:t>
            </w:r>
          </w:p>
        </w:tc>
        <w:tc>
          <w:tcPr>
            <w:tcW w:w="0" w:type="auto"/>
            <w:hideMark/>
          </w:tcPr>
          <w:p w14:paraId="35A87E17" w14:textId="77777777" w:rsidR="00123424" w:rsidRPr="007D23DA" w:rsidRDefault="00123424" w:rsidP="007D23DA">
            <w:pPr>
              <w:spacing w:after="160" w:line="360" w:lineRule="auto"/>
              <w:rPr>
                <w:rFonts w:cs="Times New Roman"/>
                <w:color w:val="000000" w:themeColor="text1"/>
                <w:szCs w:val="22"/>
              </w:rPr>
            </w:pPr>
            <w:r w:rsidRPr="007D23DA">
              <w:rPr>
                <w:rFonts w:cs="Times New Roman"/>
                <w:color w:val="000000" w:themeColor="text1"/>
                <w:szCs w:val="22"/>
              </w:rPr>
              <w:t>Responsible for data acquisition pipelines (SILO/TERN APIs), exploratory data analysis (EDA), and defining the core methodology.</w:t>
            </w:r>
          </w:p>
        </w:tc>
      </w:tr>
      <w:tr w:rsidR="00123424" w:rsidRPr="007D23DA" w14:paraId="11CBFA00" w14:textId="77777777" w:rsidTr="004E68BA">
        <w:tc>
          <w:tcPr>
            <w:tcW w:w="0" w:type="auto"/>
            <w:shd w:val="clear" w:color="auto" w:fill="A5C9EB" w:themeFill="text2" w:themeFillTint="40"/>
            <w:hideMark/>
          </w:tcPr>
          <w:p w14:paraId="62B2E42E" w14:textId="77777777" w:rsidR="00123424" w:rsidRPr="007D23DA" w:rsidRDefault="00123424" w:rsidP="007D23DA">
            <w:pPr>
              <w:spacing w:after="160" w:line="360" w:lineRule="auto"/>
              <w:rPr>
                <w:rFonts w:cs="Times New Roman"/>
                <w:b/>
                <w:bCs/>
                <w:color w:val="000000" w:themeColor="text1"/>
                <w:szCs w:val="22"/>
              </w:rPr>
            </w:pPr>
            <w:r w:rsidRPr="007D23DA">
              <w:rPr>
                <w:rFonts w:cs="Times New Roman"/>
                <w:b/>
                <w:bCs/>
                <w:color w:val="000000" w:themeColor="text1"/>
                <w:szCs w:val="22"/>
              </w:rPr>
              <w:t>Software Developer</w:t>
            </w:r>
          </w:p>
        </w:tc>
        <w:tc>
          <w:tcPr>
            <w:tcW w:w="0" w:type="auto"/>
            <w:shd w:val="clear" w:color="auto" w:fill="8DD873" w:themeFill="accent6" w:themeFillTint="99"/>
            <w:hideMark/>
          </w:tcPr>
          <w:p w14:paraId="03E8A8E2" w14:textId="43F94D3C" w:rsidR="00123424" w:rsidRPr="007D23DA" w:rsidRDefault="00123424" w:rsidP="007D23DA">
            <w:pPr>
              <w:spacing w:after="160" w:line="360" w:lineRule="auto"/>
              <w:rPr>
                <w:rFonts w:cs="Times New Roman"/>
                <w:b/>
                <w:bCs/>
                <w:i/>
                <w:iCs/>
                <w:color w:val="000000" w:themeColor="text1"/>
                <w:szCs w:val="22"/>
              </w:rPr>
            </w:pPr>
            <w:r w:rsidRPr="007D23DA">
              <w:rPr>
                <w:rFonts w:cs="Times New Roman"/>
                <w:b/>
                <w:bCs/>
                <w:i/>
                <w:iCs/>
                <w:color w:val="000000" w:themeColor="text1"/>
                <w:szCs w:val="22"/>
              </w:rPr>
              <w:t>Suhana</w:t>
            </w:r>
            <w:r w:rsidR="004E68BA" w:rsidRPr="007D23DA">
              <w:rPr>
                <w:rFonts w:cs="Times New Roman"/>
                <w:b/>
                <w:bCs/>
                <w:i/>
                <w:iCs/>
                <w:color w:val="000000" w:themeColor="text1"/>
                <w:szCs w:val="22"/>
              </w:rPr>
              <w:t xml:space="preserve"> Pradhan</w:t>
            </w:r>
          </w:p>
        </w:tc>
        <w:tc>
          <w:tcPr>
            <w:tcW w:w="0" w:type="auto"/>
            <w:hideMark/>
          </w:tcPr>
          <w:p w14:paraId="0FA3965C" w14:textId="77777777" w:rsidR="00123424" w:rsidRPr="007D23DA" w:rsidRDefault="00123424" w:rsidP="007D23DA">
            <w:pPr>
              <w:spacing w:after="160" w:line="360" w:lineRule="auto"/>
              <w:rPr>
                <w:rFonts w:cs="Times New Roman"/>
                <w:color w:val="000000" w:themeColor="text1"/>
                <w:szCs w:val="22"/>
              </w:rPr>
            </w:pPr>
            <w:r w:rsidRPr="007D23DA">
              <w:rPr>
                <w:rFonts w:cs="Times New Roman"/>
                <w:color w:val="000000" w:themeColor="text1"/>
                <w:szCs w:val="22"/>
              </w:rPr>
              <w:t>Leads system implementation, focusing on front-end integration and building the interactive Streamlit dashboard.</w:t>
            </w:r>
          </w:p>
        </w:tc>
      </w:tr>
      <w:tr w:rsidR="00123424" w:rsidRPr="007D23DA" w14:paraId="4A04960B" w14:textId="77777777" w:rsidTr="004E68BA">
        <w:tc>
          <w:tcPr>
            <w:tcW w:w="0" w:type="auto"/>
            <w:shd w:val="clear" w:color="auto" w:fill="A5C9EB" w:themeFill="text2" w:themeFillTint="40"/>
            <w:hideMark/>
          </w:tcPr>
          <w:p w14:paraId="59429CC7" w14:textId="77777777" w:rsidR="00123424" w:rsidRPr="007D23DA" w:rsidRDefault="00123424" w:rsidP="007D23DA">
            <w:pPr>
              <w:spacing w:after="160" w:line="360" w:lineRule="auto"/>
              <w:rPr>
                <w:rFonts w:cs="Times New Roman"/>
                <w:b/>
                <w:bCs/>
                <w:color w:val="000000" w:themeColor="text1"/>
                <w:szCs w:val="22"/>
              </w:rPr>
            </w:pPr>
            <w:r w:rsidRPr="007D23DA">
              <w:rPr>
                <w:rFonts w:cs="Times New Roman"/>
                <w:b/>
                <w:bCs/>
                <w:color w:val="000000" w:themeColor="text1"/>
                <w:szCs w:val="22"/>
              </w:rPr>
              <w:t>Quality &amp; Scope Lead</w:t>
            </w:r>
          </w:p>
        </w:tc>
        <w:tc>
          <w:tcPr>
            <w:tcW w:w="0" w:type="auto"/>
            <w:shd w:val="clear" w:color="auto" w:fill="8DD873" w:themeFill="accent6" w:themeFillTint="99"/>
            <w:hideMark/>
          </w:tcPr>
          <w:p w14:paraId="6B8562C5" w14:textId="12DBB26F" w:rsidR="00123424" w:rsidRPr="007D23DA" w:rsidRDefault="00123424" w:rsidP="007D23DA">
            <w:pPr>
              <w:spacing w:after="160" w:line="360" w:lineRule="auto"/>
              <w:rPr>
                <w:rFonts w:cs="Times New Roman"/>
                <w:b/>
                <w:bCs/>
                <w:i/>
                <w:iCs/>
                <w:color w:val="000000" w:themeColor="text1"/>
                <w:szCs w:val="22"/>
              </w:rPr>
            </w:pPr>
            <w:r w:rsidRPr="007D23DA">
              <w:rPr>
                <w:rFonts w:cs="Times New Roman"/>
                <w:b/>
                <w:bCs/>
                <w:i/>
                <w:iCs/>
                <w:color w:val="000000" w:themeColor="text1"/>
                <w:szCs w:val="22"/>
              </w:rPr>
              <w:t>Syarifa</w:t>
            </w:r>
            <w:r w:rsidR="004E68BA" w:rsidRPr="007D23DA">
              <w:rPr>
                <w:rFonts w:cs="Times New Roman"/>
                <w:b/>
                <w:bCs/>
                <w:i/>
                <w:iCs/>
                <w:color w:val="000000" w:themeColor="text1"/>
                <w:szCs w:val="22"/>
              </w:rPr>
              <w:t>h Haninah</w:t>
            </w:r>
          </w:p>
        </w:tc>
        <w:tc>
          <w:tcPr>
            <w:tcW w:w="0" w:type="auto"/>
            <w:hideMark/>
          </w:tcPr>
          <w:p w14:paraId="772B0FA8" w14:textId="3A71525D" w:rsidR="00123424" w:rsidRPr="007D23DA" w:rsidRDefault="00123424" w:rsidP="007D23DA">
            <w:pPr>
              <w:spacing w:after="160" w:line="360" w:lineRule="auto"/>
              <w:rPr>
                <w:rFonts w:cs="Times New Roman"/>
                <w:color w:val="000000" w:themeColor="text1"/>
                <w:szCs w:val="22"/>
              </w:rPr>
            </w:pPr>
            <w:r w:rsidRPr="007D23DA">
              <w:rPr>
                <w:rFonts w:cs="Times New Roman"/>
                <w:color w:val="000000" w:themeColor="text1"/>
                <w:szCs w:val="22"/>
              </w:rPr>
              <w:t xml:space="preserve">Manages scope boundaries, </w:t>
            </w:r>
            <w:r w:rsidR="004D0D2A" w:rsidRPr="007D23DA">
              <w:rPr>
                <w:rFonts w:cs="Times New Roman"/>
                <w:color w:val="000000" w:themeColor="text1"/>
                <w:szCs w:val="22"/>
              </w:rPr>
              <w:t xml:space="preserve">identifies risks, and ensures </w:t>
            </w:r>
            <w:r w:rsidRPr="007D23DA">
              <w:rPr>
                <w:rFonts w:cs="Times New Roman"/>
                <w:color w:val="000000" w:themeColor="text1"/>
                <w:szCs w:val="22"/>
              </w:rPr>
              <w:t>models meet the required testing and quality baselines.</w:t>
            </w:r>
          </w:p>
        </w:tc>
      </w:tr>
      <w:tr w:rsidR="00123424" w:rsidRPr="007D23DA" w14:paraId="2DED29B4" w14:textId="77777777" w:rsidTr="004E68BA">
        <w:tc>
          <w:tcPr>
            <w:tcW w:w="0" w:type="auto"/>
            <w:shd w:val="clear" w:color="auto" w:fill="A5C9EB" w:themeFill="text2" w:themeFillTint="40"/>
            <w:hideMark/>
          </w:tcPr>
          <w:p w14:paraId="2CFD0122" w14:textId="77777777" w:rsidR="00123424" w:rsidRPr="007D23DA" w:rsidRDefault="00123424" w:rsidP="007D23DA">
            <w:pPr>
              <w:spacing w:after="160" w:line="360" w:lineRule="auto"/>
              <w:rPr>
                <w:rFonts w:cs="Times New Roman"/>
                <w:b/>
                <w:bCs/>
                <w:color w:val="000000" w:themeColor="text1"/>
                <w:szCs w:val="22"/>
              </w:rPr>
            </w:pPr>
            <w:r w:rsidRPr="007D23DA">
              <w:rPr>
                <w:rFonts w:cs="Times New Roman"/>
                <w:b/>
                <w:bCs/>
                <w:color w:val="000000" w:themeColor="text1"/>
                <w:szCs w:val="22"/>
              </w:rPr>
              <w:t>Communications Lead</w:t>
            </w:r>
          </w:p>
        </w:tc>
        <w:tc>
          <w:tcPr>
            <w:tcW w:w="0" w:type="auto"/>
            <w:shd w:val="clear" w:color="auto" w:fill="8DD873" w:themeFill="accent6" w:themeFillTint="99"/>
            <w:hideMark/>
          </w:tcPr>
          <w:p w14:paraId="012146BA" w14:textId="1B73E9C3" w:rsidR="00123424" w:rsidRPr="007D23DA" w:rsidRDefault="00123424" w:rsidP="007D23DA">
            <w:pPr>
              <w:spacing w:after="160" w:line="360" w:lineRule="auto"/>
              <w:rPr>
                <w:rFonts w:cs="Times New Roman"/>
                <w:b/>
                <w:bCs/>
                <w:i/>
                <w:iCs/>
                <w:color w:val="000000" w:themeColor="text1"/>
                <w:szCs w:val="22"/>
              </w:rPr>
            </w:pPr>
            <w:r w:rsidRPr="007D23DA">
              <w:rPr>
                <w:rFonts w:cs="Times New Roman"/>
                <w:b/>
                <w:bCs/>
                <w:i/>
                <w:iCs/>
                <w:color w:val="000000" w:themeColor="text1"/>
                <w:szCs w:val="22"/>
              </w:rPr>
              <w:t>Sudip</w:t>
            </w:r>
            <w:r w:rsidR="004E68BA" w:rsidRPr="007D23DA">
              <w:rPr>
                <w:rFonts w:cs="Times New Roman"/>
                <w:b/>
                <w:bCs/>
                <w:i/>
                <w:iCs/>
                <w:color w:val="000000" w:themeColor="text1"/>
                <w:szCs w:val="22"/>
              </w:rPr>
              <w:t xml:space="preserve"> Paudyal</w:t>
            </w:r>
          </w:p>
        </w:tc>
        <w:tc>
          <w:tcPr>
            <w:tcW w:w="0" w:type="auto"/>
            <w:hideMark/>
          </w:tcPr>
          <w:p w14:paraId="74A30B15" w14:textId="77777777" w:rsidR="00123424" w:rsidRPr="007D23DA" w:rsidRDefault="00123424" w:rsidP="007D23DA">
            <w:pPr>
              <w:spacing w:after="160" w:line="360" w:lineRule="auto"/>
              <w:rPr>
                <w:rFonts w:cs="Times New Roman"/>
                <w:color w:val="000000" w:themeColor="text1"/>
                <w:szCs w:val="22"/>
              </w:rPr>
            </w:pPr>
            <w:r w:rsidRPr="007D23DA">
              <w:rPr>
                <w:rFonts w:cs="Times New Roman"/>
                <w:color w:val="000000" w:themeColor="text1"/>
                <w:szCs w:val="22"/>
              </w:rPr>
              <w:t>Facilitates internal communication protocols, tracks sprint progress, and prepares stakeholder reporting.</w:t>
            </w:r>
          </w:p>
        </w:tc>
      </w:tr>
    </w:tbl>
    <w:p w14:paraId="1E90DBBB" w14:textId="77777777" w:rsidR="004E68BA" w:rsidRPr="007D23DA" w:rsidRDefault="004E68BA" w:rsidP="007D23DA">
      <w:pPr>
        <w:spacing w:line="360" w:lineRule="auto"/>
        <w:rPr>
          <w:rFonts w:cs="Times New Roman"/>
          <w:b/>
          <w:bCs/>
          <w:color w:val="000000" w:themeColor="text1"/>
          <w:szCs w:val="22"/>
        </w:rPr>
      </w:pPr>
    </w:p>
    <w:p w14:paraId="7E65B42E" w14:textId="41099B0A" w:rsidR="00123424" w:rsidRPr="007D23DA" w:rsidRDefault="00123424" w:rsidP="007D23DA">
      <w:pPr>
        <w:pStyle w:val="Heading2"/>
        <w:spacing w:line="360" w:lineRule="auto"/>
        <w:rPr>
          <w:rFonts w:cs="Times New Roman"/>
        </w:rPr>
      </w:pPr>
      <w:bookmarkStart w:id="13" w:name="_Toc226311473"/>
      <w:r w:rsidRPr="007D23DA">
        <w:rPr>
          <w:rFonts w:cs="Times New Roman"/>
        </w:rPr>
        <w:t>3.2</w:t>
      </w:r>
      <w:r w:rsidR="001D5381">
        <w:rPr>
          <w:rFonts w:cs="Times New Roman"/>
        </w:rPr>
        <w:t>.</w:t>
      </w:r>
      <w:r w:rsidRPr="007D23DA">
        <w:rPr>
          <w:rFonts w:cs="Times New Roman"/>
        </w:rPr>
        <w:t xml:space="preserve"> Performance Monitoring</w:t>
      </w:r>
      <w:bookmarkEnd w:id="13"/>
    </w:p>
    <w:p w14:paraId="1EBE4817" w14:textId="77777777" w:rsidR="00123424" w:rsidRPr="007D23DA" w:rsidRDefault="00123424" w:rsidP="007D23DA">
      <w:pPr>
        <w:spacing w:line="360" w:lineRule="auto"/>
        <w:rPr>
          <w:rFonts w:cs="Times New Roman"/>
          <w:color w:val="000000" w:themeColor="text1"/>
          <w:szCs w:val="22"/>
        </w:rPr>
      </w:pPr>
      <w:r w:rsidRPr="007D23DA">
        <w:rPr>
          <w:rFonts w:cs="Times New Roman"/>
          <w:color w:val="000000" w:themeColor="text1"/>
          <w:szCs w:val="22"/>
        </w:rPr>
        <w:t>The team will employ an Agile framework to continuously monitor project health and resource consumption throughout the software development process:</w:t>
      </w:r>
    </w:p>
    <w:p w14:paraId="59247D22" w14:textId="6188FD3E" w:rsidR="00400428" w:rsidRDefault="00400428" w:rsidP="00400428">
      <w:pPr>
        <w:pStyle w:val="Caption"/>
        <w:keepNext/>
      </w:pPr>
      <w:bookmarkStart w:id="14" w:name="_Toc226310275"/>
      <w:r>
        <w:lastRenderedPageBreak/>
        <w:t xml:space="preserve">Table </w:t>
      </w:r>
      <w:fldSimple w:instr=" SEQ Table \* ARABIC ">
        <w:r w:rsidR="00716A72">
          <w:rPr>
            <w:noProof/>
          </w:rPr>
          <w:t>5</w:t>
        </w:r>
      </w:fldSimple>
      <w:r>
        <w:t xml:space="preserve"> Performance Monitoring.</w:t>
      </w:r>
      <w:bookmarkEnd w:id="14"/>
    </w:p>
    <w:tbl>
      <w:tblPr>
        <w:tblStyle w:val="TableGrid"/>
        <w:tblW w:w="0" w:type="auto"/>
        <w:tblLook w:val="04A0" w:firstRow="1" w:lastRow="0" w:firstColumn="1" w:lastColumn="0" w:noHBand="0" w:noVBand="1"/>
      </w:tblPr>
      <w:tblGrid>
        <w:gridCol w:w="1575"/>
        <w:gridCol w:w="1995"/>
        <w:gridCol w:w="5780"/>
      </w:tblGrid>
      <w:tr w:rsidR="00123424" w:rsidRPr="007D23DA" w14:paraId="025ABAAF" w14:textId="77777777" w:rsidTr="0080190C">
        <w:tc>
          <w:tcPr>
            <w:tcW w:w="0" w:type="auto"/>
            <w:shd w:val="clear" w:color="auto" w:fill="FF9900"/>
            <w:hideMark/>
          </w:tcPr>
          <w:p w14:paraId="04E06C1B" w14:textId="77777777" w:rsidR="00123424" w:rsidRPr="007D23DA" w:rsidRDefault="00123424" w:rsidP="007D23DA">
            <w:pPr>
              <w:spacing w:line="360" w:lineRule="auto"/>
              <w:rPr>
                <w:rFonts w:cs="Times New Roman"/>
                <w:b/>
                <w:bCs/>
                <w:color w:val="000000" w:themeColor="text1"/>
                <w:szCs w:val="22"/>
              </w:rPr>
            </w:pPr>
            <w:r w:rsidRPr="007D23DA">
              <w:rPr>
                <w:rFonts w:cs="Times New Roman"/>
                <w:b/>
                <w:bCs/>
                <w:color w:val="000000" w:themeColor="text1"/>
                <w:szCs w:val="22"/>
              </w:rPr>
              <w:t>Monitoring Area</w:t>
            </w:r>
          </w:p>
        </w:tc>
        <w:tc>
          <w:tcPr>
            <w:tcW w:w="0" w:type="auto"/>
            <w:shd w:val="clear" w:color="auto" w:fill="FF9900"/>
            <w:hideMark/>
          </w:tcPr>
          <w:p w14:paraId="30A001CE" w14:textId="77777777" w:rsidR="00123424" w:rsidRPr="007D23DA" w:rsidRDefault="00123424" w:rsidP="007D23DA">
            <w:pPr>
              <w:spacing w:line="360" w:lineRule="auto"/>
              <w:rPr>
                <w:rFonts w:cs="Times New Roman"/>
                <w:b/>
                <w:bCs/>
                <w:color w:val="000000" w:themeColor="text1"/>
                <w:szCs w:val="22"/>
              </w:rPr>
            </w:pPr>
            <w:r w:rsidRPr="007D23DA">
              <w:rPr>
                <w:rFonts w:cs="Times New Roman"/>
                <w:b/>
                <w:bCs/>
                <w:color w:val="000000" w:themeColor="text1"/>
                <w:szCs w:val="22"/>
              </w:rPr>
              <w:t>Tools / Framework</w:t>
            </w:r>
          </w:p>
        </w:tc>
        <w:tc>
          <w:tcPr>
            <w:tcW w:w="0" w:type="auto"/>
            <w:shd w:val="clear" w:color="auto" w:fill="FF9900"/>
            <w:hideMark/>
          </w:tcPr>
          <w:p w14:paraId="057205F2" w14:textId="77777777" w:rsidR="00123424" w:rsidRPr="007D23DA" w:rsidRDefault="00123424" w:rsidP="007D23DA">
            <w:pPr>
              <w:spacing w:line="360" w:lineRule="auto"/>
              <w:rPr>
                <w:rFonts w:cs="Times New Roman"/>
                <w:b/>
                <w:bCs/>
                <w:color w:val="000000" w:themeColor="text1"/>
                <w:szCs w:val="22"/>
              </w:rPr>
            </w:pPr>
            <w:r w:rsidRPr="007D23DA">
              <w:rPr>
                <w:rFonts w:cs="Times New Roman"/>
                <w:b/>
                <w:bCs/>
                <w:color w:val="000000" w:themeColor="text1"/>
                <w:szCs w:val="22"/>
              </w:rPr>
              <w:t>Purpose and Strategy</w:t>
            </w:r>
          </w:p>
        </w:tc>
      </w:tr>
      <w:tr w:rsidR="00123424" w:rsidRPr="007D23DA" w14:paraId="780D87FA" w14:textId="77777777" w:rsidTr="0080190C">
        <w:tc>
          <w:tcPr>
            <w:tcW w:w="0" w:type="auto"/>
            <w:shd w:val="clear" w:color="auto" w:fill="45B0E1" w:themeFill="accent1" w:themeFillTint="99"/>
            <w:hideMark/>
          </w:tcPr>
          <w:p w14:paraId="6DB86DAA" w14:textId="77777777" w:rsidR="00123424" w:rsidRPr="007D23DA" w:rsidRDefault="00123424" w:rsidP="007D23DA">
            <w:pPr>
              <w:spacing w:line="360" w:lineRule="auto"/>
              <w:rPr>
                <w:rFonts w:cs="Times New Roman"/>
                <w:b/>
                <w:bCs/>
                <w:color w:val="000000" w:themeColor="text1"/>
                <w:szCs w:val="22"/>
              </w:rPr>
            </w:pPr>
            <w:r w:rsidRPr="007D23DA">
              <w:rPr>
                <w:rFonts w:cs="Times New Roman"/>
                <w:b/>
                <w:bCs/>
                <w:color w:val="000000" w:themeColor="text1"/>
                <w:szCs w:val="22"/>
              </w:rPr>
              <w:t>Sprint Tracking</w:t>
            </w:r>
          </w:p>
        </w:tc>
        <w:tc>
          <w:tcPr>
            <w:tcW w:w="0" w:type="auto"/>
            <w:shd w:val="clear" w:color="auto" w:fill="8DD873" w:themeFill="accent6" w:themeFillTint="99"/>
            <w:hideMark/>
          </w:tcPr>
          <w:p w14:paraId="57540566" w14:textId="77777777" w:rsidR="00123424" w:rsidRPr="007D23DA" w:rsidRDefault="00123424" w:rsidP="007D23DA">
            <w:pPr>
              <w:spacing w:line="360" w:lineRule="auto"/>
              <w:rPr>
                <w:rFonts w:cs="Times New Roman"/>
                <w:b/>
                <w:bCs/>
                <w:color w:val="000000" w:themeColor="text1"/>
                <w:szCs w:val="22"/>
              </w:rPr>
            </w:pPr>
            <w:r w:rsidRPr="007D23DA">
              <w:rPr>
                <w:rFonts w:cs="Times New Roman"/>
                <w:b/>
                <w:bCs/>
                <w:color w:val="000000" w:themeColor="text1"/>
                <w:szCs w:val="22"/>
              </w:rPr>
              <w:t>Kanban Board (e.g., Jira, Trello)</w:t>
            </w:r>
          </w:p>
        </w:tc>
        <w:tc>
          <w:tcPr>
            <w:tcW w:w="0" w:type="auto"/>
            <w:hideMark/>
          </w:tcPr>
          <w:p w14:paraId="4D600786" w14:textId="77777777" w:rsidR="00123424" w:rsidRPr="007D23DA" w:rsidRDefault="00123424" w:rsidP="007D23DA">
            <w:pPr>
              <w:spacing w:line="360" w:lineRule="auto"/>
              <w:rPr>
                <w:rFonts w:cs="Times New Roman"/>
                <w:color w:val="000000" w:themeColor="text1"/>
                <w:szCs w:val="22"/>
              </w:rPr>
            </w:pPr>
            <w:r w:rsidRPr="007D23DA">
              <w:rPr>
                <w:rFonts w:cs="Times New Roman"/>
                <w:color w:val="000000" w:themeColor="text1"/>
                <w:szCs w:val="22"/>
              </w:rPr>
              <w:t>To track sprint velocity, monitor task bottlenecks, and ensure work package deliverables are met on time.</w:t>
            </w:r>
          </w:p>
        </w:tc>
      </w:tr>
      <w:tr w:rsidR="00123424" w:rsidRPr="007D23DA" w14:paraId="67E1CF89" w14:textId="77777777" w:rsidTr="0080190C">
        <w:tc>
          <w:tcPr>
            <w:tcW w:w="0" w:type="auto"/>
            <w:shd w:val="clear" w:color="auto" w:fill="45B0E1" w:themeFill="accent1" w:themeFillTint="99"/>
            <w:hideMark/>
          </w:tcPr>
          <w:p w14:paraId="3A267C07" w14:textId="77777777" w:rsidR="00123424" w:rsidRPr="007D23DA" w:rsidRDefault="00123424" w:rsidP="007D23DA">
            <w:pPr>
              <w:spacing w:line="360" w:lineRule="auto"/>
              <w:rPr>
                <w:rFonts w:cs="Times New Roman"/>
                <w:b/>
                <w:bCs/>
                <w:color w:val="000000" w:themeColor="text1"/>
                <w:szCs w:val="22"/>
              </w:rPr>
            </w:pPr>
            <w:r w:rsidRPr="007D23DA">
              <w:rPr>
                <w:rFonts w:cs="Times New Roman"/>
                <w:b/>
                <w:bCs/>
                <w:color w:val="000000" w:themeColor="text1"/>
                <w:szCs w:val="22"/>
              </w:rPr>
              <w:t>Resource Utilization</w:t>
            </w:r>
          </w:p>
        </w:tc>
        <w:tc>
          <w:tcPr>
            <w:tcW w:w="0" w:type="auto"/>
            <w:shd w:val="clear" w:color="auto" w:fill="8DD873" w:themeFill="accent6" w:themeFillTint="99"/>
            <w:hideMark/>
          </w:tcPr>
          <w:p w14:paraId="7170FC45" w14:textId="77777777" w:rsidR="00123424" w:rsidRPr="007D23DA" w:rsidRDefault="00123424" w:rsidP="007D23DA">
            <w:pPr>
              <w:spacing w:line="360" w:lineRule="auto"/>
              <w:rPr>
                <w:rFonts w:cs="Times New Roman"/>
                <w:b/>
                <w:bCs/>
                <w:color w:val="000000" w:themeColor="text1"/>
                <w:szCs w:val="22"/>
              </w:rPr>
            </w:pPr>
            <w:r w:rsidRPr="007D23DA">
              <w:rPr>
                <w:rFonts w:cs="Times New Roman"/>
                <w:b/>
                <w:bCs/>
                <w:color w:val="000000" w:themeColor="text1"/>
                <w:szCs w:val="22"/>
              </w:rPr>
              <w:t>Google Colab Pro</w:t>
            </w:r>
          </w:p>
        </w:tc>
        <w:tc>
          <w:tcPr>
            <w:tcW w:w="0" w:type="auto"/>
            <w:hideMark/>
          </w:tcPr>
          <w:p w14:paraId="168ADA35" w14:textId="77777777" w:rsidR="00123424" w:rsidRPr="007D23DA" w:rsidRDefault="00123424" w:rsidP="007D23DA">
            <w:pPr>
              <w:spacing w:line="360" w:lineRule="auto"/>
              <w:rPr>
                <w:rFonts w:cs="Times New Roman"/>
                <w:color w:val="000000" w:themeColor="text1"/>
                <w:szCs w:val="22"/>
              </w:rPr>
            </w:pPr>
            <w:r w:rsidRPr="007D23DA">
              <w:rPr>
                <w:rFonts w:cs="Times New Roman"/>
                <w:color w:val="000000" w:themeColor="text1"/>
                <w:szCs w:val="22"/>
              </w:rPr>
              <w:t>To monitor usage hours and GPU memory allocation, preventing compute overruns during the intensive fine-tuning of foundation models (Chronos-2, TimesFM).</w:t>
            </w:r>
          </w:p>
        </w:tc>
      </w:tr>
    </w:tbl>
    <w:p w14:paraId="5E6378A2" w14:textId="77777777" w:rsidR="006C1B1B" w:rsidRPr="007D23DA" w:rsidRDefault="006C1B1B" w:rsidP="007D23DA">
      <w:pPr>
        <w:spacing w:line="360" w:lineRule="auto"/>
        <w:rPr>
          <w:rFonts w:cs="Times New Roman"/>
          <w:color w:val="000000" w:themeColor="text1"/>
          <w:szCs w:val="22"/>
        </w:rPr>
      </w:pPr>
    </w:p>
    <w:p w14:paraId="0E432DE8" w14:textId="288D9704" w:rsidR="006C1B1B" w:rsidRPr="007D23DA" w:rsidRDefault="006C1B1B" w:rsidP="007D23DA">
      <w:pPr>
        <w:pStyle w:val="Heading2"/>
        <w:spacing w:line="360" w:lineRule="auto"/>
        <w:rPr>
          <w:rFonts w:cs="Times New Roman"/>
        </w:rPr>
      </w:pPr>
      <w:bookmarkStart w:id="15" w:name="_Toc226311474"/>
      <w:r w:rsidRPr="007D23DA">
        <w:rPr>
          <w:rFonts w:cs="Times New Roman"/>
        </w:rPr>
        <w:t>3.3</w:t>
      </w:r>
      <w:r w:rsidR="001D5381">
        <w:rPr>
          <w:rFonts w:cs="Times New Roman"/>
        </w:rPr>
        <w:t>.</w:t>
      </w:r>
      <w:r w:rsidRPr="007D23DA">
        <w:rPr>
          <w:rFonts w:cs="Times New Roman"/>
        </w:rPr>
        <w:t xml:space="preserve"> Peer Evaluation</w:t>
      </w:r>
      <w:bookmarkEnd w:id="15"/>
    </w:p>
    <w:p w14:paraId="1C556DAB" w14:textId="201B50AD" w:rsidR="006C1B1B" w:rsidRPr="007D23DA" w:rsidRDefault="006C1B1B" w:rsidP="007D23DA">
      <w:pPr>
        <w:spacing w:line="360" w:lineRule="auto"/>
        <w:rPr>
          <w:rFonts w:cs="Times New Roman"/>
          <w:color w:val="000000" w:themeColor="text1"/>
          <w:szCs w:val="22"/>
        </w:rPr>
      </w:pPr>
      <w:r w:rsidRPr="007D23DA">
        <w:rPr>
          <w:rFonts w:cs="Times New Roman"/>
          <w:color w:val="000000" w:themeColor="text1"/>
          <w:szCs w:val="22"/>
        </w:rPr>
        <w:t>To ensure accountability and accurately reflect each member's efforts, peer evaluations will be integrated directly into the project lifecycle. These evaluations will be managed by the university's designated</w:t>
      </w:r>
      <w:r w:rsidR="00423B81" w:rsidRPr="007D23DA">
        <w:rPr>
          <w:rFonts w:cs="Times New Roman"/>
          <w:color w:val="000000" w:themeColor="text1"/>
          <w:szCs w:val="22"/>
        </w:rPr>
        <w:t xml:space="preserve"> </w:t>
      </w:r>
      <w:r w:rsidRPr="007D23DA">
        <w:rPr>
          <w:rFonts w:cs="Times New Roman"/>
          <w:color w:val="000000" w:themeColor="text1"/>
          <w:szCs w:val="22"/>
        </w:rPr>
        <w:t>system, as explained and demonstrated at the beginning of the semester. This process guarantees that individual contributions are transparently assessed and marked accordingly by the assessor.</w:t>
      </w:r>
    </w:p>
    <w:p w14:paraId="50C6B921" w14:textId="5AE739C3" w:rsidR="00F6374A" w:rsidRPr="007D23DA" w:rsidRDefault="00F6374A" w:rsidP="007D23DA">
      <w:pPr>
        <w:pStyle w:val="Heading2"/>
        <w:spacing w:line="360" w:lineRule="auto"/>
        <w:rPr>
          <w:rFonts w:cs="Times New Roman"/>
        </w:rPr>
      </w:pPr>
      <w:bookmarkStart w:id="16" w:name="_Toc226311475"/>
      <w:r w:rsidRPr="007D23DA">
        <w:rPr>
          <w:rFonts w:cs="Times New Roman"/>
        </w:rPr>
        <w:t>3.4</w:t>
      </w:r>
      <w:r w:rsidR="001D5381">
        <w:rPr>
          <w:rFonts w:cs="Times New Roman"/>
        </w:rPr>
        <w:t>.</w:t>
      </w:r>
      <w:r w:rsidRPr="007D23DA">
        <w:rPr>
          <w:rFonts w:cs="Times New Roman"/>
        </w:rPr>
        <w:t xml:space="preserve"> Resource Calendar</w:t>
      </w:r>
      <w:bookmarkEnd w:id="16"/>
      <w:r w:rsidRPr="007D23DA">
        <w:rPr>
          <w:rFonts w:cs="Times New Roman"/>
        </w:rPr>
        <w:t xml:space="preserve"> </w:t>
      </w:r>
    </w:p>
    <w:p w14:paraId="03838363" w14:textId="77777777" w:rsidR="00B57E3C" w:rsidRPr="00B57E3C" w:rsidRDefault="00B57E3C" w:rsidP="007D23DA">
      <w:pPr>
        <w:spacing w:line="360" w:lineRule="auto"/>
        <w:rPr>
          <w:rFonts w:cs="Times New Roman"/>
          <w:szCs w:val="22"/>
        </w:rPr>
      </w:pPr>
      <w:r w:rsidRPr="00B57E3C">
        <w:rPr>
          <w:rFonts w:cs="Times New Roman"/>
          <w:szCs w:val="22"/>
        </w:rPr>
        <w:t>The DeepMoisture project requires all team members for the entire 12-week duration of the semester. While all project team members have committed to a standard baseline availability of 10-12 hours per week to meet ongoing project milestones, individual levels of effort will fluctuate based on the Agile Sprint schedule.</w:t>
      </w:r>
    </w:p>
    <w:p w14:paraId="6754211D" w14:textId="77777777" w:rsidR="00B57E3C" w:rsidRPr="00B57E3C" w:rsidRDefault="00B57E3C" w:rsidP="007D23DA">
      <w:pPr>
        <w:spacing w:line="360" w:lineRule="auto"/>
        <w:rPr>
          <w:rFonts w:cs="Times New Roman"/>
          <w:szCs w:val="22"/>
        </w:rPr>
      </w:pPr>
      <w:r w:rsidRPr="00B57E3C">
        <w:rPr>
          <w:rFonts w:cs="Times New Roman"/>
          <w:szCs w:val="22"/>
        </w:rPr>
        <w:t>The following calendar outlines the peak utilization periods for each team member to ensure resources are available when their specific technical expertise is most required:</w:t>
      </w:r>
    </w:p>
    <w:p w14:paraId="301D0F3D" w14:textId="7CB1674C" w:rsidR="00400428" w:rsidRDefault="00400428" w:rsidP="00400428">
      <w:pPr>
        <w:pStyle w:val="Caption"/>
        <w:keepNext/>
      </w:pPr>
      <w:bookmarkStart w:id="17" w:name="_Toc226310276"/>
      <w:r>
        <w:t xml:space="preserve">Table </w:t>
      </w:r>
      <w:fldSimple w:instr=" SEQ Table \* ARABIC ">
        <w:r w:rsidR="00716A72">
          <w:rPr>
            <w:noProof/>
          </w:rPr>
          <w:t>6</w:t>
        </w:r>
      </w:fldSimple>
      <w:r>
        <w:t xml:space="preserve"> Resource Calendar.</w:t>
      </w:r>
      <w:bookmarkEnd w:id="17"/>
    </w:p>
    <w:tbl>
      <w:tblPr>
        <w:tblStyle w:val="TableGrid"/>
        <w:tblW w:w="0" w:type="auto"/>
        <w:tblLook w:val="04A0" w:firstRow="1" w:lastRow="0" w:firstColumn="1" w:lastColumn="0" w:noHBand="0" w:noVBand="1"/>
      </w:tblPr>
      <w:tblGrid>
        <w:gridCol w:w="2072"/>
        <w:gridCol w:w="1519"/>
        <w:gridCol w:w="1758"/>
        <w:gridCol w:w="4001"/>
      </w:tblGrid>
      <w:tr w:rsidR="00B57E3C" w:rsidRPr="00B57E3C" w14:paraId="177753C7" w14:textId="77777777" w:rsidTr="00400428">
        <w:tc>
          <w:tcPr>
            <w:tcW w:w="0" w:type="auto"/>
            <w:shd w:val="clear" w:color="auto" w:fill="D9D9D9" w:themeFill="background1" w:themeFillShade="D9"/>
            <w:hideMark/>
          </w:tcPr>
          <w:p w14:paraId="21873F90" w14:textId="77777777" w:rsidR="00B57E3C" w:rsidRPr="00B57E3C" w:rsidRDefault="00B57E3C" w:rsidP="007D23DA">
            <w:pPr>
              <w:spacing w:after="160" w:line="360" w:lineRule="auto"/>
              <w:rPr>
                <w:rFonts w:cs="Times New Roman"/>
                <w:szCs w:val="22"/>
              </w:rPr>
            </w:pPr>
            <w:r w:rsidRPr="00B57E3C">
              <w:rPr>
                <w:rFonts w:cs="Times New Roman"/>
                <w:b/>
                <w:bCs/>
                <w:szCs w:val="22"/>
              </w:rPr>
              <w:t>Team Member (Role)</w:t>
            </w:r>
          </w:p>
        </w:tc>
        <w:tc>
          <w:tcPr>
            <w:tcW w:w="0" w:type="auto"/>
            <w:shd w:val="clear" w:color="auto" w:fill="D9D9D9" w:themeFill="background1" w:themeFillShade="D9"/>
            <w:hideMark/>
          </w:tcPr>
          <w:p w14:paraId="5C9E2B9C" w14:textId="77777777" w:rsidR="00B57E3C" w:rsidRPr="00B57E3C" w:rsidRDefault="00B57E3C" w:rsidP="007D23DA">
            <w:pPr>
              <w:spacing w:after="160" w:line="360" w:lineRule="auto"/>
              <w:rPr>
                <w:rFonts w:cs="Times New Roman"/>
                <w:szCs w:val="22"/>
              </w:rPr>
            </w:pPr>
            <w:r w:rsidRPr="00B57E3C">
              <w:rPr>
                <w:rFonts w:cs="Times New Roman"/>
                <w:b/>
                <w:bCs/>
                <w:szCs w:val="22"/>
              </w:rPr>
              <w:t>Standard Availability</w:t>
            </w:r>
          </w:p>
        </w:tc>
        <w:tc>
          <w:tcPr>
            <w:tcW w:w="0" w:type="auto"/>
            <w:shd w:val="clear" w:color="auto" w:fill="D9D9D9" w:themeFill="background1" w:themeFillShade="D9"/>
            <w:hideMark/>
          </w:tcPr>
          <w:p w14:paraId="3AFBF7A2" w14:textId="77777777" w:rsidR="00B57E3C" w:rsidRPr="00B57E3C" w:rsidRDefault="00B57E3C" w:rsidP="007D23DA">
            <w:pPr>
              <w:spacing w:after="160" w:line="360" w:lineRule="auto"/>
              <w:rPr>
                <w:rFonts w:cs="Times New Roman"/>
                <w:szCs w:val="22"/>
              </w:rPr>
            </w:pPr>
            <w:r w:rsidRPr="00B57E3C">
              <w:rPr>
                <w:rFonts w:cs="Times New Roman"/>
                <w:b/>
                <w:bCs/>
                <w:szCs w:val="22"/>
              </w:rPr>
              <w:t>Peak Utilization Period</w:t>
            </w:r>
          </w:p>
        </w:tc>
        <w:tc>
          <w:tcPr>
            <w:tcW w:w="0" w:type="auto"/>
            <w:shd w:val="clear" w:color="auto" w:fill="D9D9D9" w:themeFill="background1" w:themeFillShade="D9"/>
            <w:hideMark/>
          </w:tcPr>
          <w:p w14:paraId="6F57D445" w14:textId="77777777" w:rsidR="00B57E3C" w:rsidRPr="00B57E3C" w:rsidRDefault="00B57E3C" w:rsidP="007D23DA">
            <w:pPr>
              <w:spacing w:after="160" w:line="360" w:lineRule="auto"/>
              <w:rPr>
                <w:rFonts w:cs="Times New Roman"/>
                <w:szCs w:val="22"/>
              </w:rPr>
            </w:pPr>
            <w:r w:rsidRPr="00B57E3C">
              <w:rPr>
                <w:rFonts w:cs="Times New Roman"/>
                <w:b/>
                <w:bCs/>
                <w:szCs w:val="22"/>
              </w:rPr>
              <w:t>Primary Focus During Peak</w:t>
            </w:r>
          </w:p>
        </w:tc>
      </w:tr>
      <w:tr w:rsidR="00B57E3C" w:rsidRPr="00B57E3C" w14:paraId="0A76D49D" w14:textId="77777777" w:rsidTr="00682C0F">
        <w:tc>
          <w:tcPr>
            <w:tcW w:w="0" w:type="auto"/>
            <w:shd w:val="clear" w:color="auto" w:fill="84E290" w:themeFill="accent3" w:themeFillTint="66"/>
            <w:hideMark/>
          </w:tcPr>
          <w:p w14:paraId="57D5C4BF" w14:textId="77777777" w:rsidR="00B57E3C" w:rsidRPr="00B57E3C" w:rsidRDefault="00B57E3C" w:rsidP="007D23DA">
            <w:pPr>
              <w:spacing w:after="160" w:line="360" w:lineRule="auto"/>
              <w:rPr>
                <w:rFonts w:cs="Times New Roman"/>
                <w:szCs w:val="22"/>
              </w:rPr>
            </w:pPr>
            <w:r w:rsidRPr="00B57E3C">
              <w:rPr>
                <w:rFonts w:cs="Times New Roman"/>
                <w:b/>
                <w:bCs/>
                <w:szCs w:val="22"/>
              </w:rPr>
              <w:t>Amir</w:t>
            </w:r>
            <w:r w:rsidRPr="00B57E3C">
              <w:rPr>
                <w:rFonts w:cs="Times New Roman"/>
                <w:szCs w:val="22"/>
              </w:rPr>
              <w:t xml:space="preserve"> (Project Manager)</w:t>
            </w:r>
          </w:p>
        </w:tc>
        <w:tc>
          <w:tcPr>
            <w:tcW w:w="0" w:type="auto"/>
            <w:hideMark/>
          </w:tcPr>
          <w:p w14:paraId="3EE9A9DB" w14:textId="77777777" w:rsidR="00B57E3C" w:rsidRPr="00B57E3C" w:rsidRDefault="00B57E3C" w:rsidP="007D23DA">
            <w:pPr>
              <w:spacing w:after="160" w:line="360" w:lineRule="auto"/>
              <w:rPr>
                <w:rFonts w:cs="Times New Roman"/>
                <w:szCs w:val="22"/>
              </w:rPr>
            </w:pPr>
            <w:r w:rsidRPr="00B57E3C">
              <w:rPr>
                <w:rFonts w:cs="Times New Roman"/>
                <w:szCs w:val="22"/>
              </w:rPr>
              <w:t>10-12 hrs/week</w:t>
            </w:r>
          </w:p>
        </w:tc>
        <w:tc>
          <w:tcPr>
            <w:tcW w:w="0" w:type="auto"/>
            <w:shd w:val="clear" w:color="auto" w:fill="A5C9EB" w:themeFill="text2" w:themeFillTint="40"/>
            <w:hideMark/>
          </w:tcPr>
          <w:p w14:paraId="25260190" w14:textId="77777777" w:rsidR="00B57E3C" w:rsidRPr="00B57E3C" w:rsidRDefault="00B57E3C" w:rsidP="007D23DA">
            <w:pPr>
              <w:spacing w:after="160" w:line="360" w:lineRule="auto"/>
              <w:rPr>
                <w:rFonts w:cs="Times New Roman"/>
                <w:szCs w:val="22"/>
              </w:rPr>
            </w:pPr>
            <w:r w:rsidRPr="00B57E3C">
              <w:rPr>
                <w:rFonts w:cs="Times New Roman"/>
                <w:b/>
                <w:bCs/>
                <w:szCs w:val="22"/>
              </w:rPr>
              <w:t>Sprints 1 &amp; 6</w:t>
            </w:r>
            <w:r w:rsidRPr="00B57E3C">
              <w:rPr>
                <w:rFonts w:cs="Times New Roman"/>
                <w:szCs w:val="22"/>
              </w:rPr>
              <w:t xml:space="preserve"> (Weeks 1-2, 11-12)</w:t>
            </w:r>
          </w:p>
        </w:tc>
        <w:tc>
          <w:tcPr>
            <w:tcW w:w="0" w:type="auto"/>
            <w:hideMark/>
          </w:tcPr>
          <w:p w14:paraId="3E16C455" w14:textId="77777777" w:rsidR="00B57E3C" w:rsidRPr="00B57E3C" w:rsidRDefault="00B57E3C" w:rsidP="007D23DA">
            <w:pPr>
              <w:spacing w:after="160" w:line="360" w:lineRule="auto"/>
              <w:rPr>
                <w:rFonts w:cs="Times New Roman"/>
                <w:szCs w:val="22"/>
              </w:rPr>
            </w:pPr>
            <w:r w:rsidRPr="00B57E3C">
              <w:rPr>
                <w:rFonts w:cs="Times New Roman"/>
                <w:szCs w:val="22"/>
              </w:rPr>
              <w:t>Project initiation, finalizing the Assessment 3 proposal, and managing the final technical report and sponsor sign-off.</w:t>
            </w:r>
          </w:p>
        </w:tc>
      </w:tr>
      <w:tr w:rsidR="00B57E3C" w:rsidRPr="00B57E3C" w14:paraId="1FFF4100" w14:textId="77777777" w:rsidTr="00682C0F">
        <w:tc>
          <w:tcPr>
            <w:tcW w:w="0" w:type="auto"/>
            <w:shd w:val="clear" w:color="auto" w:fill="84E290" w:themeFill="accent3" w:themeFillTint="66"/>
            <w:hideMark/>
          </w:tcPr>
          <w:p w14:paraId="0BC73573" w14:textId="77777777" w:rsidR="00B57E3C" w:rsidRPr="00B57E3C" w:rsidRDefault="00B57E3C" w:rsidP="007D23DA">
            <w:pPr>
              <w:spacing w:after="160" w:line="360" w:lineRule="auto"/>
              <w:rPr>
                <w:rFonts w:cs="Times New Roman"/>
                <w:szCs w:val="22"/>
              </w:rPr>
            </w:pPr>
            <w:r w:rsidRPr="00B57E3C">
              <w:rPr>
                <w:rFonts w:cs="Times New Roman"/>
                <w:b/>
                <w:bCs/>
                <w:szCs w:val="22"/>
              </w:rPr>
              <w:t>Nishchal</w:t>
            </w:r>
            <w:r w:rsidRPr="00B57E3C">
              <w:rPr>
                <w:rFonts w:cs="Times New Roman"/>
                <w:szCs w:val="22"/>
              </w:rPr>
              <w:t xml:space="preserve"> (Data Engineer)</w:t>
            </w:r>
          </w:p>
        </w:tc>
        <w:tc>
          <w:tcPr>
            <w:tcW w:w="0" w:type="auto"/>
            <w:hideMark/>
          </w:tcPr>
          <w:p w14:paraId="745A28E8" w14:textId="77777777" w:rsidR="00B57E3C" w:rsidRPr="00B57E3C" w:rsidRDefault="00B57E3C" w:rsidP="007D23DA">
            <w:pPr>
              <w:spacing w:after="160" w:line="360" w:lineRule="auto"/>
              <w:rPr>
                <w:rFonts w:cs="Times New Roman"/>
                <w:szCs w:val="22"/>
              </w:rPr>
            </w:pPr>
            <w:r w:rsidRPr="00B57E3C">
              <w:rPr>
                <w:rFonts w:cs="Times New Roman"/>
                <w:szCs w:val="22"/>
              </w:rPr>
              <w:t>10-12 hrs/week</w:t>
            </w:r>
          </w:p>
        </w:tc>
        <w:tc>
          <w:tcPr>
            <w:tcW w:w="0" w:type="auto"/>
            <w:shd w:val="clear" w:color="auto" w:fill="A5C9EB" w:themeFill="text2" w:themeFillTint="40"/>
            <w:hideMark/>
          </w:tcPr>
          <w:p w14:paraId="41E04BF6" w14:textId="77777777" w:rsidR="00B57E3C" w:rsidRPr="00B57E3C" w:rsidRDefault="00B57E3C" w:rsidP="007D23DA">
            <w:pPr>
              <w:spacing w:after="160" w:line="360" w:lineRule="auto"/>
              <w:rPr>
                <w:rFonts w:cs="Times New Roman"/>
                <w:szCs w:val="22"/>
              </w:rPr>
            </w:pPr>
            <w:r w:rsidRPr="00B57E3C">
              <w:rPr>
                <w:rFonts w:cs="Times New Roman"/>
                <w:b/>
                <w:bCs/>
                <w:szCs w:val="22"/>
              </w:rPr>
              <w:t>Sprints 2 &amp; 3</w:t>
            </w:r>
            <w:r w:rsidRPr="00B57E3C">
              <w:rPr>
                <w:rFonts w:cs="Times New Roman"/>
                <w:szCs w:val="22"/>
              </w:rPr>
              <w:t xml:space="preserve"> (Weeks 3-6)</w:t>
            </w:r>
          </w:p>
        </w:tc>
        <w:tc>
          <w:tcPr>
            <w:tcW w:w="0" w:type="auto"/>
            <w:hideMark/>
          </w:tcPr>
          <w:p w14:paraId="54CEE3A0" w14:textId="77777777" w:rsidR="00B57E3C" w:rsidRPr="00B57E3C" w:rsidRDefault="00B57E3C" w:rsidP="007D23DA">
            <w:pPr>
              <w:spacing w:after="160" w:line="360" w:lineRule="auto"/>
              <w:rPr>
                <w:rFonts w:cs="Times New Roman"/>
                <w:szCs w:val="22"/>
              </w:rPr>
            </w:pPr>
            <w:r w:rsidRPr="00B57E3C">
              <w:rPr>
                <w:rFonts w:cs="Times New Roman"/>
                <w:szCs w:val="22"/>
              </w:rPr>
              <w:t xml:space="preserve">Building the SILO/TERN data pipelines, conducting Exploratory Data Analysis </w:t>
            </w:r>
            <w:r w:rsidRPr="00B57E3C">
              <w:rPr>
                <w:rFonts w:cs="Times New Roman"/>
                <w:szCs w:val="22"/>
              </w:rPr>
              <w:lastRenderedPageBreak/>
              <w:t>(EDA), and training the ARIMA/LSTM baselines.</w:t>
            </w:r>
          </w:p>
        </w:tc>
      </w:tr>
      <w:tr w:rsidR="00B57E3C" w:rsidRPr="00B57E3C" w14:paraId="0582FD1F" w14:textId="77777777" w:rsidTr="00682C0F">
        <w:tc>
          <w:tcPr>
            <w:tcW w:w="0" w:type="auto"/>
            <w:shd w:val="clear" w:color="auto" w:fill="84E290" w:themeFill="accent3" w:themeFillTint="66"/>
            <w:hideMark/>
          </w:tcPr>
          <w:p w14:paraId="1E6D689B" w14:textId="77777777" w:rsidR="00B57E3C" w:rsidRPr="00B57E3C" w:rsidRDefault="00B57E3C" w:rsidP="007D23DA">
            <w:pPr>
              <w:spacing w:after="160" w:line="360" w:lineRule="auto"/>
              <w:rPr>
                <w:rFonts w:cs="Times New Roman"/>
                <w:szCs w:val="22"/>
              </w:rPr>
            </w:pPr>
            <w:r w:rsidRPr="00B57E3C">
              <w:rPr>
                <w:rFonts w:cs="Times New Roman"/>
                <w:b/>
                <w:bCs/>
                <w:szCs w:val="22"/>
              </w:rPr>
              <w:lastRenderedPageBreak/>
              <w:t>Nina</w:t>
            </w:r>
            <w:r w:rsidRPr="00B57E3C">
              <w:rPr>
                <w:rFonts w:cs="Times New Roman"/>
                <w:szCs w:val="22"/>
              </w:rPr>
              <w:t xml:space="preserve"> (Quality Lead)</w:t>
            </w:r>
          </w:p>
        </w:tc>
        <w:tc>
          <w:tcPr>
            <w:tcW w:w="0" w:type="auto"/>
            <w:hideMark/>
          </w:tcPr>
          <w:p w14:paraId="6652C059" w14:textId="77777777" w:rsidR="00B57E3C" w:rsidRPr="00B57E3C" w:rsidRDefault="00B57E3C" w:rsidP="007D23DA">
            <w:pPr>
              <w:spacing w:after="160" w:line="360" w:lineRule="auto"/>
              <w:rPr>
                <w:rFonts w:cs="Times New Roman"/>
                <w:szCs w:val="22"/>
              </w:rPr>
            </w:pPr>
            <w:r w:rsidRPr="00B57E3C">
              <w:rPr>
                <w:rFonts w:cs="Times New Roman"/>
                <w:szCs w:val="22"/>
              </w:rPr>
              <w:t>10-12 hrs/week</w:t>
            </w:r>
          </w:p>
        </w:tc>
        <w:tc>
          <w:tcPr>
            <w:tcW w:w="0" w:type="auto"/>
            <w:shd w:val="clear" w:color="auto" w:fill="A5C9EB" w:themeFill="text2" w:themeFillTint="40"/>
            <w:hideMark/>
          </w:tcPr>
          <w:p w14:paraId="0FA9FF76" w14:textId="77777777" w:rsidR="00B57E3C" w:rsidRPr="00B57E3C" w:rsidRDefault="00B57E3C" w:rsidP="007D23DA">
            <w:pPr>
              <w:spacing w:after="160" w:line="360" w:lineRule="auto"/>
              <w:rPr>
                <w:rFonts w:cs="Times New Roman"/>
                <w:szCs w:val="22"/>
              </w:rPr>
            </w:pPr>
            <w:r w:rsidRPr="00B57E3C">
              <w:rPr>
                <w:rFonts w:cs="Times New Roman"/>
                <w:b/>
                <w:bCs/>
                <w:szCs w:val="22"/>
              </w:rPr>
              <w:t>Sprints 4 &amp; 6</w:t>
            </w:r>
            <w:r w:rsidRPr="00B57E3C">
              <w:rPr>
                <w:rFonts w:cs="Times New Roman"/>
                <w:szCs w:val="22"/>
              </w:rPr>
              <w:t xml:space="preserve"> (Weeks 7-8, 11-12)</w:t>
            </w:r>
          </w:p>
        </w:tc>
        <w:tc>
          <w:tcPr>
            <w:tcW w:w="0" w:type="auto"/>
            <w:hideMark/>
          </w:tcPr>
          <w:p w14:paraId="07B9FF47" w14:textId="77777777" w:rsidR="00B57E3C" w:rsidRPr="00B57E3C" w:rsidRDefault="00B57E3C" w:rsidP="007D23DA">
            <w:pPr>
              <w:spacing w:after="160" w:line="360" w:lineRule="auto"/>
              <w:rPr>
                <w:rFonts w:cs="Times New Roman"/>
                <w:szCs w:val="22"/>
              </w:rPr>
            </w:pPr>
            <w:r w:rsidRPr="00B57E3C">
              <w:rPr>
                <w:rFonts w:cs="Times New Roman"/>
                <w:szCs w:val="22"/>
              </w:rPr>
              <w:t>Monitoring foundation model fine-tuning (Chronos-2, TimesFM) against KGE metrics and leading beta testing.</w:t>
            </w:r>
          </w:p>
        </w:tc>
      </w:tr>
      <w:tr w:rsidR="00B57E3C" w:rsidRPr="00B57E3C" w14:paraId="067C4155" w14:textId="77777777" w:rsidTr="00682C0F">
        <w:tc>
          <w:tcPr>
            <w:tcW w:w="0" w:type="auto"/>
            <w:shd w:val="clear" w:color="auto" w:fill="84E290" w:themeFill="accent3" w:themeFillTint="66"/>
            <w:hideMark/>
          </w:tcPr>
          <w:p w14:paraId="0D3535D4" w14:textId="77777777" w:rsidR="00B57E3C" w:rsidRPr="00B57E3C" w:rsidRDefault="00B57E3C" w:rsidP="007D23DA">
            <w:pPr>
              <w:spacing w:after="160" w:line="360" w:lineRule="auto"/>
              <w:rPr>
                <w:rFonts w:cs="Times New Roman"/>
                <w:szCs w:val="22"/>
              </w:rPr>
            </w:pPr>
            <w:r w:rsidRPr="00B57E3C">
              <w:rPr>
                <w:rFonts w:cs="Times New Roman"/>
                <w:b/>
                <w:bCs/>
                <w:szCs w:val="22"/>
              </w:rPr>
              <w:t>Suhana</w:t>
            </w:r>
            <w:r w:rsidRPr="00B57E3C">
              <w:rPr>
                <w:rFonts w:cs="Times New Roman"/>
                <w:szCs w:val="22"/>
              </w:rPr>
              <w:t xml:space="preserve"> (Software Developer)</w:t>
            </w:r>
          </w:p>
        </w:tc>
        <w:tc>
          <w:tcPr>
            <w:tcW w:w="0" w:type="auto"/>
            <w:hideMark/>
          </w:tcPr>
          <w:p w14:paraId="4D5EB5E5" w14:textId="77777777" w:rsidR="00B57E3C" w:rsidRPr="00B57E3C" w:rsidRDefault="00B57E3C" w:rsidP="007D23DA">
            <w:pPr>
              <w:spacing w:after="160" w:line="360" w:lineRule="auto"/>
              <w:rPr>
                <w:rFonts w:cs="Times New Roman"/>
                <w:szCs w:val="22"/>
              </w:rPr>
            </w:pPr>
            <w:r w:rsidRPr="00B57E3C">
              <w:rPr>
                <w:rFonts w:cs="Times New Roman"/>
                <w:szCs w:val="22"/>
              </w:rPr>
              <w:t>10-12 hrs/week</w:t>
            </w:r>
          </w:p>
        </w:tc>
        <w:tc>
          <w:tcPr>
            <w:tcW w:w="0" w:type="auto"/>
            <w:shd w:val="clear" w:color="auto" w:fill="A5C9EB" w:themeFill="text2" w:themeFillTint="40"/>
            <w:hideMark/>
          </w:tcPr>
          <w:p w14:paraId="4574EEA7" w14:textId="77777777" w:rsidR="00B57E3C" w:rsidRPr="00B57E3C" w:rsidRDefault="00B57E3C" w:rsidP="007D23DA">
            <w:pPr>
              <w:spacing w:after="160" w:line="360" w:lineRule="auto"/>
              <w:rPr>
                <w:rFonts w:cs="Times New Roman"/>
                <w:szCs w:val="22"/>
              </w:rPr>
            </w:pPr>
            <w:r w:rsidRPr="00B57E3C">
              <w:rPr>
                <w:rFonts w:cs="Times New Roman"/>
                <w:b/>
                <w:bCs/>
                <w:szCs w:val="22"/>
              </w:rPr>
              <w:t>Sprints 5 &amp; 6</w:t>
            </w:r>
            <w:r w:rsidRPr="00B57E3C">
              <w:rPr>
                <w:rFonts w:cs="Times New Roman"/>
                <w:szCs w:val="22"/>
              </w:rPr>
              <w:t xml:space="preserve"> (Weeks 9-12)</w:t>
            </w:r>
          </w:p>
        </w:tc>
        <w:tc>
          <w:tcPr>
            <w:tcW w:w="0" w:type="auto"/>
            <w:hideMark/>
          </w:tcPr>
          <w:p w14:paraId="31F45C0E" w14:textId="77777777" w:rsidR="00B57E3C" w:rsidRPr="00B57E3C" w:rsidRDefault="00B57E3C" w:rsidP="007D23DA">
            <w:pPr>
              <w:spacing w:after="160" w:line="360" w:lineRule="auto"/>
              <w:rPr>
                <w:rFonts w:cs="Times New Roman"/>
                <w:szCs w:val="22"/>
              </w:rPr>
            </w:pPr>
            <w:r w:rsidRPr="00B57E3C">
              <w:rPr>
                <w:rFonts w:cs="Times New Roman"/>
                <w:szCs w:val="22"/>
              </w:rPr>
              <w:t>Developing the Streamlit dashboard wireframes, building interactive charts, and executing front-end integration.</w:t>
            </w:r>
          </w:p>
        </w:tc>
      </w:tr>
      <w:tr w:rsidR="00B57E3C" w:rsidRPr="00B57E3C" w14:paraId="3082A65F" w14:textId="77777777" w:rsidTr="00682C0F">
        <w:tc>
          <w:tcPr>
            <w:tcW w:w="0" w:type="auto"/>
            <w:shd w:val="clear" w:color="auto" w:fill="84E290" w:themeFill="accent3" w:themeFillTint="66"/>
            <w:hideMark/>
          </w:tcPr>
          <w:p w14:paraId="67E30EDA" w14:textId="77777777" w:rsidR="00B57E3C" w:rsidRPr="00B57E3C" w:rsidRDefault="00B57E3C" w:rsidP="007D23DA">
            <w:pPr>
              <w:spacing w:after="160" w:line="360" w:lineRule="auto"/>
              <w:rPr>
                <w:rFonts w:cs="Times New Roman"/>
                <w:szCs w:val="22"/>
              </w:rPr>
            </w:pPr>
            <w:r w:rsidRPr="00B57E3C">
              <w:rPr>
                <w:rFonts w:cs="Times New Roman"/>
                <w:b/>
                <w:bCs/>
                <w:szCs w:val="22"/>
              </w:rPr>
              <w:t>Sudip</w:t>
            </w:r>
            <w:r w:rsidRPr="00B57E3C">
              <w:rPr>
                <w:rFonts w:cs="Times New Roman"/>
                <w:szCs w:val="22"/>
              </w:rPr>
              <w:t xml:space="preserve"> (Communications Lead)</w:t>
            </w:r>
          </w:p>
        </w:tc>
        <w:tc>
          <w:tcPr>
            <w:tcW w:w="0" w:type="auto"/>
            <w:hideMark/>
          </w:tcPr>
          <w:p w14:paraId="0CBDAB26" w14:textId="77777777" w:rsidR="00B57E3C" w:rsidRPr="00B57E3C" w:rsidRDefault="00B57E3C" w:rsidP="007D23DA">
            <w:pPr>
              <w:spacing w:after="160" w:line="360" w:lineRule="auto"/>
              <w:rPr>
                <w:rFonts w:cs="Times New Roman"/>
                <w:szCs w:val="22"/>
              </w:rPr>
            </w:pPr>
            <w:r w:rsidRPr="00B57E3C">
              <w:rPr>
                <w:rFonts w:cs="Times New Roman"/>
                <w:szCs w:val="22"/>
              </w:rPr>
              <w:t>10-12 hrs/week</w:t>
            </w:r>
          </w:p>
        </w:tc>
        <w:tc>
          <w:tcPr>
            <w:tcW w:w="0" w:type="auto"/>
            <w:shd w:val="clear" w:color="auto" w:fill="A5C9EB" w:themeFill="text2" w:themeFillTint="40"/>
            <w:hideMark/>
          </w:tcPr>
          <w:p w14:paraId="635B7E22" w14:textId="77777777" w:rsidR="00B57E3C" w:rsidRPr="00B57E3C" w:rsidRDefault="00B57E3C" w:rsidP="007D23DA">
            <w:pPr>
              <w:spacing w:after="160" w:line="360" w:lineRule="auto"/>
              <w:rPr>
                <w:rFonts w:cs="Times New Roman"/>
                <w:szCs w:val="22"/>
              </w:rPr>
            </w:pPr>
            <w:r w:rsidRPr="00B57E3C">
              <w:rPr>
                <w:rFonts w:cs="Times New Roman"/>
                <w:b/>
                <w:bCs/>
                <w:szCs w:val="22"/>
              </w:rPr>
              <w:t>Continuous</w:t>
            </w:r>
            <w:r w:rsidRPr="00B57E3C">
              <w:rPr>
                <w:rFonts w:cs="Times New Roman"/>
                <w:szCs w:val="22"/>
              </w:rPr>
              <w:t xml:space="preserve"> (Weeks 1-12)</w:t>
            </w:r>
          </w:p>
        </w:tc>
        <w:tc>
          <w:tcPr>
            <w:tcW w:w="0" w:type="auto"/>
            <w:hideMark/>
          </w:tcPr>
          <w:p w14:paraId="4802DA6F" w14:textId="77777777" w:rsidR="00B57E3C" w:rsidRPr="00B57E3C" w:rsidRDefault="00B57E3C" w:rsidP="007D23DA">
            <w:pPr>
              <w:spacing w:after="160" w:line="360" w:lineRule="auto"/>
              <w:rPr>
                <w:rFonts w:cs="Times New Roman"/>
                <w:szCs w:val="22"/>
              </w:rPr>
            </w:pPr>
            <w:r w:rsidRPr="00B57E3C">
              <w:rPr>
                <w:rFonts w:cs="Times New Roman"/>
                <w:szCs w:val="22"/>
              </w:rPr>
              <w:t>Facilitating weekly Jira updates, sprint reviews, and preparing the final Assessment 3 presentation materials.</w:t>
            </w:r>
          </w:p>
        </w:tc>
      </w:tr>
    </w:tbl>
    <w:p w14:paraId="3B68856D" w14:textId="77777777" w:rsidR="00F6374A" w:rsidRPr="007D23DA" w:rsidRDefault="00F6374A" w:rsidP="007D23DA">
      <w:pPr>
        <w:spacing w:line="360" w:lineRule="auto"/>
        <w:rPr>
          <w:rFonts w:cs="Times New Roman"/>
          <w:szCs w:val="22"/>
        </w:rPr>
      </w:pPr>
    </w:p>
    <w:p w14:paraId="7C7B1ACE" w14:textId="77777777" w:rsidR="007D23DA" w:rsidRPr="007D23DA" w:rsidRDefault="007D23DA" w:rsidP="007D23DA">
      <w:pPr>
        <w:pStyle w:val="Heading1"/>
        <w:spacing w:line="360" w:lineRule="auto"/>
        <w:rPr>
          <w:rFonts w:cs="Times New Roman"/>
        </w:rPr>
      </w:pPr>
      <w:bookmarkStart w:id="18" w:name="_Toc226311476"/>
      <w:r w:rsidRPr="007D23DA">
        <w:rPr>
          <w:rFonts w:cs="Times New Roman"/>
        </w:rPr>
        <w:t>4. Project Planning and Scheduling Strategies</w:t>
      </w:r>
      <w:bookmarkEnd w:id="18"/>
    </w:p>
    <w:p w14:paraId="19C03A7D" w14:textId="77777777" w:rsidR="007D23DA" w:rsidRPr="007D23DA" w:rsidRDefault="007D23DA" w:rsidP="007D23DA">
      <w:pPr>
        <w:spacing w:line="360" w:lineRule="auto"/>
        <w:rPr>
          <w:rFonts w:cs="Times New Roman"/>
          <w:szCs w:val="22"/>
        </w:rPr>
      </w:pPr>
      <w:r w:rsidRPr="007D23DA">
        <w:rPr>
          <w:rFonts w:cs="Times New Roman"/>
          <w:szCs w:val="22"/>
        </w:rPr>
        <w:t>Effective project planning and scheduling are critical to ensuring the DeepMoisture forecasting system is delivered within the stipulated 14-week academic term. This project utilizes a hybrid planning strategy: a traditional Work Breakdown Structure (WBS) to define the technical scope, paired with an Agile Scrum framework to govern the execution schedule.</w:t>
      </w:r>
    </w:p>
    <w:p w14:paraId="7E908561" w14:textId="739FC85A" w:rsidR="007D23DA" w:rsidRPr="007D23DA" w:rsidRDefault="007D23DA" w:rsidP="007D23DA">
      <w:pPr>
        <w:pStyle w:val="Heading2"/>
        <w:spacing w:line="360" w:lineRule="auto"/>
        <w:rPr>
          <w:rFonts w:cs="Times New Roman"/>
        </w:rPr>
      </w:pPr>
      <w:bookmarkStart w:id="19" w:name="_Toc226311477"/>
      <w:r w:rsidRPr="007D23DA">
        <w:rPr>
          <w:rFonts w:cs="Times New Roman"/>
        </w:rPr>
        <w:t>4.1</w:t>
      </w:r>
      <w:r w:rsidR="001D5381">
        <w:rPr>
          <w:rFonts w:cs="Times New Roman"/>
        </w:rPr>
        <w:t>.</w:t>
      </w:r>
      <w:r w:rsidRPr="007D23DA">
        <w:rPr>
          <w:rFonts w:cs="Times New Roman"/>
        </w:rPr>
        <w:t xml:space="preserve"> Work Breakdown Structure (WBS)</w:t>
      </w:r>
      <w:bookmarkEnd w:id="19"/>
    </w:p>
    <w:p w14:paraId="0959CE61" w14:textId="77777777" w:rsidR="007D23DA" w:rsidRPr="007D23DA" w:rsidRDefault="007D23DA" w:rsidP="007D23DA">
      <w:pPr>
        <w:spacing w:line="360" w:lineRule="auto"/>
        <w:rPr>
          <w:rFonts w:cs="Times New Roman"/>
          <w:szCs w:val="22"/>
        </w:rPr>
      </w:pPr>
      <w:r w:rsidRPr="007D23DA">
        <w:rPr>
          <w:rFonts w:cs="Times New Roman"/>
          <w:szCs w:val="22"/>
        </w:rPr>
        <w:t>The WBS decomposes the overall project into five manageable technical phases, following a top-down approach from major deliverables to individual work packages.</w:t>
      </w:r>
    </w:p>
    <w:p w14:paraId="554F27B1" w14:textId="483FE483" w:rsidR="007D23DA" w:rsidRPr="007D23DA" w:rsidRDefault="007D23DA" w:rsidP="007D23DA">
      <w:pPr>
        <w:numPr>
          <w:ilvl w:val="0"/>
          <w:numId w:val="28"/>
        </w:numPr>
        <w:spacing w:line="360" w:lineRule="auto"/>
        <w:rPr>
          <w:rFonts w:cs="Times New Roman"/>
          <w:szCs w:val="22"/>
        </w:rPr>
      </w:pPr>
      <w:r w:rsidRPr="007D23DA">
        <w:rPr>
          <w:rFonts w:cs="Times New Roman"/>
          <w:b/>
          <w:bCs/>
          <w:szCs w:val="22"/>
        </w:rPr>
        <w:t>Phase 1: Initiation and Data Acquisition:</w:t>
      </w:r>
      <w:r w:rsidRPr="007D23DA">
        <w:rPr>
          <w:rFonts w:cs="Times New Roman"/>
          <w:szCs w:val="22"/>
        </w:rPr>
        <w:t xml:space="preserve"> Focuses on establishing the project architecture and data pipeline. Encompasses automated data collection via meteorological APIs (SILO, TERN, BoM), preprocessing, feature engineering, and dataset versioning.</w:t>
      </w:r>
    </w:p>
    <w:p w14:paraId="58B2A3F1" w14:textId="1422C4E6" w:rsidR="007D23DA" w:rsidRPr="007D23DA" w:rsidRDefault="007D23DA" w:rsidP="007D23DA">
      <w:pPr>
        <w:numPr>
          <w:ilvl w:val="0"/>
          <w:numId w:val="28"/>
        </w:numPr>
        <w:spacing w:line="360" w:lineRule="auto"/>
        <w:rPr>
          <w:rFonts w:cs="Times New Roman"/>
          <w:szCs w:val="22"/>
        </w:rPr>
      </w:pPr>
      <w:r w:rsidRPr="007D23DA">
        <w:rPr>
          <w:rFonts w:cs="Times New Roman"/>
          <w:b/>
          <w:bCs/>
          <w:szCs w:val="22"/>
        </w:rPr>
        <w:t>Phase 2: Baseline Execution:</w:t>
      </w:r>
      <w:r w:rsidRPr="007D23DA">
        <w:rPr>
          <w:rFonts w:cs="Times New Roman"/>
          <w:szCs w:val="22"/>
        </w:rPr>
        <w:t xml:space="preserve"> Involves the configuration, training, and testing of traditional statistical and deep learning models (ARIMA, XGBoost, and LSTM). This phase establishes the quantitative performance benchmark (KGE/RMSE) required for comparative analysis.</w:t>
      </w:r>
    </w:p>
    <w:p w14:paraId="58482AF1" w14:textId="12CE4BE5" w:rsidR="007D23DA" w:rsidRPr="007D23DA" w:rsidRDefault="007D23DA" w:rsidP="007D23DA">
      <w:pPr>
        <w:numPr>
          <w:ilvl w:val="0"/>
          <w:numId w:val="28"/>
        </w:numPr>
        <w:spacing w:line="360" w:lineRule="auto"/>
        <w:rPr>
          <w:rFonts w:cs="Times New Roman"/>
          <w:szCs w:val="22"/>
        </w:rPr>
      </w:pPr>
      <w:r w:rsidRPr="007D23DA">
        <w:rPr>
          <w:rFonts w:cs="Times New Roman"/>
          <w:b/>
          <w:bCs/>
          <w:szCs w:val="22"/>
        </w:rPr>
        <w:t>Phase 3: Foundation Model Engineering:</w:t>
      </w:r>
      <w:r w:rsidRPr="007D23DA">
        <w:rPr>
          <w:rFonts w:cs="Times New Roman"/>
          <w:szCs w:val="22"/>
        </w:rPr>
        <w:t xml:space="preserve"> The core research-intensive phase. Includes the implementation of advanced time-series foundation models (Chronos-2</w:t>
      </w:r>
      <w:r w:rsidR="00475749">
        <w:rPr>
          <w:rFonts w:cs="Times New Roman"/>
          <w:szCs w:val="22"/>
        </w:rPr>
        <w:t xml:space="preserve"> </w:t>
      </w:r>
      <w:r w:rsidRPr="007D23DA">
        <w:rPr>
          <w:rFonts w:cs="Times New Roman"/>
          <w:szCs w:val="22"/>
        </w:rPr>
        <w:t xml:space="preserve">and TimesFM 2.5). Work </w:t>
      </w:r>
      <w:r w:rsidRPr="007D23DA">
        <w:rPr>
          <w:rFonts w:cs="Times New Roman"/>
          <w:szCs w:val="22"/>
        </w:rPr>
        <w:lastRenderedPageBreak/>
        <w:t xml:space="preserve">packages include zero-shot inference, fine-tuning on the custom agricultural dataset, and managing cloud </w:t>
      </w:r>
      <w:r w:rsidR="000A2D73" w:rsidRPr="007D23DA">
        <w:rPr>
          <w:rFonts w:cs="Times New Roman"/>
          <w:szCs w:val="22"/>
        </w:rPr>
        <w:t>computer</w:t>
      </w:r>
      <w:r w:rsidRPr="007D23DA">
        <w:rPr>
          <w:rFonts w:cs="Times New Roman"/>
          <w:szCs w:val="22"/>
        </w:rPr>
        <w:t xml:space="preserve"> resources.</w:t>
      </w:r>
    </w:p>
    <w:p w14:paraId="63A449F2" w14:textId="77777777" w:rsidR="007D23DA" w:rsidRPr="007D23DA" w:rsidRDefault="007D23DA" w:rsidP="007D23DA">
      <w:pPr>
        <w:numPr>
          <w:ilvl w:val="0"/>
          <w:numId w:val="28"/>
        </w:numPr>
        <w:spacing w:line="360" w:lineRule="auto"/>
        <w:rPr>
          <w:rFonts w:cs="Times New Roman"/>
          <w:szCs w:val="22"/>
        </w:rPr>
      </w:pPr>
      <w:r w:rsidRPr="007D23DA">
        <w:rPr>
          <w:rFonts w:cs="Times New Roman"/>
          <w:b/>
          <w:bCs/>
          <w:szCs w:val="22"/>
        </w:rPr>
        <w:t>Phase 4: System Integration:</w:t>
      </w:r>
      <w:r w:rsidRPr="007D23DA">
        <w:rPr>
          <w:rFonts w:cs="Times New Roman"/>
          <w:szCs w:val="22"/>
        </w:rPr>
        <w:t xml:space="preserve"> Focuses on translating backend data science into a user-friendly frontend. Involves building the Streamlit dashboard, integrating dynamic forecasting charts, and mapping station selectors.</w:t>
      </w:r>
    </w:p>
    <w:p w14:paraId="30B5C66C" w14:textId="77777777" w:rsidR="007D23DA" w:rsidRPr="007D23DA" w:rsidRDefault="007D23DA" w:rsidP="007D23DA">
      <w:pPr>
        <w:numPr>
          <w:ilvl w:val="0"/>
          <w:numId w:val="28"/>
        </w:numPr>
        <w:spacing w:line="360" w:lineRule="auto"/>
        <w:rPr>
          <w:rFonts w:cs="Times New Roman"/>
          <w:szCs w:val="22"/>
        </w:rPr>
      </w:pPr>
      <w:r w:rsidRPr="007D23DA">
        <w:rPr>
          <w:rFonts w:cs="Times New Roman"/>
          <w:b/>
          <w:bCs/>
          <w:szCs w:val="22"/>
        </w:rPr>
        <w:t>Phase 5: Project Closure &amp; Evaluation:</w:t>
      </w:r>
      <w:r w:rsidRPr="007D23DA">
        <w:rPr>
          <w:rFonts w:cs="Times New Roman"/>
          <w:szCs w:val="22"/>
        </w:rPr>
        <w:t xml:space="preserve"> The finalization phase. Includes beta usability testing of the dashboard, codebase optimization, and the preparation of the final academic technical report and sponsor presentation.</w:t>
      </w:r>
    </w:p>
    <w:p w14:paraId="16CACA0B" w14:textId="7122DD2B" w:rsidR="00682C0F" w:rsidRDefault="007D23DA" w:rsidP="00682C0F">
      <w:pPr>
        <w:keepNext/>
        <w:spacing w:line="360" w:lineRule="auto"/>
      </w:pPr>
      <w:r w:rsidRPr="007D23DA">
        <w:rPr>
          <w:rFonts w:cs="Times New Roman"/>
          <w:noProof/>
        </w:rPr>
        <w:drawing>
          <wp:inline distT="0" distB="0" distL="0" distR="0" wp14:anchorId="542F2CC4" wp14:editId="073A977D">
            <wp:extent cx="5736590" cy="2984500"/>
            <wp:effectExtent l="0" t="0" r="0" b="6350"/>
            <wp:docPr id="1321812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6590" cy="2984500"/>
                    </a:xfrm>
                    <a:prstGeom prst="rect">
                      <a:avLst/>
                    </a:prstGeom>
                    <a:noFill/>
                    <a:ln>
                      <a:noFill/>
                    </a:ln>
                  </pic:spPr>
                </pic:pic>
              </a:graphicData>
            </a:graphic>
          </wp:inline>
        </w:drawing>
      </w:r>
    </w:p>
    <w:p w14:paraId="30D54ED2" w14:textId="471B12F4" w:rsidR="007D23DA" w:rsidRPr="007D23DA" w:rsidRDefault="00682C0F" w:rsidP="00682C0F">
      <w:pPr>
        <w:pStyle w:val="Caption"/>
        <w:rPr>
          <w:rFonts w:cs="Times New Roman"/>
        </w:rPr>
      </w:pPr>
      <w:r>
        <w:t>Figure 1 Work Breakdown Structure.</w:t>
      </w:r>
    </w:p>
    <w:p w14:paraId="6B85B75D" w14:textId="53D60EB8" w:rsidR="007D23DA" w:rsidRPr="007D23DA" w:rsidRDefault="007D23DA" w:rsidP="007D23DA">
      <w:pPr>
        <w:pStyle w:val="Heading2"/>
        <w:spacing w:line="360" w:lineRule="auto"/>
        <w:rPr>
          <w:rFonts w:cs="Times New Roman"/>
        </w:rPr>
      </w:pPr>
      <w:bookmarkStart w:id="20" w:name="_Toc226311478"/>
      <w:r w:rsidRPr="007D23DA">
        <w:rPr>
          <w:rFonts w:cs="Times New Roman"/>
        </w:rPr>
        <w:t>4.2</w:t>
      </w:r>
      <w:r w:rsidR="001D5381">
        <w:rPr>
          <w:rFonts w:cs="Times New Roman"/>
        </w:rPr>
        <w:t>.</w:t>
      </w:r>
      <w:r w:rsidRPr="007D23DA">
        <w:rPr>
          <w:rFonts w:cs="Times New Roman"/>
        </w:rPr>
        <w:t xml:space="preserve"> Sprint Planning &amp; Schedule Baseline</w:t>
      </w:r>
      <w:bookmarkEnd w:id="20"/>
    </w:p>
    <w:p w14:paraId="03D851E4" w14:textId="7A73CEFD" w:rsidR="007D23DA" w:rsidRPr="007D23DA" w:rsidRDefault="007D23DA" w:rsidP="007D23DA">
      <w:pPr>
        <w:spacing w:line="360" w:lineRule="auto"/>
        <w:rPr>
          <w:rFonts w:cs="Times New Roman"/>
          <w:szCs w:val="22"/>
        </w:rPr>
      </w:pPr>
      <w:r w:rsidRPr="007D23DA">
        <w:rPr>
          <w:rFonts w:cs="Times New Roman"/>
          <w:szCs w:val="22"/>
        </w:rPr>
        <w:t>The execution of the WBS is managed through an Agile Scrum methodology consisting of seven two-week Sprints spanning the 14-week project lifecycle. A Jira Kanban board serves as the central platform to track sprint velocity and individual task assignments.</w:t>
      </w:r>
    </w:p>
    <w:p w14:paraId="15A4282B" w14:textId="1EF78A52" w:rsidR="00682C0F" w:rsidRDefault="00682C0F" w:rsidP="00682C0F">
      <w:pPr>
        <w:pStyle w:val="Caption"/>
        <w:keepNext/>
      </w:pPr>
      <w:bookmarkStart w:id="21" w:name="_Toc226310277"/>
      <w:r>
        <w:t xml:space="preserve">Table </w:t>
      </w:r>
      <w:fldSimple w:instr=" SEQ Table \* ARABIC ">
        <w:r w:rsidR="00716A72">
          <w:rPr>
            <w:noProof/>
          </w:rPr>
          <w:t>7</w:t>
        </w:r>
      </w:fldSimple>
      <w:r>
        <w:t xml:space="preserve"> Sprint Planning &amp; Schedule Baseline.</w:t>
      </w:r>
      <w:bookmarkEnd w:id="21"/>
    </w:p>
    <w:tbl>
      <w:tblPr>
        <w:tblStyle w:val="TableGrid"/>
        <w:tblW w:w="0" w:type="auto"/>
        <w:tblLook w:val="04A0" w:firstRow="1" w:lastRow="0" w:firstColumn="1" w:lastColumn="0" w:noHBand="0" w:noVBand="1"/>
      </w:tblPr>
      <w:tblGrid>
        <w:gridCol w:w="1557"/>
        <w:gridCol w:w="2319"/>
        <w:gridCol w:w="5474"/>
      </w:tblGrid>
      <w:tr w:rsidR="007D23DA" w:rsidRPr="007D23DA" w14:paraId="40B59DA3" w14:textId="77777777" w:rsidTr="00682C0F">
        <w:tc>
          <w:tcPr>
            <w:tcW w:w="0" w:type="auto"/>
            <w:shd w:val="clear" w:color="auto" w:fill="ED9B23"/>
            <w:hideMark/>
          </w:tcPr>
          <w:p w14:paraId="1CCA48E9" w14:textId="77777777" w:rsidR="007D23DA" w:rsidRPr="007D23DA" w:rsidRDefault="007D23DA" w:rsidP="007D23DA">
            <w:pPr>
              <w:spacing w:after="160" w:line="360" w:lineRule="auto"/>
              <w:rPr>
                <w:rFonts w:cs="Times New Roman"/>
                <w:szCs w:val="22"/>
              </w:rPr>
            </w:pPr>
            <w:r w:rsidRPr="007D23DA">
              <w:rPr>
                <w:rFonts w:cs="Times New Roman"/>
                <w:b/>
                <w:bCs/>
                <w:szCs w:val="22"/>
              </w:rPr>
              <w:t>Sprint &amp; Timeline</w:t>
            </w:r>
          </w:p>
        </w:tc>
        <w:tc>
          <w:tcPr>
            <w:tcW w:w="0" w:type="auto"/>
            <w:shd w:val="clear" w:color="auto" w:fill="ED9B23"/>
            <w:hideMark/>
          </w:tcPr>
          <w:p w14:paraId="175BC526" w14:textId="77777777" w:rsidR="007D23DA" w:rsidRPr="007D23DA" w:rsidRDefault="007D23DA" w:rsidP="007D23DA">
            <w:pPr>
              <w:spacing w:after="160" w:line="360" w:lineRule="auto"/>
              <w:rPr>
                <w:rFonts w:cs="Times New Roman"/>
                <w:szCs w:val="22"/>
              </w:rPr>
            </w:pPr>
            <w:r w:rsidRPr="007D23DA">
              <w:rPr>
                <w:rFonts w:cs="Times New Roman"/>
                <w:b/>
                <w:bCs/>
                <w:szCs w:val="22"/>
              </w:rPr>
              <w:t>Project Phase Alignment</w:t>
            </w:r>
          </w:p>
        </w:tc>
        <w:tc>
          <w:tcPr>
            <w:tcW w:w="0" w:type="auto"/>
            <w:shd w:val="clear" w:color="auto" w:fill="ED9B23"/>
            <w:hideMark/>
          </w:tcPr>
          <w:p w14:paraId="36A7069E" w14:textId="77777777" w:rsidR="007D23DA" w:rsidRPr="007D23DA" w:rsidRDefault="007D23DA" w:rsidP="007D23DA">
            <w:pPr>
              <w:spacing w:after="160" w:line="360" w:lineRule="auto"/>
              <w:rPr>
                <w:rFonts w:cs="Times New Roman"/>
                <w:szCs w:val="22"/>
              </w:rPr>
            </w:pPr>
            <w:r w:rsidRPr="007D23DA">
              <w:rPr>
                <w:rFonts w:cs="Times New Roman"/>
                <w:b/>
                <w:bCs/>
                <w:szCs w:val="22"/>
              </w:rPr>
              <w:t>Key Deliverables &amp; Activities</w:t>
            </w:r>
          </w:p>
        </w:tc>
      </w:tr>
      <w:tr w:rsidR="007D23DA" w:rsidRPr="007D23DA" w14:paraId="72FBDA8C" w14:textId="77777777" w:rsidTr="00682C0F">
        <w:tc>
          <w:tcPr>
            <w:tcW w:w="0" w:type="auto"/>
            <w:shd w:val="clear" w:color="auto" w:fill="83CAEB" w:themeFill="accent1" w:themeFillTint="66"/>
            <w:hideMark/>
          </w:tcPr>
          <w:p w14:paraId="3DB1BDEC" w14:textId="3AB9B0D1" w:rsidR="007D23DA" w:rsidRPr="007D23DA" w:rsidRDefault="007D23DA" w:rsidP="007D23DA">
            <w:pPr>
              <w:spacing w:after="160" w:line="360" w:lineRule="auto"/>
              <w:rPr>
                <w:rFonts w:cs="Times New Roman"/>
                <w:szCs w:val="22"/>
              </w:rPr>
            </w:pPr>
            <w:r w:rsidRPr="007D23DA">
              <w:rPr>
                <w:rFonts w:cs="Times New Roman"/>
                <w:b/>
                <w:bCs/>
                <w:szCs w:val="22"/>
              </w:rPr>
              <w:lastRenderedPageBreak/>
              <w:t>Sprint 1:</w:t>
            </w:r>
            <w:r w:rsidRPr="007D23DA">
              <w:rPr>
                <w:rFonts w:cs="Times New Roman"/>
                <w:szCs w:val="22"/>
              </w:rPr>
              <w:t xml:space="preserve"> (Weeks 1-2)</w:t>
            </w:r>
          </w:p>
        </w:tc>
        <w:tc>
          <w:tcPr>
            <w:tcW w:w="0" w:type="auto"/>
            <w:shd w:val="clear" w:color="auto" w:fill="8DD873" w:themeFill="accent6" w:themeFillTint="99"/>
            <w:hideMark/>
          </w:tcPr>
          <w:p w14:paraId="66CFCF43" w14:textId="77777777" w:rsidR="007D23DA" w:rsidRPr="007D23DA" w:rsidRDefault="007D23DA" w:rsidP="007D23DA">
            <w:pPr>
              <w:spacing w:after="160" w:line="360" w:lineRule="auto"/>
              <w:rPr>
                <w:rFonts w:cs="Times New Roman"/>
                <w:szCs w:val="22"/>
              </w:rPr>
            </w:pPr>
            <w:r w:rsidRPr="007D23DA">
              <w:rPr>
                <w:rFonts w:cs="Times New Roman"/>
                <w:szCs w:val="22"/>
              </w:rPr>
              <w:t>Phase 1: Project Initiation</w:t>
            </w:r>
          </w:p>
        </w:tc>
        <w:tc>
          <w:tcPr>
            <w:tcW w:w="0" w:type="auto"/>
            <w:hideMark/>
          </w:tcPr>
          <w:p w14:paraId="4D4F36F3" w14:textId="77777777" w:rsidR="007D23DA" w:rsidRPr="007D23DA" w:rsidRDefault="007D23DA" w:rsidP="007D23DA">
            <w:pPr>
              <w:spacing w:after="160" w:line="360" w:lineRule="auto"/>
              <w:rPr>
                <w:rFonts w:cs="Times New Roman"/>
                <w:szCs w:val="22"/>
              </w:rPr>
            </w:pPr>
            <w:r w:rsidRPr="007D23DA">
              <w:rPr>
                <w:rFonts w:cs="Times New Roman"/>
                <w:szCs w:val="22"/>
              </w:rPr>
              <w:t>Finalize Assessment 1 (PMP) and Assessment 3 proposals. Set up Jira board, GitHub repository, and Google Colab Pro environments.</w:t>
            </w:r>
          </w:p>
        </w:tc>
      </w:tr>
      <w:tr w:rsidR="007D23DA" w:rsidRPr="007D23DA" w14:paraId="672B84F1" w14:textId="77777777" w:rsidTr="00682C0F">
        <w:tc>
          <w:tcPr>
            <w:tcW w:w="0" w:type="auto"/>
            <w:shd w:val="clear" w:color="auto" w:fill="83CAEB" w:themeFill="accent1" w:themeFillTint="66"/>
            <w:hideMark/>
          </w:tcPr>
          <w:p w14:paraId="57615194" w14:textId="07A9EA0A" w:rsidR="007D23DA" w:rsidRPr="007D23DA" w:rsidRDefault="007D23DA" w:rsidP="007D23DA">
            <w:pPr>
              <w:spacing w:after="160" w:line="360" w:lineRule="auto"/>
              <w:rPr>
                <w:rFonts w:cs="Times New Roman"/>
                <w:szCs w:val="22"/>
              </w:rPr>
            </w:pPr>
            <w:r w:rsidRPr="007D23DA">
              <w:rPr>
                <w:rFonts w:cs="Times New Roman"/>
                <w:b/>
                <w:bCs/>
                <w:szCs w:val="22"/>
              </w:rPr>
              <w:t>Sprint 2:</w:t>
            </w:r>
            <w:r w:rsidRPr="007D23DA">
              <w:rPr>
                <w:rFonts w:cs="Times New Roman"/>
                <w:szCs w:val="22"/>
              </w:rPr>
              <w:t xml:space="preserve"> (Weeks 3-4)</w:t>
            </w:r>
          </w:p>
        </w:tc>
        <w:tc>
          <w:tcPr>
            <w:tcW w:w="0" w:type="auto"/>
            <w:shd w:val="clear" w:color="auto" w:fill="8DD873" w:themeFill="accent6" w:themeFillTint="99"/>
            <w:hideMark/>
          </w:tcPr>
          <w:p w14:paraId="4B836CD0" w14:textId="77777777" w:rsidR="007D23DA" w:rsidRPr="007D23DA" w:rsidRDefault="007D23DA" w:rsidP="007D23DA">
            <w:pPr>
              <w:spacing w:after="160" w:line="360" w:lineRule="auto"/>
              <w:rPr>
                <w:rFonts w:cs="Times New Roman"/>
                <w:szCs w:val="22"/>
              </w:rPr>
            </w:pPr>
            <w:r w:rsidRPr="007D23DA">
              <w:rPr>
                <w:rFonts w:cs="Times New Roman"/>
                <w:szCs w:val="22"/>
              </w:rPr>
              <w:t>Phase 1: Data Engineering</w:t>
            </w:r>
          </w:p>
        </w:tc>
        <w:tc>
          <w:tcPr>
            <w:tcW w:w="0" w:type="auto"/>
            <w:hideMark/>
          </w:tcPr>
          <w:p w14:paraId="0BF23D6F" w14:textId="77777777" w:rsidR="007D23DA" w:rsidRPr="007D23DA" w:rsidRDefault="007D23DA" w:rsidP="007D23DA">
            <w:pPr>
              <w:spacing w:after="160" w:line="360" w:lineRule="auto"/>
              <w:rPr>
                <w:rFonts w:cs="Times New Roman"/>
                <w:szCs w:val="22"/>
              </w:rPr>
            </w:pPr>
            <w:r w:rsidRPr="007D23DA">
              <w:rPr>
                <w:rFonts w:cs="Times New Roman"/>
                <w:szCs w:val="22"/>
              </w:rPr>
              <w:t>Develop extraction scripts for SILO/TERN APIs. Execute Exploratory Data Analysis (EDA) and resolve missing sensor values.</w:t>
            </w:r>
          </w:p>
        </w:tc>
      </w:tr>
      <w:tr w:rsidR="007D23DA" w:rsidRPr="007D23DA" w14:paraId="3F3F9E02" w14:textId="77777777" w:rsidTr="00682C0F">
        <w:tc>
          <w:tcPr>
            <w:tcW w:w="0" w:type="auto"/>
            <w:shd w:val="clear" w:color="auto" w:fill="83CAEB" w:themeFill="accent1" w:themeFillTint="66"/>
            <w:hideMark/>
          </w:tcPr>
          <w:p w14:paraId="027F8E3C" w14:textId="70BDE42C" w:rsidR="007D23DA" w:rsidRPr="007D23DA" w:rsidRDefault="007D23DA" w:rsidP="007D23DA">
            <w:pPr>
              <w:spacing w:after="160" w:line="360" w:lineRule="auto"/>
              <w:rPr>
                <w:rFonts w:cs="Times New Roman"/>
                <w:szCs w:val="22"/>
              </w:rPr>
            </w:pPr>
            <w:r w:rsidRPr="007D23DA">
              <w:rPr>
                <w:rFonts w:cs="Times New Roman"/>
                <w:b/>
                <w:bCs/>
                <w:szCs w:val="22"/>
              </w:rPr>
              <w:t>Sprint 3:</w:t>
            </w:r>
            <w:r w:rsidRPr="007D23DA">
              <w:rPr>
                <w:rFonts w:cs="Times New Roman"/>
                <w:szCs w:val="22"/>
              </w:rPr>
              <w:t xml:space="preserve"> (Weeks 5-6)</w:t>
            </w:r>
          </w:p>
        </w:tc>
        <w:tc>
          <w:tcPr>
            <w:tcW w:w="0" w:type="auto"/>
            <w:shd w:val="clear" w:color="auto" w:fill="8DD873" w:themeFill="accent6" w:themeFillTint="99"/>
            <w:hideMark/>
          </w:tcPr>
          <w:p w14:paraId="72804B51" w14:textId="77777777" w:rsidR="007D23DA" w:rsidRPr="007D23DA" w:rsidRDefault="007D23DA" w:rsidP="007D23DA">
            <w:pPr>
              <w:spacing w:after="160" w:line="360" w:lineRule="auto"/>
              <w:rPr>
                <w:rFonts w:cs="Times New Roman"/>
                <w:szCs w:val="22"/>
              </w:rPr>
            </w:pPr>
            <w:r w:rsidRPr="007D23DA">
              <w:rPr>
                <w:rFonts w:cs="Times New Roman"/>
                <w:szCs w:val="22"/>
              </w:rPr>
              <w:t>Phase 2: Baseline Models</w:t>
            </w:r>
          </w:p>
        </w:tc>
        <w:tc>
          <w:tcPr>
            <w:tcW w:w="0" w:type="auto"/>
            <w:hideMark/>
          </w:tcPr>
          <w:p w14:paraId="3ED6531F" w14:textId="77777777" w:rsidR="007D23DA" w:rsidRPr="007D23DA" w:rsidRDefault="007D23DA" w:rsidP="007D23DA">
            <w:pPr>
              <w:spacing w:after="160" w:line="360" w:lineRule="auto"/>
              <w:rPr>
                <w:rFonts w:cs="Times New Roman"/>
                <w:szCs w:val="22"/>
              </w:rPr>
            </w:pPr>
            <w:r w:rsidRPr="007D23DA">
              <w:rPr>
                <w:rFonts w:cs="Times New Roman"/>
                <w:szCs w:val="22"/>
              </w:rPr>
              <w:t>Train ARIMA and LSTM baselines. Output foundational performance metrics (KGE/RMSE) for future benchmarking.</w:t>
            </w:r>
          </w:p>
        </w:tc>
      </w:tr>
      <w:tr w:rsidR="007D23DA" w:rsidRPr="007D23DA" w14:paraId="26C0501B" w14:textId="77777777" w:rsidTr="00682C0F">
        <w:tc>
          <w:tcPr>
            <w:tcW w:w="0" w:type="auto"/>
            <w:shd w:val="clear" w:color="auto" w:fill="83CAEB" w:themeFill="accent1" w:themeFillTint="66"/>
            <w:hideMark/>
          </w:tcPr>
          <w:p w14:paraId="076BF437" w14:textId="2AD26EE9" w:rsidR="007D23DA" w:rsidRPr="007D23DA" w:rsidRDefault="007D23DA" w:rsidP="007D23DA">
            <w:pPr>
              <w:spacing w:after="160" w:line="360" w:lineRule="auto"/>
              <w:rPr>
                <w:rFonts w:cs="Times New Roman"/>
                <w:szCs w:val="22"/>
              </w:rPr>
            </w:pPr>
            <w:r w:rsidRPr="007D23DA">
              <w:rPr>
                <w:rFonts w:cs="Times New Roman"/>
                <w:b/>
                <w:bCs/>
                <w:szCs w:val="22"/>
              </w:rPr>
              <w:t>Sprint 4:</w:t>
            </w:r>
            <w:r w:rsidRPr="007D23DA">
              <w:rPr>
                <w:rFonts w:cs="Times New Roman"/>
                <w:szCs w:val="22"/>
              </w:rPr>
              <w:t xml:space="preserve"> (Weeks 7-8)</w:t>
            </w:r>
          </w:p>
        </w:tc>
        <w:tc>
          <w:tcPr>
            <w:tcW w:w="0" w:type="auto"/>
            <w:shd w:val="clear" w:color="auto" w:fill="8DD873" w:themeFill="accent6" w:themeFillTint="99"/>
            <w:hideMark/>
          </w:tcPr>
          <w:p w14:paraId="53848412" w14:textId="77777777" w:rsidR="007D23DA" w:rsidRPr="007D23DA" w:rsidRDefault="007D23DA" w:rsidP="007D23DA">
            <w:pPr>
              <w:spacing w:after="160" w:line="360" w:lineRule="auto"/>
              <w:rPr>
                <w:rFonts w:cs="Times New Roman"/>
                <w:szCs w:val="22"/>
              </w:rPr>
            </w:pPr>
            <w:r w:rsidRPr="007D23DA">
              <w:rPr>
                <w:rFonts w:cs="Times New Roman"/>
                <w:szCs w:val="22"/>
              </w:rPr>
              <w:t>Phase 3: Foundation Models (Zero-Shot)</w:t>
            </w:r>
          </w:p>
        </w:tc>
        <w:tc>
          <w:tcPr>
            <w:tcW w:w="0" w:type="auto"/>
            <w:hideMark/>
          </w:tcPr>
          <w:p w14:paraId="1DCB992F" w14:textId="77777777" w:rsidR="007D23DA" w:rsidRPr="007D23DA" w:rsidRDefault="007D23DA" w:rsidP="007D23DA">
            <w:pPr>
              <w:spacing w:after="160" w:line="360" w:lineRule="auto"/>
              <w:rPr>
                <w:rFonts w:cs="Times New Roman"/>
                <w:szCs w:val="22"/>
              </w:rPr>
            </w:pPr>
            <w:r w:rsidRPr="007D23DA">
              <w:rPr>
                <w:rFonts w:cs="Times New Roman"/>
                <w:szCs w:val="22"/>
              </w:rPr>
              <w:t>Execute zero-shot configurations for Chronos-2 and TimesFM 2.5 on the Murray-Darling agricultural dataset.</w:t>
            </w:r>
          </w:p>
        </w:tc>
      </w:tr>
      <w:tr w:rsidR="007D23DA" w:rsidRPr="007D23DA" w14:paraId="5F0439E9" w14:textId="77777777" w:rsidTr="00682C0F">
        <w:tc>
          <w:tcPr>
            <w:tcW w:w="0" w:type="auto"/>
            <w:shd w:val="clear" w:color="auto" w:fill="83CAEB" w:themeFill="accent1" w:themeFillTint="66"/>
            <w:hideMark/>
          </w:tcPr>
          <w:p w14:paraId="3AB59C07" w14:textId="2E3FE19F" w:rsidR="007D23DA" w:rsidRPr="007D23DA" w:rsidRDefault="007D23DA" w:rsidP="007D23DA">
            <w:pPr>
              <w:spacing w:after="160" w:line="360" w:lineRule="auto"/>
              <w:rPr>
                <w:rFonts w:cs="Times New Roman"/>
                <w:szCs w:val="22"/>
              </w:rPr>
            </w:pPr>
            <w:r w:rsidRPr="007D23DA">
              <w:rPr>
                <w:rFonts w:cs="Times New Roman"/>
                <w:b/>
                <w:bCs/>
                <w:szCs w:val="22"/>
              </w:rPr>
              <w:t>Sprint 5:</w:t>
            </w:r>
            <w:r w:rsidRPr="007D23DA">
              <w:rPr>
                <w:rFonts w:cs="Times New Roman"/>
                <w:szCs w:val="22"/>
              </w:rPr>
              <w:t xml:space="preserve"> (Weeks 9-10)</w:t>
            </w:r>
          </w:p>
        </w:tc>
        <w:tc>
          <w:tcPr>
            <w:tcW w:w="0" w:type="auto"/>
            <w:shd w:val="clear" w:color="auto" w:fill="8DD873" w:themeFill="accent6" w:themeFillTint="99"/>
            <w:hideMark/>
          </w:tcPr>
          <w:p w14:paraId="642F8CD6" w14:textId="77777777" w:rsidR="007D23DA" w:rsidRPr="007D23DA" w:rsidRDefault="007D23DA" w:rsidP="007D23DA">
            <w:pPr>
              <w:spacing w:after="160" w:line="360" w:lineRule="auto"/>
              <w:rPr>
                <w:rFonts w:cs="Times New Roman"/>
                <w:szCs w:val="22"/>
              </w:rPr>
            </w:pPr>
            <w:r w:rsidRPr="007D23DA">
              <w:rPr>
                <w:rFonts w:cs="Times New Roman"/>
                <w:szCs w:val="22"/>
              </w:rPr>
              <w:t>Phase 3: Foundation Models (Fine-Tuning)</w:t>
            </w:r>
          </w:p>
        </w:tc>
        <w:tc>
          <w:tcPr>
            <w:tcW w:w="0" w:type="auto"/>
            <w:hideMark/>
          </w:tcPr>
          <w:p w14:paraId="0F3AD4D9" w14:textId="77777777" w:rsidR="007D23DA" w:rsidRPr="007D23DA" w:rsidRDefault="007D23DA" w:rsidP="007D23DA">
            <w:pPr>
              <w:spacing w:after="160" w:line="360" w:lineRule="auto"/>
              <w:rPr>
                <w:rFonts w:cs="Times New Roman"/>
                <w:szCs w:val="22"/>
              </w:rPr>
            </w:pPr>
            <w:r w:rsidRPr="007D23DA">
              <w:rPr>
                <w:rFonts w:cs="Times New Roman"/>
                <w:szCs w:val="22"/>
              </w:rPr>
              <w:t>Conduct advanced model fine-tuning. Monitor and optimize GPU memory limits to prevent compute overruns.</w:t>
            </w:r>
          </w:p>
        </w:tc>
      </w:tr>
      <w:tr w:rsidR="007D23DA" w:rsidRPr="007D23DA" w14:paraId="4AB2F6E3" w14:textId="77777777" w:rsidTr="00682C0F">
        <w:tc>
          <w:tcPr>
            <w:tcW w:w="0" w:type="auto"/>
            <w:shd w:val="clear" w:color="auto" w:fill="83CAEB" w:themeFill="accent1" w:themeFillTint="66"/>
            <w:hideMark/>
          </w:tcPr>
          <w:p w14:paraId="7FF31AA7" w14:textId="401ED67D" w:rsidR="007D23DA" w:rsidRPr="007D23DA" w:rsidRDefault="007D23DA" w:rsidP="007D23DA">
            <w:pPr>
              <w:spacing w:after="160" w:line="360" w:lineRule="auto"/>
              <w:rPr>
                <w:rFonts w:cs="Times New Roman"/>
                <w:szCs w:val="22"/>
              </w:rPr>
            </w:pPr>
            <w:r w:rsidRPr="007D23DA">
              <w:rPr>
                <w:rFonts w:cs="Times New Roman"/>
                <w:b/>
                <w:bCs/>
                <w:szCs w:val="22"/>
              </w:rPr>
              <w:t>Sprint 6:</w:t>
            </w:r>
            <w:r w:rsidRPr="007D23DA">
              <w:rPr>
                <w:rFonts w:cs="Times New Roman"/>
                <w:szCs w:val="22"/>
              </w:rPr>
              <w:t xml:space="preserve"> (Weeks 11-12)</w:t>
            </w:r>
          </w:p>
        </w:tc>
        <w:tc>
          <w:tcPr>
            <w:tcW w:w="0" w:type="auto"/>
            <w:shd w:val="clear" w:color="auto" w:fill="8DD873" w:themeFill="accent6" w:themeFillTint="99"/>
            <w:hideMark/>
          </w:tcPr>
          <w:p w14:paraId="2C526863" w14:textId="77777777" w:rsidR="007D23DA" w:rsidRPr="007D23DA" w:rsidRDefault="007D23DA" w:rsidP="007D23DA">
            <w:pPr>
              <w:spacing w:after="160" w:line="360" w:lineRule="auto"/>
              <w:rPr>
                <w:rFonts w:cs="Times New Roman"/>
                <w:szCs w:val="22"/>
              </w:rPr>
            </w:pPr>
            <w:r w:rsidRPr="007D23DA">
              <w:rPr>
                <w:rFonts w:cs="Times New Roman"/>
                <w:szCs w:val="22"/>
              </w:rPr>
              <w:t>Phase 4: Dashboard Integration</w:t>
            </w:r>
          </w:p>
        </w:tc>
        <w:tc>
          <w:tcPr>
            <w:tcW w:w="0" w:type="auto"/>
            <w:hideMark/>
          </w:tcPr>
          <w:p w14:paraId="707B7135" w14:textId="77777777" w:rsidR="007D23DA" w:rsidRPr="007D23DA" w:rsidRDefault="007D23DA" w:rsidP="007D23DA">
            <w:pPr>
              <w:spacing w:after="160" w:line="360" w:lineRule="auto"/>
              <w:rPr>
                <w:rFonts w:cs="Times New Roman"/>
                <w:szCs w:val="22"/>
              </w:rPr>
            </w:pPr>
            <w:r w:rsidRPr="007D23DA">
              <w:rPr>
                <w:rFonts w:cs="Times New Roman"/>
                <w:szCs w:val="22"/>
              </w:rPr>
              <w:t>Develop Streamlit UI wireframes. Integrate models to display interactive forecasting charts and uncertainty bands.</w:t>
            </w:r>
          </w:p>
        </w:tc>
      </w:tr>
      <w:tr w:rsidR="007D23DA" w:rsidRPr="007D23DA" w14:paraId="5672A7E2" w14:textId="77777777" w:rsidTr="00682C0F">
        <w:tc>
          <w:tcPr>
            <w:tcW w:w="0" w:type="auto"/>
            <w:shd w:val="clear" w:color="auto" w:fill="83CAEB" w:themeFill="accent1" w:themeFillTint="66"/>
            <w:hideMark/>
          </w:tcPr>
          <w:p w14:paraId="6857CB2F" w14:textId="6DD8994A" w:rsidR="007D23DA" w:rsidRPr="007D23DA" w:rsidRDefault="007D23DA" w:rsidP="007D23DA">
            <w:pPr>
              <w:spacing w:after="160" w:line="360" w:lineRule="auto"/>
              <w:rPr>
                <w:rFonts w:cs="Times New Roman"/>
                <w:szCs w:val="22"/>
              </w:rPr>
            </w:pPr>
            <w:r w:rsidRPr="007D23DA">
              <w:rPr>
                <w:rFonts w:cs="Times New Roman"/>
                <w:b/>
                <w:bCs/>
                <w:szCs w:val="22"/>
              </w:rPr>
              <w:t>Sprint 7:</w:t>
            </w:r>
            <w:r w:rsidRPr="007D23DA">
              <w:rPr>
                <w:rFonts w:cs="Times New Roman"/>
                <w:szCs w:val="22"/>
              </w:rPr>
              <w:t xml:space="preserve"> (Weeks 13-14)</w:t>
            </w:r>
          </w:p>
        </w:tc>
        <w:tc>
          <w:tcPr>
            <w:tcW w:w="0" w:type="auto"/>
            <w:shd w:val="clear" w:color="auto" w:fill="8DD873" w:themeFill="accent6" w:themeFillTint="99"/>
            <w:hideMark/>
          </w:tcPr>
          <w:p w14:paraId="0B1AC75C" w14:textId="77777777" w:rsidR="007D23DA" w:rsidRPr="007D23DA" w:rsidRDefault="007D23DA" w:rsidP="007D23DA">
            <w:pPr>
              <w:spacing w:after="160" w:line="360" w:lineRule="auto"/>
              <w:rPr>
                <w:rFonts w:cs="Times New Roman"/>
                <w:szCs w:val="22"/>
              </w:rPr>
            </w:pPr>
            <w:r w:rsidRPr="007D23DA">
              <w:rPr>
                <w:rFonts w:cs="Times New Roman"/>
                <w:szCs w:val="22"/>
              </w:rPr>
              <w:t>Phase 5: Evaluation &amp; Closure</w:t>
            </w:r>
          </w:p>
        </w:tc>
        <w:tc>
          <w:tcPr>
            <w:tcW w:w="0" w:type="auto"/>
            <w:hideMark/>
          </w:tcPr>
          <w:p w14:paraId="1D5EBC83" w14:textId="77777777" w:rsidR="007D23DA" w:rsidRPr="007D23DA" w:rsidRDefault="007D23DA" w:rsidP="007D23DA">
            <w:pPr>
              <w:spacing w:after="160" w:line="360" w:lineRule="auto"/>
              <w:rPr>
                <w:rFonts w:cs="Times New Roman"/>
                <w:szCs w:val="22"/>
              </w:rPr>
            </w:pPr>
            <w:r w:rsidRPr="007D23DA">
              <w:rPr>
                <w:rFonts w:cs="Times New Roman"/>
                <w:szCs w:val="22"/>
              </w:rPr>
              <w:t>Conduct beta usability testing (target &lt;1% failure rate). Incorporate feedback, finalize the codebase, and deliver the final presentation.</w:t>
            </w:r>
          </w:p>
        </w:tc>
      </w:tr>
    </w:tbl>
    <w:p w14:paraId="0A753447" w14:textId="4856F225" w:rsidR="007D23DA" w:rsidRPr="007D23DA" w:rsidRDefault="007D23DA" w:rsidP="007D23DA">
      <w:pPr>
        <w:spacing w:line="360" w:lineRule="auto"/>
        <w:rPr>
          <w:rFonts w:cs="Times New Roman"/>
          <w:i/>
          <w:iCs/>
          <w:szCs w:val="22"/>
        </w:rPr>
      </w:pPr>
    </w:p>
    <w:p w14:paraId="10F1ADED" w14:textId="77777777" w:rsidR="00682C0F" w:rsidRDefault="007D23DA" w:rsidP="00682C0F">
      <w:pPr>
        <w:keepNext/>
        <w:spacing w:line="360" w:lineRule="auto"/>
      </w:pPr>
      <w:r w:rsidRPr="007D23DA">
        <w:rPr>
          <w:rFonts w:cs="Times New Roman"/>
          <w:noProof/>
          <w:szCs w:val="22"/>
          <w:lang w:val="en-AU"/>
        </w:rPr>
        <w:drawing>
          <wp:inline distT="0" distB="0" distL="0" distR="0" wp14:anchorId="13385763" wp14:editId="67C2C429">
            <wp:extent cx="5943600" cy="1736090"/>
            <wp:effectExtent l="19050" t="19050" r="19050" b="16510"/>
            <wp:docPr id="8872622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736090"/>
                    </a:xfrm>
                    <a:prstGeom prst="rect">
                      <a:avLst/>
                    </a:prstGeom>
                    <a:noFill/>
                    <a:ln>
                      <a:solidFill>
                        <a:schemeClr val="tx1"/>
                      </a:solidFill>
                    </a:ln>
                  </pic:spPr>
                </pic:pic>
              </a:graphicData>
            </a:graphic>
          </wp:inline>
        </w:drawing>
      </w:r>
    </w:p>
    <w:p w14:paraId="737D1CF2" w14:textId="7B4E2744" w:rsidR="007D23DA" w:rsidRPr="007D23DA" w:rsidRDefault="00682C0F" w:rsidP="00682C0F">
      <w:pPr>
        <w:pStyle w:val="Caption"/>
        <w:rPr>
          <w:rFonts w:cs="Times New Roman"/>
          <w:szCs w:val="22"/>
          <w:lang w:val="en-AU"/>
        </w:rPr>
      </w:pPr>
      <w:r>
        <w:t>Figure 2 Gantt Chart.</w:t>
      </w:r>
    </w:p>
    <w:p w14:paraId="75CD836E" w14:textId="77777777" w:rsidR="00F936F8" w:rsidRPr="00F936F8" w:rsidRDefault="00F936F8" w:rsidP="00F936F8">
      <w:pPr>
        <w:pStyle w:val="Heading1"/>
      </w:pPr>
      <w:bookmarkStart w:id="22" w:name="_Toc226311479"/>
      <w:r w:rsidRPr="00F936F8">
        <w:lastRenderedPageBreak/>
        <w:t>5. Scope Management</w:t>
      </w:r>
      <w:bookmarkEnd w:id="22"/>
    </w:p>
    <w:p w14:paraId="6838181B" w14:textId="77777777" w:rsidR="00F936F8" w:rsidRPr="00F936F8" w:rsidRDefault="00F936F8" w:rsidP="00F936F8">
      <w:pPr>
        <w:rPr>
          <w:rFonts w:cs="Times New Roman"/>
        </w:rPr>
      </w:pPr>
      <w:r w:rsidRPr="00F936F8">
        <w:rPr>
          <w:rFonts w:cs="Times New Roman"/>
        </w:rPr>
        <w:t>Effective scope management ensures the project delivers exactly what is required to meet the learning outcomes and system objectives, without succumbing to "scope creep."</w:t>
      </w:r>
    </w:p>
    <w:p w14:paraId="4B01BB78" w14:textId="55FF8395" w:rsidR="00F936F8" w:rsidRPr="00F936F8" w:rsidRDefault="00F936F8" w:rsidP="00F936F8">
      <w:pPr>
        <w:pStyle w:val="Heading2"/>
      </w:pPr>
      <w:bookmarkStart w:id="23" w:name="_Toc226311480"/>
      <w:r w:rsidRPr="00F936F8">
        <w:t>5.1</w:t>
      </w:r>
      <w:r w:rsidR="001D5381">
        <w:t>.</w:t>
      </w:r>
      <w:r w:rsidRPr="00F936F8">
        <w:t xml:space="preserve"> In-Scope Requirements</w:t>
      </w:r>
      <w:bookmarkEnd w:id="23"/>
    </w:p>
    <w:p w14:paraId="058ADF40" w14:textId="6D77699C" w:rsidR="007E354B" w:rsidRDefault="007E354B" w:rsidP="007E354B">
      <w:r w:rsidRPr="007E354B">
        <w:t>The project scope encompasses all tasks required to develop, train, and deploy the DeepMoisture forecasting system. These requirements are strictly divided into functional (system actions) and non-functional (system qualities) categories to dictate the system's architecture.</w:t>
      </w:r>
    </w:p>
    <w:p w14:paraId="0D0A69D5" w14:textId="4667C3B2" w:rsidR="007E354B" w:rsidRPr="007E354B" w:rsidRDefault="007E354B" w:rsidP="008C3E22">
      <w:pPr>
        <w:pStyle w:val="Heading3"/>
      </w:pPr>
      <w:bookmarkStart w:id="24" w:name="_Toc226311481"/>
      <w:r w:rsidRPr="007E354B">
        <w:t>5.1.1</w:t>
      </w:r>
      <w:r w:rsidR="001D5381">
        <w:t>.</w:t>
      </w:r>
      <w:r w:rsidRPr="007E354B">
        <w:t xml:space="preserve"> Functional Requirements</w:t>
      </w:r>
      <w:bookmarkEnd w:id="24"/>
    </w:p>
    <w:p w14:paraId="638AB7DD" w14:textId="77777777" w:rsidR="007E354B" w:rsidRPr="007E354B" w:rsidRDefault="007E354B" w:rsidP="007E354B">
      <w:r w:rsidRPr="007E354B">
        <w:t>These define the specific behaviors and capabilities the system must execute:</w:t>
      </w:r>
    </w:p>
    <w:p w14:paraId="26EE4964" w14:textId="6DAD8EAC" w:rsidR="00682C0F" w:rsidRDefault="00682C0F" w:rsidP="00682C0F">
      <w:pPr>
        <w:pStyle w:val="Caption"/>
        <w:keepNext/>
      </w:pPr>
      <w:bookmarkStart w:id="25" w:name="_Toc226310278"/>
      <w:r>
        <w:t xml:space="preserve">Table </w:t>
      </w:r>
      <w:fldSimple w:instr=" SEQ Table \* ARABIC ">
        <w:r w:rsidR="00716A72">
          <w:rPr>
            <w:noProof/>
          </w:rPr>
          <w:t>8</w:t>
        </w:r>
      </w:fldSimple>
      <w:r>
        <w:t xml:space="preserve"> Functional Requirements.</w:t>
      </w:r>
      <w:bookmarkEnd w:id="25"/>
    </w:p>
    <w:tbl>
      <w:tblPr>
        <w:tblStyle w:val="TableGrid"/>
        <w:tblW w:w="0" w:type="auto"/>
        <w:tblLook w:val="04A0" w:firstRow="1" w:lastRow="0" w:firstColumn="1" w:lastColumn="0" w:noHBand="0" w:noVBand="1"/>
      </w:tblPr>
      <w:tblGrid>
        <w:gridCol w:w="1547"/>
        <w:gridCol w:w="1918"/>
        <w:gridCol w:w="5885"/>
      </w:tblGrid>
      <w:tr w:rsidR="007E354B" w:rsidRPr="007E354B" w14:paraId="05C4B675" w14:textId="77777777" w:rsidTr="008C3E22">
        <w:tc>
          <w:tcPr>
            <w:tcW w:w="0" w:type="auto"/>
            <w:hideMark/>
          </w:tcPr>
          <w:p w14:paraId="5BBC8EEC" w14:textId="77777777" w:rsidR="007E354B" w:rsidRPr="007E354B" w:rsidRDefault="007E354B" w:rsidP="007E354B">
            <w:pPr>
              <w:spacing w:after="160" w:line="278" w:lineRule="auto"/>
            </w:pPr>
            <w:r w:rsidRPr="007E354B">
              <w:rPr>
                <w:b/>
                <w:bCs/>
              </w:rPr>
              <w:t>Requirement ID</w:t>
            </w:r>
          </w:p>
        </w:tc>
        <w:tc>
          <w:tcPr>
            <w:tcW w:w="0" w:type="auto"/>
            <w:hideMark/>
          </w:tcPr>
          <w:p w14:paraId="6BC3D451" w14:textId="77777777" w:rsidR="007E354B" w:rsidRPr="007E354B" w:rsidRDefault="007E354B" w:rsidP="007E354B">
            <w:pPr>
              <w:spacing w:after="160" w:line="278" w:lineRule="auto"/>
            </w:pPr>
            <w:r w:rsidRPr="007E354B">
              <w:rPr>
                <w:b/>
                <w:bCs/>
              </w:rPr>
              <w:t>Functional Requirement</w:t>
            </w:r>
          </w:p>
        </w:tc>
        <w:tc>
          <w:tcPr>
            <w:tcW w:w="0" w:type="auto"/>
            <w:hideMark/>
          </w:tcPr>
          <w:p w14:paraId="52B5066F" w14:textId="77777777" w:rsidR="007E354B" w:rsidRPr="007E354B" w:rsidRDefault="007E354B" w:rsidP="007E354B">
            <w:pPr>
              <w:spacing w:after="160" w:line="278" w:lineRule="auto"/>
            </w:pPr>
            <w:r w:rsidRPr="007E354B">
              <w:rPr>
                <w:b/>
                <w:bCs/>
              </w:rPr>
              <w:t>Description</w:t>
            </w:r>
          </w:p>
        </w:tc>
      </w:tr>
      <w:tr w:rsidR="007E354B" w:rsidRPr="007E354B" w14:paraId="7FA41980" w14:textId="77777777" w:rsidTr="008C3E22">
        <w:tc>
          <w:tcPr>
            <w:tcW w:w="0" w:type="auto"/>
            <w:hideMark/>
          </w:tcPr>
          <w:p w14:paraId="669849B8" w14:textId="77777777" w:rsidR="007E354B" w:rsidRPr="007E354B" w:rsidRDefault="007E354B" w:rsidP="007E354B">
            <w:pPr>
              <w:spacing w:after="160" w:line="278" w:lineRule="auto"/>
            </w:pPr>
            <w:r w:rsidRPr="007E354B">
              <w:rPr>
                <w:b/>
                <w:bCs/>
              </w:rPr>
              <w:t>FR-01</w:t>
            </w:r>
          </w:p>
        </w:tc>
        <w:tc>
          <w:tcPr>
            <w:tcW w:w="0" w:type="auto"/>
            <w:hideMark/>
          </w:tcPr>
          <w:p w14:paraId="7B50FFEA" w14:textId="77777777" w:rsidR="007E354B" w:rsidRPr="007E354B" w:rsidRDefault="007E354B" w:rsidP="007E354B">
            <w:pPr>
              <w:spacing w:after="160" w:line="278" w:lineRule="auto"/>
            </w:pPr>
            <w:r w:rsidRPr="007E354B">
              <w:rPr>
                <w:b/>
                <w:bCs/>
              </w:rPr>
              <w:t>Automated Data Ingestion</w:t>
            </w:r>
          </w:p>
        </w:tc>
        <w:tc>
          <w:tcPr>
            <w:tcW w:w="0" w:type="auto"/>
            <w:hideMark/>
          </w:tcPr>
          <w:p w14:paraId="6D76BFAC" w14:textId="77777777" w:rsidR="007E354B" w:rsidRPr="007E354B" w:rsidRDefault="007E354B" w:rsidP="007E354B">
            <w:pPr>
              <w:spacing w:after="160" w:line="278" w:lineRule="auto"/>
            </w:pPr>
            <w:r w:rsidRPr="007E354B">
              <w:t>The system must programmatically extract historical meteorological data via SILO APIs and ground-truth soil moisture via TERN/BoM APIs.</w:t>
            </w:r>
          </w:p>
        </w:tc>
      </w:tr>
      <w:tr w:rsidR="007E354B" w:rsidRPr="007E354B" w14:paraId="49FD29C7" w14:textId="77777777" w:rsidTr="008C3E22">
        <w:tc>
          <w:tcPr>
            <w:tcW w:w="0" w:type="auto"/>
            <w:hideMark/>
          </w:tcPr>
          <w:p w14:paraId="5573329E" w14:textId="77777777" w:rsidR="007E354B" w:rsidRPr="007E354B" w:rsidRDefault="007E354B" w:rsidP="007E354B">
            <w:pPr>
              <w:spacing w:after="160" w:line="278" w:lineRule="auto"/>
            </w:pPr>
            <w:r w:rsidRPr="007E354B">
              <w:rPr>
                <w:b/>
                <w:bCs/>
              </w:rPr>
              <w:t>FR-02</w:t>
            </w:r>
          </w:p>
        </w:tc>
        <w:tc>
          <w:tcPr>
            <w:tcW w:w="0" w:type="auto"/>
            <w:hideMark/>
          </w:tcPr>
          <w:p w14:paraId="3F69BFA0" w14:textId="77777777" w:rsidR="007E354B" w:rsidRPr="007E354B" w:rsidRDefault="007E354B" w:rsidP="007E354B">
            <w:pPr>
              <w:spacing w:after="160" w:line="278" w:lineRule="auto"/>
            </w:pPr>
            <w:r w:rsidRPr="007E354B">
              <w:rPr>
                <w:b/>
                <w:bCs/>
              </w:rPr>
              <w:t>Model Training &amp; Inference</w:t>
            </w:r>
          </w:p>
        </w:tc>
        <w:tc>
          <w:tcPr>
            <w:tcW w:w="0" w:type="auto"/>
            <w:hideMark/>
          </w:tcPr>
          <w:p w14:paraId="56E92A00" w14:textId="77777777" w:rsidR="007E354B" w:rsidRPr="007E354B" w:rsidRDefault="007E354B" w:rsidP="007E354B">
            <w:pPr>
              <w:spacing w:after="160" w:line="278" w:lineRule="auto"/>
            </w:pPr>
            <w:r w:rsidRPr="007E354B">
              <w:t>The system must execute preprocessing, train baseline models (ARIMA/LSTM), and run inference on time-series foundation models (Chronos-2, TimesFM).</w:t>
            </w:r>
          </w:p>
        </w:tc>
      </w:tr>
      <w:tr w:rsidR="007E354B" w:rsidRPr="007E354B" w14:paraId="3D6804DC" w14:textId="77777777" w:rsidTr="008C3E22">
        <w:tc>
          <w:tcPr>
            <w:tcW w:w="0" w:type="auto"/>
            <w:hideMark/>
          </w:tcPr>
          <w:p w14:paraId="103880BA" w14:textId="77777777" w:rsidR="007E354B" w:rsidRPr="007E354B" w:rsidRDefault="007E354B" w:rsidP="007E354B">
            <w:pPr>
              <w:spacing w:after="160" w:line="278" w:lineRule="auto"/>
            </w:pPr>
            <w:r w:rsidRPr="007E354B">
              <w:rPr>
                <w:b/>
                <w:bCs/>
              </w:rPr>
              <w:t>FR-03</w:t>
            </w:r>
          </w:p>
        </w:tc>
        <w:tc>
          <w:tcPr>
            <w:tcW w:w="0" w:type="auto"/>
            <w:hideMark/>
          </w:tcPr>
          <w:p w14:paraId="62AF1358" w14:textId="77777777" w:rsidR="007E354B" w:rsidRPr="007E354B" w:rsidRDefault="007E354B" w:rsidP="007E354B">
            <w:pPr>
              <w:spacing w:after="160" w:line="278" w:lineRule="auto"/>
            </w:pPr>
            <w:r w:rsidRPr="007E354B">
              <w:rPr>
                <w:b/>
                <w:bCs/>
              </w:rPr>
              <w:t>Interactive Visualization</w:t>
            </w:r>
          </w:p>
        </w:tc>
        <w:tc>
          <w:tcPr>
            <w:tcW w:w="0" w:type="auto"/>
            <w:hideMark/>
          </w:tcPr>
          <w:p w14:paraId="71860483" w14:textId="77777777" w:rsidR="007E354B" w:rsidRPr="007E354B" w:rsidRDefault="007E354B" w:rsidP="007E354B">
            <w:pPr>
              <w:spacing w:after="160" w:line="278" w:lineRule="auto"/>
            </w:pPr>
            <w:r w:rsidRPr="007E354B">
              <w:t>The Streamlit dashboard must provide end-users with dynamic station selection and visual forecasting charts.</w:t>
            </w:r>
          </w:p>
        </w:tc>
      </w:tr>
      <w:tr w:rsidR="007E354B" w:rsidRPr="007E354B" w14:paraId="7340F53C" w14:textId="77777777" w:rsidTr="008C3E22">
        <w:tc>
          <w:tcPr>
            <w:tcW w:w="0" w:type="auto"/>
            <w:hideMark/>
          </w:tcPr>
          <w:p w14:paraId="5A8F3BB8" w14:textId="77777777" w:rsidR="007E354B" w:rsidRPr="007E354B" w:rsidRDefault="007E354B" w:rsidP="007E354B">
            <w:pPr>
              <w:spacing w:after="160" w:line="278" w:lineRule="auto"/>
            </w:pPr>
            <w:r w:rsidRPr="007E354B">
              <w:rPr>
                <w:b/>
                <w:bCs/>
              </w:rPr>
              <w:t>FR-04</w:t>
            </w:r>
          </w:p>
        </w:tc>
        <w:tc>
          <w:tcPr>
            <w:tcW w:w="0" w:type="auto"/>
            <w:hideMark/>
          </w:tcPr>
          <w:p w14:paraId="43F2ECD7" w14:textId="77777777" w:rsidR="007E354B" w:rsidRPr="007E354B" w:rsidRDefault="007E354B" w:rsidP="007E354B">
            <w:pPr>
              <w:spacing w:after="160" w:line="278" w:lineRule="auto"/>
            </w:pPr>
            <w:r w:rsidRPr="007E354B">
              <w:rPr>
                <w:b/>
                <w:bCs/>
              </w:rPr>
              <w:t>Performance Output</w:t>
            </w:r>
          </w:p>
        </w:tc>
        <w:tc>
          <w:tcPr>
            <w:tcW w:w="0" w:type="auto"/>
            <w:hideMark/>
          </w:tcPr>
          <w:p w14:paraId="5974DCA1" w14:textId="77777777" w:rsidR="007E354B" w:rsidRPr="007E354B" w:rsidRDefault="007E354B" w:rsidP="007E354B">
            <w:pPr>
              <w:spacing w:after="160" w:line="278" w:lineRule="auto"/>
            </w:pPr>
            <w:r w:rsidRPr="007E354B">
              <w:t>The system must automatically calculate and display comparative accuracy metrics (KGE, RMSE) for all tested models.</w:t>
            </w:r>
          </w:p>
        </w:tc>
      </w:tr>
    </w:tbl>
    <w:p w14:paraId="1E0CFC74" w14:textId="15CB51F8" w:rsidR="007E354B" w:rsidRPr="007E354B" w:rsidRDefault="007E354B" w:rsidP="008C3E22">
      <w:pPr>
        <w:pStyle w:val="Heading3"/>
      </w:pPr>
      <w:bookmarkStart w:id="26" w:name="_Toc226311482"/>
      <w:r w:rsidRPr="007E354B">
        <w:t>5.1.2</w:t>
      </w:r>
      <w:r w:rsidR="001D5381">
        <w:t>.</w:t>
      </w:r>
      <w:r w:rsidRPr="007E354B">
        <w:t xml:space="preserve"> Non-Functional Requirements</w:t>
      </w:r>
      <w:bookmarkEnd w:id="26"/>
    </w:p>
    <w:p w14:paraId="733DB924" w14:textId="77777777" w:rsidR="007E354B" w:rsidRPr="007E354B" w:rsidRDefault="007E354B" w:rsidP="007E354B">
      <w:r w:rsidRPr="007E354B">
        <w:t>These define the strict operational parameters and quality attributes the system must adhere to:</w:t>
      </w:r>
    </w:p>
    <w:p w14:paraId="46F66413" w14:textId="3811851D" w:rsidR="00682C0F" w:rsidRDefault="00682C0F" w:rsidP="00682C0F">
      <w:pPr>
        <w:pStyle w:val="Caption"/>
        <w:keepNext/>
      </w:pPr>
      <w:bookmarkStart w:id="27" w:name="_Toc226310279"/>
      <w:r>
        <w:t xml:space="preserve">Table </w:t>
      </w:r>
      <w:fldSimple w:instr=" SEQ Table \* ARABIC ">
        <w:r w:rsidR="00716A72">
          <w:rPr>
            <w:noProof/>
          </w:rPr>
          <w:t>9</w:t>
        </w:r>
      </w:fldSimple>
      <w:r>
        <w:t xml:space="preserve"> Non-Functional Requirements.</w:t>
      </w:r>
      <w:bookmarkEnd w:id="27"/>
    </w:p>
    <w:tbl>
      <w:tblPr>
        <w:tblStyle w:val="TableGrid"/>
        <w:tblW w:w="0" w:type="auto"/>
        <w:tblLook w:val="04A0" w:firstRow="1" w:lastRow="0" w:firstColumn="1" w:lastColumn="0" w:noHBand="0" w:noVBand="1"/>
      </w:tblPr>
      <w:tblGrid>
        <w:gridCol w:w="1554"/>
        <w:gridCol w:w="2004"/>
        <w:gridCol w:w="5792"/>
      </w:tblGrid>
      <w:tr w:rsidR="007E354B" w:rsidRPr="007E354B" w14:paraId="75B3FC8D" w14:textId="77777777" w:rsidTr="008C3E22">
        <w:tc>
          <w:tcPr>
            <w:tcW w:w="0" w:type="auto"/>
            <w:hideMark/>
          </w:tcPr>
          <w:p w14:paraId="21F49377" w14:textId="77777777" w:rsidR="007E354B" w:rsidRPr="007E354B" w:rsidRDefault="007E354B" w:rsidP="007E354B">
            <w:pPr>
              <w:spacing w:after="160" w:line="278" w:lineRule="auto"/>
            </w:pPr>
            <w:r w:rsidRPr="007E354B">
              <w:rPr>
                <w:b/>
                <w:bCs/>
              </w:rPr>
              <w:t>Requirement ID</w:t>
            </w:r>
          </w:p>
        </w:tc>
        <w:tc>
          <w:tcPr>
            <w:tcW w:w="0" w:type="auto"/>
            <w:hideMark/>
          </w:tcPr>
          <w:p w14:paraId="3EC9F999" w14:textId="77777777" w:rsidR="007E354B" w:rsidRPr="007E354B" w:rsidRDefault="007E354B" w:rsidP="007E354B">
            <w:pPr>
              <w:spacing w:after="160" w:line="278" w:lineRule="auto"/>
            </w:pPr>
            <w:r w:rsidRPr="007E354B">
              <w:rPr>
                <w:b/>
                <w:bCs/>
              </w:rPr>
              <w:t>Non-Functional Requirement</w:t>
            </w:r>
          </w:p>
        </w:tc>
        <w:tc>
          <w:tcPr>
            <w:tcW w:w="0" w:type="auto"/>
            <w:hideMark/>
          </w:tcPr>
          <w:p w14:paraId="6579335A" w14:textId="77777777" w:rsidR="007E354B" w:rsidRPr="007E354B" w:rsidRDefault="007E354B" w:rsidP="007E354B">
            <w:pPr>
              <w:spacing w:after="160" w:line="278" w:lineRule="auto"/>
            </w:pPr>
            <w:r w:rsidRPr="007E354B">
              <w:rPr>
                <w:b/>
                <w:bCs/>
              </w:rPr>
              <w:t>Description</w:t>
            </w:r>
          </w:p>
        </w:tc>
      </w:tr>
      <w:tr w:rsidR="007E354B" w:rsidRPr="007E354B" w14:paraId="1C0A9550" w14:textId="77777777" w:rsidTr="008C3E22">
        <w:tc>
          <w:tcPr>
            <w:tcW w:w="0" w:type="auto"/>
            <w:hideMark/>
          </w:tcPr>
          <w:p w14:paraId="14ECACE7" w14:textId="77777777" w:rsidR="007E354B" w:rsidRPr="007E354B" w:rsidRDefault="007E354B" w:rsidP="007E354B">
            <w:pPr>
              <w:spacing w:after="160" w:line="278" w:lineRule="auto"/>
            </w:pPr>
            <w:r w:rsidRPr="007E354B">
              <w:rPr>
                <w:b/>
                <w:bCs/>
              </w:rPr>
              <w:t>NFR-01</w:t>
            </w:r>
          </w:p>
        </w:tc>
        <w:tc>
          <w:tcPr>
            <w:tcW w:w="0" w:type="auto"/>
            <w:hideMark/>
          </w:tcPr>
          <w:p w14:paraId="56B1E12C" w14:textId="77777777" w:rsidR="007E354B" w:rsidRPr="007E354B" w:rsidRDefault="007E354B" w:rsidP="007E354B">
            <w:pPr>
              <w:spacing w:after="160" w:line="278" w:lineRule="auto"/>
            </w:pPr>
            <w:r w:rsidRPr="007E354B">
              <w:rPr>
                <w:b/>
                <w:bCs/>
              </w:rPr>
              <w:t>Resource Constraints</w:t>
            </w:r>
          </w:p>
        </w:tc>
        <w:tc>
          <w:tcPr>
            <w:tcW w:w="0" w:type="auto"/>
            <w:hideMark/>
          </w:tcPr>
          <w:p w14:paraId="01184B3A" w14:textId="77777777" w:rsidR="007E354B" w:rsidRPr="007E354B" w:rsidRDefault="007E354B" w:rsidP="007E354B">
            <w:pPr>
              <w:spacing w:after="160" w:line="278" w:lineRule="auto"/>
            </w:pPr>
            <w:r w:rsidRPr="007E354B">
              <w:t>Model fine-tuning and inference must not exceed the GPU memory allocation limits of a standard Google Colab Pro instance.</w:t>
            </w:r>
          </w:p>
        </w:tc>
      </w:tr>
      <w:tr w:rsidR="007E354B" w:rsidRPr="007E354B" w14:paraId="582B3E09" w14:textId="77777777" w:rsidTr="008C3E22">
        <w:tc>
          <w:tcPr>
            <w:tcW w:w="0" w:type="auto"/>
            <w:hideMark/>
          </w:tcPr>
          <w:p w14:paraId="5D0EDC1A" w14:textId="77777777" w:rsidR="007E354B" w:rsidRPr="007E354B" w:rsidRDefault="007E354B" w:rsidP="007E354B">
            <w:pPr>
              <w:spacing w:after="160" w:line="278" w:lineRule="auto"/>
            </w:pPr>
            <w:r w:rsidRPr="007E354B">
              <w:rPr>
                <w:b/>
                <w:bCs/>
              </w:rPr>
              <w:t>NFR-02</w:t>
            </w:r>
          </w:p>
        </w:tc>
        <w:tc>
          <w:tcPr>
            <w:tcW w:w="0" w:type="auto"/>
            <w:hideMark/>
          </w:tcPr>
          <w:p w14:paraId="1E1EC613" w14:textId="77777777" w:rsidR="007E354B" w:rsidRPr="007E354B" w:rsidRDefault="007E354B" w:rsidP="007E354B">
            <w:pPr>
              <w:spacing w:after="160" w:line="278" w:lineRule="auto"/>
            </w:pPr>
            <w:r w:rsidRPr="007E354B">
              <w:rPr>
                <w:b/>
                <w:bCs/>
              </w:rPr>
              <w:t>Usability Standard</w:t>
            </w:r>
          </w:p>
        </w:tc>
        <w:tc>
          <w:tcPr>
            <w:tcW w:w="0" w:type="auto"/>
            <w:hideMark/>
          </w:tcPr>
          <w:p w14:paraId="1DA182FF" w14:textId="1D32B4FA" w:rsidR="007E354B" w:rsidRPr="007E354B" w:rsidRDefault="007E354B" w:rsidP="007E354B">
            <w:pPr>
              <w:spacing w:after="160" w:line="278" w:lineRule="auto"/>
            </w:pPr>
            <w:r w:rsidRPr="007E354B">
              <w:t xml:space="preserve">The Streamlit dashboard UI must be intuitive, </w:t>
            </w:r>
            <w:r w:rsidR="000A2D73">
              <w:t>with a task failure rate of &lt;</w:t>
            </w:r>
            <w:r w:rsidRPr="007E354B">
              <w:t>1% during peer beta testing.</w:t>
            </w:r>
          </w:p>
        </w:tc>
      </w:tr>
      <w:tr w:rsidR="007E354B" w:rsidRPr="007E354B" w14:paraId="36978B32" w14:textId="77777777" w:rsidTr="008C3E22">
        <w:tc>
          <w:tcPr>
            <w:tcW w:w="0" w:type="auto"/>
            <w:hideMark/>
          </w:tcPr>
          <w:p w14:paraId="0DF7D177" w14:textId="77777777" w:rsidR="007E354B" w:rsidRPr="007E354B" w:rsidRDefault="007E354B" w:rsidP="007E354B">
            <w:pPr>
              <w:spacing w:after="160" w:line="278" w:lineRule="auto"/>
            </w:pPr>
            <w:r w:rsidRPr="007E354B">
              <w:rPr>
                <w:b/>
                <w:bCs/>
              </w:rPr>
              <w:lastRenderedPageBreak/>
              <w:t>NFR-03</w:t>
            </w:r>
          </w:p>
        </w:tc>
        <w:tc>
          <w:tcPr>
            <w:tcW w:w="0" w:type="auto"/>
            <w:hideMark/>
          </w:tcPr>
          <w:p w14:paraId="772B6ECF" w14:textId="77777777" w:rsidR="007E354B" w:rsidRPr="007E354B" w:rsidRDefault="007E354B" w:rsidP="007E354B">
            <w:pPr>
              <w:spacing w:after="160" w:line="278" w:lineRule="auto"/>
            </w:pPr>
            <w:r w:rsidRPr="007E354B">
              <w:rPr>
                <w:b/>
                <w:bCs/>
              </w:rPr>
              <w:t>Data Integrity</w:t>
            </w:r>
          </w:p>
        </w:tc>
        <w:tc>
          <w:tcPr>
            <w:tcW w:w="0" w:type="auto"/>
            <w:hideMark/>
          </w:tcPr>
          <w:p w14:paraId="5846FE53" w14:textId="77777777" w:rsidR="007E354B" w:rsidRPr="007E354B" w:rsidRDefault="007E354B" w:rsidP="007E354B">
            <w:pPr>
              <w:spacing w:after="160" w:line="278" w:lineRule="auto"/>
            </w:pPr>
            <w:r w:rsidRPr="007E354B">
              <w:t>All datasets and model weights must be strictly version-controlled using Data Version Control (DVC) and GitHub to ensure complete reproducibility.</w:t>
            </w:r>
          </w:p>
        </w:tc>
      </w:tr>
      <w:tr w:rsidR="007E354B" w:rsidRPr="007E354B" w14:paraId="538D1765" w14:textId="77777777" w:rsidTr="008C3E22">
        <w:tc>
          <w:tcPr>
            <w:tcW w:w="0" w:type="auto"/>
            <w:hideMark/>
          </w:tcPr>
          <w:p w14:paraId="6EC3DD38" w14:textId="77777777" w:rsidR="007E354B" w:rsidRPr="007E354B" w:rsidRDefault="007E354B" w:rsidP="007E354B">
            <w:pPr>
              <w:spacing w:after="160" w:line="278" w:lineRule="auto"/>
            </w:pPr>
            <w:r w:rsidRPr="007E354B">
              <w:rPr>
                <w:b/>
                <w:bCs/>
              </w:rPr>
              <w:t>NFR-04</w:t>
            </w:r>
          </w:p>
        </w:tc>
        <w:tc>
          <w:tcPr>
            <w:tcW w:w="0" w:type="auto"/>
            <w:hideMark/>
          </w:tcPr>
          <w:p w14:paraId="6B0AA84C" w14:textId="77777777" w:rsidR="007E354B" w:rsidRPr="007E354B" w:rsidRDefault="007E354B" w:rsidP="007E354B">
            <w:pPr>
              <w:spacing w:after="160" w:line="278" w:lineRule="auto"/>
            </w:pPr>
            <w:r w:rsidRPr="007E354B">
              <w:rPr>
                <w:b/>
                <w:bCs/>
              </w:rPr>
              <w:t>Deployment Environment</w:t>
            </w:r>
          </w:p>
        </w:tc>
        <w:tc>
          <w:tcPr>
            <w:tcW w:w="0" w:type="auto"/>
            <w:hideMark/>
          </w:tcPr>
          <w:p w14:paraId="12E76EA9" w14:textId="77777777" w:rsidR="007E354B" w:rsidRPr="007E354B" w:rsidRDefault="007E354B" w:rsidP="007E354B">
            <w:pPr>
              <w:spacing w:after="160" w:line="278" w:lineRule="auto"/>
            </w:pPr>
            <w:r w:rsidRPr="007E354B">
              <w:t>The system interface must be lightweight enough to be deployed and run locally for academic assessment and demonstration purposes.</w:t>
            </w:r>
          </w:p>
        </w:tc>
      </w:tr>
    </w:tbl>
    <w:p w14:paraId="192B3A92" w14:textId="77777777" w:rsidR="007E354B" w:rsidRDefault="007E354B" w:rsidP="007E354B"/>
    <w:p w14:paraId="38998DE5" w14:textId="34144374" w:rsidR="00F936F8" w:rsidRPr="00F936F8" w:rsidRDefault="00F936F8" w:rsidP="00F936F8">
      <w:pPr>
        <w:pStyle w:val="Heading2"/>
      </w:pPr>
      <w:bookmarkStart w:id="28" w:name="_Toc226311483"/>
      <w:r w:rsidRPr="00F936F8">
        <w:t>5.2</w:t>
      </w:r>
      <w:r w:rsidR="001D5381">
        <w:t>.</w:t>
      </w:r>
      <w:r w:rsidRPr="00F936F8">
        <w:t xml:space="preserve"> Out-of-Scope Exclusions</w:t>
      </w:r>
      <w:bookmarkEnd w:id="28"/>
    </w:p>
    <w:p w14:paraId="75E5635A" w14:textId="77777777" w:rsidR="00F936F8" w:rsidRPr="00F936F8" w:rsidRDefault="00F936F8" w:rsidP="00F936F8">
      <w:pPr>
        <w:rPr>
          <w:rFonts w:cs="Times New Roman"/>
        </w:rPr>
      </w:pPr>
      <w:r w:rsidRPr="00F936F8">
        <w:rPr>
          <w:rFonts w:cs="Times New Roman"/>
        </w:rPr>
        <w:t>To ensure the project remains feasible within the 12-week timeframe and compute constraints, the following items are strictly excluded from the project boundaries:</w:t>
      </w:r>
    </w:p>
    <w:p w14:paraId="2288FA74" w14:textId="77B327FE" w:rsidR="00682C0F" w:rsidRDefault="00682C0F" w:rsidP="00682C0F">
      <w:pPr>
        <w:pStyle w:val="Caption"/>
        <w:keepNext/>
      </w:pPr>
      <w:bookmarkStart w:id="29" w:name="_Toc226310280"/>
      <w:r>
        <w:t xml:space="preserve">Table </w:t>
      </w:r>
      <w:fldSimple w:instr=" SEQ Table \* ARABIC ">
        <w:r w:rsidR="00716A72">
          <w:rPr>
            <w:noProof/>
          </w:rPr>
          <w:t>10</w:t>
        </w:r>
      </w:fldSimple>
      <w:r>
        <w:t xml:space="preserve"> Out-of-Scope Exclusions.</w:t>
      </w:r>
      <w:bookmarkEnd w:id="29"/>
    </w:p>
    <w:tbl>
      <w:tblPr>
        <w:tblStyle w:val="TableGrid"/>
        <w:tblW w:w="0" w:type="auto"/>
        <w:tblLook w:val="04A0" w:firstRow="1" w:lastRow="0" w:firstColumn="1" w:lastColumn="0" w:noHBand="0" w:noVBand="1"/>
      </w:tblPr>
      <w:tblGrid>
        <w:gridCol w:w="2107"/>
        <w:gridCol w:w="7243"/>
      </w:tblGrid>
      <w:tr w:rsidR="00F936F8" w:rsidRPr="00F936F8" w14:paraId="0EBA7DE1" w14:textId="77777777" w:rsidTr="00F936F8">
        <w:tc>
          <w:tcPr>
            <w:tcW w:w="0" w:type="auto"/>
            <w:hideMark/>
          </w:tcPr>
          <w:p w14:paraId="7C2179BD" w14:textId="77777777" w:rsidR="00F936F8" w:rsidRPr="00F936F8" w:rsidRDefault="00F936F8" w:rsidP="00F936F8">
            <w:pPr>
              <w:spacing w:after="160" w:line="278" w:lineRule="auto"/>
              <w:rPr>
                <w:rFonts w:cs="Times New Roman"/>
              </w:rPr>
            </w:pPr>
            <w:r w:rsidRPr="00F936F8">
              <w:rPr>
                <w:rFonts w:cs="Times New Roman"/>
                <w:b/>
                <w:bCs/>
              </w:rPr>
              <w:t>Excluded Item</w:t>
            </w:r>
          </w:p>
        </w:tc>
        <w:tc>
          <w:tcPr>
            <w:tcW w:w="0" w:type="auto"/>
            <w:hideMark/>
          </w:tcPr>
          <w:p w14:paraId="2B484637" w14:textId="77777777" w:rsidR="00F936F8" w:rsidRPr="00F936F8" w:rsidRDefault="00F936F8" w:rsidP="00F936F8">
            <w:pPr>
              <w:spacing w:after="160" w:line="278" w:lineRule="auto"/>
              <w:rPr>
                <w:rFonts w:cs="Times New Roman"/>
              </w:rPr>
            </w:pPr>
            <w:r w:rsidRPr="00F936F8">
              <w:rPr>
                <w:rFonts w:cs="Times New Roman"/>
                <w:b/>
                <w:bCs/>
              </w:rPr>
              <w:t>Reason for Exclusion</w:t>
            </w:r>
          </w:p>
        </w:tc>
      </w:tr>
      <w:tr w:rsidR="00F936F8" w:rsidRPr="00F936F8" w14:paraId="1EDAB336" w14:textId="77777777" w:rsidTr="00F936F8">
        <w:tc>
          <w:tcPr>
            <w:tcW w:w="0" w:type="auto"/>
            <w:hideMark/>
          </w:tcPr>
          <w:p w14:paraId="237BE8AC" w14:textId="77777777" w:rsidR="00F936F8" w:rsidRPr="00F936F8" w:rsidRDefault="00F936F8" w:rsidP="00F936F8">
            <w:pPr>
              <w:spacing w:after="160" w:line="278" w:lineRule="auto"/>
              <w:rPr>
                <w:rFonts w:cs="Times New Roman"/>
              </w:rPr>
            </w:pPr>
            <w:r w:rsidRPr="00F936F8">
              <w:rPr>
                <w:rFonts w:cs="Times New Roman"/>
                <w:b/>
                <w:bCs/>
              </w:rPr>
              <w:t>Hardware Integration</w:t>
            </w:r>
          </w:p>
        </w:tc>
        <w:tc>
          <w:tcPr>
            <w:tcW w:w="0" w:type="auto"/>
            <w:hideMark/>
          </w:tcPr>
          <w:p w14:paraId="6399D058" w14:textId="77777777" w:rsidR="00F936F8" w:rsidRPr="00F936F8" w:rsidRDefault="00F936F8" w:rsidP="00F936F8">
            <w:pPr>
              <w:spacing w:after="160" w:line="278" w:lineRule="auto"/>
              <w:rPr>
                <w:rFonts w:cs="Times New Roman"/>
              </w:rPr>
            </w:pPr>
            <w:r w:rsidRPr="00F936F8">
              <w:rPr>
                <w:rFonts w:cs="Times New Roman"/>
              </w:rPr>
              <w:t>The system will rely entirely on historical and API-driven data. Deploying physical IoT soil sensors in the field is excluded.</w:t>
            </w:r>
          </w:p>
        </w:tc>
      </w:tr>
      <w:tr w:rsidR="00F936F8" w:rsidRPr="00F936F8" w14:paraId="10472962" w14:textId="77777777" w:rsidTr="00F936F8">
        <w:tc>
          <w:tcPr>
            <w:tcW w:w="0" w:type="auto"/>
            <w:hideMark/>
          </w:tcPr>
          <w:p w14:paraId="4719E008" w14:textId="77777777" w:rsidR="00F936F8" w:rsidRPr="00F936F8" w:rsidRDefault="00F936F8" w:rsidP="00F936F8">
            <w:pPr>
              <w:spacing w:after="160" w:line="278" w:lineRule="auto"/>
              <w:rPr>
                <w:rFonts w:cs="Times New Roman"/>
              </w:rPr>
            </w:pPr>
            <w:r w:rsidRPr="00F936F8">
              <w:rPr>
                <w:rFonts w:cs="Times New Roman"/>
                <w:b/>
                <w:bCs/>
              </w:rPr>
              <w:t>Real-Time Edge Computing</w:t>
            </w:r>
          </w:p>
        </w:tc>
        <w:tc>
          <w:tcPr>
            <w:tcW w:w="0" w:type="auto"/>
            <w:hideMark/>
          </w:tcPr>
          <w:p w14:paraId="46B45C56" w14:textId="77777777" w:rsidR="00F936F8" w:rsidRPr="00F936F8" w:rsidRDefault="00F936F8" w:rsidP="00F936F8">
            <w:pPr>
              <w:spacing w:after="160" w:line="278" w:lineRule="auto"/>
              <w:rPr>
                <w:rFonts w:cs="Times New Roman"/>
              </w:rPr>
            </w:pPr>
            <w:r w:rsidRPr="00F936F8">
              <w:rPr>
                <w:rFonts w:cs="Times New Roman"/>
              </w:rPr>
              <w:t>Models will be run in a cloud/local environment (Google Colab). Deploying lightweight models to edge devices is out of scope.</w:t>
            </w:r>
          </w:p>
        </w:tc>
      </w:tr>
      <w:tr w:rsidR="00F936F8" w:rsidRPr="00F936F8" w14:paraId="2529B1D3" w14:textId="77777777" w:rsidTr="00F936F8">
        <w:tc>
          <w:tcPr>
            <w:tcW w:w="0" w:type="auto"/>
            <w:hideMark/>
          </w:tcPr>
          <w:p w14:paraId="150B5BC9" w14:textId="77777777" w:rsidR="00F936F8" w:rsidRPr="00F936F8" w:rsidRDefault="00F936F8" w:rsidP="00F936F8">
            <w:pPr>
              <w:spacing w:after="160" w:line="278" w:lineRule="auto"/>
              <w:rPr>
                <w:rFonts w:cs="Times New Roman"/>
              </w:rPr>
            </w:pPr>
            <w:r w:rsidRPr="00F936F8">
              <w:rPr>
                <w:rFonts w:cs="Times New Roman"/>
                <w:b/>
                <w:bCs/>
              </w:rPr>
              <w:t>Commercial Web Hosting</w:t>
            </w:r>
          </w:p>
        </w:tc>
        <w:tc>
          <w:tcPr>
            <w:tcW w:w="0" w:type="auto"/>
            <w:hideMark/>
          </w:tcPr>
          <w:p w14:paraId="6FCCF6EC" w14:textId="77777777" w:rsidR="00F936F8" w:rsidRPr="00F936F8" w:rsidRDefault="00F936F8" w:rsidP="00F936F8">
            <w:pPr>
              <w:spacing w:after="160" w:line="278" w:lineRule="auto"/>
              <w:rPr>
                <w:rFonts w:cs="Times New Roman"/>
              </w:rPr>
            </w:pPr>
            <w:r w:rsidRPr="00F936F8">
              <w:rPr>
                <w:rFonts w:cs="Times New Roman"/>
              </w:rPr>
              <w:t>The Streamlit dashboard will be deployed locally for assessment purposes. Purchasing a domain and scaling for commercial web traffic is excluded.</w:t>
            </w:r>
          </w:p>
        </w:tc>
      </w:tr>
    </w:tbl>
    <w:p w14:paraId="4B97A951" w14:textId="086C8100" w:rsidR="00F936F8" w:rsidRPr="00F936F8" w:rsidRDefault="00F936F8" w:rsidP="00F936F8">
      <w:pPr>
        <w:pStyle w:val="Heading2"/>
      </w:pPr>
      <w:bookmarkStart w:id="30" w:name="_Toc226311484"/>
      <w:r w:rsidRPr="00F936F8">
        <w:t>5.3</w:t>
      </w:r>
      <w:r w:rsidR="001D5381">
        <w:t>.</w:t>
      </w:r>
      <w:r w:rsidRPr="00F936F8">
        <w:t xml:space="preserve"> Scope Change Control</w:t>
      </w:r>
      <w:bookmarkEnd w:id="30"/>
    </w:p>
    <w:p w14:paraId="14477513" w14:textId="77777777" w:rsidR="00F936F8" w:rsidRPr="00F936F8" w:rsidRDefault="00F936F8" w:rsidP="00F936F8">
      <w:pPr>
        <w:rPr>
          <w:rFonts w:cs="Times New Roman"/>
        </w:rPr>
      </w:pPr>
      <w:r w:rsidRPr="00F936F8">
        <w:rPr>
          <w:rFonts w:cs="Times New Roman"/>
        </w:rPr>
        <w:t xml:space="preserve">While the overarching Change Management Plan governs general project changes (schedule/budget), changes specifically impacting the </w:t>
      </w:r>
      <w:r w:rsidRPr="00F936F8">
        <w:rPr>
          <w:rFonts w:cs="Times New Roman"/>
          <w:i/>
          <w:iCs/>
        </w:rPr>
        <w:t>software scope</w:t>
      </w:r>
      <w:r w:rsidRPr="00F936F8">
        <w:rPr>
          <w:rFonts w:cs="Times New Roman"/>
        </w:rPr>
        <w:t xml:space="preserve"> must undergo the following evaluation:</w:t>
      </w:r>
    </w:p>
    <w:p w14:paraId="14631BEB" w14:textId="77777777" w:rsidR="00F936F8" w:rsidRPr="00F936F8" w:rsidRDefault="00F936F8" w:rsidP="00F936F8">
      <w:pPr>
        <w:numPr>
          <w:ilvl w:val="0"/>
          <w:numId w:val="29"/>
        </w:numPr>
        <w:rPr>
          <w:rFonts w:cs="Times New Roman"/>
        </w:rPr>
      </w:pPr>
      <w:r w:rsidRPr="00F936F8">
        <w:rPr>
          <w:rFonts w:cs="Times New Roman"/>
          <w:b/>
          <w:bCs/>
        </w:rPr>
        <w:t>Request:</w:t>
      </w:r>
      <w:r w:rsidRPr="00F936F8">
        <w:rPr>
          <w:rFonts w:cs="Times New Roman"/>
        </w:rPr>
        <w:t xml:space="preserve"> A team member proposes adding or removing a system feature.</w:t>
      </w:r>
    </w:p>
    <w:p w14:paraId="3932BAD2" w14:textId="77777777" w:rsidR="00F936F8" w:rsidRPr="00F936F8" w:rsidRDefault="00F936F8" w:rsidP="00F936F8">
      <w:pPr>
        <w:numPr>
          <w:ilvl w:val="0"/>
          <w:numId w:val="29"/>
        </w:numPr>
        <w:rPr>
          <w:rFonts w:cs="Times New Roman"/>
        </w:rPr>
      </w:pPr>
      <w:r w:rsidRPr="00F936F8">
        <w:rPr>
          <w:rFonts w:cs="Times New Roman"/>
          <w:b/>
          <w:bCs/>
        </w:rPr>
        <w:t>Impact Analysis:</w:t>
      </w:r>
      <w:r w:rsidRPr="00F936F8">
        <w:rPr>
          <w:rFonts w:cs="Times New Roman"/>
        </w:rPr>
        <w:t xml:space="preserve"> The Quality Lead (Nina) evaluates how the scope change impacts Google Colab compute limits and model accuracy metrics.</w:t>
      </w:r>
    </w:p>
    <w:p w14:paraId="33293ED7" w14:textId="241625D8" w:rsidR="00F936F8" w:rsidRPr="007075B7" w:rsidRDefault="00F936F8" w:rsidP="00F936F8">
      <w:pPr>
        <w:numPr>
          <w:ilvl w:val="0"/>
          <w:numId w:val="29"/>
        </w:numPr>
        <w:rPr>
          <w:rFonts w:cs="Times New Roman"/>
        </w:rPr>
      </w:pPr>
      <w:r w:rsidRPr="00F936F8">
        <w:rPr>
          <w:rFonts w:cs="Times New Roman"/>
          <w:b/>
          <w:bCs/>
        </w:rPr>
        <w:t>Approval:</w:t>
      </w:r>
      <w:r w:rsidRPr="00F936F8">
        <w:rPr>
          <w:rFonts w:cs="Times New Roman"/>
        </w:rPr>
        <w:t xml:space="preserve"> The Project Manager approves or denies the scope adjustment before it is escalated to the Unit Coordinator.</w:t>
      </w:r>
    </w:p>
    <w:p w14:paraId="375B629F" w14:textId="459D97E5" w:rsidR="007075B7" w:rsidRPr="007075B7" w:rsidRDefault="007075B7" w:rsidP="007075B7">
      <w:pPr>
        <w:pStyle w:val="Heading2"/>
      </w:pPr>
      <w:bookmarkStart w:id="31" w:name="_Toc226311485"/>
      <w:r w:rsidRPr="007075B7">
        <w:t>5.4</w:t>
      </w:r>
      <w:r w:rsidR="001D5381">
        <w:t>.</w:t>
      </w:r>
      <w:r w:rsidRPr="007075B7">
        <w:t xml:space="preserve"> Change Management Plan</w:t>
      </w:r>
      <w:bookmarkEnd w:id="31"/>
    </w:p>
    <w:p w14:paraId="47E32CDA" w14:textId="77777777" w:rsidR="007075B7" w:rsidRPr="007075B7" w:rsidRDefault="007075B7" w:rsidP="007075B7">
      <w:pPr>
        <w:rPr>
          <w:rFonts w:cs="Times New Roman"/>
        </w:rPr>
      </w:pPr>
      <w:r w:rsidRPr="007075B7">
        <w:rPr>
          <w:rFonts w:cs="Times New Roman"/>
        </w:rPr>
        <w:t>While Section 5.3 specifically governs boundaries of the software product, this overarching Change Management Plan governs any requests that impact the project’s schedule, cost baselines, or team resources. Any team member may submit a formal change request. To ensure modifications do not derail the strict 14-week timeline, the team will adhere to the following change control process:</w:t>
      </w:r>
    </w:p>
    <w:p w14:paraId="7B19BD6A" w14:textId="787F2ED3" w:rsidR="00682C0F" w:rsidRDefault="00682C0F" w:rsidP="00682C0F">
      <w:pPr>
        <w:pStyle w:val="Caption"/>
        <w:keepNext/>
      </w:pPr>
      <w:bookmarkStart w:id="32" w:name="_Toc226310281"/>
      <w:r>
        <w:t xml:space="preserve">Table </w:t>
      </w:r>
      <w:fldSimple w:instr=" SEQ Table \* ARABIC ">
        <w:r w:rsidR="00716A72">
          <w:rPr>
            <w:noProof/>
          </w:rPr>
          <w:t>11</w:t>
        </w:r>
      </w:fldSimple>
      <w:r>
        <w:t xml:space="preserve"> Change Management Plan.</w:t>
      </w:r>
      <w:bookmarkEnd w:id="32"/>
    </w:p>
    <w:tbl>
      <w:tblPr>
        <w:tblStyle w:val="TableGrid"/>
        <w:tblW w:w="0" w:type="auto"/>
        <w:tblLook w:val="04A0" w:firstRow="1" w:lastRow="0" w:firstColumn="1" w:lastColumn="0" w:noHBand="0" w:noVBand="1"/>
      </w:tblPr>
      <w:tblGrid>
        <w:gridCol w:w="632"/>
        <w:gridCol w:w="1722"/>
        <w:gridCol w:w="6996"/>
      </w:tblGrid>
      <w:tr w:rsidR="007075B7" w:rsidRPr="007075B7" w14:paraId="34A462B2" w14:textId="77777777" w:rsidTr="007075B7">
        <w:tc>
          <w:tcPr>
            <w:tcW w:w="0" w:type="auto"/>
            <w:hideMark/>
          </w:tcPr>
          <w:p w14:paraId="713C7EC9" w14:textId="77777777" w:rsidR="007075B7" w:rsidRPr="007075B7" w:rsidRDefault="007075B7" w:rsidP="007075B7">
            <w:pPr>
              <w:spacing w:after="160" w:line="278" w:lineRule="auto"/>
              <w:rPr>
                <w:rFonts w:cs="Times New Roman"/>
              </w:rPr>
            </w:pPr>
            <w:r w:rsidRPr="007075B7">
              <w:rPr>
                <w:rFonts w:cs="Times New Roman"/>
                <w:b/>
                <w:bCs/>
              </w:rPr>
              <w:t>Step</w:t>
            </w:r>
          </w:p>
        </w:tc>
        <w:tc>
          <w:tcPr>
            <w:tcW w:w="0" w:type="auto"/>
            <w:hideMark/>
          </w:tcPr>
          <w:p w14:paraId="38D8CBD2" w14:textId="77777777" w:rsidR="007075B7" w:rsidRPr="007075B7" w:rsidRDefault="007075B7" w:rsidP="007075B7">
            <w:pPr>
              <w:spacing w:after="160" w:line="278" w:lineRule="auto"/>
              <w:rPr>
                <w:rFonts w:cs="Times New Roman"/>
              </w:rPr>
            </w:pPr>
            <w:r w:rsidRPr="007075B7">
              <w:rPr>
                <w:rFonts w:cs="Times New Roman"/>
                <w:b/>
                <w:bCs/>
              </w:rPr>
              <w:t>Phase</w:t>
            </w:r>
          </w:p>
        </w:tc>
        <w:tc>
          <w:tcPr>
            <w:tcW w:w="0" w:type="auto"/>
            <w:hideMark/>
          </w:tcPr>
          <w:p w14:paraId="70101938" w14:textId="77777777" w:rsidR="007075B7" w:rsidRPr="007075B7" w:rsidRDefault="007075B7" w:rsidP="007075B7">
            <w:pPr>
              <w:spacing w:after="160" w:line="278" w:lineRule="auto"/>
              <w:rPr>
                <w:rFonts w:cs="Times New Roman"/>
              </w:rPr>
            </w:pPr>
            <w:r w:rsidRPr="007075B7">
              <w:rPr>
                <w:rFonts w:cs="Times New Roman"/>
                <w:b/>
                <w:bCs/>
              </w:rPr>
              <w:t>Action &amp; Responsibility</w:t>
            </w:r>
          </w:p>
        </w:tc>
      </w:tr>
      <w:tr w:rsidR="007075B7" w:rsidRPr="007075B7" w14:paraId="7FFAE6DA" w14:textId="77777777" w:rsidTr="007075B7">
        <w:tc>
          <w:tcPr>
            <w:tcW w:w="0" w:type="auto"/>
            <w:hideMark/>
          </w:tcPr>
          <w:p w14:paraId="216B0921" w14:textId="77777777" w:rsidR="007075B7" w:rsidRPr="007075B7" w:rsidRDefault="007075B7" w:rsidP="007075B7">
            <w:pPr>
              <w:spacing w:after="160" w:line="278" w:lineRule="auto"/>
              <w:rPr>
                <w:rFonts w:cs="Times New Roman"/>
              </w:rPr>
            </w:pPr>
            <w:r w:rsidRPr="007075B7">
              <w:rPr>
                <w:rFonts w:cs="Times New Roman"/>
                <w:b/>
                <w:bCs/>
              </w:rPr>
              <w:lastRenderedPageBreak/>
              <w:t>1</w:t>
            </w:r>
          </w:p>
        </w:tc>
        <w:tc>
          <w:tcPr>
            <w:tcW w:w="0" w:type="auto"/>
            <w:hideMark/>
          </w:tcPr>
          <w:p w14:paraId="2249EEE3" w14:textId="77777777" w:rsidR="007075B7" w:rsidRPr="007075B7" w:rsidRDefault="007075B7" w:rsidP="007075B7">
            <w:pPr>
              <w:spacing w:after="160" w:line="278" w:lineRule="auto"/>
              <w:rPr>
                <w:rFonts w:cs="Times New Roman"/>
              </w:rPr>
            </w:pPr>
            <w:r w:rsidRPr="007075B7">
              <w:rPr>
                <w:rFonts w:cs="Times New Roman"/>
                <w:b/>
                <w:bCs/>
              </w:rPr>
              <w:t>Identify &amp; Log</w:t>
            </w:r>
          </w:p>
        </w:tc>
        <w:tc>
          <w:tcPr>
            <w:tcW w:w="0" w:type="auto"/>
            <w:hideMark/>
          </w:tcPr>
          <w:p w14:paraId="095E4147" w14:textId="24DD57CB" w:rsidR="007075B7" w:rsidRPr="007075B7" w:rsidRDefault="007075B7" w:rsidP="007075B7">
            <w:pPr>
              <w:spacing w:after="160" w:line="278" w:lineRule="auto"/>
              <w:rPr>
                <w:rFonts w:cs="Times New Roman"/>
              </w:rPr>
            </w:pPr>
            <w:r w:rsidRPr="007075B7">
              <w:rPr>
                <w:rFonts w:cs="Times New Roman"/>
              </w:rPr>
              <w:t xml:space="preserve">The team member identifies the need for a change and formally logs it </w:t>
            </w:r>
            <w:r w:rsidR="000A2D73" w:rsidRPr="007075B7">
              <w:rPr>
                <w:rFonts w:cs="Times New Roman"/>
              </w:rPr>
              <w:t>into</w:t>
            </w:r>
            <w:r w:rsidRPr="007075B7">
              <w:rPr>
                <w:rFonts w:cs="Times New Roman"/>
              </w:rPr>
              <w:t xml:space="preserve"> the project's Change Request Register (maintained within the Jira workspace).</w:t>
            </w:r>
          </w:p>
        </w:tc>
      </w:tr>
      <w:tr w:rsidR="007075B7" w:rsidRPr="007075B7" w14:paraId="036D50E0" w14:textId="77777777" w:rsidTr="007075B7">
        <w:tc>
          <w:tcPr>
            <w:tcW w:w="0" w:type="auto"/>
            <w:hideMark/>
          </w:tcPr>
          <w:p w14:paraId="577743E3" w14:textId="77777777" w:rsidR="007075B7" w:rsidRPr="007075B7" w:rsidRDefault="007075B7" w:rsidP="007075B7">
            <w:pPr>
              <w:spacing w:after="160" w:line="278" w:lineRule="auto"/>
              <w:rPr>
                <w:rFonts w:cs="Times New Roman"/>
              </w:rPr>
            </w:pPr>
            <w:r w:rsidRPr="007075B7">
              <w:rPr>
                <w:rFonts w:cs="Times New Roman"/>
                <w:b/>
                <w:bCs/>
              </w:rPr>
              <w:t>2</w:t>
            </w:r>
          </w:p>
        </w:tc>
        <w:tc>
          <w:tcPr>
            <w:tcW w:w="0" w:type="auto"/>
            <w:hideMark/>
          </w:tcPr>
          <w:p w14:paraId="15743DB3" w14:textId="77777777" w:rsidR="007075B7" w:rsidRPr="007075B7" w:rsidRDefault="007075B7" w:rsidP="007075B7">
            <w:pPr>
              <w:spacing w:after="160" w:line="278" w:lineRule="auto"/>
              <w:rPr>
                <w:rFonts w:cs="Times New Roman"/>
              </w:rPr>
            </w:pPr>
            <w:r w:rsidRPr="007075B7">
              <w:rPr>
                <w:rFonts w:cs="Times New Roman"/>
                <w:b/>
                <w:bCs/>
              </w:rPr>
              <w:t>Impact Analysis</w:t>
            </w:r>
          </w:p>
        </w:tc>
        <w:tc>
          <w:tcPr>
            <w:tcW w:w="0" w:type="auto"/>
            <w:hideMark/>
          </w:tcPr>
          <w:p w14:paraId="276FB486" w14:textId="77777777" w:rsidR="007075B7" w:rsidRPr="007075B7" w:rsidRDefault="007075B7" w:rsidP="007075B7">
            <w:pPr>
              <w:spacing w:after="160" w:line="278" w:lineRule="auto"/>
              <w:rPr>
                <w:rFonts w:cs="Times New Roman"/>
              </w:rPr>
            </w:pPr>
            <w:r w:rsidRPr="007075B7">
              <w:rPr>
                <w:rFonts w:cs="Times New Roman"/>
              </w:rPr>
              <w:t>The Project Manager (Amir) evaluates the proposed change to determine its specific impact on the Agile Sprint schedule, team workload, and cloud computing resources.</w:t>
            </w:r>
          </w:p>
        </w:tc>
      </w:tr>
      <w:tr w:rsidR="007075B7" w:rsidRPr="007075B7" w14:paraId="6215AE4F" w14:textId="77777777" w:rsidTr="007075B7">
        <w:tc>
          <w:tcPr>
            <w:tcW w:w="0" w:type="auto"/>
            <w:hideMark/>
          </w:tcPr>
          <w:p w14:paraId="13C44CD6" w14:textId="77777777" w:rsidR="007075B7" w:rsidRPr="007075B7" w:rsidRDefault="007075B7" w:rsidP="007075B7">
            <w:pPr>
              <w:spacing w:after="160" w:line="278" w:lineRule="auto"/>
              <w:rPr>
                <w:rFonts w:cs="Times New Roman"/>
              </w:rPr>
            </w:pPr>
            <w:r w:rsidRPr="007075B7">
              <w:rPr>
                <w:rFonts w:cs="Times New Roman"/>
                <w:b/>
                <w:bCs/>
              </w:rPr>
              <w:t>3</w:t>
            </w:r>
          </w:p>
        </w:tc>
        <w:tc>
          <w:tcPr>
            <w:tcW w:w="0" w:type="auto"/>
            <w:hideMark/>
          </w:tcPr>
          <w:p w14:paraId="6CC46EB4" w14:textId="77777777" w:rsidR="007075B7" w:rsidRPr="007075B7" w:rsidRDefault="007075B7" w:rsidP="007075B7">
            <w:pPr>
              <w:spacing w:after="160" w:line="278" w:lineRule="auto"/>
              <w:rPr>
                <w:rFonts w:cs="Times New Roman"/>
              </w:rPr>
            </w:pPr>
            <w:r w:rsidRPr="007075B7">
              <w:rPr>
                <w:rFonts w:cs="Times New Roman"/>
                <w:b/>
                <w:bCs/>
              </w:rPr>
              <w:t>Board Review</w:t>
            </w:r>
          </w:p>
        </w:tc>
        <w:tc>
          <w:tcPr>
            <w:tcW w:w="0" w:type="auto"/>
            <w:hideMark/>
          </w:tcPr>
          <w:p w14:paraId="46D7DBBD" w14:textId="17FE573D" w:rsidR="007075B7" w:rsidRPr="007075B7" w:rsidRDefault="007075B7" w:rsidP="007075B7">
            <w:pPr>
              <w:spacing w:after="160" w:line="278" w:lineRule="auto"/>
              <w:rPr>
                <w:rFonts w:cs="Times New Roman"/>
              </w:rPr>
            </w:pPr>
            <w:r w:rsidRPr="007075B7">
              <w:rPr>
                <w:rFonts w:cs="Times New Roman"/>
              </w:rPr>
              <w:t xml:space="preserve">The request analyzed is submitted to the Change Control Board (CCB). In the context of this academic project, the CCB </w:t>
            </w:r>
            <w:r w:rsidR="000A2D73">
              <w:rPr>
                <w:rFonts w:cs="Times New Roman"/>
              </w:rPr>
              <w:t>comprises the project team and the Unit Coordinator/</w:t>
            </w:r>
            <w:r w:rsidRPr="007075B7">
              <w:rPr>
                <w:rFonts w:cs="Times New Roman"/>
              </w:rPr>
              <w:t>Sponsor.</w:t>
            </w:r>
          </w:p>
        </w:tc>
      </w:tr>
      <w:tr w:rsidR="007075B7" w:rsidRPr="007075B7" w14:paraId="13F1B134" w14:textId="77777777" w:rsidTr="007075B7">
        <w:tc>
          <w:tcPr>
            <w:tcW w:w="0" w:type="auto"/>
            <w:hideMark/>
          </w:tcPr>
          <w:p w14:paraId="74CD05EE" w14:textId="77777777" w:rsidR="007075B7" w:rsidRPr="007075B7" w:rsidRDefault="007075B7" w:rsidP="007075B7">
            <w:pPr>
              <w:spacing w:after="160" w:line="278" w:lineRule="auto"/>
              <w:rPr>
                <w:rFonts w:cs="Times New Roman"/>
              </w:rPr>
            </w:pPr>
            <w:r w:rsidRPr="007075B7">
              <w:rPr>
                <w:rFonts w:cs="Times New Roman"/>
                <w:b/>
                <w:bCs/>
              </w:rPr>
              <w:t>4</w:t>
            </w:r>
          </w:p>
        </w:tc>
        <w:tc>
          <w:tcPr>
            <w:tcW w:w="0" w:type="auto"/>
            <w:hideMark/>
          </w:tcPr>
          <w:p w14:paraId="7869779D" w14:textId="77777777" w:rsidR="007075B7" w:rsidRPr="007075B7" w:rsidRDefault="007075B7" w:rsidP="007075B7">
            <w:pPr>
              <w:spacing w:after="160" w:line="278" w:lineRule="auto"/>
              <w:rPr>
                <w:rFonts w:cs="Times New Roman"/>
              </w:rPr>
            </w:pPr>
            <w:r w:rsidRPr="007075B7">
              <w:rPr>
                <w:rFonts w:cs="Times New Roman"/>
                <w:b/>
                <w:bCs/>
              </w:rPr>
              <w:t>Implementation</w:t>
            </w:r>
          </w:p>
        </w:tc>
        <w:tc>
          <w:tcPr>
            <w:tcW w:w="0" w:type="auto"/>
            <w:hideMark/>
          </w:tcPr>
          <w:p w14:paraId="011EC17E" w14:textId="77777777" w:rsidR="007075B7" w:rsidRPr="007075B7" w:rsidRDefault="007075B7" w:rsidP="007075B7">
            <w:pPr>
              <w:spacing w:after="160" w:line="278" w:lineRule="auto"/>
              <w:rPr>
                <w:rFonts w:cs="Times New Roman"/>
              </w:rPr>
            </w:pPr>
            <w:r w:rsidRPr="007075B7">
              <w:rPr>
                <w:rFonts w:cs="Times New Roman"/>
              </w:rPr>
              <w:t>If formally approved by the CCB, the Project Manager updates the Jira timeline, adjusts the necessary baselines, and communicates the updated objectives to the team during the next Sprint Planning session.</w:t>
            </w:r>
          </w:p>
        </w:tc>
      </w:tr>
    </w:tbl>
    <w:p w14:paraId="579EF936" w14:textId="77777777" w:rsidR="007075B7" w:rsidRPr="00F936F8" w:rsidRDefault="007075B7" w:rsidP="00F936F8">
      <w:pPr>
        <w:rPr>
          <w:rFonts w:cs="Times New Roman"/>
        </w:rPr>
      </w:pPr>
    </w:p>
    <w:p w14:paraId="31872FD9" w14:textId="77777777" w:rsidR="00F936F8" w:rsidRPr="00F936F8" w:rsidRDefault="00F936F8" w:rsidP="00F936F8">
      <w:pPr>
        <w:pStyle w:val="Heading1"/>
      </w:pPr>
      <w:bookmarkStart w:id="33" w:name="_Toc226311486"/>
      <w:r w:rsidRPr="00F936F8">
        <w:t>6. Risk Management Plan</w:t>
      </w:r>
      <w:bookmarkEnd w:id="33"/>
    </w:p>
    <w:p w14:paraId="2A4364DC" w14:textId="77777777" w:rsidR="00F936F8" w:rsidRPr="00F936F8" w:rsidRDefault="00F936F8" w:rsidP="00F936F8">
      <w:pPr>
        <w:rPr>
          <w:rFonts w:cs="Times New Roman"/>
        </w:rPr>
      </w:pPr>
      <w:r w:rsidRPr="00F936F8">
        <w:rPr>
          <w:rFonts w:cs="Times New Roman"/>
        </w:rPr>
        <w:t>The approach to managing risks for the DeepMoisture project involves a methodical process of identifying, ranking, and mitigating potential threats to the system's success. Given the experimental nature of time-series foundation models, proactive risk management is critical to maintaining the 14-week schedule.</w:t>
      </w:r>
    </w:p>
    <w:p w14:paraId="76811B45" w14:textId="00BB888D" w:rsidR="00F936F8" w:rsidRPr="00F936F8" w:rsidRDefault="00F936F8" w:rsidP="00F936F8">
      <w:pPr>
        <w:pStyle w:val="Heading2"/>
      </w:pPr>
      <w:bookmarkStart w:id="34" w:name="_Toc226311487"/>
      <w:r w:rsidRPr="00F936F8">
        <w:t>6.1</w:t>
      </w:r>
      <w:r w:rsidR="001D5381">
        <w:t>.</w:t>
      </w:r>
      <w:r w:rsidRPr="00F936F8">
        <w:t xml:space="preserve"> Risk Identification </w:t>
      </w:r>
      <w:r w:rsidR="00682C0F">
        <w:t xml:space="preserve">&amp; </w:t>
      </w:r>
      <w:r w:rsidRPr="00F936F8">
        <w:t>Mitigation Strategies</w:t>
      </w:r>
      <w:bookmarkEnd w:id="34"/>
    </w:p>
    <w:p w14:paraId="52000D9E" w14:textId="77777777" w:rsidR="00F936F8" w:rsidRPr="00F936F8" w:rsidRDefault="00F936F8" w:rsidP="00F936F8">
      <w:pPr>
        <w:rPr>
          <w:rFonts w:cs="Times New Roman"/>
        </w:rPr>
      </w:pPr>
      <w:r w:rsidRPr="00F936F8">
        <w:rPr>
          <w:rFonts w:cs="Times New Roman"/>
        </w:rPr>
        <w:t>The project team has identified the most likely technical and project-level risks. The following table outlines these risks, their potential impact, and the proactive mitigation strategies the team will employ:</w:t>
      </w:r>
    </w:p>
    <w:p w14:paraId="64EC1A5B" w14:textId="35F31BA4" w:rsidR="00682C0F" w:rsidRDefault="00682C0F" w:rsidP="00682C0F">
      <w:pPr>
        <w:pStyle w:val="Caption"/>
        <w:keepNext/>
      </w:pPr>
      <w:bookmarkStart w:id="35" w:name="_Toc226310282"/>
      <w:r>
        <w:t xml:space="preserve">Table </w:t>
      </w:r>
      <w:fldSimple w:instr=" SEQ Table \* ARABIC ">
        <w:r w:rsidR="00716A72">
          <w:rPr>
            <w:noProof/>
          </w:rPr>
          <w:t>12</w:t>
        </w:r>
      </w:fldSimple>
      <w:r>
        <w:t xml:space="preserve"> Risk Identification &amp; Mitigation Strategies.</w:t>
      </w:r>
      <w:bookmarkEnd w:id="35"/>
    </w:p>
    <w:tbl>
      <w:tblPr>
        <w:tblStyle w:val="TableGrid"/>
        <w:tblW w:w="0" w:type="auto"/>
        <w:tblLook w:val="04A0" w:firstRow="1" w:lastRow="0" w:firstColumn="1" w:lastColumn="0" w:noHBand="0" w:noVBand="1"/>
      </w:tblPr>
      <w:tblGrid>
        <w:gridCol w:w="1181"/>
        <w:gridCol w:w="2971"/>
        <w:gridCol w:w="1031"/>
        <w:gridCol w:w="4167"/>
      </w:tblGrid>
      <w:tr w:rsidR="00F936F8" w:rsidRPr="00F936F8" w14:paraId="6D55D87A" w14:textId="77777777" w:rsidTr="00F936F8">
        <w:tc>
          <w:tcPr>
            <w:tcW w:w="0" w:type="auto"/>
            <w:hideMark/>
          </w:tcPr>
          <w:p w14:paraId="6717416F" w14:textId="77777777" w:rsidR="00F936F8" w:rsidRPr="00F936F8" w:rsidRDefault="00F936F8" w:rsidP="00F936F8">
            <w:pPr>
              <w:spacing w:after="160" w:line="278" w:lineRule="auto"/>
              <w:rPr>
                <w:rFonts w:cs="Times New Roman"/>
              </w:rPr>
            </w:pPr>
            <w:r w:rsidRPr="00F936F8">
              <w:rPr>
                <w:rFonts w:cs="Times New Roman"/>
                <w:b/>
                <w:bCs/>
              </w:rPr>
              <w:t>Risk Category</w:t>
            </w:r>
          </w:p>
        </w:tc>
        <w:tc>
          <w:tcPr>
            <w:tcW w:w="0" w:type="auto"/>
            <w:hideMark/>
          </w:tcPr>
          <w:p w14:paraId="023633C4" w14:textId="77777777" w:rsidR="00F936F8" w:rsidRPr="00F936F8" w:rsidRDefault="00F936F8" w:rsidP="00F936F8">
            <w:pPr>
              <w:spacing w:after="160" w:line="278" w:lineRule="auto"/>
              <w:rPr>
                <w:rFonts w:cs="Times New Roman"/>
              </w:rPr>
            </w:pPr>
            <w:r w:rsidRPr="00F936F8">
              <w:rPr>
                <w:rFonts w:cs="Times New Roman"/>
                <w:b/>
                <w:bCs/>
              </w:rPr>
              <w:t>Identified Risk</w:t>
            </w:r>
          </w:p>
        </w:tc>
        <w:tc>
          <w:tcPr>
            <w:tcW w:w="0" w:type="auto"/>
            <w:hideMark/>
          </w:tcPr>
          <w:p w14:paraId="746CA404" w14:textId="77777777" w:rsidR="00F936F8" w:rsidRPr="00F936F8" w:rsidRDefault="00F936F8" w:rsidP="00F936F8">
            <w:pPr>
              <w:spacing w:after="160" w:line="278" w:lineRule="auto"/>
              <w:rPr>
                <w:rFonts w:cs="Times New Roman"/>
              </w:rPr>
            </w:pPr>
            <w:r w:rsidRPr="00F936F8">
              <w:rPr>
                <w:rFonts w:cs="Times New Roman"/>
                <w:b/>
                <w:bCs/>
              </w:rPr>
              <w:t>Impact Level</w:t>
            </w:r>
          </w:p>
        </w:tc>
        <w:tc>
          <w:tcPr>
            <w:tcW w:w="0" w:type="auto"/>
            <w:hideMark/>
          </w:tcPr>
          <w:p w14:paraId="06DD280B" w14:textId="77777777" w:rsidR="00F936F8" w:rsidRPr="00F936F8" w:rsidRDefault="00F936F8" w:rsidP="00F936F8">
            <w:pPr>
              <w:spacing w:after="160" w:line="278" w:lineRule="auto"/>
              <w:rPr>
                <w:rFonts w:cs="Times New Roman"/>
              </w:rPr>
            </w:pPr>
            <w:r w:rsidRPr="00F936F8">
              <w:rPr>
                <w:rFonts w:cs="Times New Roman"/>
                <w:b/>
                <w:bCs/>
              </w:rPr>
              <w:t>Mitigation Strategy</w:t>
            </w:r>
          </w:p>
        </w:tc>
      </w:tr>
      <w:tr w:rsidR="00F936F8" w:rsidRPr="00F936F8" w14:paraId="375F9166" w14:textId="77777777" w:rsidTr="00F936F8">
        <w:tc>
          <w:tcPr>
            <w:tcW w:w="0" w:type="auto"/>
            <w:hideMark/>
          </w:tcPr>
          <w:p w14:paraId="115EC027" w14:textId="77777777" w:rsidR="00F936F8" w:rsidRPr="00F936F8" w:rsidRDefault="00F936F8" w:rsidP="00F936F8">
            <w:pPr>
              <w:spacing w:after="160" w:line="278" w:lineRule="auto"/>
              <w:rPr>
                <w:rFonts w:cs="Times New Roman"/>
              </w:rPr>
            </w:pPr>
            <w:r w:rsidRPr="00F936F8">
              <w:rPr>
                <w:rFonts w:cs="Times New Roman"/>
                <w:b/>
                <w:bCs/>
              </w:rPr>
              <w:t>Technical Risk</w:t>
            </w:r>
          </w:p>
        </w:tc>
        <w:tc>
          <w:tcPr>
            <w:tcW w:w="0" w:type="auto"/>
            <w:hideMark/>
          </w:tcPr>
          <w:p w14:paraId="7AFE4725" w14:textId="77777777" w:rsidR="00F936F8" w:rsidRPr="00F936F8" w:rsidRDefault="00F936F8" w:rsidP="00F936F8">
            <w:pPr>
              <w:spacing w:after="160" w:line="278" w:lineRule="auto"/>
              <w:rPr>
                <w:rFonts w:cs="Times New Roman"/>
              </w:rPr>
            </w:pPr>
            <w:r w:rsidRPr="00F936F8">
              <w:rPr>
                <w:rFonts w:cs="Times New Roman"/>
                <w:b/>
                <w:bCs/>
              </w:rPr>
              <w:t>GPU Memory &amp; Compute Limits:</w:t>
            </w:r>
            <w:r w:rsidRPr="00F936F8">
              <w:rPr>
                <w:rFonts w:cs="Times New Roman"/>
              </w:rPr>
              <w:t xml:space="preserve"> Fine-tuning Chronos-2 and TimesFM 2.5 exceeds the memory allocation limits of Google Colab Pro.</w:t>
            </w:r>
          </w:p>
        </w:tc>
        <w:tc>
          <w:tcPr>
            <w:tcW w:w="0" w:type="auto"/>
            <w:hideMark/>
          </w:tcPr>
          <w:p w14:paraId="07FC5260" w14:textId="77777777" w:rsidR="00F936F8" w:rsidRPr="00F936F8" w:rsidRDefault="00F936F8" w:rsidP="00F936F8">
            <w:pPr>
              <w:spacing w:after="160" w:line="278" w:lineRule="auto"/>
              <w:rPr>
                <w:rFonts w:cs="Times New Roman"/>
              </w:rPr>
            </w:pPr>
            <w:r w:rsidRPr="00F936F8">
              <w:rPr>
                <w:rFonts w:cs="Times New Roman"/>
              </w:rPr>
              <w:t>High</w:t>
            </w:r>
          </w:p>
        </w:tc>
        <w:tc>
          <w:tcPr>
            <w:tcW w:w="0" w:type="auto"/>
            <w:hideMark/>
          </w:tcPr>
          <w:p w14:paraId="75F0F122" w14:textId="77777777" w:rsidR="00F936F8" w:rsidRPr="00F936F8" w:rsidRDefault="00F936F8" w:rsidP="00F936F8">
            <w:pPr>
              <w:spacing w:after="160" w:line="278" w:lineRule="auto"/>
              <w:rPr>
                <w:rFonts w:cs="Times New Roman"/>
              </w:rPr>
            </w:pPr>
            <w:r w:rsidRPr="00F936F8">
              <w:rPr>
                <w:rFonts w:cs="Times New Roman"/>
              </w:rPr>
              <w:t>The Quality Lead will aggressively monitor resource consumption. If limits are approached, the team will reduce data batch sizes, utilize gradient accumulation, or fall back to zero-shot inference only.</w:t>
            </w:r>
          </w:p>
        </w:tc>
      </w:tr>
      <w:tr w:rsidR="00F936F8" w:rsidRPr="00F936F8" w14:paraId="6CCDE25E" w14:textId="77777777" w:rsidTr="00F936F8">
        <w:tc>
          <w:tcPr>
            <w:tcW w:w="0" w:type="auto"/>
            <w:hideMark/>
          </w:tcPr>
          <w:p w14:paraId="6859CD32" w14:textId="77777777" w:rsidR="00F936F8" w:rsidRPr="00F936F8" w:rsidRDefault="00F936F8" w:rsidP="00F936F8">
            <w:pPr>
              <w:spacing w:after="160" w:line="278" w:lineRule="auto"/>
              <w:rPr>
                <w:rFonts w:cs="Times New Roman"/>
              </w:rPr>
            </w:pPr>
            <w:r w:rsidRPr="00F936F8">
              <w:rPr>
                <w:rFonts w:cs="Times New Roman"/>
                <w:b/>
                <w:bCs/>
              </w:rPr>
              <w:t>Technical Risk</w:t>
            </w:r>
          </w:p>
        </w:tc>
        <w:tc>
          <w:tcPr>
            <w:tcW w:w="0" w:type="auto"/>
            <w:hideMark/>
          </w:tcPr>
          <w:p w14:paraId="5821DA85" w14:textId="77777777" w:rsidR="00F936F8" w:rsidRPr="00F936F8" w:rsidRDefault="00F936F8" w:rsidP="00F936F8">
            <w:pPr>
              <w:spacing w:after="160" w:line="278" w:lineRule="auto"/>
              <w:rPr>
                <w:rFonts w:cs="Times New Roman"/>
              </w:rPr>
            </w:pPr>
            <w:r w:rsidRPr="00F936F8">
              <w:rPr>
                <w:rFonts w:cs="Times New Roman"/>
                <w:b/>
                <w:bCs/>
              </w:rPr>
              <w:t>Data Pipeline Failures:</w:t>
            </w:r>
            <w:r w:rsidRPr="00F936F8">
              <w:rPr>
                <w:rFonts w:cs="Times New Roman"/>
              </w:rPr>
              <w:t xml:space="preserve"> SILO or TERN APIs experience downtime, or historical datasets contain significant missing sensor values.</w:t>
            </w:r>
          </w:p>
        </w:tc>
        <w:tc>
          <w:tcPr>
            <w:tcW w:w="0" w:type="auto"/>
            <w:hideMark/>
          </w:tcPr>
          <w:p w14:paraId="25C8F49D" w14:textId="77777777" w:rsidR="00F936F8" w:rsidRPr="00F936F8" w:rsidRDefault="00F936F8" w:rsidP="00F936F8">
            <w:pPr>
              <w:spacing w:after="160" w:line="278" w:lineRule="auto"/>
              <w:rPr>
                <w:rFonts w:cs="Times New Roman"/>
              </w:rPr>
            </w:pPr>
            <w:r w:rsidRPr="00F936F8">
              <w:rPr>
                <w:rFonts w:cs="Times New Roman"/>
              </w:rPr>
              <w:t>Medium</w:t>
            </w:r>
          </w:p>
        </w:tc>
        <w:tc>
          <w:tcPr>
            <w:tcW w:w="0" w:type="auto"/>
            <w:hideMark/>
          </w:tcPr>
          <w:p w14:paraId="295CEBC6" w14:textId="77777777" w:rsidR="00F936F8" w:rsidRPr="00F936F8" w:rsidRDefault="00F936F8" w:rsidP="00F936F8">
            <w:pPr>
              <w:spacing w:after="160" w:line="278" w:lineRule="auto"/>
              <w:rPr>
                <w:rFonts w:cs="Times New Roman"/>
              </w:rPr>
            </w:pPr>
            <w:r w:rsidRPr="00F936F8">
              <w:rPr>
                <w:rFonts w:cs="Times New Roman"/>
              </w:rPr>
              <w:t>The Data Engineer will build robust error-handling into the extraction scripts and implement advanced data imputation techniques (e.g., forward-filling, interpolation) during the EDA phase.</w:t>
            </w:r>
          </w:p>
        </w:tc>
      </w:tr>
      <w:tr w:rsidR="00F936F8" w:rsidRPr="00F936F8" w14:paraId="48AFAEC8" w14:textId="77777777" w:rsidTr="00F936F8">
        <w:tc>
          <w:tcPr>
            <w:tcW w:w="0" w:type="auto"/>
            <w:hideMark/>
          </w:tcPr>
          <w:p w14:paraId="31722F61" w14:textId="77777777" w:rsidR="00F936F8" w:rsidRPr="00F936F8" w:rsidRDefault="00F936F8" w:rsidP="00F936F8">
            <w:pPr>
              <w:spacing w:after="160" w:line="278" w:lineRule="auto"/>
              <w:rPr>
                <w:rFonts w:cs="Times New Roman"/>
              </w:rPr>
            </w:pPr>
            <w:r w:rsidRPr="00F936F8">
              <w:rPr>
                <w:rFonts w:cs="Times New Roman"/>
                <w:b/>
                <w:bCs/>
              </w:rPr>
              <w:lastRenderedPageBreak/>
              <w:t>Project Risk</w:t>
            </w:r>
          </w:p>
        </w:tc>
        <w:tc>
          <w:tcPr>
            <w:tcW w:w="0" w:type="auto"/>
            <w:hideMark/>
          </w:tcPr>
          <w:p w14:paraId="04906034" w14:textId="77777777" w:rsidR="00F936F8" w:rsidRPr="00F936F8" w:rsidRDefault="00F936F8" w:rsidP="00F936F8">
            <w:pPr>
              <w:spacing w:after="160" w:line="278" w:lineRule="auto"/>
              <w:rPr>
                <w:rFonts w:cs="Times New Roman"/>
              </w:rPr>
            </w:pPr>
            <w:r w:rsidRPr="00F936F8">
              <w:rPr>
                <w:rFonts w:cs="Times New Roman"/>
                <w:b/>
                <w:bCs/>
              </w:rPr>
              <w:t>Performance Shortfalls:</w:t>
            </w:r>
            <w:r w:rsidRPr="00F936F8">
              <w:rPr>
                <w:rFonts w:cs="Times New Roman"/>
              </w:rPr>
              <w:t xml:space="preserve"> The foundation models fail to outperform the traditional ARIMA and LSTM baselines in KGE/RMSE metrics.</w:t>
            </w:r>
          </w:p>
        </w:tc>
        <w:tc>
          <w:tcPr>
            <w:tcW w:w="0" w:type="auto"/>
            <w:hideMark/>
          </w:tcPr>
          <w:p w14:paraId="31C754B4" w14:textId="77777777" w:rsidR="00F936F8" w:rsidRPr="00F936F8" w:rsidRDefault="00F936F8" w:rsidP="00F936F8">
            <w:pPr>
              <w:spacing w:after="160" w:line="278" w:lineRule="auto"/>
              <w:rPr>
                <w:rFonts w:cs="Times New Roman"/>
              </w:rPr>
            </w:pPr>
            <w:r w:rsidRPr="00F936F8">
              <w:rPr>
                <w:rFonts w:cs="Times New Roman"/>
              </w:rPr>
              <w:t>Medium</w:t>
            </w:r>
          </w:p>
        </w:tc>
        <w:tc>
          <w:tcPr>
            <w:tcW w:w="0" w:type="auto"/>
            <w:hideMark/>
          </w:tcPr>
          <w:p w14:paraId="47093E81" w14:textId="77777777" w:rsidR="00F936F8" w:rsidRPr="00F936F8" w:rsidRDefault="00F936F8" w:rsidP="00F936F8">
            <w:pPr>
              <w:spacing w:after="160" w:line="278" w:lineRule="auto"/>
              <w:rPr>
                <w:rFonts w:cs="Times New Roman"/>
              </w:rPr>
            </w:pPr>
            <w:r w:rsidRPr="00F936F8">
              <w:rPr>
                <w:rFonts w:cs="Times New Roman"/>
              </w:rPr>
              <w:t xml:space="preserve">If foundation models underperform, the team will utilize a hybrid ensemble approach or pivot the final report to analyze </w:t>
            </w:r>
            <w:r w:rsidRPr="00F936F8">
              <w:rPr>
                <w:rFonts w:cs="Times New Roman"/>
                <w:i/>
                <w:iCs/>
              </w:rPr>
              <w:t>why</w:t>
            </w:r>
            <w:r w:rsidRPr="00F936F8">
              <w:rPr>
                <w:rFonts w:cs="Times New Roman"/>
              </w:rPr>
              <w:t xml:space="preserve"> traditional models succeeded in this specific context, ensuring academic validity regardless of the outcome.</w:t>
            </w:r>
          </w:p>
        </w:tc>
      </w:tr>
      <w:tr w:rsidR="00F936F8" w:rsidRPr="00F936F8" w14:paraId="5F86A9E8" w14:textId="77777777" w:rsidTr="00F936F8">
        <w:tc>
          <w:tcPr>
            <w:tcW w:w="0" w:type="auto"/>
            <w:hideMark/>
          </w:tcPr>
          <w:p w14:paraId="16D11948" w14:textId="77777777" w:rsidR="00F936F8" w:rsidRPr="00F936F8" w:rsidRDefault="00F936F8" w:rsidP="00F936F8">
            <w:pPr>
              <w:spacing w:after="160" w:line="278" w:lineRule="auto"/>
              <w:rPr>
                <w:rFonts w:cs="Times New Roman"/>
              </w:rPr>
            </w:pPr>
            <w:r w:rsidRPr="00F936F8">
              <w:rPr>
                <w:rFonts w:cs="Times New Roman"/>
                <w:b/>
                <w:bCs/>
              </w:rPr>
              <w:t>Project Risk</w:t>
            </w:r>
          </w:p>
        </w:tc>
        <w:tc>
          <w:tcPr>
            <w:tcW w:w="0" w:type="auto"/>
            <w:hideMark/>
          </w:tcPr>
          <w:p w14:paraId="6EC3A4D6" w14:textId="77777777" w:rsidR="00F936F8" w:rsidRPr="00F936F8" w:rsidRDefault="00F936F8" w:rsidP="00F936F8">
            <w:pPr>
              <w:spacing w:after="160" w:line="278" w:lineRule="auto"/>
              <w:rPr>
                <w:rFonts w:cs="Times New Roman"/>
              </w:rPr>
            </w:pPr>
            <w:r w:rsidRPr="00F936F8">
              <w:rPr>
                <w:rFonts w:cs="Times New Roman"/>
                <w:b/>
                <w:bCs/>
              </w:rPr>
              <w:t>Schedule Slippage:</w:t>
            </w:r>
            <w:r w:rsidRPr="00F936F8">
              <w:rPr>
                <w:rFonts w:cs="Times New Roman"/>
              </w:rPr>
              <w:t xml:space="preserve"> Streamlit dashboard integration takes longer than the allocated Sprint 6 timeline.</w:t>
            </w:r>
          </w:p>
        </w:tc>
        <w:tc>
          <w:tcPr>
            <w:tcW w:w="0" w:type="auto"/>
            <w:hideMark/>
          </w:tcPr>
          <w:p w14:paraId="6297A318" w14:textId="77777777" w:rsidR="00F936F8" w:rsidRPr="00F936F8" w:rsidRDefault="00F936F8" w:rsidP="00F936F8">
            <w:pPr>
              <w:spacing w:after="160" w:line="278" w:lineRule="auto"/>
              <w:rPr>
                <w:rFonts w:cs="Times New Roman"/>
              </w:rPr>
            </w:pPr>
            <w:r w:rsidRPr="00F936F8">
              <w:rPr>
                <w:rFonts w:cs="Times New Roman"/>
              </w:rPr>
              <w:t>Low</w:t>
            </w:r>
          </w:p>
        </w:tc>
        <w:tc>
          <w:tcPr>
            <w:tcW w:w="0" w:type="auto"/>
            <w:hideMark/>
          </w:tcPr>
          <w:p w14:paraId="6E58CB93" w14:textId="77777777" w:rsidR="00F936F8" w:rsidRPr="00F936F8" w:rsidRDefault="00F936F8" w:rsidP="00F936F8">
            <w:pPr>
              <w:spacing w:after="160" w:line="278" w:lineRule="auto"/>
              <w:rPr>
                <w:rFonts w:cs="Times New Roman"/>
              </w:rPr>
            </w:pPr>
            <w:r w:rsidRPr="00F936F8">
              <w:rPr>
                <w:rFonts w:cs="Times New Roman"/>
              </w:rPr>
              <w:t>The team will adopt a Minimum Viable Product (MVP) approach. The core forecasting charts will be prioritized first, with secondary features (like advanced station filtering) moved to a project backlog.</w:t>
            </w:r>
          </w:p>
        </w:tc>
      </w:tr>
    </w:tbl>
    <w:p w14:paraId="1BC2014C" w14:textId="77777777" w:rsidR="00C95824" w:rsidRDefault="00C95824" w:rsidP="00C95824">
      <w:pPr>
        <w:spacing w:line="360" w:lineRule="auto"/>
        <w:rPr>
          <w:rFonts w:cs="Times New Roman"/>
          <w:color w:val="FF6699"/>
          <w:szCs w:val="22"/>
        </w:rPr>
      </w:pPr>
    </w:p>
    <w:p w14:paraId="6DADE587" w14:textId="77777777" w:rsidR="00C95824" w:rsidRPr="00C95824" w:rsidRDefault="00C95824" w:rsidP="00C95824">
      <w:pPr>
        <w:pStyle w:val="Heading1"/>
      </w:pPr>
      <w:bookmarkStart w:id="36" w:name="_Toc226311488"/>
      <w:r w:rsidRPr="00C95824">
        <w:t>7. Quality Management Plan</w:t>
      </w:r>
      <w:bookmarkEnd w:id="36"/>
    </w:p>
    <w:p w14:paraId="434B673A" w14:textId="77777777" w:rsidR="00C95824" w:rsidRPr="00C95824" w:rsidRDefault="00C95824" w:rsidP="00C95824">
      <w:pPr>
        <w:spacing w:line="360" w:lineRule="auto"/>
        <w:rPr>
          <w:rFonts w:cs="Times New Roman"/>
          <w:szCs w:val="22"/>
        </w:rPr>
      </w:pPr>
      <w:r w:rsidRPr="00C95824">
        <w:rPr>
          <w:rFonts w:cs="Times New Roman"/>
          <w:szCs w:val="22"/>
        </w:rPr>
        <w:t>The Quality Management Plan ensures that the DeepMoisture forecasting system meets both the academic rigor required for time-series forecasting and the functional usability required for an interactive software application. Quality will be managed continuously throughout the Agile Sprints.</w:t>
      </w:r>
    </w:p>
    <w:p w14:paraId="3EC3E739" w14:textId="247601D7" w:rsidR="00C95824" w:rsidRPr="00C95824" w:rsidRDefault="00C95824" w:rsidP="00C95824">
      <w:pPr>
        <w:pStyle w:val="Heading2"/>
      </w:pPr>
      <w:bookmarkStart w:id="37" w:name="_Toc226311489"/>
      <w:r w:rsidRPr="00C95824">
        <w:t>7.1</w:t>
      </w:r>
      <w:r w:rsidR="001D5381">
        <w:t>.</w:t>
      </w:r>
      <w:r w:rsidRPr="00C95824">
        <w:t xml:space="preserve"> Quality Baseline &amp; Metrics</w:t>
      </w:r>
      <w:bookmarkEnd w:id="37"/>
    </w:p>
    <w:p w14:paraId="7C8A56A9" w14:textId="77777777" w:rsidR="00C95824" w:rsidRPr="00C95824" w:rsidRDefault="00C95824" w:rsidP="00C95824">
      <w:pPr>
        <w:spacing w:line="360" w:lineRule="auto"/>
        <w:rPr>
          <w:rFonts w:cs="Times New Roman"/>
          <w:szCs w:val="22"/>
        </w:rPr>
      </w:pPr>
      <w:r w:rsidRPr="00C95824">
        <w:rPr>
          <w:rFonts w:cs="Times New Roman"/>
          <w:szCs w:val="22"/>
        </w:rPr>
        <w:t>To objectively measure success, the project relies on specific quantitative baselines. Foundation models (Chronos-2, TimesFM) must be rigorously benchmarked against traditional baselines (ARIMA, LSTM) to prove their viability.</w:t>
      </w:r>
    </w:p>
    <w:p w14:paraId="622B933E" w14:textId="77777777" w:rsidR="00C95824" w:rsidRPr="00C95824" w:rsidRDefault="00C95824" w:rsidP="00C95824">
      <w:pPr>
        <w:spacing w:line="360" w:lineRule="auto"/>
        <w:rPr>
          <w:rFonts w:cs="Times New Roman"/>
          <w:szCs w:val="22"/>
        </w:rPr>
      </w:pPr>
      <w:r w:rsidRPr="00C95824">
        <w:rPr>
          <w:rFonts w:cs="Times New Roman"/>
          <w:szCs w:val="22"/>
        </w:rPr>
        <w:t>The Quality Lead (Nina) will monitor the following core metrics:</w:t>
      </w:r>
    </w:p>
    <w:p w14:paraId="12D044AE" w14:textId="0FE36A31" w:rsidR="00716A72" w:rsidRDefault="00716A72" w:rsidP="00716A72">
      <w:pPr>
        <w:pStyle w:val="Caption"/>
        <w:keepNext/>
      </w:pPr>
      <w:bookmarkStart w:id="38" w:name="_Toc226310283"/>
      <w:r>
        <w:t xml:space="preserve">Table </w:t>
      </w:r>
      <w:fldSimple w:instr=" SEQ Table \* ARABIC ">
        <w:r>
          <w:rPr>
            <w:noProof/>
          </w:rPr>
          <w:t>13</w:t>
        </w:r>
      </w:fldSimple>
      <w:r>
        <w:t xml:space="preserve"> Quality Baseline &amp; Metrics</w:t>
      </w:r>
      <w:bookmarkEnd w:id="38"/>
    </w:p>
    <w:tbl>
      <w:tblPr>
        <w:tblStyle w:val="TableGrid"/>
        <w:tblW w:w="0" w:type="auto"/>
        <w:tblLook w:val="04A0" w:firstRow="1" w:lastRow="0" w:firstColumn="1" w:lastColumn="0" w:noHBand="0" w:noVBand="1"/>
      </w:tblPr>
      <w:tblGrid>
        <w:gridCol w:w="1593"/>
        <w:gridCol w:w="1901"/>
        <w:gridCol w:w="5856"/>
      </w:tblGrid>
      <w:tr w:rsidR="00C95824" w:rsidRPr="00C95824" w14:paraId="3A398DEE" w14:textId="77777777" w:rsidTr="00C95824">
        <w:tc>
          <w:tcPr>
            <w:tcW w:w="0" w:type="auto"/>
            <w:hideMark/>
          </w:tcPr>
          <w:p w14:paraId="3CBCA97C" w14:textId="77777777" w:rsidR="00C95824" w:rsidRPr="00C95824" w:rsidRDefault="00C95824" w:rsidP="00C95824">
            <w:pPr>
              <w:spacing w:after="160" w:line="360" w:lineRule="auto"/>
              <w:rPr>
                <w:rFonts w:cs="Times New Roman"/>
                <w:szCs w:val="22"/>
              </w:rPr>
            </w:pPr>
            <w:r w:rsidRPr="00C95824">
              <w:rPr>
                <w:rFonts w:cs="Times New Roman"/>
                <w:b/>
                <w:bCs/>
                <w:szCs w:val="22"/>
              </w:rPr>
              <w:t>Quality Domain</w:t>
            </w:r>
          </w:p>
        </w:tc>
        <w:tc>
          <w:tcPr>
            <w:tcW w:w="0" w:type="auto"/>
            <w:hideMark/>
          </w:tcPr>
          <w:p w14:paraId="2CBECC78" w14:textId="77777777" w:rsidR="00C95824" w:rsidRPr="00C95824" w:rsidRDefault="00C95824" w:rsidP="00C95824">
            <w:pPr>
              <w:spacing w:after="160" w:line="360" w:lineRule="auto"/>
              <w:rPr>
                <w:rFonts w:cs="Times New Roman"/>
                <w:szCs w:val="22"/>
              </w:rPr>
            </w:pPr>
            <w:r w:rsidRPr="00C95824">
              <w:rPr>
                <w:rFonts w:cs="Times New Roman"/>
                <w:b/>
                <w:bCs/>
                <w:szCs w:val="22"/>
              </w:rPr>
              <w:t>Metric</w:t>
            </w:r>
          </w:p>
        </w:tc>
        <w:tc>
          <w:tcPr>
            <w:tcW w:w="0" w:type="auto"/>
            <w:hideMark/>
          </w:tcPr>
          <w:p w14:paraId="2EB6E9F1" w14:textId="77777777" w:rsidR="00C95824" w:rsidRPr="00C95824" w:rsidRDefault="00C95824" w:rsidP="00C95824">
            <w:pPr>
              <w:spacing w:after="160" w:line="360" w:lineRule="auto"/>
              <w:rPr>
                <w:rFonts w:cs="Times New Roman"/>
                <w:szCs w:val="22"/>
              </w:rPr>
            </w:pPr>
            <w:r w:rsidRPr="00C95824">
              <w:rPr>
                <w:rFonts w:cs="Times New Roman"/>
                <w:b/>
                <w:bCs/>
                <w:szCs w:val="22"/>
              </w:rPr>
              <w:t>Target Baseline / Acceptance Criteria</w:t>
            </w:r>
          </w:p>
        </w:tc>
      </w:tr>
      <w:tr w:rsidR="00C95824" w:rsidRPr="00C95824" w14:paraId="7686DA1F" w14:textId="77777777" w:rsidTr="00C95824">
        <w:tc>
          <w:tcPr>
            <w:tcW w:w="0" w:type="auto"/>
            <w:hideMark/>
          </w:tcPr>
          <w:p w14:paraId="4D06B2F6" w14:textId="77777777" w:rsidR="00C95824" w:rsidRPr="00C95824" w:rsidRDefault="00C95824" w:rsidP="00C95824">
            <w:pPr>
              <w:spacing w:after="160" w:line="360" w:lineRule="auto"/>
              <w:rPr>
                <w:rFonts w:cs="Times New Roman"/>
                <w:szCs w:val="22"/>
              </w:rPr>
            </w:pPr>
            <w:r w:rsidRPr="00C95824">
              <w:rPr>
                <w:rFonts w:cs="Times New Roman"/>
                <w:b/>
                <w:bCs/>
                <w:szCs w:val="22"/>
              </w:rPr>
              <w:t>Model Accuracy</w:t>
            </w:r>
          </w:p>
        </w:tc>
        <w:tc>
          <w:tcPr>
            <w:tcW w:w="0" w:type="auto"/>
            <w:hideMark/>
          </w:tcPr>
          <w:p w14:paraId="150C567F" w14:textId="77777777" w:rsidR="00C95824" w:rsidRPr="00C95824" w:rsidRDefault="00C95824" w:rsidP="00C95824">
            <w:pPr>
              <w:spacing w:after="160" w:line="360" w:lineRule="auto"/>
              <w:rPr>
                <w:rFonts w:cs="Times New Roman"/>
                <w:szCs w:val="22"/>
              </w:rPr>
            </w:pPr>
            <w:r w:rsidRPr="00C95824">
              <w:rPr>
                <w:rFonts w:cs="Times New Roman"/>
                <w:szCs w:val="22"/>
              </w:rPr>
              <w:t>Kling-Gupta Efficiency (KGE)</w:t>
            </w:r>
          </w:p>
        </w:tc>
        <w:tc>
          <w:tcPr>
            <w:tcW w:w="0" w:type="auto"/>
            <w:hideMark/>
          </w:tcPr>
          <w:p w14:paraId="155EF26C" w14:textId="77777777" w:rsidR="00C95824" w:rsidRPr="00C95824" w:rsidRDefault="00C95824" w:rsidP="00C95824">
            <w:pPr>
              <w:spacing w:after="160" w:line="360" w:lineRule="auto"/>
              <w:rPr>
                <w:rFonts w:cs="Times New Roman"/>
                <w:szCs w:val="22"/>
              </w:rPr>
            </w:pPr>
            <w:r w:rsidRPr="00C95824">
              <w:rPr>
                <w:rFonts w:cs="Times New Roman"/>
                <w:szCs w:val="22"/>
              </w:rPr>
              <w:t>Foundation models must achieve a KGE score greater than the ARIMA baseline on the test dataset.</w:t>
            </w:r>
          </w:p>
        </w:tc>
      </w:tr>
      <w:tr w:rsidR="00C95824" w:rsidRPr="00C95824" w14:paraId="333BAA3A" w14:textId="77777777" w:rsidTr="00C95824">
        <w:tc>
          <w:tcPr>
            <w:tcW w:w="0" w:type="auto"/>
            <w:hideMark/>
          </w:tcPr>
          <w:p w14:paraId="2E6ABCA4" w14:textId="77777777" w:rsidR="00C95824" w:rsidRPr="00C95824" w:rsidRDefault="00C95824" w:rsidP="00C95824">
            <w:pPr>
              <w:spacing w:after="160" w:line="360" w:lineRule="auto"/>
              <w:rPr>
                <w:rFonts w:cs="Times New Roman"/>
                <w:szCs w:val="22"/>
              </w:rPr>
            </w:pPr>
            <w:r w:rsidRPr="00C95824">
              <w:rPr>
                <w:rFonts w:cs="Times New Roman"/>
                <w:b/>
                <w:bCs/>
                <w:szCs w:val="22"/>
              </w:rPr>
              <w:t>Error Rate</w:t>
            </w:r>
          </w:p>
        </w:tc>
        <w:tc>
          <w:tcPr>
            <w:tcW w:w="0" w:type="auto"/>
            <w:hideMark/>
          </w:tcPr>
          <w:p w14:paraId="4FD3B046" w14:textId="77777777" w:rsidR="00C95824" w:rsidRPr="00C95824" w:rsidRDefault="00C95824" w:rsidP="00C95824">
            <w:pPr>
              <w:spacing w:after="160" w:line="360" w:lineRule="auto"/>
              <w:rPr>
                <w:rFonts w:cs="Times New Roman"/>
                <w:szCs w:val="22"/>
              </w:rPr>
            </w:pPr>
            <w:r w:rsidRPr="00C95824">
              <w:rPr>
                <w:rFonts w:cs="Times New Roman"/>
                <w:szCs w:val="22"/>
              </w:rPr>
              <w:t>Root Mean Square Error (RMSE)</w:t>
            </w:r>
          </w:p>
        </w:tc>
        <w:tc>
          <w:tcPr>
            <w:tcW w:w="0" w:type="auto"/>
            <w:hideMark/>
          </w:tcPr>
          <w:p w14:paraId="071E5F53" w14:textId="77777777" w:rsidR="00C95824" w:rsidRPr="00C95824" w:rsidRDefault="00C95824" w:rsidP="00C95824">
            <w:pPr>
              <w:spacing w:after="160" w:line="360" w:lineRule="auto"/>
              <w:rPr>
                <w:rFonts w:cs="Times New Roman"/>
                <w:szCs w:val="22"/>
              </w:rPr>
            </w:pPr>
            <w:r w:rsidRPr="00C95824">
              <w:rPr>
                <w:rFonts w:cs="Times New Roman"/>
                <w:szCs w:val="22"/>
              </w:rPr>
              <w:t>Foundation models must demonstrate a lower RMSE compared to traditional statistical baselines.</w:t>
            </w:r>
          </w:p>
        </w:tc>
      </w:tr>
      <w:tr w:rsidR="00C95824" w:rsidRPr="00C95824" w14:paraId="6EDA80D9" w14:textId="77777777" w:rsidTr="00C95824">
        <w:tc>
          <w:tcPr>
            <w:tcW w:w="0" w:type="auto"/>
            <w:hideMark/>
          </w:tcPr>
          <w:p w14:paraId="12FE39F5" w14:textId="77777777" w:rsidR="00C95824" w:rsidRPr="00C95824" w:rsidRDefault="00C95824" w:rsidP="00C95824">
            <w:pPr>
              <w:spacing w:after="160" w:line="360" w:lineRule="auto"/>
              <w:rPr>
                <w:rFonts w:cs="Times New Roman"/>
                <w:szCs w:val="22"/>
              </w:rPr>
            </w:pPr>
            <w:r w:rsidRPr="00C95824">
              <w:rPr>
                <w:rFonts w:cs="Times New Roman"/>
                <w:b/>
                <w:bCs/>
                <w:szCs w:val="22"/>
              </w:rPr>
              <w:t>Dashboard Usability</w:t>
            </w:r>
          </w:p>
        </w:tc>
        <w:tc>
          <w:tcPr>
            <w:tcW w:w="0" w:type="auto"/>
            <w:hideMark/>
          </w:tcPr>
          <w:p w14:paraId="3E021909" w14:textId="77777777" w:rsidR="00C95824" w:rsidRPr="00C95824" w:rsidRDefault="00C95824" w:rsidP="00C95824">
            <w:pPr>
              <w:spacing w:after="160" w:line="360" w:lineRule="auto"/>
              <w:rPr>
                <w:rFonts w:cs="Times New Roman"/>
                <w:szCs w:val="22"/>
              </w:rPr>
            </w:pPr>
            <w:r w:rsidRPr="00C95824">
              <w:rPr>
                <w:rFonts w:cs="Times New Roman"/>
                <w:szCs w:val="22"/>
              </w:rPr>
              <w:t>Task Failure Rate</w:t>
            </w:r>
          </w:p>
        </w:tc>
        <w:tc>
          <w:tcPr>
            <w:tcW w:w="0" w:type="auto"/>
            <w:hideMark/>
          </w:tcPr>
          <w:p w14:paraId="71874E7A" w14:textId="77777777" w:rsidR="00C95824" w:rsidRPr="00C95824" w:rsidRDefault="00C95824" w:rsidP="00C95824">
            <w:pPr>
              <w:spacing w:after="160" w:line="360" w:lineRule="auto"/>
              <w:rPr>
                <w:rFonts w:cs="Times New Roman"/>
                <w:szCs w:val="22"/>
              </w:rPr>
            </w:pPr>
            <w:r w:rsidRPr="00C95824">
              <w:rPr>
                <w:rFonts w:cs="Times New Roman"/>
                <w:szCs w:val="22"/>
              </w:rPr>
              <w:t>New users interacting with the Streamlit dashboard must experience a task failure rate of &lt; 1% when selecting stations or rendering forecasting charts.</w:t>
            </w:r>
          </w:p>
        </w:tc>
      </w:tr>
    </w:tbl>
    <w:p w14:paraId="4F8DFFA4" w14:textId="5E31620E" w:rsidR="00C95824" w:rsidRPr="00C95824" w:rsidRDefault="00C95824" w:rsidP="00C95824">
      <w:pPr>
        <w:pStyle w:val="Heading2"/>
      </w:pPr>
      <w:bookmarkStart w:id="39" w:name="_Toc226311490"/>
      <w:r w:rsidRPr="00C95824">
        <w:lastRenderedPageBreak/>
        <w:t>7.2</w:t>
      </w:r>
      <w:r w:rsidR="001D5381">
        <w:t>.</w:t>
      </w:r>
      <w:r w:rsidRPr="00C95824">
        <w:t xml:space="preserve"> Testing Strategy</w:t>
      </w:r>
      <w:bookmarkEnd w:id="39"/>
    </w:p>
    <w:p w14:paraId="15950555" w14:textId="77777777" w:rsidR="00C95824" w:rsidRPr="00C95824" w:rsidRDefault="00C95824" w:rsidP="00C95824">
      <w:pPr>
        <w:spacing w:line="360" w:lineRule="auto"/>
        <w:rPr>
          <w:rFonts w:cs="Times New Roman"/>
          <w:szCs w:val="22"/>
        </w:rPr>
      </w:pPr>
      <w:r w:rsidRPr="00C95824">
        <w:rPr>
          <w:rFonts w:cs="Times New Roman"/>
          <w:szCs w:val="22"/>
        </w:rPr>
        <w:t>The team will employ a structured testing methodology tailored to the unique challenges of time-series data and interactive web deployment:</w:t>
      </w:r>
    </w:p>
    <w:p w14:paraId="0FA1B450" w14:textId="084A180E" w:rsidR="00716A72" w:rsidRDefault="00716A72" w:rsidP="00716A72">
      <w:pPr>
        <w:pStyle w:val="Caption"/>
        <w:keepNext/>
      </w:pPr>
      <w:bookmarkStart w:id="40" w:name="_Toc226310284"/>
      <w:r>
        <w:t xml:space="preserve">Table </w:t>
      </w:r>
      <w:fldSimple w:instr=" SEQ Table \* ARABIC ">
        <w:r>
          <w:rPr>
            <w:noProof/>
          </w:rPr>
          <w:t>14</w:t>
        </w:r>
      </w:fldSimple>
      <w:r>
        <w:t xml:space="preserve"> Testing Strategy.</w:t>
      </w:r>
      <w:bookmarkEnd w:id="40"/>
    </w:p>
    <w:tbl>
      <w:tblPr>
        <w:tblStyle w:val="TableGrid"/>
        <w:tblW w:w="0" w:type="auto"/>
        <w:tblLook w:val="04A0" w:firstRow="1" w:lastRow="0" w:firstColumn="1" w:lastColumn="0" w:noHBand="0" w:noVBand="1"/>
      </w:tblPr>
      <w:tblGrid>
        <w:gridCol w:w="1798"/>
        <w:gridCol w:w="1714"/>
        <w:gridCol w:w="5838"/>
      </w:tblGrid>
      <w:tr w:rsidR="00C95824" w:rsidRPr="00C95824" w14:paraId="2E854071" w14:textId="77777777" w:rsidTr="00C95824">
        <w:tc>
          <w:tcPr>
            <w:tcW w:w="0" w:type="auto"/>
            <w:hideMark/>
          </w:tcPr>
          <w:p w14:paraId="10FA3DB0" w14:textId="77777777" w:rsidR="00C95824" w:rsidRPr="00C95824" w:rsidRDefault="00C95824" w:rsidP="00C95824">
            <w:pPr>
              <w:spacing w:after="160" w:line="360" w:lineRule="auto"/>
              <w:rPr>
                <w:rFonts w:cs="Times New Roman"/>
                <w:szCs w:val="22"/>
              </w:rPr>
            </w:pPr>
            <w:r w:rsidRPr="00C95824">
              <w:rPr>
                <w:rFonts w:cs="Times New Roman"/>
                <w:b/>
                <w:bCs/>
                <w:szCs w:val="22"/>
              </w:rPr>
              <w:t>Testing Phase</w:t>
            </w:r>
          </w:p>
        </w:tc>
        <w:tc>
          <w:tcPr>
            <w:tcW w:w="0" w:type="auto"/>
            <w:hideMark/>
          </w:tcPr>
          <w:p w14:paraId="6B1D3811" w14:textId="77777777" w:rsidR="00C95824" w:rsidRPr="00C95824" w:rsidRDefault="00C95824" w:rsidP="00C95824">
            <w:pPr>
              <w:spacing w:after="160" w:line="360" w:lineRule="auto"/>
              <w:rPr>
                <w:rFonts w:cs="Times New Roman"/>
                <w:szCs w:val="22"/>
              </w:rPr>
            </w:pPr>
            <w:r w:rsidRPr="00C95824">
              <w:rPr>
                <w:rFonts w:cs="Times New Roman"/>
                <w:b/>
                <w:bCs/>
                <w:szCs w:val="22"/>
              </w:rPr>
              <w:t>Testing Methodology</w:t>
            </w:r>
          </w:p>
        </w:tc>
        <w:tc>
          <w:tcPr>
            <w:tcW w:w="0" w:type="auto"/>
            <w:hideMark/>
          </w:tcPr>
          <w:p w14:paraId="5AFCC7AE" w14:textId="77777777" w:rsidR="00C95824" w:rsidRPr="00C95824" w:rsidRDefault="00C95824" w:rsidP="00C95824">
            <w:pPr>
              <w:spacing w:after="160" w:line="360" w:lineRule="auto"/>
              <w:rPr>
                <w:rFonts w:cs="Times New Roman"/>
                <w:szCs w:val="22"/>
              </w:rPr>
            </w:pPr>
            <w:r w:rsidRPr="00C95824">
              <w:rPr>
                <w:rFonts w:cs="Times New Roman"/>
                <w:b/>
                <w:bCs/>
                <w:szCs w:val="22"/>
              </w:rPr>
              <w:t>Purpose</w:t>
            </w:r>
          </w:p>
        </w:tc>
      </w:tr>
      <w:tr w:rsidR="00C95824" w:rsidRPr="00C95824" w14:paraId="5B2285A3" w14:textId="77777777" w:rsidTr="00C95824">
        <w:tc>
          <w:tcPr>
            <w:tcW w:w="0" w:type="auto"/>
            <w:hideMark/>
          </w:tcPr>
          <w:p w14:paraId="49060DE9" w14:textId="77777777" w:rsidR="00C95824" w:rsidRPr="00C95824" w:rsidRDefault="00C95824" w:rsidP="00C95824">
            <w:pPr>
              <w:spacing w:after="160" w:line="360" w:lineRule="auto"/>
              <w:rPr>
                <w:rFonts w:cs="Times New Roman"/>
                <w:szCs w:val="22"/>
              </w:rPr>
            </w:pPr>
            <w:r w:rsidRPr="00C95824">
              <w:rPr>
                <w:rFonts w:cs="Times New Roman"/>
                <w:b/>
                <w:bCs/>
                <w:szCs w:val="22"/>
              </w:rPr>
              <w:t>Data Validation</w:t>
            </w:r>
          </w:p>
        </w:tc>
        <w:tc>
          <w:tcPr>
            <w:tcW w:w="0" w:type="auto"/>
            <w:hideMark/>
          </w:tcPr>
          <w:p w14:paraId="08507BD7" w14:textId="77777777" w:rsidR="00C95824" w:rsidRPr="00C95824" w:rsidRDefault="00C95824" w:rsidP="00C95824">
            <w:pPr>
              <w:spacing w:after="160" w:line="360" w:lineRule="auto"/>
              <w:rPr>
                <w:rFonts w:cs="Times New Roman"/>
                <w:szCs w:val="22"/>
              </w:rPr>
            </w:pPr>
            <w:r w:rsidRPr="00C95824">
              <w:rPr>
                <w:rFonts w:cs="Times New Roman"/>
                <w:szCs w:val="22"/>
              </w:rPr>
              <w:t>Temporal Data Splitting</w:t>
            </w:r>
          </w:p>
        </w:tc>
        <w:tc>
          <w:tcPr>
            <w:tcW w:w="0" w:type="auto"/>
            <w:hideMark/>
          </w:tcPr>
          <w:p w14:paraId="12AB9291" w14:textId="77777777" w:rsidR="00C95824" w:rsidRPr="00C95824" w:rsidRDefault="00C95824" w:rsidP="00C95824">
            <w:pPr>
              <w:spacing w:after="160" w:line="360" w:lineRule="auto"/>
              <w:rPr>
                <w:rFonts w:cs="Times New Roman"/>
                <w:szCs w:val="22"/>
              </w:rPr>
            </w:pPr>
            <w:r w:rsidRPr="00C95824">
              <w:rPr>
                <w:rFonts w:cs="Times New Roman"/>
                <w:szCs w:val="22"/>
              </w:rPr>
              <w:t>Traditional random splits leak future data in time-series forecasting. Data will be strictly separated into chronological Train/Validation/Test splits to prevent data leakage.</w:t>
            </w:r>
          </w:p>
        </w:tc>
      </w:tr>
      <w:tr w:rsidR="00C95824" w:rsidRPr="00C95824" w14:paraId="4F4785F5" w14:textId="77777777" w:rsidTr="00C95824">
        <w:tc>
          <w:tcPr>
            <w:tcW w:w="0" w:type="auto"/>
            <w:hideMark/>
          </w:tcPr>
          <w:p w14:paraId="566DAA8F" w14:textId="77777777" w:rsidR="00C95824" w:rsidRPr="00C95824" w:rsidRDefault="00C95824" w:rsidP="00C95824">
            <w:pPr>
              <w:spacing w:after="160" w:line="360" w:lineRule="auto"/>
              <w:rPr>
                <w:rFonts w:cs="Times New Roman"/>
                <w:szCs w:val="22"/>
              </w:rPr>
            </w:pPr>
            <w:r w:rsidRPr="00C95824">
              <w:rPr>
                <w:rFonts w:cs="Times New Roman"/>
                <w:b/>
                <w:bCs/>
                <w:szCs w:val="22"/>
              </w:rPr>
              <w:t>Model Benchmarking</w:t>
            </w:r>
          </w:p>
        </w:tc>
        <w:tc>
          <w:tcPr>
            <w:tcW w:w="0" w:type="auto"/>
            <w:hideMark/>
          </w:tcPr>
          <w:p w14:paraId="483522D0" w14:textId="77777777" w:rsidR="00C95824" w:rsidRPr="00C95824" w:rsidRDefault="00C95824" w:rsidP="00C95824">
            <w:pPr>
              <w:spacing w:after="160" w:line="360" w:lineRule="auto"/>
              <w:rPr>
                <w:rFonts w:cs="Times New Roman"/>
                <w:szCs w:val="22"/>
              </w:rPr>
            </w:pPr>
            <w:r w:rsidRPr="00C95824">
              <w:rPr>
                <w:rFonts w:cs="Times New Roman"/>
                <w:szCs w:val="22"/>
              </w:rPr>
              <w:t>Comparative Evaluation</w:t>
            </w:r>
          </w:p>
        </w:tc>
        <w:tc>
          <w:tcPr>
            <w:tcW w:w="0" w:type="auto"/>
            <w:hideMark/>
          </w:tcPr>
          <w:p w14:paraId="398570DC" w14:textId="77777777" w:rsidR="00C95824" w:rsidRPr="00C95824" w:rsidRDefault="00C95824" w:rsidP="00C95824">
            <w:pPr>
              <w:spacing w:after="160" w:line="360" w:lineRule="auto"/>
              <w:rPr>
                <w:rFonts w:cs="Times New Roman"/>
                <w:szCs w:val="22"/>
              </w:rPr>
            </w:pPr>
            <w:r w:rsidRPr="00C95824">
              <w:rPr>
                <w:rFonts w:cs="Times New Roman"/>
                <w:szCs w:val="22"/>
              </w:rPr>
              <w:t>Running identical historical meteorological datasets through both the baseline models and the fine-tuned foundation models to objectively compare KGE/RMSE outputs.</w:t>
            </w:r>
          </w:p>
        </w:tc>
      </w:tr>
      <w:tr w:rsidR="00C95824" w:rsidRPr="00C95824" w14:paraId="73F9D08F" w14:textId="77777777" w:rsidTr="00C95824">
        <w:tc>
          <w:tcPr>
            <w:tcW w:w="0" w:type="auto"/>
            <w:hideMark/>
          </w:tcPr>
          <w:p w14:paraId="05EAE046" w14:textId="77777777" w:rsidR="00C95824" w:rsidRPr="00C95824" w:rsidRDefault="00C95824" w:rsidP="00C95824">
            <w:pPr>
              <w:spacing w:after="160" w:line="360" w:lineRule="auto"/>
              <w:rPr>
                <w:rFonts w:cs="Times New Roman"/>
                <w:szCs w:val="22"/>
              </w:rPr>
            </w:pPr>
            <w:r w:rsidRPr="00C95824">
              <w:rPr>
                <w:rFonts w:cs="Times New Roman"/>
                <w:b/>
                <w:bCs/>
                <w:szCs w:val="22"/>
              </w:rPr>
              <w:t>System Testing</w:t>
            </w:r>
          </w:p>
        </w:tc>
        <w:tc>
          <w:tcPr>
            <w:tcW w:w="0" w:type="auto"/>
            <w:hideMark/>
          </w:tcPr>
          <w:p w14:paraId="1EAA8FDC" w14:textId="77777777" w:rsidR="00C95824" w:rsidRPr="00C95824" w:rsidRDefault="00C95824" w:rsidP="00C95824">
            <w:pPr>
              <w:spacing w:after="160" w:line="360" w:lineRule="auto"/>
              <w:rPr>
                <w:rFonts w:cs="Times New Roman"/>
                <w:szCs w:val="22"/>
              </w:rPr>
            </w:pPr>
            <w:r w:rsidRPr="00C95824">
              <w:rPr>
                <w:rFonts w:cs="Times New Roman"/>
                <w:szCs w:val="22"/>
              </w:rPr>
              <w:t>Beta Usability Testing</w:t>
            </w:r>
          </w:p>
        </w:tc>
        <w:tc>
          <w:tcPr>
            <w:tcW w:w="0" w:type="auto"/>
            <w:hideMark/>
          </w:tcPr>
          <w:p w14:paraId="105DA7C4" w14:textId="37DCF284" w:rsidR="00C95824" w:rsidRPr="00C95824" w:rsidRDefault="000A2D73" w:rsidP="00C95824">
            <w:pPr>
              <w:spacing w:after="160" w:line="360" w:lineRule="auto"/>
              <w:rPr>
                <w:rFonts w:cs="Times New Roman"/>
                <w:szCs w:val="22"/>
              </w:rPr>
            </w:pPr>
            <w:r>
              <w:rPr>
                <w:rFonts w:cs="Times New Roman"/>
                <w:szCs w:val="22"/>
              </w:rPr>
              <w:t>Before</w:t>
            </w:r>
            <w:r w:rsidR="00C95824" w:rsidRPr="00C95824">
              <w:rPr>
                <w:rFonts w:cs="Times New Roman"/>
                <w:szCs w:val="22"/>
              </w:rPr>
              <w:t xml:space="preserve"> final submission, the Streamlit dashboard will undergo peer beta testing to identify UI bugs, broken station filters, or slow chart rendering times.</w:t>
            </w:r>
          </w:p>
        </w:tc>
      </w:tr>
    </w:tbl>
    <w:p w14:paraId="4CA8F1E3" w14:textId="77777777" w:rsidR="00C95824" w:rsidRPr="00C95824" w:rsidRDefault="00C95824" w:rsidP="00C95824">
      <w:pPr>
        <w:spacing w:line="360" w:lineRule="auto"/>
        <w:rPr>
          <w:rFonts w:cs="Times New Roman"/>
          <w:szCs w:val="22"/>
        </w:rPr>
      </w:pPr>
    </w:p>
    <w:p w14:paraId="02BD1D87" w14:textId="77777777" w:rsidR="00914F7F" w:rsidRPr="007D23DA" w:rsidRDefault="00914F7F" w:rsidP="007D23DA">
      <w:pPr>
        <w:pStyle w:val="Heading1"/>
        <w:spacing w:line="360" w:lineRule="auto"/>
        <w:rPr>
          <w:rFonts w:cs="Times New Roman"/>
        </w:rPr>
      </w:pPr>
      <w:bookmarkStart w:id="41" w:name="_Toc226311491"/>
      <w:r w:rsidRPr="007D23DA">
        <w:rPr>
          <w:rFonts w:cs="Times New Roman"/>
        </w:rPr>
        <w:t>8. Communication and Stakeholder engagement</w:t>
      </w:r>
      <w:bookmarkEnd w:id="41"/>
    </w:p>
    <w:p w14:paraId="2C22683C" w14:textId="04D03251" w:rsidR="00914F7F" w:rsidRPr="00914F7F" w:rsidRDefault="00914F7F" w:rsidP="007D23DA">
      <w:pPr>
        <w:spacing w:line="360" w:lineRule="auto"/>
        <w:rPr>
          <w:rFonts w:cs="Times New Roman"/>
          <w:szCs w:val="22"/>
        </w:rPr>
      </w:pPr>
      <w:r w:rsidRPr="00914F7F">
        <w:rPr>
          <w:rFonts w:cs="Times New Roman"/>
          <w:szCs w:val="22"/>
        </w:rPr>
        <w:t xml:space="preserve">A proper communication strategy with effective stakeholder engagement is one of the critical success factors in IT projects. Project failures are often linked with poor information flow and unmanaged stakeholder expectations. Thus, our project, spanning a five-member distributed team and a project supervisor, will be equipped with a structured communication plan </w:t>
      </w:r>
      <w:r w:rsidR="000A2D73">
        <w:rPr>
          <w:rFonts w:cs="Times New Roman"/>
          <w:szCs w:val="22"/>
        </w:rPr>
        <w:t>that</w:t>
      </w:r>
      <w:r w:rsidRPr="00914F7F">
        <w:rPr>
          <w:rFonts w:cs="Times New Roman"/>
          <w:szCs w:val="22"/>
        </w:rPr>
        <w:t xml:space="preserve"> will ease </w:t>
      </w:r>
      <w:r w:rsidR="000A2D73">
        <w:rPr>
          <w:rFonts w:cs="Times New Roman"/>
          <w:szCs w:val="22"/>
        </w:rPr>
        <w:t xml:space="preserve">the </w:t>
      </w:r>
      <w:r w:rsidRPr="00914F7F">
        <w:rPr>
          <w:rFonts w:cs="Times New Roman"/>
          <w:szCs w:val="22"/>
        </w:rPr>
        <w:t>decision-making process and eventually guarantee transparency and accountability throughout.</w:t>
      </w:r>
    </w:p>
    <w:p w14:paraId="3F059560" w14:textId="278BA1D5" w:rsidR="00914F7F" w:rsidRPr="007D23DA" w:rsidRDefault="00914F7F" w:rsidP="007D23DA">
      <w:pPr>
        <w:pStyle w:val="Heading2"/>
        <w:spacing w:line="360" w:lineRule="auto"/>
        <w:rPr>
          <w:rFonts w:cs="Times New Roman"/>
        </w:rPr>
      </w:pPr>
      <w:bookmarkStart w:id="42" w:name="_Toc226311492"/>
      <w:r w:rsidRPr="007D23DA">
        <w:rPr>
          <w:rFonts w:cs="Times New Roman"/>
        </w:rPr>
        <w:t>8.1</w:t>
      </w:r>
      <w:r w:rsidR="001D5381">
        <w:rPr>
          <w:rFonts w:cs="Times New Roman"/>
        </w:rPr>
        <w:t>.</w:t>
      </w:r>
      <w:r w:rsidRPr="007D23DA">
        <w:rPr>
          <w:rFonts w:cs="Times New Roman"/>
        </w:rPr>
        <w:t xml:space="preserve"> Communication Protocols</w:t>
      </w:r>
      <w:bookmarkEnd w:id="42"/>
    </w:p>
    <w:p w14:paraId="54404A9B" w14:textId="69D2F703" w:rsidR="00914F7F" w:rsidRPr="00914F7F" w:rsidRDefault="000A2D73" w:rsidP="007D23DA">
      <w:pPr>
        <w:spacing w:line="360" w:lineRule="auto"/>
        <w:rPr>
          <w:rFonts w:cs="Times New Roman"/>
          <w:szCs w:val="22"/>
        </w:rPr>
      </w:pPr>
      <w:r>
        <w:rPr>
          <w:rFonts w:cs="Times New Roman"/>
          <w:szCs w:val="22"/>
        </w:rPr>
        <w:t>A communication</w:t>
      </w:r>
      <w:r w:rsidR="00914F7F" w:rsidRPr="00914F7F">
        <w:rPr>
          <w:rFonts w:cs="Times New Roman"/>
          <w:szCs w:val="22"/>
        </w:rPr>
        <w:t xml:space="preserve"> framework shall be adopted in alignment </w:t>
      </w:r>
      <w:r>
        <w:rPr>
          <w:rFonts w:cs="Times New Roman"/>
          <w:szCs w:val="22"/>
        </w:rPr>
        <w:t>with</w:t>
      </w:r>
      <w:r w:rsidR="00914F7F" w:rsidRPr="00914F7F">
        <w:rPr>
          <w:rFonts w:cs="Times New Roman"/>
          <w:szCs w:val="22"/>
        </w:rPr>
        <w:t xml:space="preserve"> the Agile methodology as described in the earlier section of the plan. Here, communication channels are separated out by various key factors like audience, urgency, and formality. The following table summarizes the protocols set. </w:t>
      </w:r>
    </w:p>
    <w:p w14:paraId="5ABE8E52" w14:textId="404F2850" w:rsidR="00716A72" w:rsidRDefault="00716A72" w:rsidP="00716A72">
      <w:pPr>
        <w:pStyle w:val="Caption"/>
        <w:keepNext/>
      </w:pPr>
      <w:bookmarkStart w:id="43" w:name="_Toc226310285"/>
      <w:r>
        <w:t xml:space="preserve">Table </w:t>
      </w:r>
      <w:fldSimple w:instr=" SEQ Table \* ARABIC ">
        <w:r>
          <w:rPr>
            <w:noProof/>
          </w:rPr>
          <w:t>15</w:t>
        </w:r>
      </w:fldSimple>
      <w:r>
        <w:t xml:space="preserve"> </w:t>
      </w:r>
      <w:r w:rsidRPr="000370C1">
        <w:t>Communication Protocol Matrix</w:t>
      </w:r>
      <w:bookmarkEnd w:id="43"/>
    </w:p>
    <w:tbl>
      <w:tblPr>
        <w:tblStyle w:val="TableGrid"/>
        <w:tblW w:w="0" w:type="auto"/>
        <w:tblInd w:w="-135" w:type="dxa"/>
        <w:tblLook w:val="06A0" w:firstRow="1" w:lastRow="0" w:firstColumn="1" w:lastColumn="0" w:noHBand="1" w:noVBand="1"/>
      </w:tblPr>
      <w:tblGrid>
        <w:gridCol w:w="1810"/>
        <w:gridCol w:w="1955"/>
        <w:gridCol w:w="2030"/>
        <w:gridCol w:w="2025"/>
        <w:gridCol w:w="1665"/>
      </w:tblGrid>
      <w:tr w:rsidR="00914F7F" w:rsidRPr="007D23DA" w14:paraId="0608F6E7" w14:textId="77777777">
        <w:trPr>
          <w:trHeight w:val="300"/>
        </w:trPr>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F3C271" w14:textId="77777777" w:rsidR="00914F7F" w:rsidRPr="00914F7F" w:rsidRDefault="00914F7F" w:rsidP="007D23DA">
            <w:pPr>
              <w:spacing w:after="160" w:line="360" w:lineRule="auto"/>
              <w:rPr>
                <w:rFonts w:cs="Times New Roman"/>
                <w:b/>
                <w:bCs/>
                <w:szCs w:val="22"/>
              </w:rPr>
            </w:pPr>
            <w:r w:rsidRPr="00914F7F">
              <w:rPr>
                <w:rFonts w:cs="Times New Roman"/>
                <w:b/>
                <w:bCs/>
                <w:szCs w:val="22"/>
              </w:rPr>
              <w:t>Channel</w:t>
            </w:r>
          </w:p>
        </w:tc>
        <w:tc>
          <w:tcPr>
            <w:tcW w:w="22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772478" w14:textId="77777777" w:rsidR="00914F7F" w:rsidRPr="00914F7F" w:rsidRDefault="00914F7F" w:rsidP="007D23DA">
            <w:pPr>
              <w:spacing w:after="160" w:line="360" w:lineRule="auto"/>
              <w:rPr>
                <w:rFonts w:cs="Times New Roman"/>
                <w:b/>
                <w:bCs/>
                <w:szCs w:val="22"/>
              </w:rPr>
            </w:pPr>
            <w:r w:rsidRPr="00914F7F">
              <w:rPr>
                <w:rFonts w:cs="Times New Roman"/>
                <w:b/>
                <w:bCs/>
                <w:szCs w:val="22"/>
              </w:rPr>
              <w:t>Audience</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BEEB01" w14:textId="77777777" w:rsidR="00914F7F" w:rsidRPr="00914F7F" w:rsidRDefault="00914F7F" w:rsidP="007D23DA">
            <w:pPr>
              <w:spacing w:after="160" w:line="360" w:lineRule="auto"/>
              <w:rPr>
                <w:rFonts w:cs="Times New Roman"/>
                <w:b/>
                <w:bCs/>
                <w:szCs w:val="22"/>
              </w:rPr>
            </w:pPr>
            <w:r w:rsidRPr="00914F7F">
              <w:rPr>
                <w:rFonts w:cs="Times New Roman"/>
                <w:b/>
                <w:bCs/>
                <w:szCs w:val="22"/>
              </w:rPr>
              <w:t>Frequency</w:t>
            </w:r>
          </w:p>
        </w:tc>
        <w:tc>
          <w:tcPr>
            <w:tcW w:w="23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4A7648" w14:textId="77777777" w:rsidR="00914F7F" w:rsidRPr="00914F7F" w:rsidRDefault="00914F7F" w:rsidP="007D23DA">
            <w:pPr>
              <w:spacing w:after="160" w:line="360" w:lineRule="auto"/>
              <w:rPr>
                <w:rFonts w:cs="Times New Roman"/>
                <w:b/>
                <w:bCs/>
                <w:szCs w:val="22"/>
              </w:rPr>
            </w:pPr>
            <w:r w:rsidRPr="00914F7F">
              <w:rPr>
                <w:rFonts w:cs="Times New Roman"/>
                <w:b/>
                <w:bCs/>
                <w:szCs w:val="22"/>
              </w:rPr>
              <w:t>Format</w:t>
            </w:r>
          </w:p>
        </w:tc>
        <w:tc>
          <w:tcPr>
            <w:tcW w:w="19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A877CF" w14:textId="77777777" w:rsidR="00914F7F" w:rsidRPr="00914F7F" w:rsidRDefault="00914F7F" w:rsidP="007D23DA">
            <w:pPr>
              <w:spacing w:after="160" w:line="360" w:lineRule="auto"/>
              <w:rPr>
                <w:rFonts w:cs="Times New Roman"/>
                <w:b/>
                <w:bCs/>
                <w:szCs w:val="22"/>
              </w:rPr>
            </w:pPr>
            <w:r w:rsidRPr="00914F7F">
              <w:rPr>
                <w:rFonts w:cs="Times New Roman"/>
                <w:b/>
                <w:bCs/>
                <w:szCs w:val="22"/>
              </w:rPr>
              <w:t>Owner</w:t>
            </w:r>
          </w:p>
        </w:tc>
      </w:tr>
      <w:tr w:rsidR="00914F7F" w:rsidRPr="007D23DA" w14:paraId="2A126A86" w14:textId="77777777">
        <w:trPr>
          <w:trHeight w:val="300"/>
        </w:trPr>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F49FF6" w14:textId="77777777" w:rsidR="00914F7F" w:rsidRPr="00914F7F" w:rsidRDefault="00914F7F" w:rsidP="007D23DA">
            <w:pPr>
              <w:spacing w:after="160" w:line="360" w:lineRule="auto"/>
              <w:rPr>
                <w:rFonts w:cs="Times New Roman"/>
                <w:szCs w:val="22"/>
              </w:rPr>
            </w:pPr>
            <w:r w:rsidRPr="00914F7F">
              <w:rPr>
                <w:rFonts w:cs="Times New Roman"/>
                <w:szCs w:val="22"/>
              </w:rPr>
              <w:lastRenderedPageBreak/>
              <w:t>Sprint Review</w:t>
            </w:r>
          </w:p>
        </w:tc>
        <w:tc>
          <w:tcPr>
            <w:tcW w:w="22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A96201" w14:textId="785F48AB" w:rsidR="00914F7F" w:rsidRPr="00914F7F" w:rsidRDefault="000A2D73" w:rsidP="007D23DA">
            <w:pPr>
              <w:spacing w:after="160" w:line="360" w:lineRule="auto"/>
              <w:rPr>
                <w:rFonts w:cs="Times New Roman"/>
                <w:szCs w:val="22"/>
              </w:rPr>
            </w:pPr>
            <w:r>
              <w:rPr>
                <w:rFonts w:cs="Times New Roman"/>
                <w:szCs w:val="22"/>
              </w:rPr>
              <w:t>The entire</w:t>
            </w:r>
            <w:r w:rsidR="00914F7F" w:rsidRPr="00914F7F">
              <w:rPr>
                <w:rFonts w:cs="Times New Roman"/>
                <w:szCs w:val="22"/>
              </w:rPr>
              <w:t xml:space="preserve"> team and </w:t>
            </w:r>
            <w:r>
              <w:rPr>
                <w:rFonts w:cs="Times New Roman"/>
                <w:szCs w:val="22"/>
              </w:rPr>
              <w:t>the supervisor</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219EB2" w14:textId="77777777" w:rsidR="00914F7F" w:rsidRPr="00914F7F" w:rsidRDefault="00914F7F" w:rsidP="007D23DA">
            <w:pPr>
              <w:spacing w:after="160" w:line="360" w:lineRule="auto"/>
              <w:rPr>
                <w:rFonts w:cs="Times New Roman"/>
                <w:szCs w:val="22"/>
              </w:rPr>
            </w:pPr>
            <w:r w:rsidRPr="00914F7F">
              <w:rPr>
                <w:rFonts w:cs="Times New Roman"/>
                <w:szCs w:val="22"/>
              </w:rPr>
              <w:t>Bi-weekly (EOD Sprint)</w:t>
            </w:r>
          </w:p>
        </w:tc>
        <w:tc>
          <w:tcPr>
            <w:tcW w:w="23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D206CD" w14:textId="77777777" w:rsidR="00914F7F" w:rsidRPr="00914F7F" w:rsidRDefault="00914F7F" w:rsidP="007D23DA">
            <w:pPr>
              <w:spacing w:after="160" w:line="360" w:lineRule="auto"/>
              <w:rPr>
                <w:rFonts w:cs="Times New Roman"/>
                <w:szCs w:val="22"/>
              </w:rPr>
            </w:pPr>
            <w:r w:rsidRPr="00914F7F">
              <w:rPr>
                <w:rFonts w:cs="Times New Roman"/>
                <w:szCs w:val="22"/>
              </w:rPr>
              <w:t>Demo and Jira report</w:t>
            </w:r>
          </w:p>
        </w:tc>
        <w:tc>
          <w:tcPr>
            <w:tcW w:w="19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5BD54B" w14:textId="77777777" w:rsidR="00914F7F" w:rsidRPr="00914F7F" w:rsidRDefault="00914F7F" w:rsidP="007D23DA">
            <w:pPr>
              <w:spacing w:after="160" w:line="360" w:lineRule="auto"/>
              <w:rPr>
                <w:rFonts w:cs="Times New Roman"/>
                <w:szCs w:val="22"/>
              </w:rPr>
            </w:pPr>
            <w:r w:rsidRPr="00914F7F">
              <w:rPr>
                <w:rFonts w:cs="Times New Roman"/>
                <w:szCs w:val="22"/>
              </w:rPr>
              <w:t>Project Lead</w:t>
            </w:r>
          </w:p>
        </w:tc>
      </w:tr>
      <w:tr w:rsidR="00914F7F" w:rsidRPr="007D23DA" w14:paraId="2EF4C670" w14:textId="77777777">
        <w:trPr>
          <w:trHeight w:val="300"/>
        </w:trPr>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8D6D13" w14:textId="77777777" w:rsidR="00914F7F" w:rsidRPr="00914F7F" w:rsidRDefault="00914F7F" w:rsidP="007D23DA">
            <w:pPr>
              <w:spacing w:after="160" w:line="360" w:lineRule="auto"/>
              <w:rPr>
                <w:rFonts w:cs="Times New Roman"/>
                <w:szCs w:val="22"/>
              </w:rPr>
            </w:pPr>
            <w:r w:rsidRPr="00914F7F">
              <w:rPr>
                <w:rFonts w:cs="Times New Roman"/>
                <w:szCs w:val="22"/>
              </w:rPr>
              <w:t>Daily Stand-up</w:t>
            </w:r>
          </w:p>
        </w:tc>
        <w:tc>
          <w:tcPr>
            <w:tcW w:w="22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9E35F1" w14:textId="77777777" w:rsidR="00914F7F" w:rsidRPr="00914F7F" w:rsidRDefault="00914F7F" w:rsidP="007D23DA">
            <w:pPr>
              <w:spacing w:after="160" w:line="360" w:lineRule="auto"/>
              <w:rPr>
                <w:rFonts w:cs="Times New Roman"/>
                <w:szCs w:val="22"/>
              </w:rPr>
            </w:pPr>
            <w:r w:rsidRPr="00914F7F">
              <w:rPr>
                <w:rFonts w:cs="Times New Roman"/>
                <w:szCs w:val="22"/>
              </w:rPr>
              <w:t>Core team (5 members)</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880F54" w14:textId="77777777" w:rsidR="00914F7F" w:rsidRPr="00914F7F" w:rsidRDefault="00914F7F" w:rsidP="007D23DA">
            <w:pPr>
              <w:spacing w:after="160" w:line="360" w:lineRule="auto"/>
              <w:rPr>
                <w:rFonts w:cs="Times New Roman"/>
                <w:szCs w:val="22"/>
              </w:rPr>
            </w:pPr>
            <w:r w:rsidRPr="00914F7F">
              <w:rPr>
                <w:rFonts w:cs="Times New Roman"/>
                <w:szCs w:val="22"/>
              </w:rPr>
              <w:t>Daily (async via Slack)</w:t>
            </w:r>
          </w:p>
        </w:tc>
        <w:tc>
          <w:tcPr>
            <w:tcW w:w="23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C0ECDF" w14:textId="77777777" w:rsidR="00914F7F" w:rsidRPr="00914F7F" w:rsidRDefault="00914F7F" w:rsidP="007D23DA">
            <w:pPr>
              <w:spacing w:after="160" w:line="360" w:lineRule="auto"/>
              <w:rPr>
                <w:rFonts w:cs="Times New Roman"/>
                <w:szCs w:val="22"/>
              </w:rPr>
            </w:pPr>
            <w:r w:rsidRPr="00914F7F">
              <w:rPr>
                <w:rFonts w:cs="Times New Roman"/>
                <w:szCs w:val="22"/>
              </w:rPr>
              <w:t>text update</w:t>
            </w:r>
          </w:p>
        </w:tc>
        <w:tc>
          <w:tcPr>
            <w:tcW w:w="19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4BFB4E" w14:textId="77777777" w:rsidR="00914F7F" w:rsidRPr="00914F7F" w:rsidRDefault="00914F7F" w:rsidP="007D23DA">
            <w:pPr>
              <w:spacing w:after="160" w:line="360" w:lineRule="auto"/>
              <w:rPr>
                <w:rFonts w:cs="Times New Roman"/>
                <w:szCs w:val="22"/>
              </w:rPr>
            </w:pPr>
            <w:r w:rsidRPr="00914F7F">
              <w:rPr>
                <w:rFonts w:cs="Times New Roman"/>
                <w:szCs w:val="22"/>
              </w:rPr>
              <w:t>Rotating</w:t>
            </w:r>
          </w:p>
        </w:tc>
      </w:tr>
      <w:tr w:rsidR="00914F7F" w:rsidRPr="007D23DA" w14:paraId="4885E933" w14:textId="77777777">
        <w:trPr>
          <w:trHeight w:val="300"/>
        </w:trPr>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6D8E20" w14:textId="77777777" w:rsidR="00914F7F" w:rsidRPr="00914F7F" w:rsidRDefault="00914F7F" w:rsidP="007D23DA">
            <w:pPr>
              <w:spacing w:after="160" w:line="360" w:lineRule="auto"/>
              <w:rPr>
                <w:rFonts w:cs="Times New Roman"/>
                <w:szCs w:val="22"/>
              </w:rPr>
            </w:pPr>
            <w:r w:rsidRPr="00914F7F">
              <w:rPr>
                <w:rFonts w:cs="Times New Roman"/>
                <w:szCs w:val="22"/>
              </w:rPr>
              <w:t>Progress Report</w:t>
            </w:r>
          </w:p>
        </w:tc>
        <w:tc>
          <w:tcPr>
            <w:tcW w:w="22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F260DB" w14:textId="77777777" w:rsidR="00914F7F" w:rsidRPr="00914F7F" w:rsidRDefault="00914F7F" w:rsidP="007D23DA">
            <w:pPr>
              <w:spacing w:after="160" w:line="360" w:lineRule="auto"/>
              <w:rPr>
                <w:rFonts w:cs="Times New Roman"/>
                <w:szCs w:val="22"/>
              </w:rPr>
            </w:pPr>
            <w:r w:rsidRPr="00914F7F">
              <w:rPr>
                <w:rFonts w:cs="Times New Roman"/>
                <w:szCs w:val="22"/>
              </w:rPr>
              <w:t>Academic Supervisor</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7A7584" w14:textId="77777777" w:rsidR="00914F7F" w:rsidRPr="00914F7F" w:rsidRDefault="00914F7F" w:rsidP="007D23DA">
            <w:pPr>
              <w:spacing w:after="160" w:line="360" w:lineRule="auto"/>
              <w:rPr>
                <w:rFonts w:cs="Times New Roman"/>
                <w:szCs w:val="22"/>
              </w:rPr>
            </w:pPr>
            <w:r w:rsidRPr="00914F7F">
              <w:rPr>
                <w:rFonts w:cs="Times New Roman"/>
                <w:szCs w:val="22"/>
              </w:rPr>
              <w:t>Weeks 5, 9, 13</w:t>
            </w:r>
          </w:p>
        </w:tc>
        <w:tc>
          <w:tcPr>
            <w:tcW w:w="23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FB3F7D" w14:textId="77777777" w:rsidR="00914F7F" w:rsidRPr="00914F7F" w:rsidRDefault="00914F7F" w:rsidP="007D23DA">
            <w:pPr>
              <w:spacing w:after="160" w:line="360" w:lineRule="auto"/>
              <w:rPr>
                <w:rFonts w:cs="Times New Roman"/>
                <w:szCs w:val="22"/>
              </w:rPr>
            </w:pPr>
            <w:r w:rsidRPr="00914F7F">
              <w:rPr>
                <w:rFonts w:cs="Times New Roman"/>
                <w:szCs w:val="22"/>
              </w:rPr>
              <w:t>PDF milestone summary</w:t>
            </w:r>
          </w:p>
        </w:tc>
        <w:tc>
          <w:tcPr>
            <w:tcW w:w="19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BF8609" w14:textId="77777777" w:rsidR="00914F7F" w:rsidRPr="00914F7F" w:rsidRDefault="00914F7F" w:rsidP="007D23DA">
            <w:pPr>
              <w:spacing w:after="160" w:line="360" w:lineRule="auto"/>
              <w:rPr>
                <w:rFonts w:cs="Times New Roman"/>
                <w:szCs w:val="22"/>
              </w:rPr>
            </w:pPr>
            <w:r w:rsidRPr="00914F7F">
              <w:rPr>
                <w:rFonts w:cs="Times New Roman"/>
                <w:szCs w:val="22"/>
              </w:rPr>
              <w:t xml:space="preserve">Project Lead </w:t>
            </w:r>
          </w:p>
        </w:tc>
      </w:tr>
      <w:tr w:rsidR="00914F7F" w:rsidRPr="007D23DA" w14:paraId="3819D4AA" w14:textId="77777777">
        <w:trPr>
          <w:trHeight w:val="300"/>
        </w:trPr>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5032E0" w14:textId="77777777" w:rsidR="00914F7F" w:rsidRPr="00914F7F" w:rsidRDefault="00914F7F" w:rsidP="007D23DA">
            <w:pPr>
              <w:spacing w:after="160" w:line="360" w:lineRule="auto"/>
              <w:rPr>
                <w:rFonts w:cs="Times New Roman"/>
                <w:szCs w:val="22"/>
              </w:rPr>
            </w:pPr>
            <w:r w:rsidRPr="00914F7F">
              <w:rPr>
                <w:rFonts w:cs="Times New Roman"/>
                <w:szCs w:val="22"/>
              </w:rPr>
              <w:t>Sprint Retrospective</w:t>
            </w:r>
          </w:p>
        </w:tc>
        <w:tc>
          <w:tcPr>
            <w:tcW w:w="22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BCA40D" w14:textId="77777777" w:rsidR="00914F7F" w:rsidRPr="00914F7F" w:rsidRDefault="00914F7F" w:rsidP="007D23DA">
            <w:pPr>
              <w:spacing w:after="160" w:line="360" w:lineRule="auto"/>
              <w:rPr>
                <w:rFonts w:cs="Times New Roman"/>
                <w:szCs w:val="22"/>
              </w:rPr>
            </w:pPr>
            <w:r w:rsidRPr="00914F7F">
              <w:rPr>
                <w:rFonts w:cs="Times New Roman"/>
                <w:szCs w:val="22"/>
              </w:rPr>
              <w:t>Core team</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EE570C" w14:textId="77777777" w:rsidR="00914F7F" w:rsidRPr="00914F7F" w:rsidRDefault="00914F7F" w:rsidP="007D23DA">
            <w:pPr>
              <w:spacing w:after="160" w:line="360" w:lineRule="auto"/>
              <w:rPr>
                <w:rFonts w:cs="Times New Roman"/>
                <w:szCs w:val="22"/>
              </w:rPr>
            </w:pPr>
            <w:r w:rsidRPr="00914F7F">
              <w:rPr>
                <w:rFonts w:cs="Times New Roman"/>
                <w:szCs w:val="22"/>
              </w:rPr>
              <w:t>Bi-weekly</w:t>
            </w:r>
          </w:p>
        </w:tc>
        <w:tc>
          <w:tcPr>
            <w:tcW w:w="23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8E3668" w14:textId="77777777" w:rsidR="00914F7F" w:rsidRPr="00914F7F" w:rsidRDefault="00914F7F" w:rsidP="007D23DA">
            <w:pPr>
              <w:spacing w:after="160" w:line="360" w:lineRule="auto"/>
              <w:rPr>
                <w:rFonts w:cs="Times New Roman"/>
                <w:szCs w:val="22"/>
              </w:rPr>
            </w:pPr>
            <w:r w:rsidRPr="00914F7F">
              <w:rPr>
                <w:rFonts w:cs="Times New Roman"/>
                <w:szCs w:val="22"/>
              </w:rPr>
              <w:t>Structured debrief document</w:t>
            </w:r>
          </w:p>
        </w:tc>
        <w:tc>
          <w:tcPr>
            <w:tcW w:w="19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CA25D2" w14:textId="77777777" w:rsidR="00914F7F" w:rsidRPr="00914F7F" w:rsidRDefault="00914F7F" w:rsidP="007D23DA">
            <w:pPr>
              <w:spacing w:after="160" w:line="360" w:lineRule="auto"/>
              <w:rPr>
                <w:rFonts w:cs="Times New Roman"/>
                <w:szCs w:val="22"/>
              </w:rPr>
            </w:pPr>
            <w:r w:rsidRPr="00914F7F">
              <w:rPr>
                <w:rFonts w:cs="Times New Roman"/>
                <w:szCs w:val="22"/>
              </w:rPr>
              <w:t>Scrum Master</w:t>
            </w:r>
          </w:p>
        </w:tc>
      </w:tr>
      <w:tr w:rsidR="00914F7F" w:rsidRPr="007D23DA" w14:paraId="78AB3768" w14:textId="77777777">
        <w:trPr>
          <w:trHeight w:val="300"/>
        </w:trPr>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003C79" w14:textId="77777777" w:rsidR="00914F7F" w:rsidRPr="00914F7F" w:rsidRDefault="00914F7F" w:rsidP="007D23DA">
            <w:pPr>
              <w:spacing w:after="160" w:line="360" w:lineRule="auto"/>
              <w:rPr>
                <w:rFonts w:cs="Times New Roman"/>
                <w:szCs w:val="22"/>
              </w:rPr>
            </w:pPr>
            <w:r w:rsidRPr="00914F7F">
              <w:rPr>
                <w:rFonts w:cs="Times New Roman"/>
                <w:szCs w:val="22"/>
              </w:rPr>
              <w:t>Email / MS Teams</w:t>
            </w:r>
          </w:p>
        </w:tc>
        <w:tc>
          <w:tcPr>
            <w:tcW w:w="22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1CC911" w14:textId="77777777" w:rsidR="00914F7F" w:rsidRPr="00914F7F" w:rsidRDefault="00914F7F" w:rsidP="007D23DA">
            <w:pPr>
              <w:spacing w:after="160" w:line="360" w:lineRule="auto"/>
              <w:rPr>
                <w:rFonts w:cs="Times New Roman"/>
                <w:szCs w:val="22"/>
              </w:rPr>
            </w:pPr>
            <w:r w:rsidRPr="00914F7F">
              <w:rPr>
                <w:rFonts w:cs="Times New Roman"/>
                <w:szCs w:val="22"/>
              </w:rPr>
              <w:t>Supervisor / Sponsor</w:t>
            </w:r>
          </w:p>
        </w:tc>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5A8C95" w14:textId="77777777" w:rsidR="00914F7F" w:rsidRPr="00914F7F" w:rsidRDefault="00914F7F" w:rsidP="007D23DA">
            <w:pPr>
              <w:spacing w:after="160" w:line="360" w:lineRule="auto"/>
              <w:rPr>
                <w:rFonts w:cs="Times New Roman"/>
                <w:szCs w:val="22"/>
              </w:rPr>
            </w:pPr>
            <w:r w:rsidRPr="00914F7F">
              <w:rPr>
                <w:rFonts w:cs="Times New Roman"/>
                <w:szCs w:val="22"/>
              </w:rPr>
              <w:t>As required</w:t>
            </w:r>
          </w:p>
        </w:tc>
        <w:tc>
          <w:tcPr>
            <w:tcW w:w="23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D01042" w14:textId="77777777" w:rsidR="00914F7F" w:rsidRPr="00914F7F" w:rsidRDefault="00914F7F" w:rsidP="007D23DA">
            <w:pPr>
              <w:spacing w:after="160" w:line="360" w:lineRule="auto"/>
              <w:rPr>
                <w:rFonts w:cs="Times New Roman"/>
                <w:szCs w:val="22"/>
              </w:rPr>
            </w:pPr>
            <w:r w:rsidRPr="00914F7F">
              <w:rPr>
                <w:rFonts w:cs="Times New Roman"/>
                <w:szCs w:val="22"/>
              </w:rPr>
              <w:t>Formal written record</w:t>
            </w:r>
          </w:p>
        </w:tc>
        <w:tc>
          <w:tcPr>
            <w:tcW w:w="19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0CB5E6" w14:textId="77777777" w:rsidR="00914F7F" w:rsidRPr="00914F7F" w:rsidRDefault="00914F7F" w:rsidP="007D23DA">
            <w:pPr>
              <w:spacing w:after="160" w:line="360" w:lineRule="auto"/>
              <w:rPr>
                <w:rFonts w:cs="Times New Roman"/>
                <w:szCs w:val="22"/>
              </w:rPr>
            </w:pPr>
            <w:r w:rsidRPr="00914F7F">
              <w:rPr>
                <w:rFonts w:cs="Times New Roman"/>
                <w:szCs w:val="22"/>
              </w:rPr>
              <w:t xml:space="preserve">Project Lead </w:t>
            </w:r>
          </w:p>
        </w:tc>
      </w:tr>
    </w:tbl>
    <w:p w14:paraId="5B797E8D" w14:textId="77777777" w:rsidR="00914F7F" w:rsidRPr="00914F7F" w:rsidRDefault="00914F7F" w:rsidP="007D23DA">
      <w:pPr>
        <w:spacing w:line="360" w:lineRule="auto"/>
        <w:rPr>
          <w:rFonts w:cs="Times New Roman"/>
          <w:b/>
          <w:bCs/>
          <w:szCs w:val="22"/>
        </w:rPr>
      </w:pPr>
    </w:p>
    <w:p w14:paraId="5EF8C51B" w14:textId="2A773181" w:rsidR="00914F7F" w:rsidRPr="00914F7F" w:rsidRDefault="00914F7F" w:rsidP="007D23DA">
      <w:pPr>
        <w:spacing w:line="360" w:lineRule="auto"/>
        <w:rPr>
          <w:rFonts w:cs="Times New Roman"/>
          <w:szCs w:val="22"/>
        </w:rPr>
      </w:pPr>
      <w:r w:rsidRPr="00914F7F">
        <w:rPr>
          <w:rFonts w:cs="Times New Roman"/>
          <w:szCs w:val="22"/>
        </w:rPr>
        <w:t>Sprint-level tasks in the project will be managed in Jira, which ensures shared and auditable logs</w:t>
      </w:r>
      <w:r w:rsidR="000A2D73">
        <w:rPr>
          <w:rFonts w:cs="Times New Roman"/>
          <w:szCs w:val="22"/>
        </w:rPr>
        <w:t>,</w:t>
      </w:r>
      <w:r w:rsidRPr="00914F7F">
        <w:rPr>
          <w:rFonts w:cs="Times New Roman"/>
          <w:szCs w:val="22"/>
        </w:rPr>
        <w:t xml:space="preserve"> unlike mechanisms like story points and sprint velocity. Slack will be the primary channel for daily standups, chats, and informal coordination. The delivery of formal entities</w:t>
      </w:r>
      <w:r w:rsidR="000A2D73">
        <w:rPr>
          <w:rFonts w:cs="Times New Roman"/>
          <w:szCs w:val="22"/>
        </w:rPr>
        <w:t>,</w:t>
      </w:r>
      <w:r w:rsidRPr="00914F7F">
        <w:rPr>
          <w:rFonts w:cs="Times New Roman"/>
          <w:szCs w:val="22"/>
        </w:rPr>
        <w:t xml:space="preserve"> such as milestone reports</w:t>
      </w:r>
      <w:r w:rsidR="000A2D73">
        <w:rPr>
          <w:rFonts w:cs="Times New Roman"/>
          <w:szCs w:val="22"/>
        </w:rPr>
        <w:t>,</w:t>
      </w:r>
      <w:r w:rsidRPr="00914F7F">
        <w:rPr>
          <w:rFonts w:cs="Times New Roman"/>
          <w:szCs w:val="22"/>
        </w:rPr>
        <w:t xml:space="preserve"> is to be submitted to the supervisor via Teams or email. This will help in maintaining a documented communication record in alignment with PMBOK guidance on information management</w:t>
      </w:r>
      <w:r w:rsidR="00475749">
        <w:rPr>
          <w:rFonts w:cs="Times New Roman"/>
          <w:szCs w:val="22"/>
        </w:rPr>
        <w:t>.</w:t>
      </w:r>
    </w:p>
    <w:p w14:paraId="08AE8D81" w14:textId="32CC2DB0" w:rsidR="00914F7F" w:rsidRPr="007D23DA" w:rsidRDefault="00914F7F" w:rsidP="007D23DA">
      <w:pPr>
        <w:pStyle w:val="Heading2"/>
        <w:spacing w:line="360" w:lineRule="auto"/>
        <w:rPr>
          <w:rFonts w:cs="Times New Roman"/>
        </w:rPr>
      </w:pPr>
      <w:bookmarkStart w:id="44" w:name="_Toc226311493"/>
      <w:r w:rsidRPr="007D23DA">
        <w:rPr>
          <w:rFonts w:cs="Times New Roman"/>
        </w:rPr>
        <w:t>8.2</w:t>
      </w:r>
      <w:r w:rsidR="001D5381">
        <w:rPr>
          <w:rFonts w:cs="Times New Roman"/>
        </w:rPr>
        <w:t>.</w:t>
      </w:r>
      <w:r w:rsidRPr="007D23DA">
        <w:rPr>
          <w:rFonts w:cs="Times New Roman"/>
        </w:rPr>
        <w:t xml:space="preserve"> Stakeholder Engagement</w:t>
      </w:r>
      <w:bookmarkEnd w:id="44"/>
    </w:p>
    <w:p w14:paraId="2B774889" w14:textId="51D320CE" w:rsidR="00914F7F" w:rsidRPr="00914F7F" w:rsidRDefault="00914F7F" w:rsidP="007D23DA">
      <w:pPr>
        <w:spacing w:line="360" w:lineRule="auto"/>
        <w:rPr>
          <w:rFonts w:cs="Times New Roman"/>
          <w:szCs w:val="22"/>
        </w:rPr>
      </w:pPr>
      <w:r w:rsidRPr="00914F7F">
        <w:rPr>
          <w:rFonts w:cs="Times New Roman"/>
          <w:szCs w:val="22"/>
        </w:rPr>
        <w:t xml:space="preserve">Stakeholder identification and engagement are to be based on the PMBOK stakeholder management framework. This framework classifies stakeholders as per their level of interest and influence. </w:t>
      </w:r>
    </w:p>
    <w:p w14:paraId="4F04CAAF" w14:textId="568FF648" w:rsidR="00914F7F" w:rsidRPr="00716A72" w:rsidRDefault="00914F7F" w:rsidP="007D23DA">
      <w:pPr>
        <w:spacing w:line="360" w:lineRule="auto"/>
        <w:rPr>
          <w:rFonts w:cs="Times New Roman"/>
          <w:szCs w:val="22"/>
        </w:rPr>
      </w:pPr>
      <w:r w:rsidRPr="00914F7F">
        <w:rPr>
          <w:rFonts w:cs="Times New Roman"/>
          <w:szCs w:val="22"/>
        </w:rPr>
        <w:t xml:space="preserve">Four primary </w:t>
      </w:r>
      <w:r w:rsidRPr="007D23DA">
        <w:rPr>
          <w:rFonts w:cs="Times New Roman"/>
          <w:szCs w:val="22"/>
        </w:rPr>
        <w:t>stakeholders</w:t>
      </w:r>
      <w:r w:rsidRPr="00914F7F">
        <w:rPr>
          <w:rFonts w:cs="Times New Roman"/>
          <w:szCs w:val="22"/>
        </w:rPr>
        <w:t xml:space="preserve"> have been identified for our project. The following Table presents the Stakeholder information with their respective engagement strategies.</w:t>
      </w:r>
    </w:p>
    <w:p w14:paraId="13C03555" w14:textId="38BD70EA" w:rsidR="00716A72" w:rsidRDefault="00716A72" w:rsidP="00716A72">
      <w:pPr>
        <w:pStyle w:val="Caption"/>
        <w:keepNext/>
      </w:pPr>
      <w:bookmarkStart w:id="45" w:name="_Toc226310286"/>
      <w:r>
        <w:t xml:space="preserve">Table </w:t>
      </w:r>
      <w:fldSimple w:instr=" SEQ Table \* ARABIC ">
        <w:r>
          <w:rPr>
            <w:noProof/>
          </w:rPr>
          <w:t>16</w:t>
        </w:r>
      </w:fldSimple>
      <w:r>
        <w:t xml:space="preserve"> </w:t>
      </w:r>
      <w:r w:rsidRPr="00892C76">
        <w:t>Stakeholder Engagement</w:t>
      </w:r>
      <w:bookmarkEnd w:id="45"/>
    </w:p>
    <w:tbl>
      <w:tblPr>
        <w:tblStyle w:val="TableGrid"/>
        <w:tblW w:w="0" w:type="auto"/>
        <w:tblLook w:val="06A0" w:firstRow="1" w:lastRow="0" w:firstColumn="1" w:lastColumn="0" w:noHBand="1" w:noVBand="1"/>
      </w:tblPr>
      <w:tblGrid>
        <w:gridCol w:w="1913"/>
        <w:gridCol w:w="2027"/>
        <w:gridCol w:w="1436"/>
        <w:gridCol w:w="2011"/>
        <w:gridCol w:w="1963"/>
      </w:tblGrid>
      <w:tr w:rsidR="00914F7F" w:rsidRPr="007D23DA" w14:paraId="464170BB" w14:textId="77777777">
        <w:trPr>
          <w:trHeight w:val="300"/>
        </w:trPr>
        <w:tc>
          <w:tcPr>
            <w:tcW w:w="2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E08DC5" w14:textId="77777777" w:rsidR="00914F7F" w:rsidRPr="00914F7F" w:rsidRDefault="00914F7F" w:rsidP="007D23DA">
            <w:pPr>
              <w:spacing w:after="160" w:line="360" w:lineRule="auto"/>
              <w:rPr>
                <w:rFonts w:cs="Times New Roman"/>
                <w:b/>
                <w:bCs/>
                <w:szCs w:val="22"/>
              </w:rPr>
            </w:pPr>
            <w:r w:rsidRPr="00914F7F">
              <w:rPr>
                <w:rFonts w:cs="Times New Roman"/>
                <w:b/>
                <w:bCs/>
                <w:szCs w:val="22"/>
              </w:rPr>
              <w:t>Stakeholder</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AB6B27" w14:textId="77777777" w:rsidR="00914F7F" w:rsidRPr="00914F7F" w:rsidRDefault="00914F7F" w:rsidP="007D23DA">
            <w:pPr>
              <w:spacing w:after="160" w:line="360" w:lineRule="auto"/>
              <w:rPr>
                <w:rFonts w:cs="Times New Roman"/>
                <w:b/>
                <w:bCs/>
                <w:szCs w:val="22"/>
              </w:rPr>
            </w:pPr>
            <w:r w:rsidRPr="00914F7F">
              <w:rPr>
                <w:rFonts w:cs="Times New Roman"/>
                <w:b/>
                <w:bCs/>
                <w:szCs w:val="22"/>
              </w:rPr>
              <w:t xml:space="preserve">Interest </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3A6D91" w14:textId="77777777" w:rsidR="00914F7F" w:rsidRPr="00914F7F" w:rsidRDefault="00914F7F" w:rsidP="007D23DA">
            <w:pPr>
              <w:spacing w:after="160" w:line="360" w:lineRule="auto"/>
              <w:rPr>
                <w:rFonts w:cs="Times New Roman"/>
                <w:b/>
                <w:bCs/>
                <w:szCs w:val="22"/>
              </w:rPr>
            </w:pPr>
            <w:r w:rsidRPr="00914F7F">
              <w:rPr>
                <w:rFonts w:cs="Times New Roman"/>
                <w:b/>
                <w:bCs/>
                <w:szCs w:val="22"/>
              </w:rPr>
              <w:t>Influence</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8A2892" w14:textId="77777777" w:rsidR="00914F7F" w:rsidRPr="00914F7F" w:rsidRDefault="00914F7F" w:rsidP="007D23DA">
            <w:pPr>
              <w:spacing w:after="160" w:line="360" w:lineRule="auto"/>
              <w:rPr>
                <w:rFonts w:cs="Times New Roman"/>
                <w:b/>
                <w:bCs/>
                <w:szCs w:val="22"/>
              </w:rPr>
            </w:pPr>
            <w:r w:rsidRPr="00914F7F">
              <w:rPr>
                <w:rFonts w:cs="Times New Roman"/>
                <w:b/>
                <w:bCs/>
                <w:szCs w:val="22"/>
              </w:rPr>
              <w:t>Engagement Level</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433B28" w14:textId="77777777" w:rsidR="00914F7F" w:rsidRPr="00914F7F" w:rsidRDefault="00914F7F" w:rsidP="007D23DA">
            <w:pPr>
              <w:spacing w:after="160" w:line="360" w:lineRule="auto"/>
              <w:rPr>
                <w:rFonts w:cs="Times New Roman"/>
                <w:b/>
                <w:bCs/>
                <w:szCs w:val="22"/>
              </w:rPr>
            </w:pPr>
            <w:r w:rsidRPr="00914F7F">
              <w:rPr>
                <w:rFonts w:cs="Times New Roman"/>
                <w:b/>
                <w:bCs/>
                <w:szCs w:val="22"/>
              </w:rPr>
              <w:t>Strategy</w:t>
            </w:r>
          </w:p>
        </w:tc>
      </w:tr>
      <w:tr w:rsidR="00914F7F" w:rsidRPr="007D23DA" w14:paraId="07AFC8B2" w14:textId="77777777">
        <w:trPr>
          <w:trHeight w:val="300"/>
        </w:trPr>
        <w:tc>
          <w:tcPr>
            <w:tcW w:w="2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8E91DF" w14:textId="77777777" w:rsidR="00914F7F" w:rsidRPr="00914F7F" w:rsidRDefault="00914F7F" w:rsidP="007D23DA">
            <w:pPr>
              <w:spacing w:after="160" w:line="360" w:lineRule="auto"/>
              <w:rPr>
                <w:rFonts w:cs="Times New Roman"/>
                <w:szCs w:val="22"/>
              </w:rPr>
            </w:pPr>
            <w:r w:rsidRPr="00914F7F">
              <w:rPr>
                <w:rFonts w:cs="Times New Roman"/>
                <w:szCs w:val="22"/>
              </w:rPr>
              <w:t>Academic Supervisor</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7EECFC" w14:textId="77777777" w:rsidR="00914F7F" w:rsidRPr="00914F7F" w:rsidRDefault="00914F7F" w:rsidP="007D23DA">
            <w:pPr>
              <w:spacing w:after="160" w:line="360" w:lineRule="auto"/>
              <w:rPr>
                <w:rFonts w:cs="Times New Roman"/>
                <w:szCs w:val="22"/>
              </w:rPr>
            </w:pPr>
            <w:r w:rsidRPr="00914F7F">
              <w:rPr>
                <w:rFonts w:cs="Times New Roman"/>
                <w:szCs w:val="22"/>
              </w:rPr>
              <w:t>Research quality, timely delivery</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563247" w14:textId="77777777" w:rsidR="00914F7F" w:rsidRPr="00914F7F" w:rsidRDefault="00914F7F" w:rsidP="007D23DA">
            <w:pPr>
              <w:spacing w:after="160" w:line="360" w:lineRule="auto"/>
              <w:rPr>
                <w:rFonts w:cs="Times New Roman"/>
                <w:szCs w:val="22"/>
              </w:rPr>
            </w:pPr>
            <w:r w:rsidRPr="00914F7F">
              <w:rPr>
                <w:rFonts w:cs="Times New Roman"/>
                <w:szCs w:val="22"/>
              </w:rPr>
              <w:t>High (grade authority)</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D38026" w14:textId="77777777" w:rsidR="00914F7F" w:rsidRPr="00914F7F" w:rsidRDefault="00914F7F" w:rsidP="007D23DA">
            <w:pPr>
              <w:spacing w:after="160" w:line="360" w:lineRule="auto"/>
              <w:rPr>
                <w:rFonts w:cs="Times New Roman"/>
                <w:szCs w:val="22"/>
              </w:rPr>
            </w:pPr>
            <w:r w:rsidRPr="00914F7F">
              <w:rPr>
                <w:rFonts w:cs="Times New Roman"/>
                <w:szCs w:val="22"/>
              </w:rPr>
              <w:t>Manage Closely</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E7E7AE" w14:textId="77777777" w:rsidR="00914F7F" w:rsidRPr="00914F7F" w:rsidRDefault="00914F7F" w:rsidP="007D23DA">
            <w:pPr>
              <w:spacing w:after="160" w:line="360" w:lineRule="auto"/>
              <w:rPr>
                <w:rFonts w:cs="Times New Roman"/>
                <w:szCs w:val="22"/>
              </w:rPr>
            </w:pPr>
            <w:r w:rsidRPr="00914F7F">
              <w:rPr>
                <w:rFonts w:cs="Times New Roman"/>
                <w:szCs w:val="22"/>
              </w:rPr>
              <w:t>Bi-weekly reviews</w:t>
            </w:r>
          </w:p>
        </w:tc>
      </w:tr>
      <w:tr w:rsidR="00914F7F" w:rsidRPr="007D23DA" w14:paraId="56ACD1DA" w14:textId="77777777">
        <w:trPr>
          <w:trHeight w:val="300"/>
        </w:trPr>
        <w:tc>
          <w:tcPr>
            <w:tcW w:w="2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B2F6E7" w14:textId="77777777" w:rsidR="00914F7F" w:rsidRPr="00914F7F" w:rsidRDefault="00914F7F" w:rsidP="007D23DA">
            <w:pPr>
              <w:spacing w:after="160" w:line="360" w:lineRule="auto"/>
              <w:rPr>
                <w:rFonts w:cs="Times New Roman"/>
                <w:szCs w:val="22"/>
              </w:rPr>
            </w:pPr>
            <w:r w:rsidRPr="00914F7F">
              <w:rPr>
                <w:rFonts w:cs="Times New Roman"/>
                <w:szCs w:val="22"/>
              </w:rPr>
              <w:t>Project Team (×5)</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B6FC7E" w14:textId="77777777" w:rsidR="00914F7F" w:rsidRPr="00914F7F" w:rsidRDefault="00914F7F" w:rsidP="007D23DA">
            <w:pPr>
              <w:spacing w:after="160" w:line="360" w:lineRule="auto"/>
              <w:rPr>
                <w:rFonts w:cs="Times New Roman"/>
                <w:szCs w:val="22"/>
              </w:rPr>
            </w:pPr>
            <w:r w:rsidRPr="00914F7F">
              <w:rPr>
                <w:rFonts w:cs="Times New Roman"/>
                <w:szCs w:val="22"/>
              </w:rPr>
              <w:t>Workload balance, learning</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016249" w14:textId="77777777" w:rsidR="00914F7F" w:rsidRPr="00914F7F" w:rsidRDefault="00914F7F" w:rsidP="007D23DA">
            <w:pPr>
              <w:spacing w:after="160" w:line="360" w:lineRule="auto"/>
              <w:rPr>
                <w:rFonts w:cs="Times New Roman"/>
                <w:szCs w:val="22"/>
              </w:rPr>
            </w:pPr>
            <w:r w:rsidRPr="00914F7F">
              <w:rPr>
                <w:rFonts w:cs="Times New Roman"/>
                <w:szCs w:val="22"/>
              </w:rPr>
              <w:t>High (execution)</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2475AB" w14:textId="77777777" w:rsidR="00914F7F" w:rsidRPr="00914F7F" w:rsidRDefault="00914F7F" w:rsidP="007D23DA">
            <w:pPr>
              <w:spacing w:after="160" w:line="360" w:lineRule="auto"/>
              <w:rPr>
                <w:rFonts w:cs="Times New Roman"/>
                <w:szCs w:val="22"/>
              </w:rPr>
            </w:pPr>
            <w:r w:rsidRPr="00914F7F">
              <w:rPr>
                <w:rFonts w:cs="Times New Roman"/>
                <w:szCs w:val="22"/>
              </w:rPr>
              <w:t>Lead / Collaborate</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C2F138" w14:textId="77777777" w:rsidR="00914F7F" w:rsidRPr="00914F7F" w:rsidRDefault="00914F7F" w:rsidP="007D23DA">
            <w:pPr>
              <w:spacing w:after="160" w:line="360" w:lineRule="auto"/>
              <w:rPr>
                <w:rFonts w:cs="Times New Roman"/>
                <w:szCs w:val="22"/>
              </w:rPr>
            </w:pPr>
            <w:r w:rsidRPr="00914F7F">
              <w:rPr>
                <w:rFonts w:cs="Times New Roman"/>
                <w:szCs w:val="22"/>
              </w:rPr>
              <w:t>Daily stand-ups and Jira</w:t>
            </w:r>
          </w:p>
        </w:tc>
      </w:tr>
      <w:tr w:rsidR="00914F7F" w:rsidRPr="007D23DA" w14:paraId="556ADD95" w14:textId="77777777">
        <w:trPr>
          <w:trHeight w:val="300"/>
        </w:trPr>
        <w:tc>
          <w:tcPr>
            <w:tcW w:w="2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FB703D" w14:textId="77777777" w:rsidR="00914F7F" w:rsidRPr="00914F7F" w:rsidRDefault="00914F7F" w:rsidP="007D23DA">
            <w:pPr>
              <w:spacing w:after="160" w:line="360" w:lineRule="auto"/>
              <w:rPr>
                <w:rFonts w:cs="Times New Roman"/>
                <w:szCs w:val="22"/>
              </w:rPr>
            </w:pPr>
            <w:r w:rsidRPr="00914F7F">
              <w:rPr>
                <w:rFonts w:cs="Times New Roman"/>
                <w:szCs w:val="22"/>
              </w:rPr>
              <w:lastRenderedPageBreak/>
              <w:t>ACU Course Coordinator</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0D980B" w14:textId="77777777" w:rsidR="00914F7F" w:rsidRPr="00914F7F" w:rsidRDefault="00914F7F" w:rsidP="007D23DA">
            <w:pPr>
              <w:spacing w:after="160" w:line="360" w:lineRule="auto"/>
              <w:rPr>
                <w:rFonts w:cs="Times New Roman"/>
                <w:szCs w:val="22"/>
              </w:rPr>
            </w:pPr>
            <w:r w:rsidRPr="00914F7F">
              <w:rPr>
                <w:rFonts w:cs="Times New Roman"/>
                <w:szCs w:val="22"/>
              </w:rPr>
              <w:t>Academic compliance, rubric</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8ECD90" w14:textId="77777777" w:rsidR="00914F7F" w:rsidRPr="00914F7F" w:rsidRDefault="00914F7F" w:rsidP="007D23DA">
            <w:pPr>
              <w:spacing w:after="160" w:line="360" w:lineRule="auto"/>
              <w:rPr>
                <w:rFonts w:cs="Times New Roman"/>
                <w:szCs w:val="22"/>
              </w:rPr>
            </w:pPr>
            <w:r w:rsidRPr="00914F7F">
              <w:rPr>
                <w:rFonts w:cs="Times New Roman"/>
                <w:szCs w:val="22"/>
              </w:rPr>
              <w:t>Medium (assessment)</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70F8E9" w14:textId="77777777" w:rsidR="00914F7F" w:rsidRPr="00914F7F" w:rsidRDefault="00914F7F" w:rsidP="007D23DA">
            <w:pPr>
              <w:spacing w:after="160" w:line="360" w:lineRule="auto"/>
              <w:rPr>
                <w:rFonts w:cs="Times New Roman"/>
                <w:szCs w:val="22"/>
              </w:rPr>
            </w:pPr>
            <w:r w:rsidRPr="00914F7F">
              <w:rPr>
                <w:rFonts w:cs="Times New Roman"/>
                <w:szCs w:val="22"/>
              </w:rPr>
              <w:t>Keep Informed</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09D631" w14:textId="77777777" w:rsidR="00914F7F" w:rsidRPr="00914F7F" w:rsidRDefault="00914F7F" w:rsidP="007D23DA">
            <w:pPr>
              <w:spacing w:after="160" w:line="360" w:lineRule="auto"/>
              <w:rPr>
                <w:rFonts w:cs="Times New Roman"/>
                <w:szCs w:val="22"/>
              </w:rPr>
            </w:pPr>
            <w:r w:rsidRPr="00914F7F">
              <w:rPr>
                <w:rFonts w:cs="Times New Roman"/>
                <w:szCs w:val="22"/>
              </w:rPr>
              <w:t>Milestone reports</w:t>
            </w:r>
          </w:p>
        </w:tc>
      </w:tr>
      <w:tr w:rsidR="00914F7F" w:rsidRPr="007D23DA" w14:paraId="37A4CA0A" w14:textId="77777777">
        <w:trPr>
          <w:trHeight w:val="300"/>
        </w:trPr>
        <w:tc>
          <w:tcPr>
            <w:tcW w:w="2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C3776A" w14:textId="77777777" w:rsidR="00914F7F" w:rsidRPr="00914F7F" w:rsidRDefault="00914F7F" w:rsidP="007D23DA">
            <w:pPr>
              <w:spacing w:after="160" w:line="360" w:lineRule="auto"/>
              <w:rPr>
                <w:rFonts w:cs="Times New Roman"/>
                <w:szCs w:val="22"/>
              </w:rPr>
            </w:pPr>
            <w:r w:rsidRPr="00914F7F">
              <w:rPr>
                <w:rFonts w:cs="Times New Roman"/>
                <w:szCs w:val="22"/>
              </w:rPr>
              <w:t>Murray-Darling Farmers (end users)</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C918FE" w14:textId="77777777" w:rsidR="00914F7F" w:rsidRPr="00914F7F" w:rsidRDefault="00914F7F" w:rsidP="007D23DA">
            <w:pPr>
              <w:spacing w:after="160" w:line="360" w:lineRule="auto"/>
              <w:rPr>
                <w:rFonts w:cs="Times New Roman"/>
                <w:szCs w:val="22"/>
              </w:rPr>
            </w:pPr>
            <w:r w:rsidRPr="00914F7F">
              <w:rPr>
                <w:rFonts w:cs="Times New Roman"/>
                <w:szCs w:val="22"/>
              </w:rPr>
              <w:t>Practical irrigation value</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D088F0" w14:textId="77777777" w:rsidR="00914F7F" w:rsidRPr="00914F7F" w:rsidRDefault="00914F7F" w:rsidP="007D23DA">
            <w:pPr>
              <w:spacing w:after="160" w:line="360" w:lineRule="auto"/>
              <w:rPr>
                <w:rFonts w:cs="Times New Roman"/>
                <w:szCs w:val="22"/>
              </w:rPr>
            </w:pPr>
            <w:r w:rsidRPr="00914F7F">
              <w:rPr>
                <w:rFonts w:cs="Times New Roman"/>
                <w:szCs w:val="22"/>
              </w:rPr>
              <w:t>Low (indirect)</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222FA9" w14:textId="77777777" w:rsidR="00914F7F" w:rsidRPr="00914F7F" w:rsidRDefault="00914F7F" w:rsidP="007D23DA">
            <w:pPr>
              <w:spacing w:after="160" w:line="360" w:lineRule="auto"/>
              <w:rPr>
                <w:rFonts w:cs="Times New Roman"/>
                <w:szCs w:val="22"/>
              </w:rPr>
            </w:pPr>
            <w:r w:rsidRPr="00914F7F">
              <w:rPr>
                <w:rFonts w:cs="Times New Roman"/>
                <w:szCs w:val="22"/>
              </w:rPr>
              <w:t>Monitor</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8B4361" w14:textId="77777777" w:rsidR="00914F7F" w:rsidRPr="00914F7F" w:rsidRDefault="00914F7F" w:rsidP="007D23DA">
            <w:pPr>
              <w:spacing w:after="160" w:line="360" w:lineRule="auto"/>
              <w:rPr>
                <w:rFonts w:cs="Times New Roman"/>
                <w:szCs w:val="22"/>
              </w:rPr>
            </w:pPr>
            <w:r w:rsidRPr="00914F7F">
              <w:rPr>
                <w:rFonts w:cs="Times New Roman"/>
                <w:szCs w:val="22"/>
              </w:rPr>
              <w:t>Dashboard prototype demo</w:t>
            </w:r>
          </w:p>
        </w:tc>
      </w:tr>
    </w:tbl>
    <w:p w14:paraId="47E7A764" w14:textId="77777777" w:rsidR="00914F7F" w:rsidRPr="00914F7F" w:rsidRDefault="00914F7F" w:rsidP="007D23DA">
      <w:pPr>
        <w:spacing w:line="360" w:lineRule="auto"/>
        <w:rPr>
          <w:rFonts w:cs="Times New Roman"/>
          <w:szCs w:val="22"/>
        </w:rPr>
      </w:pPr>
    </w:p>
    <w:p w14:paraId="1D0D854A" w14:textId="06CCA5C7" w:rsidR="00914F7F" w:rsidRPr="00914F7F" w:rsidRDefault="00914F7F" w:rsidP="007D23DA">
      <w:pPr>
        <w:spacing w:line="360" w:lineRule="auto"/>
        <w:rPr>
          <w:rFonts w:cs="Times New Roman"/>
          <w:szCs w:val="22"/>
        </w:rPr>
      </w:pPr>
      <w:r w:rsidRPr="007D23DA">
        <w:rPr>
          <w:rFonts w:cs="Times New Roman"/>
          <w:szCs w:val="22"/>
        </w:rPr>
        <w:t>The supervisor</w:t>
      </w:r>
      <w:r w:rsidRPr="00914F7F">
        <w:rPr>
          <w:rFonts w:cs="Times New Roman"/>
          <w:szCs w:val="22"/>
        </w:rPr>
        <w:t xml:space="preserve"> in this project holds the </w:t>
      </w:r>
      <w:r w:rsidRPr="007D23DA">
        <w:rPr>
          <w:rFonts w:cs="Times New Roman"/>
          <w:szCs w:val="22"/>
        </w:rPr>
        <w:t>strongest</w:t>
      </w:r>
      <w:r w:rsidRPr="00914F7F">
        <w:rPr>
          <w:rFonts w:cs="Times New Roman"/>
          <w:szCs w:val="22"/>
        </w:rPr>
        <w:t xml:space="preserve"> influence as the primary assessor, who is set to be engaged via formal bi-weekly reviews. Project teams are concerned with operation and workload balance through collaboration. These processes are managed via daily standups and Jira ticketing systems. Likewise, the course coordinator will be kept well informed via milestone reports. The end user of this project, the farmers of the Murray-Darling Basin</w:t>
      </w:r>
      <w:r w:rsidRPr="007D23DA">
        <w:rPr>
          <w:rFonts w:cs="Times New Roman"/>
          <w:szCs w:val="22"/>
        </w:rPr>
        <w:t>,</w:t>
      </w:r>
      <w:r w:rsidRPr="00914F7F">
        <w:rPr>
          <w:rFonts w:cs="Times New Roman"/>
          <w:szCs w:val="22"/>
        </w:rPr>
        <w:t xml:space="preserve"> are downstream stakeholders </w:t>
      </w:r>
      <w:r w:rsidRPr="007D23DA">
        <w:rPr>
          <w:rFonts w:cs="Times New Roman"/>
          <w:szCs w:val="22"/>
        </w:rPr>
        <w:t xml:space="preserve">whose </w:t>
      </w:r>
      <w:r w:rsidRPr="00914F7F">
        <w:rPr>
          <w:rFonts w:cs="Times New Roman"/>
          <w:szCs w:val="22"/>
        </w:rPr>
        <w:t>practical needs are addressed by the Streamlit dashboard</w:t>
      </w:r>
      <w:r w:rsidRPr="007D23DA">
        <w:rPr>
          <w:rFonts w:cs="Times New Roman"/>
          <w:szCs w:val="22"/>
        </w:rPr>
        <w:t>,</w:t>
      </w:r>
      <w:r w:rsidRPr="00914F7F">
        <w:rPr>
          <w:rFonts w:cs="Times New Roman"/>
          <w:szCs w:val="22"/>
        </w:rPr>
        <w:t xml:space="preserve"> though they are engaged indirectly through the project requirements. Significant communications relating to scope </w:t>
      </w:r>
      <w:r w:rsidRPr="007D23DA">
        <w:rPr>
          <w:rFonts w:cs="Times New Roman"/>
          <w:szCs w:val="22"/>
        </w:rPr>
        <w:t>change</w:t>
      </w:r>
      <w:r w:rsidRPr="00914F7F">
        <w:rPr>
          <w:rFonts w:cs="Times New Roman"/>
          <w:szCs w:val="22"/>
        </w:rPr>
        <w:t xml:space="preserve"> requests, milestone decisions</w:t>
      </w:r>
      <w:r w:rsidRPr="007D23DA">
        <w:rPr>
          <w:rFonts w:cs="Times New Roman"/>
          <w:szCs w:val="22"/>
        </w:rPr>
        <w:t>, etc.</w:t>
      </w:r>
      <w:r w:rsidRPr="00914F7F">
        <w:rPr>
          <w:rFonts w:cs="Times New Roman"/>
          <w:szCs w:val="22"/>
        </w:rPr>
        <w:t xml:space="preserve">, shall be documented in Jira and reported to the supervisor, in </w:t>
      </w:r>
      <w:r w:rsidRPr="007D23DA">
        <w:rPr>
          <w:rFonts w:cs="Times New Roman"/>
          <w:szCs w:val="22"/>
        </w:rPr>
        <w:t>accordance</w:t>
      </w:r>
      <w:r w:rsidRPr="00914F7F">
        <w:rPr>
          <w:rFonts w:cs="Times New Roman"/>
          <w:szCs w:val="22"/>
        </w:rPr>
        <w:t xml:space="preserve"> with the responsible project management practices</w:t>
      </w:r>
      <w:r w:rsidR="00475749">
        <w:rPr>
          <w:rFonts w:cs="Times New Roman"/>
          <w:szCs w:val="22"/>
        </w:rPr>
        <w:t>.</w:t>
      </w:r>
    </w:p>
    <w:p w14:paraId="269F7720" w14:textId="5757D6B2" w:rsidR="00C24CD0" w:rsidRPr="007D23DA" w:rsidRDefault="00C24CD0" w:rsidP="007D23DA">
      <w:pPr>
        <w:pStyle w:val="Heading1"/>
        <w:spacing w:line="360" w:lineRule="auto"/>
        <w:rPr>
          <w:rFonts w:cs="Times New Roman"/>
        </w:rPr>
      </w:pPr>
      <w:bookmarkStart w:id="46" w:name="_Toc226311494"/>
      <w:r w:rsidRPr="007D23DA">
        <w:rPr>
          <w:rFonts w:cs="Times New Roman"/>
        </w:rPr>
        <w:t>9. Cost Management Plan and Baseline</w:t>
      </w:r>
      <w:bookmarkEnd w:id="46"/>
    </w:p>
    <w:p w14:paraId="4EA9BD66" w14:textId="5E019373" w:rsidR="00C24CD0" w:rsidRPr="007D23DA" w:rsidRDefault="00C24CD0" w:rsidP="007D23DA">
      <w:pPr>
        <w:pStyle w:val="Heading2"/>
        <w:spacing w:line="360" w:lineRule="auto"/>
        <w:rPr>
          <w:rFonts w:cs="Times New Roman"/>
        </w:rPr>
      </w:pPr>
      <w:bookmarkStart w:id="47" w:name="_Toc226311495"/>
      <w:r w:rsidRPr="007D23DA">
        <w:rPr>
          <w:rFonts w:cs="Times New Roman"/>
        </w:rPr>
        <w:t>9.1</w:t>
      </w:r>
      <w:r w:rsidR="001D5381">
        <w:rPr>
          <w:rFonts w:cs="Times New Roman"/>
        </w:rPr>
        <w:t>.</w:t>
      </w:r>
      <w:r w:rsidRPr="007D23DA">
        <w:rPr>
          <w:rFonts w:cs="Times New Roman"/>
        </w:rPr>
        <w:t xml:space="preserve"> Cost Management Approach</w:t>
      </w:r>
      <w:bookmarkEnd w:id="47"/>
    </w:p>
    <w:p w14:paraId="60D3C36D" w14:textId="77777777" w:rsidR="00C24CD0" w:rsidRPr="00C24CD0" w:rsidRDefault="00C24CD0" w:rsidP="007D23DA">
      <w:pPr>
        <w:spacing w:line="360" w:lineRule="auto"/>
        <w:rPr>
          <w:rFonts w:cs="Times New Roman"/>
          <w:szCs w:val="22"/>
        </w:rPr>
      </w:pPr>
      <w:r w:rsidRPr="00C24CD0">
        <w:rPr>
          <w:rFonts w:cs="Times New Roman"/>
          <w:szCs w:val="22"/>
        </w:rPr>
        <w:t>The Project Manager will be responsible for managing and reporting on the project’s costs. Because this is an academic research project, the primary financial constraints are cloud computing resources and API access limits, alongside the simulated labor hours of the project team. Financial performance will be tracked using earned value metrics, and any variances exceeding 10% of the allocated compute budget will require a review of data batch sizes and GPU allocation to prevent overruns.</w:t>
      </w:r>
    </w:p>
    <w:p w14:paraId="36FD107A" w14:textId="7D828CCC" w:rsidR="00C24CD0" w:rsidRPr="007D23DA" w:rsidRDefault="00C24CD0" w:rsidP="007D23DA">
      <w:pPr>
        <w:pStyle w:val="Heading2"/>
        <w:spacing w:line="360" w:lineRule="auto"/>
        <w:rPr>
          <w:rFonts w:cs="Times New Roman"/>
        </w:rPr>
      </w:pPr>
      <w:bookmarkStart w:id="48" w:name="_Toc226311496"/>
      <w:r w:rsidRPr="007D23DA">
        <w:rPr>
          <w:rFonts w:cs="Times New Roman"/>
        </w:rPr>
        <w:t>9.2</w:t>
      </w:r>
      <w:r w:rsidR="001D5381">
        <w:rPr>
          <w:rFonts w:cs="Times New Roman"/>
        </w:rPr>
        <w:t>.</w:t>
      </w:r>
      <w:r w:rsidRPr="007D23DA">
        <w:rPr>
          <w:rFonts w:cs="Times New Roman"/>
        </w:rPr>
        <w:t xml:space="preserve"> Cost Baseline</w:t>
      </w:r>
      <w:bookmarkEnd w:id="48"/>
    </w:p>
    <w:p w14:paraId="256DF708" w14:textId="36AB40E3" w:rsidR="00C24CD0" w:rsidRPr="00C24CD0" w:rsidRDefault="00C24CD0" w:rsidP="007D23DA">
      <w:pPr>
        <w:spacing w:line="360" w:lineRule="auto"/>
        <w:rPr>
          <w:rFonts w:cs="Times New Roman"/>
          <w:szCs w:val="22"/>
        </w:rPr>
      </w:pPr>
      <w:r w:rsidRPr="00C24CD0">
        <w:rPr>
          <w:rFonts w:cs="Times New Roman"/>
          <w:szCs w:val="22"/>
        </w:rPr>
        <w:t>The cost baseline for the DeepMoisture project includes all simulated labor hours and estimated infrastructure costs for the successful completion of the system.</w:t>
      </w:r>
    </w:p>
    <w:p w14:paraId="34DA59B3" w14:textId="1A81FA6E" w:rsidR="00716A72" w:rsidRDefault="00716A72" w:rsidP="00716A72">
      <w:pPr>
        <w:pStyle w:val="Caption"/>
        <w:keepNext/>
      </w:pPr>
      <w:bookmarkStart w:id="49" w:name="_Toc226310287"/>
      <w:r>
        <w:t xml:space="preserve">Table </w:t>
      </w:r>
      <w:fldSimple w:instr=" SEQ Table \* ARABIC ">
        <w:r>
          <w:rPr>
            <w:noProof/>
          </w:rPr>
          <w:t>17</w:t>
        </w:r>
      </w:fldSimple>
      <w:r>
        <w:t xml:space="preserve"> </w:t>
      </w:r>
      <w:r w:rsidRPr="002C48D9">
        <w:t>Cost Baseline</w:t>
      </w:r>
      <w:bookmarkEnd w:id="49"/>
    </w:p>
    <w:tbl>
      <w:tblPr>
        <w:tblStyle w:val="TableGrid"/>
        <w:tblW w:w="0" w:type="auto"/>
        <w:tblLook w:val="04A0" w:firstRow="1" w:lastRow="0" w:firstColumn="1" w:lastColumn="0" w:noHBand="0" w:noVBand="1"/>
      </w:tblPr>
      <w:tblGrid>
        <w:gridCol w:w="2320"/>
        <w:gridCol w:w="1125"/>
        <w:gridCol w:w="5905"/>
      </w:tblGrid>
      <w:tr w:rsidR="00C24CD0" w:rsidRPr="00C24CD0" w14:paraId="4BFC3028" w14:textId="77777777" w:rsidTr="007121BF">
        <w:tc>
          <w:tcPr>
            <w:tcW w:w="0" w:type="auto"/>
            <w:hideMark/>
          </w:tcPr>
          <w:p w14:paraId="06AAB82A" w14:textId="77777777" w:rsidR="00C24CD0" w:rsidRPr="00C24CD0" w:rsidRDefault="00C24CD0" w:rsidP="007D23DA">
            <w:pPr>
              <w:spacing w:after="160" w:line="360" w:lineRule="auto"/>
              <w:rPr>
                <w:rFonts w:cs="Times New Roman"/>
                <w:szCs w:val="22"/>
              </w:rPr>
            </w:pPr>
            <w:r w:rsidRPr="00C24CD0">
              <w:rPr>
                <w:rFonts w:cs="Times New Roman"/>
                <w:b/>
                <w:bCs/>
                <w:szCs w:val="22"/>
              </w:rPr>
              <w:t>Project Phase</w:t>
            </w:r>
          </w:p>
        </w:tc>
        <w:tc>
          <w:tcPr>
            <w:tcW w:w="0" w:type="auto"/>
            <w:hideMark/>
          </w:tcPr>
          <w:p w14:paraId="5E67D6F5" w14:textId="13BC3789" w:rsidR="00C24CD0" w:rsidRPr="00C24CD0" w:rsidRDefault="00D51F33" w:rsidP="007D23DA">
            <w:pPr>
              <w:spacing w:after="160" w:line="360" w:lineRule="auto"/>
              <w:rPr>
                <w:rFonts w:cs="Times New Roman"/>
                <w:szCs w:val="22"/>
              </w:rPr>
            </w:pPr>
            <w:r w:rsidRPr="007D23DA">
              <w:rPr>
                <w:rFonts w:cs="Times New Roman"/>
                <w:b/>
                <w:bCs/>
                <w:szCs w:val="22"/>
              </w:rPr>
              <w:t>Total budget</w:t>
            </w:r>
          </w:p>
        </w:tc>
        <w:tc>
          <w:tcPr>
            <w:tcW w:w="0" w:type="auto"/>
            <w:hideMark/>
          </w:tcPr>
          <w:p w14:paraId="50AE5B94" w14:textId="77777777" w:rsidR="00C24CD0" w:rsidRPr="00C24CD0" w:rsidRDefault="00C24CD0" w:rsidP="007D23DA">
            <w:pPr>
              <w:spacing w:after="160" w:line="360" w:lineRule="auto"/>
              <w:rPr>
                <w:rFonts w:cs="Times New Roman"/>
                <w:szCs w:val="22"/>
              </w:rPr>
            </w:pPr>
            <w:r w:rsidRPr="00C24CD0">
              <w:rPr>
                <w:rFonts w:cs="Times New Roman"/>
                <w:b/>
                <w:bCs/>
                <w:szCs w:val="22"/>
              </w:rPr>
              <w:t>Comments</w:t>
            </w:r>
          </w:p>
        </w:tc>
      </w:tr>
      <w:tr w:rsidR="00C24CD0" w:rsidRPr="00C24CD0" w14:paraId="135A0112" w14:textId="77777777" w:rsidTr="007121BF">
        <w:tc>
          <w:tcPr>
            <w:tcW w:w="0" w:type="auto"/>
            <w:hideMark/>
          </w:tcPr>
          <w:p w14:paraId="24D03DE2" w14:textId="77777777" w:rsidR="00C24CD0" w:rsidRPr="00C24CD0" w:rsidRDefault="00C24CD0" w:rsidP="007D23DA">
            <w:pPr>
              <w:spacing w:after="160" w:line="360" w:lineRule="auto"/>
              <w:rPr>
                <w:rFonts w:cs="Times New Roman"/>
                <w:szCs w:val="22"/>
              </w:rPr>
            </w:pPr>
            <w:r w:rsidRPr="00C24CD0">
              <w:rPr>
                <w:rFonts w:cs="Times New Roman"/>
                <w:b/>
                <w:bCs/>
                <w:szCs w:val="22"/>
              </w:rPr>
              <w:lastRenderedPageBreak/>
              <w:t>Planning &amp; Architecture</w:t>
            </w:r>
          </w:p>
        </w:tc>
        <w:tc>
          <w:tcPr>
            <w:tcW w:w="0" w:type="auto"/>
            <w:hideMark/>
          </w:tcPr>
          <w:p w14:paraId="63E2C84A" w14:textId="77777777" w:rsidR="00C24CD0" w:rsidRPr="00C24CD0" w:rsidRDefault="00C24CD0" w:rsidP="007D23DA">
            <w:pPr>
              <w:spacing w:after="160" w:line="360" w:lineRule="auto"/>
              <w:rPr>
                <w:rFonts w:cs="Times New Roman"/>
                <w:szCs w:val="22"/>
              </w:rPr>
            </w:pPr>
            <w:r w:rsidRPr="00C24CD0">
              <w:rPr>
                <w:rFonts w:cs="Times New Roman"/>
                <w:szCs w:val="22"/>
              </w:rPr>
              <w:t>$4,000</w:t>
            </w:r>
          </w:p>
        </w:tc>
        <w:tc>
          <w:tcPr>
            <w:tcW w:w="0" w:type="auto"/>
            <w:hideMark/>
          </w:tcPr>
          <w:p w14:paraId="0E2A99C6" w14:textId="77777777" w:rsidR="00C24CD0" w:rsidRPr="00C24CD0" w:rsidRDefault="00C24CD0" w:rsidP="007D23DA">
            <w:pPr>
              <w:spacing w:after="160" w:line="360" w:lineRule="auto"/>
              <w:rPr>
                <w:rFonts w:cs="Times New Roman"/>
                <w:szCs w:val="22"/>
              </w:rPr>
            </w:pPr>
            <w:r w:rsidRPr="00C24CD0">
              <w:rPr>
                <w:rFonts w:cs="Times New Roman"/>
                <w:szCs w:val="22"/>
              </w:rPr>
              <w:t>Includes 80 combined work hours for project planning, methodology definition, and UI wireframing.</w:t>
            </w:r>
          </w:p>
        </w:tc>
      </w:tr>
      <w:tr w:rsidR="00C24CD0" w:rsidRPr="00C24CD0" w14:paraId="7F4E9CB4" w14:textId="77777777" w:rsidTr="007121BF">
        <w:tc>
          <w:tcPr>
            <w:tcW w:w="0" w:type="auto"/>
            <w:hideMark/>
          </w:tcPr>
          <w:p w14:paraId="7EE7D598" w14:textId="77777777" w:rsidR="00C24CD0" w:rsidRPr="00C24CD0" w:rsidRDefault="00C24CD0" w:rsidP="007D23DA">
            <w:pPr>
              <w:spacing w:after="160" w:line="360" w:lineRule="auto"/>
              <w:rPr>
                <w:rFonts w:cs="Times New Roman"/>
                <w:szCs w:val="22"/>
              </w:rPr>
            </w:pPr>
            <w:r w:rsidRPr="00C24CD0">
              <w:rPr>
                <w:rFonts w:cs="Times New Roman"/>
                <w:b/>
                <w:bCs/>
                <w:szCs w:val="22"/>
              </w:rPr>
              <w:t>Data Engineering</w:t>
            </w:r>
          </w:p>
        </w:tc>
        <w:tc>
          <w:tcPr>
            <w:tcW w:w="0" w:type="auto"/>
            <w:hideMark/>
          </w:tcPr>
          <w:p w14:paraId="1EFA220E" w14:textId="77777777" w:rsidR="00C24CD0" w:rsidRPr="00C24CD0" w:rsidRDefault="00C24CD0" w:rsidP="007D23DA">
            <w:pPr>
              <w:spacing w:after="160" w:line="360" w:lineRule="auto"/>
              <w:rPr>
                <w:rFonts w:cs="Times New Roman"/>
                <w:szCs w:val="22"/>
              </w:rPr>
            </w:pPr>
            <w:r w:rsidRPr="00C24CD0">
              <w:rPr>
                <w:rFonts w:cs="Times New Roman"/>
                <w:szCs w:val="22"/>
              </w:rPr>
              <w:t>$3,200</w:t>
            </w:r>
          </w:p>
        </w:tc>
        <w:tc>
          <w:tcPr>
            <w:tcW w:w="0" w:type="auto"/>
            <w:hideMark/>
          </w:tcPr>
          <w:p w14:paraId="7CF9340C" w14:textId="77777777" w:rsidR="00C24CD0" w:rsidRPr="00C24CD0" w:rsidRDefault="00C24CD0" w:rsidP="007D23DA">
            <w:pPr>
              <w:spacing w:after="160" w:line="360" w:lineRule="auto"/>
              <w:rPr>
                <w:rFonts w:cs="Times New Roman"/>
                <w:szCs w:val="22"/>
              </w:rPr>
            </w:pPr>
            <w:r w:rsidRPr="00C24CD0">
              <w:rPr>
                <w:rFonts w:cs="Times New Roman"/>
                <w:szCs w:val="22"/>
              </w:rPr>
              <w:t>Includes 60 labor hours for EDA and ETL pipeline creation, plus hypothetical commercial licensing for SILO/TERN API tier access.</w:t>
            </w:r>
          </w:p>
        </w:tc>
      </w:tr>
      <w:tr w:rsidR="00C24CD0" w:rsidRPr="00C24CD0" w14:paraId="2AFC7DC6" w14:textId="77777777" w:rsidTr="007121BF">
        <w:tc>
          <w:tcPr>
            <w:tcW w:w="0" w:type="auto"/>
            <w:hideMark/>
          </w:tcPr>
          <w:p w14:paraId="05DE9869" w14:textId="77777777" w:rsidR="00C24CD0" w:rsidRPr="00C24CD0" w:rsidRDefault="00C24CD0" w:rsidP="007D23DA">
            <w:pPr>
              <w:spacing w:after="160" w:line="360" w:lineRule="auto"/>
              <w:rPr>
                <w:rFonts w:cs="Times New Roman"/>
                <w:szCs w:val="22"/>
              </w:rPr>
            </w:pPr>
            <w:r w:rsidRPr="00C24CD0">
              <w:rPr>
                <w:rFonts w:cs="Times New Roman"/>
                <w:b/>
                <w:bCs/>
                <w:szCs w:val="22"/>
              </w:rPr>
              <w:t>Model Development &amp; Fine-Tuning</w:t>
            </w:r>
          </w:p>
        </w:tc>
        <w:tc>
          <w:tcPr>
            <w:tcW w:w="0" w:type="auto"/>
            <w:hideMark/>
          </w:tcPr>
          <w:p w14:paraId="4789A0BA" w14:textId="77777777" w:rsidR="00C24CD0" w:rsidRPr="00C24CD0" w:rsidRDefault="00C24CD0" w:rsidP="007D23DA">
            <w:pPr>
              <w:spacing w:after="160" w:line="360" w:lineRule="auto"/>
              <w:rPr>
                <w:rFonts w:cs="Times New Roman"/>
                <w:szCs w:val="22"/>
              </w:rPr>
            </w:pPr>
            <w:r w:rsidRPr="00C24CD0">
              <w:rPr>
                <w:rFonts w:cs="Times New Roman"/>
                <w:szCs w:val="22"/>
              </w:rPr>
              <w:t>$5,500</w:t>
            </w:r>
          </w:p>
        </w:tc>
        <w:tc>
          <w:tcPr>
            <w:tcW w:w="0" w:type="auto"/>
            <w:hideMark/>
          </w:tcPr>
          <w:p w14:paraId="05E7DC56" w14:textId="6F655C0E" w:rsidR="00C24CD0" w:rsidRPr="00C24CD0" w:rsidRDefault="00C24CD0" w:rsidP="007D23DA">
            <w:pPr>
              <w:spacing w:after="160" w:line="360" w:lineRule="auto"/>
              <w:rPr>
                <w:rFonts w:cs="Times New Roman"/>
                <w:szCs w:val="22"/>
              </w:rPr>
            </w:pPr>
            <w:r w:rsidRPr="00C24CD0">
              <w:rPr>
                <w:rFonts w:cs="Times New Roman"/>
                <w:szCs w:val="22"/>
              </w:rPr>
              <w:t xml:space="preserve">Includes 100 labor hours for coding, plus the required Google Colab Pro / Pro+ subscription costs for extended GPU </w:t>
            </w:r>
            <w:r w:rsidR="000A2D73" w:rsidRPr="00C24CD0">
              <w:rPr>
                <w:rFonts w:cs="Times New Roman"/>
                <w:szCs w:val="22"/>
              </w:rPr>
              <w:t>computer</w:t>
            </w:r>
            <w:r w:rsidRPr="00C24CD0">
              <w:rPr>
                <w:rFonts w:cs="Times New Roman"/>
                <w:szCs w:val="22"/>
              </w:rPr>
              <w:t xml:space="preserve"> instances.</w:t>
            </w:r>
          </w:p>
        </w:tc>
      </w:tr>
      <w:tr w:rsidR="00C24CD0" w:rsidRPr="00C24CD0" w14:paraId="0E9B8891" w14:textId="77777777" w:rsidTr="007121BF">
        <w:tc>
          <w:tcPr>
            <w:tcW w:w="0" w:type="auto"/>
            <w:hideMark/>
          </w:tcPr>
          <w:p w14:paraId="3371E70D" w14:textId="77777777" w:rsidR="00C24CD0" w:rsidRPr="00C24CD0" w:rsidRDefault="00C24CD0" w:rsidP="007D23DA">
            <w:pPr>
              <w:spacing w:after="160" w:line="360" w:lineRule="auto"/>
              <w:rPr>
                <w:rFonts w:cs="Times New Roman"/>
                <w:szCs w:val="22"/>
              </w:rPr>
            </w:pPr>
            <w:r w:rsidRPr="00C24CD0">
              <w:rPr>
                <w:rFonts w:cs="Times New Roman"/>
                <w:b/>
                <w:bCs/>
                <w:szCs w:val="22"/>
              </w:rPr>
              <w:t>System Integration &amp; Testing</w:t>
            </w:r>
          </w:p>
        </w:tc>
        <w:tc>
          <w:tcPr>
            <w:tcW w:w="0" w:type="auto"/>
            <w:hideMark/>
          </w:tcPr>
          <w:p w14:paraId="33B9BA8F" w14:textId="77777777" w:rsidR="00C24CD0" w:rsidRPr="00C24CD0" w:rsidRDefault="00C24CD0" w:rsidP="007D23DA">
            <w:pPr>
              <w:spacing w:after="160" w:line="360" w:lineRule="auto"/>
              <w:rPr>
                <w:rFonts w:cs="Times New Roman"/>
                <w:szCs w:val="22"/>
              </w:rPr>
            </w:pPr>
            <w:r w:rsidRPr="00C24CD0">
              <w:rPr>
                <w:rFonts w:cs="Times New Roman"/>
                <w:szCs w:val="22"/>
              </w:rPr>
              <w:t>$3,000</w:t>
            </w:r>
          </w:p>
        </w:tc>
        <w:tc>
          <w:tcPr>
            <w:tcW w:w="0" w:type="auto"/>
            <w:hideMark/>
          </w:tcPr>
          <w:p w14:paraId="7736DBCF" w14:textId="77777777" w:rsidR="00C24CD0" w:rsidRPr="00C24CD0" w:rsidRDefault="00C24CD0" w:rsidP="007D23DA">
            <w:pPr>
              <w:spacing w:after="160" w:line="360" w:lineRule="auto"/>
              <w:rPr>
                <w:rFonts w:cs="Times New Roman"/>
                <w:szCs w:val="22"/>
              </w:rPr>
            </w:pPr>
            <w:r w:rsidRPr="00C24CD0">
              <w:rPr>
                <w:rFonts w:cs="Times New Roman"/>
                <w:szCs w:val="22"/>
              </w:rPr>
              <w:t>Includes 60 labor hours for Streamlit dashboard development, beta testing, and quality assurance.</w:t>
            </w:r>
          </w:p>
        </w:tc>
      </w:tr>
      <w:tr w:rsidR="00C24CD0" w:rsidRPr="00C24CD0" w14:paraId="7A754BB0" w14:textId="77777777" w:rsidTr="007121BF">
        <w:tc>
          <w:tcPr>
            <w:tcW w:w="0" w:type="auto"/>
            <w:hideMark/>
          </w:tcPr>
          <w:p w14:paraId="7FD2D998" w14:textId="77777777" w:rsidR="00C24CD0" w:rsidRPr="00C24CD0" w:rsidRDefault="00C24CD0" w:rsidP="007D23DA">
            <w:pPr>
              <w:spacing w:after="160" w:line="360" w:lineRule="auto"/>
              <w:rPr>
                <w:rFonts w:cs="Times New Roman"/>
                <w:szCs w:val="22"/>
              </w:rPr>
            </w:pPr>
            <w:r w:rsidRPr="00C24CD0">
              <w:rPr>
                <w:rFonts w:cs="Times New Roman"/>
                <w:b/>
                <w:bCs/>
                <w:szCs w:val="22"/>
              </w:rPr>
              <w:t>Project Closeout</w:t>
            </w:r>
          </w:p>
        </w:tc>
        <w:tc>
          <w:tcPr>
            <w:tcW w:w="0" w:type="auto"/>
            <w:hideMark/>
          </w:tcPr>
          <w:p w14:paraId="56F2A1E4" w14:textId="77777777" w:rsidR="00C24CD0" w:rsidRPr="00C24CD0" w:rsidRDefault="00C24CD0" w:rsidP="007D23DA">
            <w:pPr>
              <w:spacing w:after="160" w:line="360" w:lineRule="auto"/>
              <w:rPr>
                <w:rFonts w:cs="Times New Roman"/>
                <w:szCs w:val="22"/>
              </w:rPr>
            </w:pPr>
            <w:r w:rsidRPr="00C24CD0">
              <w:rPr>
                <w:rFonts w:cs="Times New Roman"/>
                <w:szCs w:val="22"/>
              </w:rPr>
              <w:t>$2,000</w:t>
            </w:r>
          </w:p>
        </w:tc>
        <w:tc>
          <w:tcPr>
            <w:tcW w:w="0" w:type="auto"/>
            <w:hideMark/>
          </w:tcPr>
          <w:p w14:paraId="35398377" w14:textId="77777777" w:rsidR="00C24CD0" w:rsidRPr="00C24CD0" w:rsidRDefault="00C24CD0" w:rsidP="007D23DA">
            <w:pPr>
              <w:spacing w:after="160" w:line="360" w:lineRule="auto"/>
              <w:rPr>
                <w:rFonts w:cs="Times New Roman"/>
                <w:szCs w:val="22"/>
              </w:rPr>
            </w:pPr>
            <w:r w:rsidRPr="00C24CD0">
              <w:rPr>
                <w:rFonts w:cs="Times New Roman"/>
                <w:szCs w:val="22"/>
              </w:rPr>
              <w:t>Includes 40 labor hours for finalizing the technical report and obtaining formal sponsor acceptance.</w:t>
            </w:r>
          </w:p>
        </w:tc>
      </w:tr>
      <w:tr w:rsidR="00C24CD0" w:rsidRPr="00C24CD0" w14:paraId="23E94F76" w14:textId="77777777" w:rsidTr="007121BF">
        <w:tc>
          <w:tcPr>
            <w:tcW w:w="0" w:type="auto"/>
            <w:hideMark/>
          </w:tcPr>
          <w:p w14:paraId="00E58884" w14:textId="77777777" w:rsidR="00C24CD0" w:rsidRPr="00C24CD0" w:rsidRDefault="00C24CD0" w:rsidP="007D23DA">
            <w:pPr>
              <w:spacing w:after="160" w:line="360" w:lineRule="auto"/>
              <w:rPr>
                <w:rFonts w:cs="Times New Roman"/>
                <w:szCs w:val="22"/>
              </w:rPr>
            </w:pPr>
            <w:r w:rsidRPr="00C24CD0">
              <w:rPr>
                <w:rFonts w:cs="Times New Roman"/>
                <w:b/>
                <w:bCs/>
                <w:szCs w:val="22"/>
              </w:rPr>
              <w:t>Total Estimated Baseline</w:t>
            </w:r>
          </w:p>
        </w:tc>
        <w:tc>
          <w:tcPr>
            <w:tcW w:w="0" w:type="auto"/>
            <w:hideMark/>
          </w:tcPr>
          <w:p w14:paraId="00B2E0E3" w14:textId="77777777" w:rsidR="00C24CD0" w:rsidRPr="00C24CD0" w:rsidRDefault="00C24CD0" w:rsidP="007D23DA">
            <w:pPr>
              <w:spacing w:after="160" w:line="360" w:lineRule="auto"/>
              <w:rPr>
                <w:rFonts w:cs="Times New Roman"/>
                <w:szCs w:val="22"/>
              </w:rPr>
            </w:pPr>
            <w:r w:rsidRPr="00C24CD0">
              <w:rPr>
                <w:rFonts w:cs="Times New Roman"/>
                <w:b/>
                <w:bCs/>
                <w:szCs w:val="22"/>
              </w:rPr>
              <w:t>$17,700</w:t>
            </w:r>
          </w:p>
        </w:tc>
        <w:tc>
          <w:tcPr>
            <w:tcW w:w="0" w:type="auto"/>
            <w:hideMark/>
          </w:tcPr>
          <w:p w14:paraId="696A0907" w14:textId="77777777" w:rsidR="00C24CD0" w:rsidRPr="00C24CD0" w:rsidRDefault="00C24CD0" w:rsidP="007D23DA">
            <w:pPr>
              <w:spacing w:after="160" w:line="360" w:lineRule="auto"/>
              <w:rPr>
                <w:rFonts w:cs="Times New Roman"/>
                <w:szCs w:val="22"/>
              </w:rPr>
            </w:pPr>
            <w:r w:rsidRPr="00C24CD0">
              <w:rPr>
                <w:rFonts w:cs="Times New Roman"/>
                <w:i/>
                <w:iCs/>
                <w:szCs w:val="22"/>
              </w:rPr>
              <w:t>Simulated commercial budget for the 12-week development lifecycle.</w:t>
            </w:r>
          </w:p>
        </w:tc>
      </w:tr>
    </w:tbl>
    <w:p w14:paraId="11507647" w14:textId="4E277FD3" w:rsidR="00902E1D" w:rsidRPr="00902E1D" w:rsidRDefault="00902E1D" w:rsidP="007D23DA">
      <w:pPr>
        <w:spacing w:line="360" w:lineRule="auto"/>
        <w:rPr>
          <w:rFonts w:cs="Times New Roman"/>
        </w:rPr>
      </w:pPr>
    </w:p>
    <w:p w14:paraId="56D62D8D" w14:textId="77777777" w:rsidR="00902E1D" w:rsidRPr="007D23DA" w:rsidRDefault="00902E1D" w:rsidP="007D23DA">
      <w:pPr>
        <w:pStyle w:val="Heading1"/>
        <w:spacing w:line="360" w:lineRule="auto"/>
        <w:rPr>
          <w:rFonts w:cs="Times New Roman"/>
        </w:rPr>
      </w:pPr>
      <w:bookmarkStart w:id="50" w:name="_Toc226311497"/>
      <w:r w:rsidRPr="007D23DA">
        <w:rPr>
          <w:rFonts w:cs="Times New Roman"/>
        </w:rPr>
        <w:t>10. Procurement Management Plan</w:t>
      </w:r>
      <w:bookmarkEnd w:id="50"/>
    </w:p>
    <w:p w14:paraId="719E570E" w14:textId="77777777" w:rsidR="00902E1D" w:rsidRPr="00902E1D" w:rsidRDefault="00902E1D" w:rsidP="007D23DA">
      <w:pPr>
        <w:spacing w:line="360" w:lineRule="auto"/>
        <w:rPr>
          <w:rFonts w:cs="Times New Roman"/>
          <w:szCs w:val="22"/>
        </w:rPr>
      </w:pPr>
      <w:r w:rsidRPr="00902E1D">
        <w:rPr>
          <w:rFonts w:cs="Times New Roman"/>
          <w:szCs w:val="22"/>
        </w:rPr>
        <w:t>The Project Manager will provide oversight for all procurement activities. For the DeepMoisture project, physical hardware procurement is excluded from the scope. However, the team must procure essential digital resources, software subscriptions, and data access rights to successfully execute the system build.</w:t>
      </w:r>
    </w:p>
    <w:p w14:paraId="627EB64F" w14:textId="54E52895" w:rsidR="00902E1D" w:rsidRPr="00902E1D" w:rsidRDefault="00902E1D" w:rsidP="007D23DA">
      <w:pPr>
        <w:spacing w:line="360" w:lineRule="auto"/>
        <w:rPr>
          <w:rFonts w:cs="Times New Roman"/>
          <w:szCs w:val="22"/>
        </w:rPr>
      </w:pPr>
      <w:r w:rsidRPr="00902E1D">
        <w:rPr>
          <w:rFonts w:cs="Times New Roman"/>
          <w:szCs w:val="22"/>
        </w:rPr>
        <w:t xml:space="preserve">The Project Manager will ensure these digital resources are acquired </w:t>
      </w:r>
      <w:r w:rsidRPr="007D23DA">
        <w:rPr>
          <w:rFonts w:cs="Times New Roman"/>
          <w:szCs w:val="22"/>
        </w:rPr>
        <w:t>before</w:t>
      </w:r>
      <w:r w:rsidRPr="00902E1D">
        <w:rPr>
          <w:rFonts w:cs="Times New Roman"/>
          <w:szCs w:val="22"/>
        </w:rPr>
        <w:t xml:space="preserve"> their necessary Agile Sprints and will track any associated subscription costs against the established project baseline.</w:t>
      </w:r>
    </w:p>
    <w:p w14:paraId="3224E937" w14:textId="14606F24" w:rsidR="00902E1D" w:rsidRPr="007D23DA" w:rsidRDefault="00902E1D" w:rsidP="007D23DA">
      <w:pPr>
        <w:pStyle w:val="Heading2"/>
        <w:spacing w:line="360" w:lineRule="auto"/>
        <w:rPr>
          <w:rFonts w:cs="Times New Roman"/>
        </w:rPr>
      </w:pPr>
      <w:bookmarkStart w:id="51" w:name="_Toc226311498"/>
      <w:r w:rsidRPr="007D23DA">
        <w:rPr>
          <w:rFonts w:cs="Times New Roman"/>
        </w:rPr>
        <w:t>10.1</w:t>
      </w:r>
      <w:r w:rsidR="001D5381">
        <w:rPr>
          <w:rFonts w:cs="Times New Roman"/>
        </w:rPr>
        <w:t>.</w:t>
      </w:r>
      <w:r w:rsidRPr="007D23DA">
        <w:rPr>
          <w:rFonts w:cs="Times New Roman"/>
        </w:rPr>
        <w:t xml:space="preserve"> Procurement Register</w:t>
      </w:r>
      <w:bookmarkEnd w:id="51"/>
    </w:p>
    <w:p w14:paraId="3871EDAF" w14:textId="38D3820D" w:rsidR="00716A72" w:rsidRDefault="00716A72" w:rsidP="00716A72">
      <w:pPr>
        <w:pStyle w:val="Caption"/>
        <w:keepNext/>
      </w:pPr>
      <w:bookmarkStart w:id="52" w:name="_Toc226310288"/>
      <w:r>
        <w:t xml:space="preserve">Table </w:t>
      </w:r>
      <w:fldSimple w:instr=" SEQ Table \* ARABIC ">
        <w:r>
          <w:rPr>
            <w:noProof/>
          </w:rPr>
          <w:t>18</w:t>
        </w:r>
      </w:fldSimple>
      <w:r>
        <w:t xml:space="preserve"> </w:t>
      </w:r>
      <w:r w:rsidRPr="00EA69D8">
        <w:t>Procurement Register</w:t>
      </w:r>
      <w:r>
        <w:t>.</w:t>
      </w:r>
      <w:bookmarkEnd w:id="52"/>
    </w:p>
    <w:tbl>
      <w:tblPr>
        <w:tblStyle w:val="TableGrid"/>
        <w:tblW w:w="0" w:type="auto"/>
        <w:tblLook w:val="04A0" w:firstRow="1" w:lastRow="0" w:firstColumn="1" w:lastColumn="0" w:noHBand="0" w:noVBand="1"/>
      </w:tblPr>
      <w:tblGrid>
        <w:gridCol w:w="1956"/>
        <w:gridCol w:w="4704"/>
        <w:gridCol w:w="2690"/>
      </w:tblGrid>
      <w:tr w:rsidR="00902E1D" w:rsidRPr="00902E1D" w14:paraId="1D65F2BA" w14:textId="77777777" w:rsidTr="00902E1D">
        <w:tc>
          <w:tcPr>
            <w:tcW w:w="0" w:type="auto"/>
            <w:hideMark/>
          </w:tcPr>
          <w:p w14:paraId="4D13A7C4" w14:textId="77777777" w:rsidR="00902E1D" w:rsidRPr="00902E1D" w:rsidRDefault="00902E1D" w:rsidP="007D23DA">
            <w:pPr>
              <w:spacing w:after="160" w:line="360" w:lineRule="auto"/>
              <w:rPr>
                <w:rFonts w:cs="Times New Roman"/>
                <w:szCs w:val="22"/>
              </w:rPr>
            </w:pPr>
            <w:r w:rsidRPr="00902E1D">
              <w:rPr>
                <w:rFonts w:cs="Times New Roman"/>
                <w:b/>
                <w:bCs/>
                <w:szCs w:val="22"/>
              </w:rPr>
              <w:t>Digital Resource</w:t>
            </w:r>
          </w:p>
        </w:tc>
        <w:tc>
          <w:tcPr>
            <w:tcW w:w="0" w:type="auto"/>
            <w:hideMark/>
          </w:tcPr>
          <w:p w14:paraId="0617DA4E" w14:textId="77777777" w:rsidR="00902E1D" w:rsidRPr="00902E1D" w:rsidRDefault="00902E1D" w:rsidP="007D23DA">
            <w:pPr>
              <w:spacing w:after="160" w:line="360" w:lineRule="auto"/>
              <w:rPr>
                <w:rFonts w:cs="Times New Roman"/>
                <w:szCs w:val="22"/>
              </w:rPr>
            </w:pPr>
            <w:r w:rsidRPr="00902E1D">
              <w:rPr>
                <w:rFonts w:cs="Times New Roman"/>
                <w:b/>
                <w:bCs/>
                <w:szCs w:val="22"/>
              </w:rPr>
              <w:t>Procurement Justification</w:t>
            </w:r>
          </w:p>
        </w:tc>
        <w:tc>
          <w:tcPr>
            <w:tcW w:w="0" w:type="auto"/>
            <w:hideMark/>
          </w:tcPr>
          <w:p w14:paraId="5C1E9C7B" w14:textId="77777777" w:rsidR="00902E1D" w:rsidRPr="00902E1D" w:rsidRDefault="00902E1D" w:rsidP="007D23DA">
            <w:pPr>
              <w:spacing w:after="160" w:line="360" w:lineRule="auto"/>
              <w:rPr>
                <w:rFonts w:cs="Times New Roman"/>
                <w:szCs w:val="22"/>
              </w:rPr>
            </w:pPr>
            <w:r w:rsidRPr="00902E1D">
              <w:rPr>
                <w:rFonts w:cs="Times New Roman"/>
                <w:b/>
                <w:bCs/>
                <w:szCs w:val="22"/>
              </w:rPr>
              <w:t>Required Timeline</w:t>
            </w:r>
          </w:p>
        </w:tc>
      </w:tr>
      <w:tr w:rsidR="00902E1D" w:rsidRPr="00902E1D" w14:paraId="6AA1891C" w14:textId="77777777" w:rsidTr="00902E1D">
        <w:tc>
          <w:tcPr>
            <w:tcW w:w="0" w:type="auto"/>
            <w:hideMark/>
          </w:tcPr>
          <w:p w14:paraId="6B1D8D74" w14:textId="77777777" w:rsidR="00902E1D" w:rsidRPr="00902E1D" w:rsidRDefault="00902E1D" w:rsidP="007D23DA">
            <w:pPr>
              <w:spacing w:after="160" w:line="360" w:lineRule="auto"/>
              <w:rPr>
                <w:rFonts w:cs="Times New Roman"/>
                <w:szCs w:val="22"/>
              </w:rPr>
            </w:pPr>
            <w:r w:rsidRPr="00902E1D">
              <w:rPr>
                <w:rFonts w:cs="Times New Roman"/>
                <w:b/>
                <w:bCs/>
                <w:szCs w:val="22"/>
              </w:rPr>
              <w:t>SILO &amp; TERN API Keys</w:t>
            </w:r>
          </w:p>
        </w:tc>
        <w:tc>
          <w:tcPr>
            <w:tcW w:w="0" w:type="auto"/>
            <w:hideMark/>
          </w:tcPr>
          <w:p w14:paraId="67C88AB5" w14:textId="77777777" w:rsidR="00902E1D" w:rsidRPr="00902E1D" w:rsidRDefault="00902E1D" w:rsidP="007D23DA">
            <w:pPr>
              <w:spacing w:after="160" w:line="360" w:lineRule="auto"/>
              <w:rPr>
                <w:rFonts w:cs="Times New Roman"/>
                <w:szCs w:val="22"/>
              </w:rPr>
            </w:pPr>
            <w:r w:rsidRPr="00902E1D">
              <w:rPr>
                <w:rFonts w:cs="Times New Roman"/>
                <w:szCs w:val="22"/>
              </w:rPr>
              <w:t xml:space="preserve">Developer access keys are required to authenticate the data ingestion pipeline for historical </w:t>
            </w:r>
            <w:r w:rsidRPr="00902E1D">
              <w:rPr>
                <w:rFonts w:cs="Times New Roman"/>
                <w:szCs w:val="22"/>
              </w:rPr>
              <w:lastRenderedPageBreak/>
              <w:t>meteorological and ground-truth soil moisture datasets.</w:t>
            </w:r>
          </w:p>
        </w:tc>
        <w:tc>
          <w:tcPr>
            <w:tcW w:w="0" w:type="auto"/>
            <w:hideMark/>
          </w:tcPr>
          <w:p w14:paraId="137E2D6E" w14:textId="18B9EC9A" w:rsidR="00902E1D" w:rsidRPr="00902E1D" w:rsidRDefault="00902E1D" w:rsidP="007D23DA">
            <w:pPr>
              <w:spacing w:after="160" w:line="360" w:lineRule="auto"/>
              <w:rPr>
                <w:rFonts w:cs="Times New Roman"/>
                <w:szCs w:val="22"/>
              </w:rPr>
            </w:pPr>
            <w:r w:rsidRPr="00902E1D">
              <w:rPr>
                <w:rFonts w:cs="Times New Roman"/>
                <w:szCs w:val="22"/>
              </w:rPr>
              <w:lastRenderedPageBreak/>
              <w:t xml:space="preserve">Must be procured </w:t>
            </w:r>
            <w:r w:rsidRPr="007D23DA">
              <w:rPr>
                <w:rFonts w:cs="Times New Roman"/>
                <w:szCs w:val="22"/>
              </w:rPr>
              <w:t>before</w:t>
            </w:r>
            <w:r w:rsidRPr="00902E1D">
              <w:rPr>
                <w:rFonts w:cs="Times New Roman"/>
                <w:szCs w:val="22"/>
              </w:rPr>
              <w:t xml:space="preserve"> </w:t>
            </w:r>
            <w:r w:rsidRPr="00902E1D">
              <w:rPr>
                <w:rFonts w:cs="Times New Roman"/>
                <w:b/>
                <w:bCs/>
                <w:szCs w:val="22"/>
              </w:rPr>
              <w:t>Sprint 2</w:t>
            </w:r>
            <w:r w:rsidRPr="00902E1D">
              <w:rPr>
                <w:rFonts w:cs="Times New Roman"/>
                <w:szCs w:val="22"/>
              </w:rPr>
              <w:t xml:space="preserve"> (Data Engineering).</w:t>
            </w:r>
          </w:p>
        </w:tc>
      </w:tr>
      <w:tr w:rsidR="00902E1D" w:rsidRPr="00902E1D" w14:paraId="2DC15475" w14:textId="77777777" w:rsidTr="00902E1D">
        <w:tc>
          <w:tcPr>
            <w:tcW w:w="0" w:type="auto"/>
            <w:hideMark/>
          </w:tcPr>
          <w:p w14:paraId="5215E132" w14:textId="77777777" w:rsidR="00902E1D" w:rsidRPr="00902E1D" w:rsidRDefault="00902E1D" w:rsidP="007D23DA">
            <w:pPr>
              <w:spacing w:after="160" w:line="360" w:lineRule="auto"/>
              <w:rPr>
                <w:rFonts w:cs="Times New Roman"/>
                <w:szCs w:val="22"/>
              </w:rPr>
            </w:pPr>
            <w:r w:rsidRPr="00902E1D">
              <w:rPr>
                <w:rFonts w:cs="Times New Roman"/>
                <w:b/>
                <w:bCs/>
                <w:szCs w:val="22"/>
              </w:rPr>
              <w:t>Google Colab Pro Subscriptions</w:t>
            </w:r>
          </w:p>
        </w:tc>
        <w:tc>
          <w:tcPr>
            <w:tcW w:w="0" w:type="auto"/>
            <w:hideMark/>
          </w:tcPr>
          <w:p w14:paraId="2C6D15D4" w14:textId="24AA229C" w:rsidR="00902E1D" w:rsidRPr="00902E1D" w:rsidRDefault="00902E1D" w:rsidP="007D23DA">
            <w:pPr>
              <w:spacing w:after="160" w:line="360" w:lineRule="auto"/>
              <w:rPr>
                <w:rFonts w:cs="Times New Roman"/>
                <w:szCs w:val="22"/>
              </w:rPr>
            </w:pPr>
            <w:r w:rsidRPr="00902E1D">
              <w:rPr>
                <w:rFonts w:cs="Times New Roman"/>
                <w:szCs w:val="22"/>
              </w:rPr>
              <w:t xml:space="preserve">Upgraded </w:t>
            </w:r>
            <w:r w:rsidRPr="007D23DA">
              <w:rPr>
                <w:rFonts w:cs="Times New Roman"/>
                <w:szCs w:val="22"/>
              </w:rPr>
              <w:t>computer</w:t>
            </w:r>
            <w:r w:rsidRPr="00902E1D">
              <w:rPr>
                <w:rFonts w:cs="Times New Roman"/>
                <w:szCs w:val="22"/>
              </w:rPr>
              <w:t xml:space="preserve"> instances are required to secure adequate GPU memory allocation for fine-tuning the Chronos-2 and TimesFM foundation models.</w:t>
            </w:r>
          </w:p>
        </w:tc>
        <w:tc>
          <w:tcPr>
            <w:tcW w:w="0" w:type="auto"/>
            <w:hideMark/>
          </w:tcPr>
          <w:p w14:paraId="6FEB379C" w14:textId="0529A17A" w:rsidR="00902E1D" w:rsidRPr="00902E1D" w:rsidRDefault="00902E1D" w:rsidP="007D23DA">
            <w:pPr>
              <w:spacing w:after="160" w:line="360" w:lineRule="auto"/>
              <w:rPr>
                <w:rFonts w:cs="Times New Roman"/>
                <w:szCs w:val="22"/>
              </w:rPr>
            </w:pPr>
            <w:r w:rsidRPr="00902E1D">
              <w:rPr>
                <w:rFonts w:cs="Times New Roman"/>
                <w:szCs w:val="22"/>
              </w:rPr>
              <w:t xml:space="preserve">Must be procured </w:t>
            </w:r>
            <w:r w:rsidRPr="007D23DA">
              <w:rPr>
                <w:rFonts w:cs="Times New Roman"/>
                <w:szCs w:val="22"/>
              </w:rPr>
              <w:t>before</w:t>
            </w:r>
            <w:r w:rsidRPr="00902E1D">
              <w:rPr>
                <w:rFonts w:cs="Times New Roman"/>
                <w:szCs w:val="22"/>
              </w:rPr>
              <w:t xml:space="preserve"> </w:t>
            </w:r>
            <w:r w:rsidRPr="00902E1D">
              <w:rPr>
                <w:rFonts w:cs="Times New Roman"/>
                <w:b/>
                <w:bCs/>
                <w:szCs w:val="22"/>
              </w:rPr>
              <w:t>Sprint 4</w:t>
            </w:r>
            <w:r w:rsidRPr="00902E1D">
              <w:rPr>
                <w:rFonts w:cs="Times New Roman"/>
                <w:szCs w:val="22"/>
              </w:rPr>
              <w:t xml:space="preserve"> (Foundation Model Engineering).</w:t>
            </w:r>
          </w:p>
        </w:tc>
      </w:tr>
      <w:tr w:rsidR="00902E1D" w:rsidRPr="00902E1D" w14:paraId="22F9E6C9" w14:textId="77777777" w:rsidTr="00902E1D">
        <w:tc>
          <w:tcPr>
            <w:tcW w:w="0" w:type="auto"/>
            <w:hideMark/>
          </w:tcPr>
          <w:p w14:paraId="6CD1DED9" w14:textId="77777777" w:rsidR="00902E1D" w:rsidRPr="00902E1D" w:rsidRDefault="00902E1D" w:rsidP="007D23DA">
            <w:pPr>
              <w:spacing w:after="160" w:line="360" w:lineRule="auto"/>
              <w:rPr>
                <w:rFonts w:cs="Times New Roman"/>
                <w:szCs w:val="22"/>
              </w:rPr>
            </w:pPr>
            <w:r w:rsidRPr="00902E1D">
              <w:rPr>
                <w:rFonts w:cs="Times New Roman"/>
                <w:b/>
                <w:bCs/>
                <w:szCs w:val="22"/>
              </w:rPr>
              <w:t>GitHub / DVC Storage</w:t>
            </w:r>
          </w:p>
        </w:tc>
        <w:tc>
          <w:tcPr>
            <w:tcW w:w="0" w:type="auto"/>
            <w:hideMark/>
          </w:tcPr>
          <w:p w14:paraId="4A5F1C93" w14:textId="77777777" w:rsidR="00902E1D" w:rsidRPr="00902E1D" w:rsidRDefault="00902E1D" w:rsidP="007D23DA">
            <w:pPr>
              <w:spacing w:after="160" w:line="360" w:lineRule="auto"/>
              <w:rPr>
                <w:rFonts w:cs="Times New Roman"/>
                <w:szCs w:val="22"/>
              </w:rPr>
            </w:pPr>
            <w:r w:rsidRPr="00902E1D">
              <w:rPr>
                <w:rFonts w:cs="Times New Roman"/>
                <w:szCs w:val="22"/>
              </w:rPr>
              <w:t>Appropriate repository storage limits must be secured to handle the version control of large datasets and model weights.</w:t>
            </w:r>
          </w:p>
        </w:tc>
        <w:tc>
          <w:tcPr>
            <w:tcW w:w="0" w:type="auto"/>
            <w:hideMark/>
          </w:tcPr>
          <w:p w14:paraId="3DD8030D" w14:textId="603AF074" w:rsidR="00902E1D" w:rsidRPr="00902E1D" w:rsidRDefault="00902E1D" w:rsidP="007D23DA">
            <w:pPr>
              <w:spacing w:after="160" w:line="360" w:lineRule="auto"/>
              <w:rPr>
                <w:rFonts w:cs="Times New Roman"/>
                <w:szCs w:val="22"/>
              </w:rPr>
            </w:pPr>
            <w:r w:rsidRPr="00902E1D">
              <w:rPr>
                <w:rFonts w:cs="Times New Roman"/>
                <w:szCs w:val="22"/>
              </w:rPr>
              <w:t xml:space="preserve">Must be procured </w:t>
            </w:r>
            <w:r w:rsidRPr="007D23DA">
              <w:rPr>
                <w:rFonts w:cs="Times New Roman"/>
                <w:szCs w:val="22"/>
              </w:rPr>
              <w:t>before</w:t>
            </w:r>
            <w:r w:rsidRPr="00902E1D">
              <w:rPr>
                <w:rFonts w:cs="Times New Roman"/>
                <w:szCs w:val="22"/>
              </w:rPr>
              <w:t xml:space="preserve"> </w:t>
            </w:r>
            <w:r w:rsidRPr="00902E1D">
              <w:rPr>
                <w:rFonts w:cs="Times New Roman"/>
                <w:b/>
                <w:bCs/>
                <w:szCs w:val="22"/>
              </w:rPr>
              <w:t>Sprint 1</w:t>
            </w:r>
            <w:r w:rsidRPr="00902E1D">
              <w:rPr>
                <w:rFonts w:cs="Times New Roman"/>
                <w:szCs w:val="22"/>
              </w:rPr>
              <w:t xml:space="preserve"> (Project Initiation).</w:t>
            </w:r>
          </w:p>
        </w:tc>
      </w:tr>
    </w:tbl>
    <w:p w14:paraId="6B8E05C4" w14:textId="77777777" w:rsidR="000A218B" w:rsidRPr="007D23DA" w:rsidRDefault="000A218B" w:rsidP="007D23DA">
      <w:pPr>
        <w:spacing w:line="360" w:lineRule="auto"/>
        <w:rPr>
          <w:rFonts w:cs="Times New Roman"/>
        </w:rPr>
      </w:pPr>
    </w:p>
    <w:p w14:paraId="1223A18A" w14:textId="77777777" w:rsidR="000A218B" w:rsidRPr="007D23DA" w:rsidRDefault="000A218B" w:rsidP="007D23DA">
      <w:pPr>
        <w:pStyle w:val="Heading1"/>
        <w:spacing w:line="360" w:lineRule="auto"/>
        <w:rPr>
          <w:rFonts w:cs="Times New Roman"/>
        </w:rPr>
      </w:pPr>
      <w:bookmarkStart w:id="53" w:name="_Toc226311499"/>
      <w:r w:rsidRPr="007D23DA">
        <w:rPr>
          <w:rFonts w:cs="Times New Roman"/>
        </w:rPr>
        <w:t>Sponsor Acceptance</w:t>
      </w:r>
      <w:bookmarkEnd w:id="53"/>
    </w:p>
    <w:p w14:paraId="36140461" w14:textId="79581501" w:rsidR="000A218B" w:rsidRPr="000A218B" w:rsidRDefault="000A218B" w:rsidP="007D23DA">
      <w:pPr>
        <w:spacing w:line="360" w:lineRule="auto"/>
        <w:rPr>
          <w:rFonts w:cs="Times New Roman"/>
          <w:szCs w:val="22"/>
        </w:rPr>
      </w:pPr>
      <w:r w:rsidRPr="000A218B">
        <w:rPr>
          <w:rFonts w:cs="Times New Roman"/>
          <w:szCs w:val="22"/>
        </w:rPr>
        <w:t>By signing below, the Project Sponsor formally accepts the Project Management Plan for the DeepMoisture Agricultural Soil Moisture Forecasting System.</w:t>
      </w:r>
    </w:p>
    <w:p w14:paraId="38F8DA01" w14:textId="77777777" w:rsidR="000A218B" w:rsidRPr="007D23DA" w:rsidRDefault="000A218B" w:rsidP="007D23DA">
      <w:pPr>
        <w:spacing w:line="360" w:lineRule="auto"/>
        <w:rPr>
          <w:rFonts w:cs="Times New Roman"/>
          <w:b/>
          <w:bCs/>
          <w:szCs w:val="22"/>
        </w:rPr>
      </w:pPr>
      <w:r w:rsidRPr="000A218B">
        <w:rPr>
          <w:rFonts w:cs="Times New Roman"/>
          <w:b/>
          <w:bCs/>
          <w:szCs w:val="22"/>
        </w:rPr>
        <w:t>Approved by the Project Sponsor:</w:t>
      </w:r>
    </w:p>
    <w:p w14:paraId="4372E8A5" w14:textId="77777777" w:rsidR="000A218B" w:rsidRPr="000A218B" w:rsidRDefault="000A218B" w:rsidP="007D23DA">
      <w:pPr>
        <w:spacing w:line="360" w:lineRule="auto"/>
        <w:rPr>
          <w:rFonts w:cs="Times New Roman"/>
          <w:szCs w:val="22"/>
        </w:rPr>
      </w:pPr>
    </w:p>
    <w:p w14:paraId="3DD01DE6" w14:textId="77777777" w:rsidR="000A218B" w:rsidRPr="000A218B" w:rsidRDefault="00000000" w:rsidP="007D23DA">
      <w:pPr>
        <w:spacing w:line="360" w:lineRule="auto"/>
        <w:rPr>
          <w:rFonts w:cs="Times New Roman"/>
          <w:szCs w:val="22"/>
        </w:rPr>
      </w:pPr>
      <w:r>
        <w:rPr>
          <w:rFonts w:cs="Times New Roman"/>
          <w:szCs w:val="22"/>
        </w:rPr>
        <w:pict w14:anchorId="031E223C">
          <v:rect id="_x0000_i1025" style="width:0;height:1.5pt" o:hralign="center" o:hrstd="t" o:hr="t" fillcolor="#a0a0a0" stroked="f"/>
        </w:pict>
      </w:r>
    </w:p>
    <w:p w14:paraId="6F346D0A" w14:textId="77777777" w:rsidR="000A218B" w:rsidRPr="007D23DA" w:rsidRDefault="000A218B" w:rsidP="007D23DA">
      <w:pPr>
        <w:spacing w:line="360" w:lineRule="auto"/>
        <w:rPr>
          <w:rFonts w:cs="Times New Roman"/>
          <w:szCs w:val="22"/>
        </w:rPr>
      </w:pPr>
      <w:r w:rsidRPr="000A218B">
        <w:rPr>
          <w:rFonts w:cs="Times New Roman"/>
          <w:szCs w:val="22"/>
        </w:rPr>
        <w:t xml:space="preserve">Date: </w:t>
      </w:r>
    </w:p>
    <w:p w14:paraId="47F3B860" w14:textId="64A4EB3F" w:rsidR="000A218B" w:rsidRDefault="000A218B" w:rsidP="007D23DA">
      <w:pPr>
        <w:spacing w:line="360" w:lineRule="auto"/>
        <w:rPr>
          <w:rFonts w:cs="Times New Roman"/>
          <w:szCs w:val="22"/>
        </w:rPr>
      </w:pPr>
      <w:r w:rsidRPr="007D23DA">
        <w:rPr>
          <w:rFonts w:cs="Times New Roman"/>
          <w:szCs w:val="22"/>
        </w:rPr>
        <w:t>Walayat Hussain</w:t>
      </w:r>
    </w:p>
    <w:p w14:paraId="7C8F5586" w14:textId="64C0473F" w:rsidR="00E031B8" w:rsidRDefault="00E031B8" w:rsidP="007D23DA">
      <w:pPr>
        <w:spacing w:line="360" w:lineRule="auto"/>
        <w:rPr>
          <w:rFonts w:cs="Times New Roman"/>
          <w:color w:val="EE0000"/>
          <w:szCs w:val="22"/>
        </w:rPr>
      </w:pPr>
    </w:p>
    <w:p w14:paraId="3F7A3040" w14:textId="77777777" w:rsidR="00E031B8" w:rsidRDefault="00E031B8">
      <w:pPr>
        <w:rPr>
          <w:rFonts w:cs="Times New Roman"/>
          <w:color w:val="EE0000"/>
          <w:szCs w:val="22"/>
        </w:rPr>
      </w:pPr>
      <w:r>
        <w:rPr>
          <w:rFonts w:cs="Times New Roman"/>
          <w:color w:val="EE0000"/>
          <w:szCs w:val="22"/>
        </w:rPr>
        <w:br w:type="page"/>
      </w:r>
    </w:p>
    <w:p w14:paraId="676D3CBF" w14:textId="1BCCAF47" w:rsidR="00E031B8" w:rsidRDefault="00E031B8" w:rsidP="00E031B8">
      <w:pPr>
        <w:pStyle w:val="Heading1"/>
      </w:pPr>
      <w:bookmarkStart w:id="54" w:name="_Toc226311500"/>
      <w:r>
        <w:lastRenderedPageBreak/>
        <w:t>References</w:t>
      </w:r>
      <w:bookmarkEnd w:id="54"/>
    </w:p>
    <w:p w14:paraId="164110A9" w14:textId="77777777" w:rsidR="00E031B8" w:rsidRPr="007D23DA" w:rsidRDefault="00E031B8" w:rsidP="00E031B8">
      <w:pPr>
        <w:spacing w:line="360" w:lineRule="auto"/>
        <w:rPr>
          <w:rFonts w:cs="Times New Roman"/>
          <w:lang w:val="en-AU"/>
        </w:rPr>
      </w:pPr>
      <w:bookmarkStart w:id="55" w:name="a"/>
      <w:r w:rsidRPr="007D23DA">
        <w:rPr>
          <w:rFonts w:cs="Times New Roman"/>
          <w:lang w:val="en-AU"/>
        </w:rPr>
        <w:t>[1] Teamwork, “Project Management Methodologies – Everything You Need To Know,” </w:t>
      </w:r>
      <w:r w:rsidRPr="007D23DA">
        <w:rPr>
          <w:rFonts w:cs="Times New Roman"/>
          <w:i/>
          <w:iCs/>
          <w:lang w:val="en-AU"/>
        </w:rPr>
        <w:t>www.teamwork.com</w:t>
      </w:r>
      <w:r w:rsidRPr="007D23DA">
        <w:rPr>
          <w:rFonts w:cs="Times New Roman"/>
          <w:lang w:val="en-AU"/>
        </w:rPr>
        <w:t xml:space="preserve">, Feb. 26, 2020. </w:t>
      </w:r>
      <w:hyperlink r:id="rId16" w:history="1">
        <w:r w:rsidRPr="007D23DA">
          <w:rPr>
            <w:rStyle w:val="Hyperlink"/>
            <w:rFonts w:cs="Times New Roman"/>
            <w:lang w:val="en-AU"/>
          </w:rPr>
          <w:t>https://www.teamwork.com/project-management-guide/project-management-methodologies/</w:t>
        </w:r>
      </w:hyperlink>
    </w:p>
    <w:p w14:paraId="5928E70E" w14:textId="77777777" w:rsidR="00E031B8" w:rsidRPr="007D23DA" w:rsidRDefault="00E031B8" w:rsidP="00E031B8">
      <w:pPr>
        <w:spacing w:line="360" w:lineRule="auto"/>
        <w:rPr>
          <w:rFonts w:cs="Times New Roman"/>
          <w:lang w:val="en-AU"/>
        </w:rPr>
      </w:pPr>
      <w:bookmarkStart w:id="56" w:name="b"/>
      <w:bookmarkEnd w:id="55"/>
      <w:r w:rsidRPr="007D23DA">
        <w:rPr>
          <w:rFonts w:cs="Times New Roman"/>
          <w:lang w:val="en-AU"/>
        </w:rPr>
        <w:t>[2] Asaad Abdollazadeh, Ph.D, “A common question by data scientists concerned about project management and delivery, is what is difference between CRISP-DM and Agile methodology. I share my experience and understanding of the two in here.,” </w:t>
      </w:r>
      <w:r w:rsidRPr="007D23DA">
        <w:rPr>
          <w:rFonts w:cs="Times New Roman"/>
          <w:i/>
          <w:iCs/>
          <w:lang w:val="en-AU"/>
        </w:rPr>
        <w:t>Linkedin.com</w:t>
      </w:r>
      <w:r w:rsidRPr="007D23DA">
        <w:rPr>
          <w:rFonts w:cs="Times New Roman"/>
          <w:lang w:val="en-AU"/>
        </w:rPr>
        <w:t xml:space="preserve">, May 18, 2021. </w:t>
      </w:r>
      <w:hyperlink r:id="rId17" w:history="1">
        <w:r w:rsidRPr="007D23DA">
          <w:rPr>
            <w:rStyle w:val="Hyperlink"/>
            <w:rFonts w:cs="Times New Roman"/>
            <w:lang w:val="en-AU"/>
          </w:rPr>
          <w:t>http://linkedin.com/pulse/crisp-dm-agile-scrum-methodology-data-science-project-abdollazadeh</w:t>
        </w:r>
      </w:hyperlink>
      <w:r w:rsidRPr="007D23DA">
        <w:rPr>
          <w:rFonts w:cs="Times New Roman"/>
          <w:lang w:val="en-AU"/>
        </w:rPr>
        <w:t xml:space="preserve"> (accessed Apr. 04, 2026).</w:t>
      </w:r>
    </w:p>
    <w:p w14:paraId="1134DEC1" w14:textId="77777777" w:rsidR="00E031B8" w:rsidRDefault="00E031B8" w:rsidP="00E031B8">
      <w:pPr>
        <w:spacing w:line="360" w:lineRule="auto"/>
      </w:pPr>
      <w:bookmarkStart w:id="57" w:name="c"/>
      <w:bookmarkEnd w:id="56"/>
      <w:r w:rsidRPr="007D23DA">
        <w:rPr>
          <w:rFonts w:cs="Times New Roman"/>
          <w:lang w:val="en-AU"/>
        </w:rPr>
        <w:t>[3] S. Lima, “Why an Iterative Approach Results in Successful Data Science Projects,” </w:t>
      </w:r>
      <w:r w:rsidRPr="007D23DA">
        <w:rPr>
          <w:rFonts w:cs="Times New Roman"/>
          <w:i/>
          <w:iCs/>
          <w:lang w:val="en-AU"/>
        </w:rPr>
        <w:t>InfoWorks</w:t>
      </w:r>
      <w:r w:rsidRPr="007D23DA">
        <w:rPr>
          <w:rFonts w:cs="Times New Roman"/>
          <w:lang w:val="en-AU"/>
        </w:rPr>
        <w:t xml:space="preserve">, Feb. 03, 2023. </w:t>
      </w:r>
      <w:hyperlink r:id="rId18" w:history="1">
        <w:r w:rsidRPr="007D23DA">
          <w:rPr>
            <w:rStyle w:val="Hyperlink"/>
            <w:rFonts w:cs="Times New Roman"/>
            <w:lang w:val="en-AU"/>
          </w:rPr>
          <w:t>https://www.infoworks-tn.com/resources/why-an-iterative-approach-results-in-successful-data-science-projects/</w:t>
        </w:r>
      </w:hyperlink>
      <w:bookmarkEnd w:id="57"/>
    </w:p>
    <w:p w14:paraId="4BAA1272" w14:textId="00D5F372" w:rsidR="00E031B8" w:rsidRPr="007D23DA" w:rsidRDefault="00E031B8" w:rsidP="00E031B8">
      <w:pPr>
        <w:spacing w:line="360" w:lineRule="auto"/>
        <w:rPr>
          <w:rFonts w:cs="Times New Roman"/>
          <w:szCs w:val="22"/>
        </w:rPr>
      </w:pPr>
      <w:r w:rsidRPr="007D23DA">
        <w:rPr>
          <w:rFonts w:cs="Times New Roman"/>
          <w:szCs w:val="22"/>
        </w:rPr>
        <w:t>[</w:t>
      </w:r>
      <w:r w:rsidR="00E402DF">
        <w:rPr>
          <w:rFonts w:cs="Times New Roman"/>
          <w:szCs w:val="22"/>
        </w:rPr>
        <w:t>4</w:t>
      </w:r>
      <w:r w:rsidRPr="007D23DA">
        <w:rPr>
          <w:rFonts w:cs="Times New Roman"/>
          <w:szCs w:val="22"/>
        </w:rPr>
        <w:t>] Queensland Government, "SILO - Australian climate data from 1889 to yesterday," Department of Environment and Science. [Online]. Available:</w:t>
      </w:r>
    </w:p>
    <w:p w14:paraId="56927BA6" w14:textId="4A558C87" w:rsidR="00E031B8" w:rsidRPr="007D23DA" w:rsidRDefault="00E031B8" w:rsidP="00E031B8">
      <w:pPr>
        <w:spacing w:line="360" w:lineRule="auto"/>
        <w:rPr>
          <w:rFonts w:cs="Times New Roman"/>
          <w:szCs w:val="22"/>
        </w:rPr>
      </w:pPr>
      <w:r w:rsidRPr="007D23DA">
        <w:rPr>
          <w:rFonts w:cs="Times New Roman"/>
          <w:szCs w:val="22"/>
        </w:rPr>
        <w:t>[</w:t>
      </w:r>
      <w:r w:rsidR="00E402DF">
        <w:rPr>
          <w:rFonts w:cs="Times New Roman"/>
          <w:szCs w:val="22"/>
        </w:rPr>
        <w:t>5</w:t>
      </w:r>
      <w:r w:rsidRPr="007D23DA">
        <w:rPr>
          <w:rFonts w:cs="Times New Roman"/>
          <w:szCs w:val="22"/>
        </w:rPr>
        <w:t>] Y. Mohanty, "Predicting Droughts: A Comparative Study of ARIMAX, LSTM, XGBoost, and Random Forest Models," 2025.</w:t>
      </w:r>
    </w:p>
    <w:p w14:paraId="4C9E8025" w14:textId="57A51BD4" w:rsidR="00E031B8" w:rsidRDefault="00E031B8" w:rsidP="00E031B8">
      <w:pPr>
        <w:spacing w:line="360" w:lineRule="auto"/>
        <w:rPr>
          <w:rFonts w:cs="Times New Roman"/>
          <w:szCs w:val="22"/>
        </w:rPr>
      </w:pPr>
      <w:r w:rsidRPr="007D23DA">
        <w:rPr>
          <w:rFonts w:cs="Times New Roman"/>
          <w:szCs w:val="22"/>
        </w:rPr>
        <w:t>[</w:t>
      </w:r>
      <w:r w:rsidR="00E402DF">
        <w:rPr>
          <w:rFonts w:cs="Times New Roman"/>
          <w:szCs w:val="22"/>
        </w:rPr>
        <w:t>6</w:t>
      </w:r>
      <w:r w:rsidRPr="007D23DA">
        <w:rPr>
          <w:rFonts w:cs="Times New Roman"/>
          <w:szCs w:val="22"/>
        </w:rPr>
        <w:t xml:space="preserve">] A. F. Ansari </w:t>
      </w:r>
      <w:r w:rsidRPr="007D23DA">
        <w:rPr>
          <w:rFonts w:cs="Times New Roman"/>
          <w:i/>
          <w:iCs/>
          <w:szCs w:val="22"/>
        </w:rPr>
        <w:t>et al.</w:t>
      </w:r>
      <w:r w:rsidRPr="007D23DA">
        <w:rPr>
          <w:rFonts w:cs="Times New Roman"/>
          <w:szCs w:val="22"/>
        </w:rPr>
        <w:t>, "Introducing Chronos-2: From univariate to universal forecasting," 2025.</w:t>
      </w:r>
    </w:p>
    <w:p w14:paraId="23A053B5" w14:textId="0C8AEF53" w:rsidR="00E031B8" w:rsidRPr="00EB0081" w:rsidRDefault="00E031B8" w:rsidP="00E031B8">
      <w:pPr>
        <w:spacing w:line="360" w:lineRule="auto"/>
        <w:rPr>
          <w:rFonts w:cs="Times New Roman"/>
          <w:szCs w:val="22"/>
        </w:rPr>
      </w:pPr>
      <w:r w:rsidRPr="00EB0081">
        <w:rPr>
          <w:rFonts w:cs="Times New Roman"/>
          <w:szCs w:val="22"/>
        </w:rPr>
        <w:t>[</w:t>
      </w:r>
      <w:r w:rsidR="00E402DF">
        <w:rPr>
          <w:rFonts w:cs="Times New Roman"/>
          <w:szCs w:val="22"/>
        </w:rPr>
        <w:t>7</w:t>
      </w:r>
      <w:r w:rsidRPr="00EB0081">
        <w:rPr>
          <w:rFonts w:cs="Times New Roman"/>
          <w:szCs w:val="22"/>
        </w:rPr>
        <w:t>] Project Management Institute, A Guide to the Project Management Body of Knowledge (PMBOK Guide), 7th ed. Newtown Square, PA: Project Management Institute, 2021.</w:t>
      </w:r>
    </w:p>
    <w:p w14:paraId="58B81713" w14:textId="68D3A93F" w:rsidR="00E031B8" w:rsidRPr="00EB0081" w:rsidRDefault="00E031B8" w:rsidP="00E031B8">
      <w:pPr>
        <w:spacing w:line="360" w:lineRule="auto"/>
        <w:rPr>
          <w:rFonts w:cs="Times New Roman"/>
          <w:szCs w:val="22"/>
        </w:rPr>
      </w:pPr>
      <w:r w:rsidRPr="00EB0081">
        <w:rPr>
          <w:rFonts w:cs="Times New Roman"/>
          <w:szCs w:val="22"/>
        </w:rPr>
        <w:t>[</w:t>
      </w:r>
      <w:r w:rsidR="00E402DF">
        <w:rPr>
          <w:rFonts w:cs="Times New Roman"/>
          <w:szCs w:val="22"/>
        </w:rPr>
        <w:t>8</w:t>
      </w:r>
      <w:r w:rsidRPr="00EB0081">
        <w:rPr>
          <w:rFonts w:cs="Times New Roman"/>
          <w:szCs w:val="22"/>
        </w:rPr>
        <w:t>] K. Schwalbe, Information Technology Project Management, 9th ed. Boston, MA: Cengage Learning, 2023.</w:t>
      </w:r>
    </w:p>
    <w:p w14:paraId="6CF8DEAC" w14:textId="77777777" w:rsidR="00E031B8" w:rsidRPr="007D23DA" w:rsidRDefault="00E031B8" w:rsidP="00E031B8">
      <w:pPr>
        <w:spacing w:line="360" w:lineRule="auto"/>
        <w:rPr>
          <w:rFonts w:cs="Times New Roman"/>
          <w:szCs w:val="22"/>
        </w:rPr>
      </w:pPr>
    </w:p>
    <w:p w14:paraId="5C00F8B5" w14:textId="77777777" w:rsidR="00E031B8" w:rsidRPr="007D23DA" w:rsidRDefault="00E031B8" w:rsidP="00E031B8">
      <w:pPr>
        <w:spacing w:line="360" w:lineRule="auto"/>
        <w:rPr>
          <w:rFonts w:cs="Times New Roman"/>
          <w:lang w:val="en-AU"/>
        </w:rPr>
      </w:pPr>
    </w:p>
    <w:p w14:paraId="6FD95765" w14:textId="77777777" w:rsidR="00E031B8" w:rsidRPr="007D23DA" w:rsidRDefault="00E031B8" w:rsidP="00E031B8"/>
    <w:sectPr w:rsidR="00E031B8" w:rsidRPr="007D23DA" w:rsidSect="00210F6D">
      <w:headerReference w:type="default" r:id="rId19"/>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58982" w14:textId="77777777" w:rsidR="000A5EE9" w:rsidRDefault="000A5EE9" w:rsidP="00210F6D">
      <w:pPr>
        <w:spacing w:after="0" w:line="240" w:lineRule="auto"/>
      </w:pPr>
      <w:r>
        <w:separator/>
      </w:r>
    </w:p>
  </w:endnote>
  <w:endnote w:type="continuationSeparator" w:id="0">
    <w:p w14:paraId="0387578E" w14:textId="77777777" w:rsidR="000A5EE9" w:rsidRDefault="000A5EE9" w:rsidP="00210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2F205" w14:textId="5758EAD0" w:rsidR="0016140C" w:rsidRDefault="0016140C">
    <w:pPr>
      <w:pStyle w:val="Footer"/>
      <w:jc w:val="right"/>
    </w:pPr>
  </w:p>
  <w:p w14:paraId="5C14B2CE" w14:textId="09350F7F" w:rsidR="00210F6D" w:rsidRDefault="0016140C" w:rsidP="0016140C">
    <w:pPr>
      <w:pStyle w:val="Footer"/>
      <w:tabs>
        <w:tab w:val="clear" w:pos="4680"/>
        <w:tab w:val="clear" w:pos="9360"/>
        <w:tab w:val="left" w:pos="658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823770"/>
      <w:docPartObj>
        <w:docPartGallery w:val="Page Numbers (Bottom of Page)"/>
        <w:docPartUnique/>
      </w:docPartObj>
    </w:sdtPr>
    <w:sdtEndPr>
      <w:rPr>
        <w:noProof/>
      </w:rPr>
    </w:sdtEndPr>
    <w:sdtContent>
      <w:p w14:paraId="2F06553B" w14:textId="1C066D04" w:rsidR="0016140C" w:rsidRDefault="001614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09AD42" w14:textId="15A9D2BD" w:rsidR="0016140C" w:rsidRDefault="0016140C" w:rsidP="0016140C">
    <w:pPr>
      <w:pStyle w:val="Footer"/>
      <w:tabs>
        <w:tab w:val="clear" w:pos="4680"/>
        <w:tab w:val="clear" w:pos="9360"/>
        <w:tab w:val="left" w:pos="65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6F646" w14:textId="77777777" w:rsidR="000A5EE9" w:rsidRDefault="000A5EE9" w:rsidP="00210F6D">
      <w:pPr>
        <w:spacing w:after="0" w:line="240" w:lineRule="auto"/>
      </w:pPr>
      <w:r>
        <w:separator/>
      </w:r>
    </w:p>
  </w:footnote>
  <w:footnote w:type="continuationSeparator" w:id="0">
    <w:p w14:paraId="4B74C25E" w14:textId="77777777" w:rsidR="000A5EE9" w:rsidRDefault="000A5EE9" w:rsidP="00210F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89A28" w14:textId="77777777" w:rsidR="0016140C" w:rsidRDefault="001614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DD0"/>
    <w:multiLevelType w:val="multilevel"/>
    <w:tmpl w:val="EE9A33C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1195413"/>
    <w:multiLevelType w:val="multilevel"/>
    <w:tmpl w:val="53CE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A3F07"/>
    <w:multiLevelType w:val="multilevel"/>
    <w:tmpl w:val="7A8A937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6800D1E"/>
    <w:multiLevelType w:val="multilevel"/>
    <w:tmpl w:val="F9D04088"/>
    <w:lvl w:ilvl="0">
      <w:start w:val="1"/>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083F0460"/>
    <w:multiLevelType w:val="multilevel"/>
    <w:tmpl w:val="18282BC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B571874"/>
    <w:multiLevelType w:val="multilevel"/>
    <w:tmpl w:val="AB98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90530"/>
    <w:multiLevelType w:val="multilevel"/>
    <w:tmpl w:val="783067E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02F7486"/>
    <w:multiLevelType w:val="multilevel"/>
    <w:tmpl w:val="2142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D4C4E"/>
    <w:multiLevelType w:val="multilevel"/>
    <w:tmpl w:val="3C525E44"/>
    <w:lvl w:ilvl="0">
      <w:start w:val="1"/>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6C0561A"/>
    <w:multiLevelType w:val="multilevel"/>
    <w:tmpl w:val="DB9C6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41DDA"/>
    <w:multiLevelType w:val="multilevel"/>
    <w:tmpl w:val="BE0A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83806"/>
    <w:multiLevelType w:val="multilevel"/>
    <w:tmpl w:val="0C4C1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3C3C13"/>
    <w:multiLevelType w:val="multilevel"/>
    <w:tmpl w:val="BA1E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957EA"/>
    <w:multiLevelType w:val="multilevel"/>
    <w:tmpl w:val="0AA8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10C64"/>
    <w:multiLevelType w:val="multilevel"/>
    <w:tmpl w:val="1158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81EB0"/>
    <w:multiLevelType w:val="multilevel"/>
    <w:tmpl w:val="EC36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600FB"/>
    <w:multiLevelType w:val="multilevel"/>
    <w:tmpl w:val="946A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584CC3"/>
    <w:multiLevelType w:val="multilevel"/>
    <w:tmpl w:val="17A8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C2EC7"/>
    <w:multiLevelType w:val="multilevel"/>
    <w:tmpl w:val="9B98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61599"/>
    <w:multiLevelType w:val="multilevel"/>
    <w:tmpl w:val="6AA8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70EA3"/>
    <w:multiLevelType w:val="multilevel"/>
    <w:tmpl w:val="5CAA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393E74"/>
    <w:multiLevelType w:val="multilevel"/>
    <w:tmpl w:val="631E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5B0FEA"/>
    <w:multiLevelType w:val="multilevel"/>
    <w:tmpl w:val="7DAC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7B43FA"/>
    <w:multiLevelType w:val="multilevel"/>
    <w:tmpl w:val="3C503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D50CE"/>
    <w:multiLevelType w:val="multilevel"/>
    <w:tmpl w:val="5862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47FBD"/>
    <w:multiLevelType w:val="multilevel"/>
    <w:tmpl w:val="74F0AEBE"/>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2135DFC"/>
    <w:multiLevelType w:val="multilevel"/>
    <w:tmpl w:val="883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A2EF2"/>
    <w:multiLevelType w:val="multilevel"/>
    <w:tmpl w:val="8498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0C4B90"/>
    <w:multiLevelType w:val="multilevel"/>
    <w:tmpl w:val="521E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7641A3"/>
    <w:multiLevelType w:val="multilevel"/>
    <w:tmpl w:val="B734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2C6C7F"/>
    <w:multiLevelType w:val="multilevel"/>
    <w:tmpl w:val="2BEA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A92264"/>
    <w:multiLevelType w:val="multilevel"/>
    <w:tmpl w:val="F9AA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A2615E"/>
    <w:multiLevelType w:val="multilevel"/>
    <w:tmpl w:val="58FC1D3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3" w15:restartNumberingAfterBreak="0">
    <w:nsid w:val="7FAC4044"/>
    <w:multiLevelType w:val="multilevel"/>
    <w:tmpl w:val="6B2C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312255">
    <w:abstractNumId w:val="26"/>
  </w:num>
  <w:num w:numId="2" w16cid:durableId="1932664850">
    <w:abstractNumId w:val="19"/>
  </w:num>
  <w:num w:numId="3" w16cid:durableId="117988166">
    <w:abstractNumId w:val="5"/>
  </w:num>
  <w:num w:numId="4" w16cid:durableId="519201299">
    <w:abstractNumId w:val="27"/>
  </w:num>
  <w:num w:numId="5" w16cid:durableId="762184145">
    <w:abstractNumId w:val="13"/>
  </w:num>
  <w:num w:numId="6" w16cid:durableId="31268621">
    <w:abstractNumId w:val="23"/>
  </w:num>
  <w:num w:numId="7" w16cid:durableId="1561088856">
    <w:abstractNumId w:val="33"/>
  </w:num>
  <w:num w:numId="8" w16cid:durableId="2117141263">
    <w:abstractNumId w:val="7"/>
  </w:num>
  <w:num w:numId="9" w16cid:durableId="552927275">
    <w:abstractNumId w:val="30"/>
  </w:num>
  <w:num w:numId="10" w16cid:durableId="1223254988">
    <w:abstractNumId w:val="10"/>
  </w:num>
  <w:num w:numId="11" w16cid:durableId="1386367292">
    <w:abstractNumId w:val="17"/>
  </w:num>
  <w:num w:numId="12" w16cid:durableId="2080516513">
    <w:abstractNumId w:val="24"/>
  </w:num>
  <w:num w:numId="13" w16cid:durableId="195393346">
    <w:abstractNumId w:val="12"/>
  </w:num>
  <w:num w:numId="14" w16cid:durableId="1698651497">
    <w:abstractNumId w:val="1"/>
  </w:num>
  <w:num w:numId="15" w16cid:durableId="490486051">
    <w:abstractNumId w:val="18"/>
  </w:num>
  <w:num w:numId="16" w16cid:durableId="797795993">
    <w:abstractNumId w:val="9"/>
  </w:num>
  <w:num w:numId="17" w16cid:durableId="378743651">
    <w:abstractNumId w:val="22"/>
  </w:num>
  <w:num w:numId="18" w16cid:durableId="1077938090">
    <w:abstractNumId w:val="16"/>
  </w:num>
  <w:num w:numId="19" w16cid:durableId="1488596927">
    <w:abstractNumId w:val="20"/>
  </w:num>
  <w:num w:numId="20" w16cid:durableId="868180210">
    <w:abstractNumId w:val="29"/>
  </w:num>
  <w:num w:numId="21" w16cid:durableId="1752776607">
    <w:abstractNumId w:val="15"/>
  </w:num>
  <w:num w:numId="22" w16cid:durableId="1703632272">
    <w:abstractNumId w:val="32"/>
  </w:num>
  <w:num w:numId="23" w16cid:durableId="1859005590">
    <w:abstractNumId w:val="31"/>
  </w:num>
  <w:num w:numId="24" w16cid:durableId="2066760694">
    <w:abstractNumId w:val="14"/>
  </w:num>
  <w:num w:numId="25" w16cid:durableId="358091819">
    <w:abstractNumId w:val="0"/>
  </w:num>
  <w:num w:numId="26" w16cid:durableId="537859456">
    <w:abstractNumId w:val="4"/>
  </w:num>
  <w:num w:numId="27" w16cid:durableId="140540701">
    <w:abstractNumId w:val="21"/>
  </w:num>
  <w:num w:numId="28" w16cid:durableId="2076855268">
    <w:abstractNumId w:val="28"/>
  </w:num>
  <w:num w:numId="29" w16cid:durableId="1870947565">
    <w:abstractNumId w:val="11"/>
  </w:num>
  <w:num w:numId="30" w16cid:durableId="737050223">
    <w:abstractNumId w:val="25"/>
  </w:num>
  <w:num w:numId="31" w16cid:durableId="1496920417">
    <w:abstractNumId w:val="6"/>
  </w:num>
  <w:num w:numId="32" w16cid:durableId="374278143">
    <w:abstractNumId w:val="2"/>
  </w:num>
  <w:num w:numId="33" w16cid:durableId="2010868229">
    <w:abstractNumId w:val="3"/>
  </w:num>
  <w:num w:numId="34" w16cid:durableId="18523782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EEB"/>
    <w:rsid w:val="000A218B"/>
    <w:rsid w:val="000A2D73"/>
    <w:rsid w:val="000A5EE9"/>
    <w:rsid w:val="000B418B"/>
    <w:rsid w:val="000F6A1E"/>
    <w:rsid w:val="00103AD2"/>
    <w:rsid w:val="00123424"/>
    <w:rsid w:val="00152F5A"/>
    <w:rsid w:val="0016140C"/>
    <w:rsid w:val="001D5381"/>
    <w:rsid w:val="001F30CE"/>
    <w:rsid w:val="00210F6D"/>
    <w:rsid w:val="00254C1A"/>
    <w:rsid w:val="00263F55"/>
    <w:rsid w:val="00297C31"/>
    <w:rsid w:val="00327B53"/>
    <w:rsid w:val="003E5819"/>
    <w:rsid w:val="00400428"/>
    <w:rsid w:val="00423B81"/>
    <w:rsid w:val="00427C77"/>
    <w:rsid w:val="00475749"/>
    <w:rsid w:val="00475EEB"/>
    <w:rsid w:val="004B2854"/>
    <w:rsid w:val="004B50AF"/>
    <w:rsid w:val="004D0D2A"/>
    <w:rsid w:val="004E68BA"/>
    <w:rsid w:val="004F6C55"/>
    <w:rsid w:val="00536D43"/>
    <w:rsid w:val="005455DE"/>
    <w:rsid w:val="005666BF"/>
    <w:rsid w:val="005A7154"/>
    <w:rsid w:val="00673DEB"/>
    <w:rsid w:val="00682C0F"/>
    <w:rsid w:val="00684749"/>
    <w:rsid w:val="006C1B1B"/>
    <w:rsid w:val="007075B7"/>
    <w:rsid w:val="007121BF"/>
    <w:rsid w:val="00716A72"/>
    <w:rsid w:val="007C0037"/>
    <w:rsid w:val="007D23DA"/>
    <w:rsid w:val="007E354B"/>
    <w:rsid w:val="0080190C"/>
    <w:rsid w:val="008379B6"/>
    <w:rsid w:val="00887727"/>
    <w:rsid w:val="008C3E22"/>
    <w:rsid w:val="00902E1D"/>
    <w:rsid w:val="00914B80"/>
    <w:rsid w:val="00914F7F"/>
    <w:rsid w:val="009D15B9"/>
    <w:rsid w:val="009F1319"/>
    <w:rsid w:val="00A03D75"/>
    <w:rsid w:val="00A371DA"/>
    <w:rsid w:val="00A428CA"/>
    <w:rsid w:val="00A464D0"/>
    <w:rsid w:val="00A85C06"/>
    <w:rsid w:val="00A91718"/>
    <w:rsid w:val="00AA180E"/>
    <w:rsid w:val="00B36729"/>
    <w:rsid w:val="00B40649"/>
    <w:rsid w:val="00B57E3C"/>
    <w:rsid w:val="00B92FD1"/>
    <w:rsid w:val="00BD48F0"/>
    <w:rsid w:val="00C13B67"/>
    <w:rsid w:val="00C24CD0"/>
    <w:rsid w:val="00C33C6A"/>
    <w:rsid w:val="00C45A32"/>
    <w:rsid w:val="00C70D3B"/>
    <w:rsid w:val="00C70FA5"/>
    <w:rsid w:val="00C95824"/>
    <w:rsid w:val="00CA15E0"/>
    <w:rsid w:val="00D04B62"/>
    <w:rsid w:val="00D51F33"/>
    <w:rsid w:val="00D70A0E"/>
    <w:rsid w:val="00DA5F16"/>
    <w:rsid w:val="00E031B8"/>
    <w:rsid w:val="00E402DF"/>
    <w:rsid w:val="00E46AAD"/>
    <w:rsid w:val="00E63D87"/>
    <w:rsid w:val="00E925AE"/>
    <w:rsid w:val="00EB0081"/>
    <w:rsid w:val="00EB1B9C"/>
    <w:rsid w:val="00F032CE"/>
    <w:rsid w:val="00F41FF9"/>
    <w:rsid w:val="00F6374A"/>
    <w:rsid w:val="00F936F8"/>
    <w:rsid w:val="00FD6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FFC6A"/>
  <w15:chartTrackingRefBased/>
  <w15:docId w15:val="{7699BF24-6B36-41F9-A358-04E6C6ED9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54B"/>
    <w:rPr>
      <w:rFonts w:ascii="Times New Roman" w:hAnsi="Times New Roman"/>
      <w:sz w:val="22"/>
    </w:rPr>
  </w:style>
  <w:style w:type="paragraph" w:styleId="Heading1">
    <w:name w:val="heading 1"/>
    <w:basedOn w:val="Normal"/>
    <w:next w:val="Normal"/>
    <w:link w:val="Heading1Char"/>
    <w:uiPriority w:val="9"/>
    <w:qFormat/>
    <w:rsid w:val="005455DE"/>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5455DE"/>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8C3E22"/>
    <w:pPr>
      <w:keepNext/>
      <w:keepLines/>
      <w:spacing w:before="160" w:after="80"/>
      <w:outlineLvl w:val="2"/>
    </w:pPr>
    <w:rPr>
      <w:rFonts w:eastAsiaTheme="majorEastAsia" w:cstheme="majorBidi"/>
      <w:b/>
      <w:color w:val="000000" w:themeColor="text1"/>
      <w:sz w:val="24"/>
      <w:szCs w:val="28"/>
    </w:rPr>
  </w:style>
  <w:style w:type="paragraph" w:styleId="Heading4">
    <w:name w:val="heading 4"/>
    <w:basedOn w:val="Normal"/>
    <w:next w:val="Normal"/>
    <w:link w:val="Heading4Char"/>
    <w:uiPriority w:val="9"/>
    <w:semiHidden/>
    <w:unhideWhenUsed/>
    <w:qFormat/>
    <w:rsid w:val="00BD48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8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5DE"/>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5455DE"/>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8C3E22"/>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BD48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8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8F0"/>
    <w:rPr>
      <w:rFonts w:eastAsiaTheme="majorEastAsia" w:cstheme="majorBidi"/>
      <w:color w:val="272727" w:themeColor="text1" w:themeTint="D8"/>
    </w:rPr>
  </w:style>
  <w:style w:type="paragraph" w:styleId="Title">
    <w:name w:val="Title"/>
    <w:basedOn w:val="Normal"/>
    <w:next w:val="Normal"/>
    <w:link w:val="TitleChar"/>
    <w:uiPriority w:val="10"/>
    <w:qFormat/>
    <w:rsid w:val="00BD4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8F0"/>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D48F0"/>
    <w:pPr>
      <w:ind w:left="720"/>
      <w:contextualSpacing/>
    </w:pPr>
  </w:style>
  <w:style w:type="paragraph" w:styleId="Quote">
    <w:name w:val="Quote"/>
    <w:basedOn w:val="Normal"/>
    <w:next w:val="Normal"/>
    <w:link w:val="QuoteChar"/>
    <w:uiPriority w:val="29"/>
    <w:qFormat/>
    <w:rsid w:val="00BD48F0"/>
    <w:pPr>
      <w:spacing w:before="160"/>
      <w:jc w:val="center"/>
    </w:pPr>
    <w:rPr>
      <w:i/>
      <w:iCs/>
      <w:color w:val="404040" w:themeColor="text1" w:themeTint="BF"/>
    </w:rPr>
  </w:style>
  <w:style w:type="character" w:customStyle="1" w:styleId="QuoteChar">
    <w:name w:val="Quote Char"/>
    <w:basedOn w:val="DefaultParagraphFont"/>
    <w:link w:val="Quote"/>
    <w:uiPriority w:val="29"/>
    <w:rsid w:val="00BD48F0"/>
    <w:rPr>
      <w:i/>
      <w:iCs/>
      <w:color w:val="404040" w:themeColor="text1" w:themeTint="BF"/>
    </w:rPr>
  </w:style>
  <w:style w:type="paragraph" w:styleId="IntenseQuote">
    <w:name w:val="Intense Quote"/>
    <w:basedOn w:val="Normal"/>
    <w:next w:val="Normal"/>
    <w:link w:val="IntenseQuoteChar"/>
    <w:uiPriority w:val="30"/>
    <w:qFormat/>
    <w:rsid w:val="00BD4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8F0"/>
    <w:rPr>
      <w:i/>
      <w:iCs/>
      <w:color w:val="0F4761" w:themeColor="accent1" w:themeShade="BF"/>
    </w:rPr>
  </w:style>
  <w:style w:type="character" w:styleId="IntenseEmphasis">
    <w:name w:val="Intense Emphasis"/>
    <w:basedOn w:val="DefaultParagraphFont"/>
    <w:uiPriority w:val="21"/>
    <w:qFormat/>
    <w:rsid w:val="00BD48F0"/>
    <w:rPr>
      <w:i/>
      <w:iCs/>
      <w:color w:val="0F4761" w:themeColor="accent1" w:themeShade="BF"/>
    </w:rPr>
  </w:style>
  <w:style w:type="character" w:styleId="IntenseReference">
    <w:name w:val="Intense Reference"/>
    <w:basedOn w:val="DefaultParagraphFont"/>
    <w:uiPriority w:val="32"/>
    <w:qFormat/>
    <w:rsid w:val="00BD48F0"/>
    <w:rPr>
      <w:b/>
      <w:bCs/>
      <w:smallCaps/>
      <w:color w:val="0F4761" w:themeColor="accent1" w:themeShade="BF"/>
      <w:spacing w:val="5"/>
    </w:rPr>
  </w:style>
  <w:style w:type="character" w:styleId="Hyperlink">
    <w:name w:val="Hyperlink"/>
    <w:basedOn w:val="DefaultParagraphFont"/>
    <w:uiPriority w:val="99"/>
    <w:unhideWhenUsed/>
    <w:rsid w:val="00A371DA"/>
    <w:rPr>
      <w:color w:val="467886" w:themeColor="hyperlink"/>
      <w:u w:val="single"/>
    </w:rPr>
  </w:style>
  <w:style w:type="character" w:styleId="UnresolvedMention">
    <w:name w:val="Unresolved Mention"/>
    <w:basedOn w:val="DefaultParagraphFont"/>
    <w:uiPriority w:val="99"/>
    <w:semiHidden/>
    <w:unhideWhenUsed/>
    <w:rsid w:val="00A371DA"/>
    <w:rPr>
      <w:color w:val="605E5C"/>
      <w:shd w:val="clear" w:color="auto" w:fill="E1DFDD"/>
    </w:rPr>
  </w:style>
  <w:style w:type="table" w:styleId="TableGrid">
    <w:name w:val="Table Grid"/>
    <w:basedOn w:val="TableNormal"/>
    <w:uiPriority w:val="39"/>
    <w:rsid w:val="00123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27B53"/>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297C31"/>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7E354B"/>
    <w:pPr>
      <w:spacing w:after="100"/>
    </w:pPr>
  </w:style>
  <w:style w:type="paragraph" w:styleId="TOC2">
    <w:name w:val="toc 2"/>
    <w:basedOn w:val="Normal"/>
    <w:next w:val="Normal"/>
    <w:autoRedefine/>
    <w:uiPriority w:val="39"/>
    <w:unhideWhenUsed/>
    <w:rsid w:val="00297C31"/>
    <w:pPr>
      <w:spacing w:after="100"/>
      <w:ind w:left="240"/>
    </w:pPr>
  </w:style>
  <w:style w:type="paragraph" w:styleId="NormalWeb">
    <w:name w:val="Normal (Web)"/>
    <w:basedOn w:val="Normal"/>
    <w:uiPriority w:val="99"/>
    <w:unhideWhenUsed/>
    <w:rsid w:val="003E5819"/>
    <w:pPr>
      <w:spacing w:before="100" w:beforeAutospacing="1" w:after="100" w:afterAutospacing="1" w:line="240" w:lineRule="auto"/>
    </w:pPr>
    <w:rPr>
      <w:rFonts w:eastAsia="Times New Roman" w:cs="Times New Roman"/>
      <w:kern w:val="0"/>
      <w14:ligatures w14:val="none"/>
    </w:rPr>
  </w:style>
  <w:style w:type="paragraph" w:styleId="Header">
    <w:name w:val="header"/>
    <w:basedOn w:val="Normal"/>
    <w:link w:val="HeaderChar"/>
    <w:uiPriority w:val="99"/>
    <w:unhideWhenUsed/>
    <w:rsid w:val="00210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0F6D"/>
  </w:style>
  <w:style w:type="paragraph" w:styleId="Footer">
    <w:name w:val="footer"/>
    <w:basedOn w:val="Normal"/>
    <w:link w:val="FooterChar"/>
    <w:uiPriority w:val="99"/>
    <w:unhideWhenUsed/>
    <w:rsid w:val="00210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0F6D"/>
  </w:style>
  <w:style w:type="paragraph" w:styleId="TOC3">
    <w:name w:val="toc 3"/>
    <w:basedOn w:val="Normal"/>
    <w:next w:val="Normal"/>
    <w:autoRedefine/>
    <w:uiPriority w:val="39"/>
    <w:unhideWhenUsed/>
    <w:rsid w:val="00AA180E"/>
    <w:pPr>
      <w:spacing w:after="100"/>
      <w:ind w:left="440"/>
    </w:pPr>
  </w:style>
  <w:style w:type="paragraph" w:styleId="TableofFigures">
    <w:name w:val="table of figures"/>
    <w:basedOn w:val="Normal"/>
    <w:next w:val="Normal"/>
    <w:uiPriority w:val="99"/>
    <w:unhideWhenUsed/>
    <w:rsid w:val="004B285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amiry\Downloads\nishchal_2_project_management_methodology.docx" TargetMode="External"/><Relationship Id="rId18" Type="http://schemas.openxmlformats.org/officeDocument/2006/relationships/hyperlink" Target="https://www.infoworks-tn.com/resources/why-an-iterative-approach-results-in-successful-data-science-project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file:///C:\Users\amiry\Downloads\nishchal_2_project_management_methodology.docx" TargetMode="External"/><Relationship Id="rId17" Type="http://schemas.openxmlformats.org/officeDocument/2006/relationships/hyperlink" Target="http://linkedin.com/pulse/crisp-dm-agile-scrum-methodology-data-science-project-abdollazadeh%20" TargetMode="External"/><Relationship Id="rId2" Type="http://schemas.openxmlformats.org/officeDocument/2006/relationships/numbering" Target="numbering.xml"/><Relationship Id="rId16" Type="http://schemas.openxmlformats.org/officeDocument/2006/relationships/hyperlink" Target="https://www.teamwork.com/project-management-guide/project-management-methodologi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miry\Downloads\nishchal_2_project_management_methodology.docx"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footer" Target="footer2.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3AA1C9B-5577-4E7F-A793-4DE4704BC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2606</TotalTime>
  <Pages>23</Pages>
  <Words>5162</Words>
  <Characters>32474</Characters>
  <Application>Microsoft Office Word</Application>
  <DocSecurity>0</DocSecurity>
  <Lines>1082</Lines>
  <Paragraphs>627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Tamang</dc:creator>
  <cp:keywords/>
  <dc:description/>
  <cp:lastModifiedBy>Amir  Tamang</cp:lastModifiedBy>
  <cp:revision>49</cp:revision>
  <dcterms:created xsi:type="dcterms:W3CDTF">2026-03-26T11:01:00Z</dcterms:created>
  <dcterms:modified xsi:type="dcterms:W3CDTF">2026-04-05T11:37:00Z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c26a1535-c7c2-4c4c-973a-a4750c8006e6</vt:lpwstr>
  </property>
</Properties>
</file>