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Arial" w:cs="Arial" w:eastAsia="Arial" w:hAnsi="Arial"/>
          <w:b/>
          <w:bCs/>
          <w:sz w:val="26"/>
          <w:szCs w:val="26"/>
        </w:rPr>
        <w:t xml:space="preserve">Project Design Phase-II</w:t>
      </w:r>
    </w:p>
    <w:p>
      <w:pPr>
        <w:spacing w:after="0"/>
        <w:jc w:val="center"/>
      </w:pPr>
      <w:r>
        <w:rPr>
          <w:rFonts w:ascii="Arial" w:cs="Arial" w:eastAsia="Arial" w:hAnsi="Arial"/>
          <w:b/>
          <w:bCs/>
          <w:sz w:val="26"/>
          <w:szCs w:val="26"/>
        </w:rPr>
        <w:t xml:space="preserve">Data Flow Diagram &amp; User Stories</w:t>
      </w:r>
    </w:p>
    <w:p>
      <w:pPr>
        <w:spacing w:after="160"/>
      </w:pPr>
    </w:p>
    <w:tbl>
      <w:tblPr>
        <w:tblW w:type="dxa" w:w="7400"/>
        <w:jc w:val="center"/>
        <w:tblBorders>
          <w:top w:val="single" w:color="auto" w:sz="4"/>
          <w:left w:val="single" w:color="auto" w:sz="4"/>
          <w:bottom w:val="single" w:color="auto" w:sz="4"/>
          <w:right w:val="single" w:color="auto" w:sz="4"/>
          <w:insideH w:val="single" w:color="auto" w:sz="4"/>
          <w:insideV w:val="single" w:color="auto" w:sz="4"/>
        </w:tblBorders>
      </w:tblPr>
      <w:tblGrid>
        <w:gridCol w:w="3700"/>
        <w:gridCol w:w="3700"/>
      </w:tblGrid>
      <w:tr>
        <w:tc>
          <w:tcPr>
            <w:tcW w:type="dxa" w:w="3700"/>
            <w:tcBorders>
              <w:top w:val="single" w:color="000000" w:sz="12"/>
              <w:left w:val="single" w:color="000000" w:sz="12"/>
              <w:bottom w:val="single" w:color="000000" w:sz="12"/>
              <w:right w:val="single" w:color="000000" w:sz="12"/>
            </w:tcBorders>
            <w:tcMar>
              <w:top w:type="dxa" w:w="20"/>
              <w:left w:type="dxa" w:w="80"/>
              <w:bottom w:type="dxa" w:w="20"/>
              <w:right w:type="dxa" w:w="80"/>
            </w:tcMar>
          </w:tcPr>
          <w:p>
            <w:r>
              <w:rPr>
                <w:rFonts w:ascii="Arial" w:cs="Arial" w:eastAsia="Arial" w:hAnsi="Arial"/>
                <w:sz w:val="20"/>
                <w:szCs w:val="20"/>
              </w:rPr>
              <w:t xml:space="preserve">Date</w:t>
            </w:r>
          </w:p>
        </w:tc>
        <w:tc>
          <w:tcPr>
            <w:tcW w:type="dxa" w:w="3700"/>
            <w:tcBorders>
              <w:top w:val="single" w:color="000000" w:sz="12"/>
              <w:left w:val="single" w:color="000000" w:sz="12"/>
              <w:bottom w:val="single" w:color="000000" w:sz="12"/>
              <w:right w:val="single" w:color="000000" w:sz="12"/>
            </w:tcBorders>
            <w:tcMar>
              <w:top w:type="dxa" w:w="20"/>
              <w:left w:type="dxa" w:w="80"/>
              <w:bottom w:type="dxa" w:w="20"/>
              <w:right w:type="dxa" w:w="80"/>
            </w:tcMar>
          </w:tcPr>
          <w:p>
            <w:r>
              <w:rPr>
                <w:rFonts w:ascii="Arial" w:cs="Arial" w:eastAsia="Arial" w:hAnsi="Arial"/>
                <w:sz w:val="20"/>
                <w:szCs w:val="20"/>
              </w:rPr>
              <w:t xml:space="preserve">30 September 2026</w:t>
            </w:r>
          </w:p>
        </w:tc>
      </w:tr>
      <w:tr>
        <w:tc>
          <w:tcPr>
            <w:tcW w:type="dxa" w:w="3700"/>
            <w:tcBorders>
              <w:top w:val="single" w:color="000000" w:sz="12"/>
              <w:left w:val="single" w:color="000000" w:sz="12"/>
              <w:bottom w:val="single" w:color="000000" w:sz="12"/>
              <w:right w:val="single" w:color="000000" w:sz="12"/>
            </w:tcBorders>
            <w:tcMar>
              <w:top w:type="dxa" w:w="20"/>
              <w:left w:type="dxa" w:w="80"/>
              <w:bottom w:type="dxa" w:w="20"/>
              <w:right w:type="dxa" w:w="80"/>
            </w:tcMar>
          </w:tcPr>
          <w:p>
            <w:r>
              <w:rPr>
                <w:rFonts w:ascii="Arial" w:cs="Arial" w:eastAsia="Arial" w:hAnsi="Arial"/>
                <w:sz w:val="20"/>
                <w:szCs w:val="20"/>
              </w:rPr>
              <w:t xml:space="preserve">Team ID</w:t>
            </w:r>
          </w:p>
        </w:tc>
        <w:tc>
          <w:tcPr>
            <w:tcW w:type="dxa" w:w="3700"/>
            <w:tcBorders>
              <w:top w:val="single" w:color="000000" w:sz="12"/>
              <w:left w:val="single" w:color="000000" w:sz="12"/>
              <w:bottom w:val="single" w:color="000000" w:sz="12"/>
              <w:right w:val="single" w:color="000000" w:sz="12"/>
            </w:tcBorders>
            <w:tcMar>
              <w:top w:type="dxa" w:w="20"/>
              <w:left w:type="dxa" w:w="80"/>
              <w:bottom w:type="dxa" w:w="20"/>
              <w:right w:type="dxa" w:w="80"/>
            </w:tcMar>
          </w:tcPr>
          <w:p>
            <w:r>
              <w:rPr>
                <w:rFonts w:ascii="Arial" w:cs="Arial" w:eastAsia="Arial" w:hAnsi="Arial"/>
                <w:sz w:val="20"/>
                <w:szCs w:val="20"/>
              </w:rPr>
              <w:t xml:space="preserve"/>
            </w:r>
          </w:p>
        </w:tc>
      </w:tr>
      <w:tr>
        <w:tc>
          <w:tcPr>
            <w:tcW w:type="dxa" w:w="3700"/>
            <w:tcBorders>
              <w:top w:val="single" w:color="000000" w:sz="12"/>
              <w:left w:val="single" w:color="000000" w:sz="12"/>
              <w:bottom w:val="single" w:color="000000" w:sz="12"/>
              <w:right w:val="single" w:color="000000" w:sz="12"/>
            </w:tcBorders>
            <w:tcMar>
              <w:top w:type="dxa" w:w="20"/>
              <w:left w:type="dxa" w:w="80"/>
              <w:bottom w:type="dxa" w:w="20"/>
              <w:right w:type="dxa" w:w="80"/>
            </w:tcMar>
          </w:tcPr>
          <w:p>
            <w:r>
              <w:rPr>
                <w:rFonts w:ascii="Arial" w:cs="Arial" w:eastAsia="Arial" w:hAnsi="Arial"/>
                <w:sz w:val="20"/>
                <w:szCs w:val="20"/>
              </w:rPr>
              <w:t xml:space="preserve">Project Name</w:t>
            </w:r>
          </w:p>
        </w:tc>
        <w:tc>
          <w:tcPr>
            <w:tcW w:type="dxa" w:w="3700"/>
            <w:tcBorders>
              <w:top w:val="single" w:color="000000" w:sz="12"/>
              <w:left w:val="single" w:color="000000" w:sz="12"/>
              <w:bottom w:val="single" w:color="000000" w:sz="12"/>
              <w:right w:val="single" w:color="000000" w:sz="12"/>
            </w:tcBorders>
            <w:tcMar>
              <w:top w:type="dxa" w:w="20"/>
              <w:left w:type="dxa" w:w="80"/>
              <w:bottom w:type="dxa" w:w="20"/>
              <w:right w:type="dxa" w:w="80"/>
            </w:tcMar>
          </w:tcPr>
          <w:p>
            <w:r>
              <w:rPr>
                <w:rFonts w:ascii="Arial" w:cs="Arial" w:eastAsia="Arial" w:hAnsi="Arial"/>
                <w:sz w:val="20"/>
                <w:szCs w:val="20"/>
              </w:rPr>
              <w:t xml:space="preserve">Script-Controlled ACL – Restrict Record Access Based on Field Value</w:t>
            </w:r>
          </w:p>
        </w:tc>
      </w:tr>
      <w:tr>
        <w:tc>
          <w:tcPr>
            <w:tcW w:type="dxa" w:w="3700"/>
            <w:tcBorders>
              <w:top w:val="single" w:color="000000" w:sz="12"/>
              <w:left w:val="single" w:color="000000" w:sz="12"/>
              <w:bottom w:val="single" w:color="000000" w:sz="12"/>
              <w:right w:val="single" w:color="000000" w:sz="12"/>
            </w:tcBorders>
            <w:tcMar>
              <w:top w:type="dxa" w:w="20"/>
              <w:left w:type="dxa" w:w="80"/>
              <w:bottom w:type="dxa" w:w="20"/>
              <w:right w:type="dxa" w:w="80"/>
            </w:tcMar>
          </w:tcPr>
          <w:p>
            <w:r>
              <w:rPr>
                <w:rFonts w:ascii="Arial" w:cs="Arial" w:eastAsia="Arial" w:hAnsi="Arial"/>
                <w:sz w:val="20"/>
                <w:szCs w:val="20"/>
              </w:rPr>
              <w:t xml:space="preserve">Maximum Marks</w:t>
            </w:r>
          </w:p>
        </w:tc>
        <w:tc>
          <w:tcPr>
            <w:tcW w:type="dxa" w:w="3700"/>
            <w:tcBorders>
              <w:top w:val="single" w:color="000000" w:sz="12"/>
              <w:left w:val="single" w:color="000000" w:sz="12"/>
              <w:bottom w:val="single" w:color="000000" w:sz="12"/>
              <w:right w:val="single" w:color="000000" w:sz="12"/>
            </w:tcBorders>
            <w:tcMar>
              <w:top w:type="dxa" w:w="20"/>
              <w:left w:type="dxa" w:w="80"/>
              <w:bottom w:type="dxa" w:w="20"/>
              <w:right w:type="dxa" w:w="80"/>
            </w:tcMar>
          </w:tcPr>
          <w:p>
            <w:r>
              <w:rPr>
                <w:rFonts w:ascii="Arial" w:cs="Arial" w:eastAsia="Arial" w:hAnsi="Arial"/>
                <w:sz w:val="20"/>
                <w:szCs w:val="20"/>
              </w:rPr>
              <w:t xml:space="preserve">4 Marks</w:t>
            </w:r>
          </w:p>
        </w:tc>
      </w:tr>
    </w:tbl>
    <w:p>
      <w:pPr>
        <w:keepNext/>
        <w:spacing w:after="100" w:before="200"/>
      </w:pPr>
      <w:r>
        <w:rPr>
          <w:rFonts w:ascii="Arial" w:cs="Arial" w:eastAsia="Arial" w:hAnsi="Arial"/>
          <w:b/>
          <w:bCs/>
          <w:sz w:val="20"/>
          <w:szCs w:val="20"/>
        </w:rPr>
        <w:t xml:space="preserve">Data Flow Diagrams:</w:t>
      </w:r>
    </w:p>
    <w:p>
      <w:pPr>
        <w:spacing w:after="120" w:line="276"/>
      </w:pPr>
      <w:r>
        <w:rPr>
          <w:rFonts w:ascii="Arial" w:cs="Arial" w:eastAsia="Arial" w:hAnsi="Arial"/>
          <w:sz w:val="20"/>
          <w:szCs w:val="20"/>
        </w:rPr>
        <w:t xml:space="preserve">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5000"/>
        <w:gridCol w:w="8958"/>
      </w:tblGrid>
      <w:tr>
        <w:tc>
          <w:tcPr>
            <w:tcW w:type="dxa" w:w="5000"/>
            <w:tcBorders>
              <w:top w:val="none" w:color="FFFFFF" w:sz="0"/>
              <w:left w:val="none" w:color="FFFFFF" w:sz="0"/>
              <w:bottom w:val="none" w:color="FFFFFF" w:sz="0"/>
              <w:right w:val="none" w:color="FFFFFF" w:sz="0"/>
            </w:tcBorders>
            <w:tcMar>
              <w:top w:type="dxa" w:w="0"/>
              <w:left w:type="dxa" w:w="0"/>
              <w:bottom w:type="dxa" w:w="0"/>
              <w:right w:type="dxa" w:w="100"/>
            </w:tcMar>
          </w:tcPr>
          <w:p>
            <w:pPr>
              <w:spacing w:after="60"/>
            </w:pPr>
            <w:r>
              <w:rPr>
                <w:rFonts w:ascii="Arial" w:cs="Arial" w:eastAsia="Arial" w:hAnsi="Arial"/>
                <w:b/>
                <w:bCs/>
                <w:sz w:val="20"/>
                <w:szCs w:val="20"/>
              </w:rPr>
              <w:t xml:space="preserve">Example: </w:t>
            </w:r>
            <w:r>
              <w:rPr>
                <w:rFonts w:ascii="Arial" w:cs="Arial" w:eastAsia="Arial" w:hAnsi="Arial"/>
                <w:b/>
                <w:bCs/>
                <w:color w:val="1155CC"/>
                <w:sz w:val="20"/>
                <w:szCs w:val="20"/>
                <w:u w:val="single"/>
              </w:rPr>
              <w:t xml:space="preserve">(Simplified)</w:t>
            </w:r>
          </w:p>
          <w:p>
            <w:pPr>
              <w:spacing w:after="0"/>
            </w:pPr>
            <w:r>
              <w:rPr>
                <w:rFonts w:ascii="Arial" w:cs="Arial" w:eastAsia="Arial" w:hAnsi="Arial"/>
                <w:color w:val="555555"/>
                <w:sz w:val="36"/>
                <w:szCs w:val="36"/>
              </w:rPr>
              <w:t xml:space="preserve">Flow</w:t>
            </w:r>
          </w:p>
          <w:p>
            <w:pPr>
              <w:spacing w:after="60" w:before="60"/>
            </w:pPr>
            <w:r>
              <w:drawing>
                <wp:inline distT="0" distB="0" distL="0" distR="0">
                  <wp:extent cx="3238500" cy="1543050"/>
                  <wp:effectExtent t="0" r="0" b="0" l="0"/>
                  <wp:docPr id="1" name="Simplified flow" descr="Simplified flow" title="Simplified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38500" cy="1543050"/>
                          </a:xfrm>
                          <a:prstGeom prst="rect">
                            <a:avLst/>
                          </a:prstGeom>
                        </pic:spPr>
                      </pic:pic>
                    </a:graphicData>
                  </a:graphic>
                </wp:inline>
              </w:drawing>
            </w:r>
          </w:p>
          <w:p>
            <w:pPr>
              <w:spacing w:after="40"/>
              <w:ind w:left="300" w:hanging="300"/>
            </w:pPr>
            <w:r>
              <w:rPr>
                <w:rFonts w:ascii="Arial" w:cs="Arial" w:eastAsia="Arial" w:hAnsi="Arial"/>
                <w:color w:val="333333"/>
                <w:sz w:val="15"/>
                <w:szCs w:val="15"/>
              </w:rPr>
              <w:t xml:space="preserve">1.  Admin logs in to the ServiceNow instance and creates the EEE User.</w:t>
            </w:r>
          </w:p>
          <w:p>
            <w:pPr>
              <w:spacing w:after="40"/>
              <w:ind w:left="300" w:hanging="300"/>
            </w:pPr>
            <w:r>
              <w:rPr>
                <w:rFonts w:ascii="Arial" w:cs="Arial" w:eastAsia="Arial" w:hAnsi="Arial"/>
                <w:color w:val="333333"/>
                <w:sz w:val="15"/>
                <w:szCs w:val="15"/>
              </w:rPr>
              <w:t xml:space="preserve">2.  Admin creates the roles bb1, bb2, bb3, bb4 and assigns them to the EEE User.</w:t>
            </w:r>
          </w:p>
          <w:p>
            <w:pPr>
              <w:spacing w:after="40"/>
              <w:ind w:left="300" w:hanging="300"/>
            </w:pPr>
            <w:r>
              <w:rPr>
                <w:rFonts w:ascii="Arial" w:cs="Arial" w:eastAsia="Arial" w:hAnsi="Arial"/>
                <w:color w:val="333333"/>
                <w:sz w:val="15"/>
                <w:szCs w:val="15"/>
              </w:rPr>
              <w:t xml:space="preserve">3.  Admin creates the Institution Details table (u_institution_details) with its fields and branch records.</w:t>
            </w:r>
          </w:p>
          <w:p>
            <w:pPr>
              <w:spacing w:after="40"/>
              <w:ind w:left="300" w:hanging="300"/>
            </w:pPr>
            <w:r>
              <w:rPr>
                <w:rFonts w:ascii="Arial" w:cs="Arial" w:eastAsia="Arial" w:hAnsi="Arial"/>
                <w:color w:val="333333"/>
                <w:sz w:val="15"/>
                <w:szCs w:val="15"/>
              </w:rPr>
              <w:t xml:space="preserve">4.  Admin creates the Read, Create, Write and Delete ACLs with the required roles and the read script.</w:t>
            </w:r>
          </w:p>
          <w:p>
            <w:pPr>
              <w:spacing w:after="40"/>
              <w:ind w:left="300" w:hanging="300"/>
            </w:pPr>
            <w:r>
              <w:rPr>
                <w:rFonts w:ascii="Arial" w:cs="Arial" w:eastAsia="Arial" w:hAnsi="Arial"/>
                <w:color w:val="333333"/>
                <w:sz w:val="15"/>
                <w:szCs w:val="15"/>
              </w:rPr>
              <w:t xml:space="preserve">5.  EEE User is impersonated; the ACL checks role and Branch value and shows only the permitted records.</w:t>
            </w:r>
          </w:p>
        </w:tc>
        <w:tc>
          <w:tcPr>
            <w:tcW w:type="dxa" w:w="8958"/>
            <w:tcBorders>
              <w:top w:val="none" w:color="FFFFFF" w:sz="0"/>
              <w:left w:val="none" w:color="FFFFFF" w:sz="0"/>
              <w:bottom w:val="none" w:color="FFFFFF" w:sz="0"/>
              <w:right w:val="none" w:color="FFFFFF" w:sz="0"/>
            </w:tcBorders>
            <w:tcMar>
              <w:top w:type="dxa" w:w="0"/>
              <w:left w:type="dxa" w:w="100"/>
              <w:bottom w:type="dxa" w:w="0"/>
              <w:right w:type="dxa" w:w="0"/>
            </w:tcMar>
          </w:tcPr>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000000" w:sz="12"/>
                    <w:left w:val="single" w:color="000000" w:sz="12"/>
                    <w:bottom w:val="single" w:color="000000" w:sz="12"/>
                    <w:right w:val="single" w:color="000000" w:sz="12"/>
                  </w:tcBorders>
                  <w:tcMar>
                    <w:top w:type="dxa" w:w="100"/>
                    <w:left w:type="dxa" w:w="120"/>
                    <w:bottom w:type="dxa" w:w="100"/>
                    <w:right w:type="dxa" w:w="120"/>
                  </w:tcMar>
                </w:tcPr>
                <w:p>
                  <w:r>
                    <w:rPr>
                      <w:rFonts w:ascii="Arial" w:cs="Arial" w:eastAsia="Arial" w:hAnsi="Arial"/>
                      <w:sz w:val="20"/>
                      <w:szCs w:val="20"/>
                    </w:rPr>
                    <w:t xml:space="preserve">Example: DFD Level 0 (Industry Standard)</w:t>
                  </w:r>
                </w:p>
              </w:tc>
            </w:tr>
          </w:tbl>
          <w:p>
            <w:pPr>
              <w:spacing w:after="60" w:before="60"/>
            </w:pPr>
            <w:r>
              <w:drawing>
                <wp:inline distT="0" distB="0" distL="0" distR="0">
                  <wp:extent cx="4762500" cy="3590925"/>
                  <wp:effectExtent t="0" r="0" b="0" l="0"/>
                  <wp:docPr id="1" name="DFD Level 0 for script-controlled ACL" descr="DFD Level 0 for script-controlled ACL" title="DFD Level 0 for script-controlled AC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590925"/>
                          </a:xfrm>
                          <a:prstGeom prst="rect">
                            <a:avLst/>
                          </a:prstGeom>
                        </pic:spPr>
                      </pic:pic>
                    </a:graphicData>
                  </a:graphic>
                </wp:inline>
              </w:drawing>
            </w:r>
          </w:p>
        </w:tc>
      </w:tr>
    </w:tbl>
    <w:p>
      <w:r>
        <w:br w:type="page"/>
      </w:r>
    </w:p>
    <w:p>
      <w:pPr>
        <w:keepNext/>
        <w:spacing w:after="100" w:before="200"/>
      </w:pPr>
      <w:r>
        <w:rPr>
          <w:rFonts w:ascii="Arial" w:cs="Arial" w:eastAsia="Arial" w:hAnsi="Arial"/>
          <w:b/>
          <w:bCs/>
          <w:sz w:val="20"/>
          <w:szCs w:val="20"/>
        </w:rPr>
        <w:t xml:space="preserve">User Stories</w:t>
      </w:r>
    </w:p>
    <w:p>
      <w:pPr>
        <w:spacing w:after="120" w:line="276"/>
      </w:pPr>
      <w:r>
        <w:rPr>
          <w:rFonts w:ascii="Arial" w:cs="Arial" w:eastAsia="Arial" w:hAnsi="Arial"/>
          <w:sz w:val="20"/>
          <w:szCs w:val="20"/>
        </w:rPr>
        <w:t xml:space="preserve">Use the below template to list all the user stories for the product.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1100"/>
        <w:gridCol w:w="4200"/>
        <w:gridCol w:w="3100"/>
        <w:gridCol w:w="1000"/>
        <w:gridCol w:w="1058"/>
      </w:tblGrid>
      <w:tr>
        <w:trPr>
          <w:tblHeader/>
        </w:trPr>
        <w:tc>
          <w:tcPr>
            <w:tcW w:type="dxa" w:w="17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tcPr>
          <w:p>
            <w:r>
              <w:rPr>
                <w:rFonts w:ascii="Arial" w:cs="Arial" w:eastAsia="Arial" w:hAnsi="Arial"/>
                <w:b/>
                <w:bCs/>
                <w:sz w:val="18"/>
                <w:szCs w:val="18"/>
              </w:rPr>
              <w:t xml:space="preserve">User Type</w:t>
            </w:r>
          </w:p>
        </w:tc>
        <w:tc>
          <w:tcPr>
            <w:tcW w:type="dxa" w:w="18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tcPr>
          <w:p>
            <w:r>
              <w:rPr>
                <w:rFonts w:ascii="Arial" w:cs="Arial" w:eastAsia="Arial" w:hAnsi="Arial"/>
                <w:b/>
                <w:bCs/>
                <w:sz w:val="18"/>
                <w:szCs w:val="18"/>
              </w:rPr>
              <w:t xml:space="preserve">Functional Requirement (Epic)</w:t>
            </w:r>
          </w:p>
        </w:tc>
        <w:tc>
          <w:tcPr>
            <w:tcW w:type="dxa" w:w="11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tcPr>
          <w:p>
            <w:r>
              <w:rPr>
                <w:rFonts w:ascii="Arial" w:cs="Arial" w:eastAsia="Arial" w:hAnsi="Arial"/>
                <w:b/>
                <w:bCs/>
                <w:sz w:val="18"/>
                <w:szCs w:val="18"/>
              </w:rPr>
              <w:t xml:space="preserve">User Story Number</w:t>
            </w:r>
          </w:p>
        </w:tc>
        <w:tc>
          <w:tcPr>
            <w:tcW w:type="dxa" w:w="42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tcPr>
          <w:p>
            <w:r>
              <w:rPr>
                <w:rFonts w:ascii="Arial" w:cs="Arial" w:eastAsia="Arial" w:hAnsi="Arial"/>
                <w:b/>
                <w:bCs/>
                <w:sz w:val="18"/>
                <w:szCs w:val="18"/>
              </w:rPr>
              <w:t xml:space="preserve">User Story / Task</w:t>
            </w:r>
          </w:p>
        </w:tc>
        <w:tc>
          <w:tcPr>
            <w:tcW w:type="dxa" w:w="31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tcPr>
          <w:p>
            <w:r>
              <w:rPr>
                <w:rFonts w:ascii="Arial" w:cs="Arial" w:eastAsia="Arial" w:hAnsi="Arial"/>
                <w:b/>
                <w:bCs/>
                <w:sz w:val="18"/>
                <w:szCs w:val="18"/>
              </w:rPr>
              <w:t xml:space="preserve">Acceptance criteria</w:t>
            </w:r>
          </w:p>
        </w:tc>
        <w:tc>
          <w:tcPr>
            <w:tcW w:type="dxa" w:w="1000"/>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tcPr>
          <w:p>
            <w:r>
              <w:rPr>
                <w:rFonts w:ascii="Arial" w:cs="Arial" w:eastAsia="Arial" w:hAnsi="Arial"/>
                <w:b/>
                <w:bCs/>
                <w:sz w:val="18"/>
                <w:szCs w:val="18"/>
              </w:rPr>
              <w:t xml:space="preserve">Priority</w:t>
            </w:r>
          </w:p>
        </w:tc>
        <w:tc>
          <w:tcPr>
            <w:tcW w:type="dxa" w:w="1058"/>
            <w:tcBorders>
              <w:top w:val="single" w:color="000000" w:sz="6"/>
              <w:left w:val="single" w:color="000000" w:sz="6"/>
              <w:bottom w:val="single" w:color="000000" w:sz="6"/>
              <w:right w:val="single" w:color="000000" w:sz="6"/>
            </w:tcBorders>
            <w:shd w:fill="F2F2F2" w:color="auto" w:val="clear"/>
            <w:tcMar>
              <w:top w:type="dxa" w:w="40"/>
              <w:left w:type="dxa" w:w="80"/>
              <w:bottom w:type="dxa" w:w="40"/>
              <w:right w:type="dxa" w:w="80"/>
            </w:tcMar>
          </w:tcPr>
          <w:p>
            <w:r>
              <w:rPr>
                <w:rFonts w:ascii="Arial" w:cs="Arial" w:eastAsia="Arial" w:hAnsi="Arial"/>
                <w:b/>
                <w:bCs/>
                <w:sz w:val="18"/>
                <w:szCs w:val="18"/>
              </w:rPr>
              <w:t xml:space="preserve">Release</w:t>
            </w:r>
          </w:p>
        </w:tc>
      </w:tr>
      <w:tr>
        <w:trPr>
          <w:cantSplit/>
        </w:trPr>
        <w:tc>
          <w:tcPr>
            <w:tcW w:type="dxa" w:w="1700"/>
            <w:vMerge w:val="restart"/>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Administrator</w:t>
            </w:r>
          </w:p>
        </w:tc>
        <w:tc>
          <w:tcPr>
            <w:tcW w:type="dxa" w:w="1800"/>
            <w:vMerge w:val="restart"/>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Users &amp; Roles Creation</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USN-1</w:t>
            </w:r>
          </w:p>
        </w:tc>
        <w:tc>
          <w:tcPr>
            <w:tcW w:type="dxa" w:w="42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As an administrator, I can create the EEE User by entering user ID, first name, last name and email.</w:t>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User record is saved and appears in the Users list</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High</w:t>
            </w:r>
          </w:p>
        </w:tc>
        <w:tc>
          <w:tcPr>
            <w:tcW w:type="dxa" w:w="1058"/>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Sprint-1</w:t>
            </w:r>
          </w:p>
        </w:tc>
      </w:tr>
      <w:tr>
        <w:trPr>
          <w:cantSplit/>
        </w:trPr>
        <w:tc>
          <w:tcPr>
            <w:vMerge w:val="continue"/>
            <w:tcBorders>
              <w:top w:val="single" w:color="000000" w:sz="6"/>
              <w:left w:val="single" w:color="000000" w:sz="6"/>
              <w:bottom w:val="single" w:color="000000" w:sz="6"/>
              <w:right w:val="single" w:color="000000" w:sz="6"/>
            </w:tcBorders>
          </w:tcPr>
          <w:p/>
        </w:tc>
        <w:tc>
          <w:tcPr>
            <w:vMerge w:val="continue"/>
            <w:tcBorders>
              <w:top w:val="single" w:color="000000" w:sz="6"/>
              <w:left w:val="single" w:color="000000" w:sz="6"/>
              <w:bottom w:val="single" w:color="000000" w:sz="6"/>
              <w:right w:val="single" w:color="000000" w:sz="6"/>
            </w:tcBorders>
          </w:tcP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USN-2</w:t>
            </w:r>
          </w:p>
        </w:tc>
        <w:tc>
          <w:tcPr>
            <w:tcW w:type="dxa" w:w="42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As an administrator, I can create the roles bb1, bb2, bb3 and bb4 and assign all of them to the EEE User.</w:t>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Roles are listed on the EEE User record</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High</w:t>
            </w:r>
          </w:p>
        </w:tc>
        <w:tc>
          <w:tcPr>
            <w:tcW w:type="dxa" w:w="1058"/>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Sprint-1</w:t>
            </w:r>
          </w:p>
        </w:tc>
      </w:tr>
      <w:tr>
        <w:trPr>
          <w:cantSplit/>
        </w:trPr>
        <w:tc>
          <w:tcPr>
            <w:vMerge w:val="continue"/>
            <w:tcBorders>
              <w:top w:val="single" w:color="000000" w:sz="6"/>
              <w:left w:val="single" w:color="000000" w:sz="6"/>
              <w:bottom w:val="single" w:color="000000" w:sz="6"/>
              <w:right w:val="single" w:color="000000" w:sz="6"/>
            </w:tcBorders>
          </w:tcPr>
          <w:p/>
        </w:tc>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Table Creation</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USN-3</w:t>
            </w:r>
          </w:p>
        </w:tc>
        <w:tc>
          <w:tcPr>
            <w:tcW w:type="dxa" w:w="42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As an administrator, I can create the Institution Details table (u_institution_details) with fields for roll number, student, faculty, branch, email, phone and description.</w:t>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Table and fields are saved; records for ECE, EEE and CSE can be created</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High</w:t>
            </w:r>
          </w:p>
        </w:tc>
        <w:tc>
          <w:tcPr>
            <w:tcW w:type="dxa" w:w="1058"/>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Sprint-1</w:t>
            </w:r>
          </w:p>
        </w:tc>
      </w:tr>
      <w:tr>
        <w:trPr>
          <w:cantSplit/>
        </w:trPr>
        <w:tc>
          <w:tcPr>
            <w:vMerge w:val="continue"/>
            <w:tcBorders>
              <w:top w:val="single" w:color="000000" w:sz="6"/>
              <w:left w:val="single" w:color="000000" w:sz="6"/>
              <w:bottom w:val="single" w:color="000000" w:sz="6"/>
              <w:right w:val="single" w:color="000000" w:sz="6"/>
            </w:tcBorders>
          </w:tcPr>
          <w:p/>
        </w:tc>
        <w:tc>
          <w:tcPr>
            <w:tcW w:type="dxa" w:w="1800"/>
            <w:vMerge w:val="restart"/>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ACL Configuration</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USN-4</w:t>
            </w:r>
          </w:p>
        </w:tc>
        <w:tc>
          <w:tcPr>
            <w:tcW w:type="dxa" w:w="42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As an administrator, I can create a script-controlled Read ACL with the Branch is EEE condition and the bb1 role.</w:t>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ACL is active and saved on u_institution_details</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High</w:t>
            </w:r>
          </w:p>
        </w:tc>
        <w:tc>
          <w:tcPr>
            <w:tcW w:type="dxa" w:w="1058"/>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Sprint-2</w:t>
            </w:r>
          </w:p>
        </w:tc>
      </w:tr>
      <w:tr>
        <w:trPr>
          <w:cantSplit/>
        </w:trPr>
        <w:tc>
          <w:tcPr>
            <w:vMerge w:val="continue"/>
            <w:tcBorders>
              <w:top w:val="single" w:color="000000" w:sz="6"/>
              <w:left w:val="single" w:color="000000" w:sz="6"/>
              <w:bottom w:val="single" w:color="000000" w:sz="6"/>
              <w:right w:val="single" w:color="000000" w:sz="6"/>
            </w:tcBorders>
          </w:tcPr>
          <w:p/>
        </w:tc>
        <w:tc>
          <w:tcPr>
            <w:vMerge w:val="continue"/>
            <w:tcBorders>
              <w:top w:val="single" w:color="000000" w:sz="6"/>
              <w:left w:val="single" w:color="000000" w:sz="6"/>
              <w:bottom w:val="single" w:color="000000" w:sz="6"/>
              <w:right w:val="single" w:color="000000" w:sz="6"/>
            </w:tcBorders>
          </w:tcP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USN-5</w:t>
            </w:r>
          </w:p>
        </w:tc>
        <w:tc>
          <w:tcPr>
            <w:tcW w:type="dxa" w:w="42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As an administrator, I can create Create, Write and Delete ACLs that require the roles bb2, bb3 and bb4.</w:t>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Three ACLs are saved with the matching roles and no data condition</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Medium</w:t>
            </w:r>
          </w:p>
        </w:tc>
        <w:tc>
          <w:tcPr>
            <w:tcW w:type="dxa" w:w="1058"/>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Sprint-2</w:t>
            </w:r>
          </w:p>
        </w:tc>
      </w:tr>
      <w:tr>
        <w:trPr>
          <w:cantSplit/>
        </w:trPr>
        <w:tc>
          <w:tcPr>
            <w:vMerge w:val="continue"/>
            <w:tcBorders>
              <w:top w:val="single" w:color="000000" w:sz="6"/>
              <w:left w:val="single" w:color="000000" w:sz="6"/>
              <w:bottom w:val="single" w:color="000000" w:sz="6"/>
              <w:right w:val="single" w:color="000000" w:sz="6"/>
            </w:tcBorders>
          </w:tcPr>
          <w:p/>
        </w:tc>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Record Access</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USN-6</w:t>
            </w:r>
          </w:p>
        </w:tc>
        <w:tc>
          <w:tcPr>
            <w:tcW w:type="dxa" w:w="42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As an administrator, I can view all records regardless of branch.</w:t>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Admin sees ECE, EEE and CSE records in the list</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High</w:t>
            </w:r>
          </w:p>
        </w:tc>
        <w:tc>
          <w:tcPr>
            <w:tcW w:type="dxa" w:w="1058"/>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Sprint-2</w:t>
            </w:r>
          </w:p>
        </w:tc>
      </w:tr>
      <w:tr>
        <w:trPr>
          <w:cantSplit/>
        </w:trPr>
        <w:tc>
          <w:tcPr>
            <w:tcW w:type="dxa" w:w="1700"/>
            <w:vMerge w:val="restart"/>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EEE Branch User (role bb1)</w:t>
            </w:r>
          </w:p>
        </w:tc>
        <w:tc>
          <w:tcPr>
            <w:tcW w:type="dxa" w:w="1800"/>
            <w:vMerge w:val="restart"/>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Record Access (Read)</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USN-7</w:t>
            </w:r>
          </w:p>
        </w:tc>
        <w:tc>
          <w:tcPr>
            <w:tcW w:type="dxa" w:w="42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As an EEE branch user with the bb1 role, I can view only the records where Branch is EEE.</w:t>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List shows only EEE branch records</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High</w:t>
            </w:r>
          </w:p>
        </w:tc>
        <w:tc>
          <w:tcPr>
            <w:tcW w:type="dxa" w:w="1058"/>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Sprint-2</w:t>
            </w:r>
          </w:p>
        </w:tc>
      </w:tr>
      <w:tr>
        <w:trPr>
          <w:cantSplit/>
        </w:trPr>
        <w:tc>
          <w:tcPr>
            <w:vMerge w:val="continue"/>
            <w:tcBorders>
              <w:top w:val="single" w:color="000000" w:sz="6"/>
              <w:left w:val="single" w:color="000000" w:sz="6"/>
              <w:bottom w:val="single" w:color="000000" w:sz="6"/>
              <w:right w:val="single" w:color="000000" w:sz="6"/>
            </w:tcBorders>
          </w:tcPr>
          <w:p/>
        </w:tc>
        <w:tc>
          <w:tcPr>
            <w:vMerge w:val="continue"/>
            <w:tcBorders>
              <w:top w:val="single" w:color="000000" w:sz="6"/>
              <w:left w:val="single" w:color="000000" w:sz="6"/>
              <w:bottom w:val="single" w:color="000000" w:sz="6"/>
              <w:right w:val="single" w:color="000000" w:sz="6"/>
            </w:tcBorders>
          </w:tcP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USN-8</w:t>
            </w:r>
          </w:p>
        </w:tc>
        <w:tc>
          <w:tcPr>
            <w:tcW w:type="dxa" w:w="42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As a user without the bb1 role, I cannot view any records.</w:t>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The Institution Details list is empty</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High</w:t>
            </w:r>
          </w:p>
        </w:tc>
        <w:tc>
          <w:tcPr>
            <w:tcW w:type="dxa" w:w="1058"/>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Sprint-2</w:t>
            </w:r>
          </w:p>
        </w:tc>
      </w:tr>
      <w:tr>
        <w:trPr>
          <w:cantSplit/>
        </w:trPr>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Record Creator (role bb2)</w:t>
            </w:r>
          </w:p>
        </w:tc>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Record Creation</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USN-9</w:t>
            </w:r>
          </w:p>
        </w:tc>
        <w:tc>
          <w:tcPr>
            <w:tcW w:type="dxa" w:w="42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As a user with the bb2 role, I can create new records in the Institution Details table.</w:t>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New record is created and saved</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Medium</w:t>
            </w:r>
          </w:p>
        </w:tc>
        <w:tc>
          <w:tcPr>
            <w:tcW w:type="dxa" w:w="1058"/>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Sprint-3</w:t>
            </w:r>
          </w:p>
        </w:tc>
      </w:tr>
      <w:tr>
        <w:trPr>
          <w:cantSplit/>
        </w:trPr>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Record Editor (role bb3)</w:t>
            </w:r>
          </w:p>
        </w:tc>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Record Update</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USN-10</w:t>
            </w:r>
          </w:p>
        </w:tc>
        <w:tc>
          <w:tcPr>
            <w:tcW w:type="dxa" w:w="42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As a user with the bb3 role, I can update existing records in the Institution Details table.</w:t>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Changes are saved on the record</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Medium</w:t>
            </w:r>
          </w:p>
        </w:tc>
        <w:tc>
          <w:tcPr>
            <w:tcW w:type="dxa" w:w="1058"/>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Sprint-3</w:t>
            </w:r>
          </w:p>
        </w:tc>
      </w:tr>
      <w:tr>
        <w:trPr>
          <w:cantSplit/>
        </w:trPr>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Record Deleter (role bb4)</w:t>
            </w:r>
          </w:p>
        </w:tc>
        <w:tc>
          <w:tcPr>
            <w:tcW w:type="dxa" w:w="18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Record Deletion</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USN-11</w:t>
            </w:r>
          </w:p>
        </w:tc>
        <w:tc>
          <w:tcPr>
            <w:tcW w:type="dxa" w:w="42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As a user with the bb4 role, I can delete records from the Institution Details table.</w:t>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Record is removed from the list</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Low</w:t>
            </w:r>
          </w:p>
        </w:tc>
        <w:tc>
          <w:tcPr>
            <w:tcW w:type="dxa" w:w="1058"/>
            <w:tcBorders>
              <w:top w:val="single" w:color="000000" w:sz="6"/>
              <w:left w:val="single" w:color="000000" w:sz="6"/>
              <w:bottom w:val="single" w:color="000000" w:sz="6"/>
              <w:right w:val="single" w:color="000000" w:sz="6"/>
            </w:tcBorders>
            <w:tcMar>
              <w:top w:type="dxa" w:w="40"/>
              <w:left w:type="dxa" w:w="80"/>
              <w:bottom w:type="dxa" w:w="40"/>
              <w:right w:type="dxa" w:w="80"/>
            </w:tcMar>
          </w:tcPr>
          <w:p>
            <w:r>
              <w:rPr>
                <w:rFonts w:ascii="Arial" w:cs="Arial" w:eastAsia="Arial" w:hAnsi="Arial"/>
                <w:b w:val="false"/>
                <w:bCs w:val="false"/>
                <w:sz w:val="18"/>
                <w:szCs w:val="18"/>
              </w:rPr>
              <w:t xml:space="preserve">Sprint-3</w:t>
            </w:r>
          </w:p>
        </w:tc>
      </w:tr>
    </w:tbl>
    <w:sectPr>
      <w:pgSz w:w="16838" w:h="11906" w:orient="landscape"/>
      <w:pgMar w:top="720" w:right="1440" w:bottom="72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fb21e92f7ba1f676b8c269b40428b7751f704b8.png"/><Relationship Id="rId8" Type="http://schemas.openxmlformats.org/officeDocument/2006/relationships/image" Target="media/52a6d9ddc31a7256c8ab8fbf91e3de43d59d9f9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2026-09-30T05:38:26.455Z</dcterms:created>
  <dcterms:modified xsi:type="dcterms:W3CDTF">2026-09-30T05:38:26.455Z</dcterms:modified>
</cp:coreProperties>
</file>

<file path=docProps/custom.xml><?xml version="1.0" encoding="utf-8"?>
<Properties xmlns="http://schemas.openxmlformats.org/officeDocument/2006/custom-properties" xmlns:vt="http://schemas.openxmlformats.org/officeDocument/2006/docPropsVTypes"/>
</file>