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292</w:t>
      </w:r>
    </w:p>
    <w:p>
      <w:r>
        <w:t>г. Москва</w:t>
        <w:tab/>
        <w:tab/>
        <w:tab/>
        <w:tab/>
        <w:tab/>
        <w:t>«14» август 2026 г.</w:t>
      </w:r>
    </w:p>
    <w:p>
      <w:r>
        <w:t>DocSign, именуемое в дальнейшем «Заказчик», в лице DocSign, действующего на основании Устава, с одной стороны, и</w:t>
      </w:r>
    </w:p>
    <w:p>
      <w:r>
        <w:t>уау, именуемое в дальнейшем «Исполнитель», в лице ауа,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выполнение работ по вмвымвымвымвмвымвымвымвмвымвымвымвмвымвымвым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34 (тридцать четыре)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2026-08-28.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 Исполнитель должен выполнить работы в соответствии с дополнительными пожеланиями Заказчика, указанными в разделе "Дополнительные пожелания"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вымв.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2026-08-28.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DocSign</w:t>
      </w:r>
    </w:p>
    <w:p>
      <w:r>
        <w:t>ИНН: DocSign</w:t>
      </w:r>
    </w:p>
    <w:p>
      <w:r>
        <w:t>Адрес: Test Street 1</w:t>
      </w:r>
    </w:p>
    <w:p>
      <w:r>
        <w:t>Подпись: _________________ / DocSign /</w:t>
      </w:r>
    </w:p>
    <w:p>
      <w:r>
        <w:rPr>
          <w:b/>
        </w:rPr>
        <w:t>ИСПОЛНИТЕЛЬ:</w:t>
      </w:r>
    </w:p>
    <w:p>
      <w:r>
        <w:t>уау</w:t>
      </w:r>
    </w:p>
    <w:p>
      <w:r>
        <w:t>ИНН: уау</w:t>
      </w:r>
    </w:p>
    <w:p>
      <w:r>
        <w:t>Адрес: ауа</w:t>
      </w:r>
    </w:p>
    <w:p>
      <w:r>
        <w:t>Подпись: _________________ / ауа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