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lang w:val="en-IN"/>
        </w:rPr>
        <w:id w:val="-685750418"/>
        <w:docPartObj>
          <w:docPartGallery w:val="Cover Pages"/>
          <w:docPartUnique/>
        </w:docPartObj>
      </w:sdtPr>
      <w:sdtContent>
        <w:p w14:paraId="140A5162" w14:textId="77777777" w:rsidR="00A004D6" w:rsidRDefault="00A004D6">
          <w:pPr>
            <w:pStyle w:val="NoSpacing"/>
          </w:pPr>
          <w:r>
            <w:rPr>
              <w:noProof/>
              <w:lang w:val="en-IN" w:eastAsia="en-IN"/>
            </w:rPr>
            <mc:AlternateContent>
              <mc:Choice Requires="wpg">
                <w:drawing>
                  <wp:anchor distT="0" distB="0" distL="114300" distR="114300" simplePos="0" relativeHeight="251659264" behindDoc="1" locked="0" layoutInCell="1" allowOverlap="1" wp14:anchorId="34A70BB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5T00:00:00Z">
                                      <w:dateFormat w:val="M/d/yyyy"/>
                                      <w:lid w:val="en-US"/>
                                      <w:storeMappedDataAs w:val="dateTime"/>
                                      <w:calendar w:val="gregorian"/>
                                    </w:date>
                                  </w:sdtPr>
                                  <w:sdtContent>
                                    <w:p w14:paraId="039CBF31" w14:textId="77777777" w:rsidR="00A004D6" w:rsidRDefault="00597BE1">
                                      <w:pPr>
                                        <w:pStyle w:val="NoSpacing"/>
                                        <w:jc w:val="right"/>
                                        <w:rPr>
                                          <w:color w:val="FFFFFF" w:themeColor="background1"/>
                                          <w:sz w:val="28"/>
                                          <w:szCs w:val="28"/>
                                        </w:rPr>
                                      </w:pPr>
                                      <w:r>
                                        <w:rPr>
                                          <w:color w:val="FFFFFF" w:themeColor="background1"/>
                                          <w:sz w:val="28"/>
                                          <w:szCs w:val="28"/>
                                        </w:rPr>
                                        <w:t>1/25/2024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1-25T00:00:00Z">
                                <w:dateFormat w:val="M/d/yyyy"/>
                                <w:lid w:val="en-US"/>
                                <w:storeMappedDataAs w:val="dateTime"/>
                                <w:calendar w:val="gregorian"/>
                              </w:date>
                            </w:sdtPr>
                            <w:sdtEndPr/>
                            <w:sdtContent>
                              <w:p w:rsidR="00A004D6" w:rsidRDefault="00597BE1">
                                <w:pPr>
                                  <w:pStyle w:val="NoSpacing"/>
                                  <w:jc w:val="right"/>
                                  <w:rPr>
                                    <w:color w:val="FFFFFF" w:themeColor="background1"/>
                                    <w:sz w:val="28"/>
                                    <w:szCs w:val="28"/>
                                  </w:rPr>
                                </w:pPr>
                                <w:r>
                                  <w:rPr>
                                    <w:color w:val="FFFFFF" w:themeColor="background1"/>
                                    <w:sz w:val="28"/>
                                    <w:szCs w:val="28"/>
                                  </w:rPr>
                                  <w:t>1/25/2024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077A353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86BF1" w14:textId="29DE94EC" w:rsidR="00A004D6" w:rsidRPr="00A004D6" w:rsidRDefault="00A004D6">
                                <w:pPr>
                                  <w:pStyle w:val="NoSpacing"/>
                                  <w:rPr>
                                    <w:color w:val="5B9BD5" w:themeColor="accent1"/>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77A353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14E86BF1" w14:textId="29DE94EC" w:rsidR="00A004D6" w:rsidRPr="00A004D6" w:rsidRDefault="00A004D6">
                          <w:pPr>
                            <w:pStyle w:val="NoSpacing"/>
                            <w:rPr>
                              <w:color w:val="5B9BD5" w:themeColor="accent1"/>
                              <w:sz w:val="24"/>
                              <w:szCs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6594E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7C2D6" w14:textId="77777777" w:rsidR="00A004D6"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004D6">
                                      <w:rPr>
                                        <w:rFonts w:asciiTheme="majorHAnsi" w:eastAsiaTheme="majorEastAsia" w:hAnsiTheme="majorHAnsi" w:cstheme="majorBidi"/>
                                        <w:color w:val="262626" w:themeColor="text1" w:themeTint="D9"/>
                                        <w:sz w:val="72"/>
                                        <w:szCs w:val="72"/>
                                      </w:rPr>
                                      <w:t>SENSOR REPORT</w:t>
                                    </w:r>
                                  </w:sdtContent>
                                </w:sdt>
                              </w:p>
                              <w:p w14:paraId="660A53BF" w14:textId="77777777" w:rsidR="00A004D6"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004D6">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004D6" w:rsidRDefault="009B438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04D6">
                                <w:rPr>
                                  <w:rFonts w:asciiTheme="majorHAnsi" w:eastAsiaTheme="majorEastAsia" w:hAnsiTheme="majorHAnsi" w:cstheme="majorBidi"/>
                                  <w:color w:val="262626" w:themeColor="text1" w:themeTint="D9"/>
                                  <w:sz w:val="72"/>
                                  <w:szCs w:val="72"/>
                                </w:rPr>
                                <w:t>SENSOR REPORT</w:t>
                              </w:r>
                            </w:sdtContent>
                          </w:sdt>
                        </w:p>
                        <w:p w:rsidR="00A004D6" w:rsidRDefault="009B4389">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A004D6">
                                <w:rPr>
                                  <w:color w:val="404040" w:themeColor="text1" w:themeTint="BF"/>
                                  <w:sz w:val="36"/>
                                  <w:szCs w:val="36"/>
                                </w:rPr>
                                <w:t xml:space="preserve">     </w:t>
                              </w:r>
                            </w:sdtContent>
                          </w:sdt>
                        </w:p>
                      </w:txbxContent>
                    </v:textbox>
                    <w10:wrap anchorx="page" anchory="page"/>
                  </v:shape>
                </w:pict>
              </mc:Fallback>
            </mc:AlternateContent>
          </w:r>
        </w:p>
        <w:p w14:paraId="6AE0D120" w14:textId="77777777" w:rsidR="00A004D6" w:rsidRDefault="00A004D6">
          <w:r>
            <w:br w:type="page"/>
          </w:r>
        </w:p>
      </w:sdtContent>
    </w:sdt>
    <w:p w14:paraId="4DC39F20" w14:textId="77777777" w:rsidR="00A004D6" w:rsidRDefault="00A004D6" w:rsidP="00876DBC">
      <w:pPr>
        <w:spacing w:line="480" w:lineRule="auto"/>
      </w:pPr>
      <w:r>
        <w:rPr>
          <w:noProof/>
          <w:lang w:eastAsia="en-IN"/>
        </w:rPr>
        <w:lastRenderedPageBreak/>
        <mc:AlternateContent>
          <mc:Choice Requires="wps">
            <w:drawing>
              <wp:anchor distT="0" distB="0" distL="114300" distR="114300" simplePos="0" relativeHeight="251662336" behindDoc="0" locked="0" layoutInCell="1" allowOverlap="1" wp14:anchorId="5B1FFA29">
                <wp:simplePos x="0" y="0"/>
                <wp:positionH relativeFrom="column">
                  <wp:posOffset>1066800</wp:posOffset>
                </wp:positionH>
                <wp:positionV relativeFrom="paragraph">
                  <wp:posOffset>-408709</wp:posOffset>
                </wp:positionV>
                <wp:extent cx="3733800" cy="568036"/>
                <wp:effectExtent l="0" t="0" r="0" b="3810"/>
                <wp:wrapNone/>
                <wp:docPr id="11" name="Rectangle 11"/>
                <wp:cNvGraphicFramePr/>
                <a:graphic xmlns:a="http://schemas.openxmlformats.org/drawingml/2006/main">
                  <a:graphicData uri="http://schemas.microsoft.com/office/word/2010/wordprocessingShape">
                    <wps:wsp>
                      <wps:cNvSpPr/>
                      <wps:spPr>
                        <a:xfrm>
                          <a:off x="0" y="0"/>
                          <a:ext cx="3733800" cy="56803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B1DDE2" w14:textId="77777777" w:rsidR="00A004D6" w:rsidRPr="00A004D6" w:rsidRDefault="00A004D6" w:rsidP="00A004D6">
                            <w:pPr>
                              <w:jc w:val="center"/>
                              <w:rPr>
                                <w:sz w:val="56"/>
                                <w:szCs w:val="56"/>
                                <w:lang w:val="en-US"/>
                              </w:rPr>
                            </w:pPr>
                            <w:r w:rsidRPr="00A004D6">
                              <w:rPr>
                                <w:sz w:val="56"/>
                                <w:szCs w:val="56"/>
                                <w:lang w:val="en-US"/>
                              </w:rPr>
                              <w:t>Agenda</w:t>
                            </w:r>
                            <w:r>
                              <w:rPr>
                                <w:sz w:val="56"/>
                                <w:szCs w:val="56"/>
                                <w:lang w:val="en-US"/>
                              </w:rPr>
                              <w:t xml:space="preserve"> of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57" style="position:absolute;margin-left:84pt;margin-top:-32.2pt;width:294pt;height:4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" fillcolor="white [3201]" stroked="f" strokeweight="1pt">
                <v:textbox>
                  <w:txbxContent>
                    <w:p w:rsidR="00A004D6" w:rsidRPr="00A004D6" w:rsidRDefault="00A004D6" w:rsidP="00A004D6">
                      <w:pPr>
                        <w:jc w:val="center"/>
                        <w:rPr>
                          <w:sz w:val="56"/>
                          <w:szCs w:val="56"/>
                          <w:lang w:val="en-US"/>
                        </w:rPr>
                      </w:pPr>
                      <w:r w:rsidRPr="00A004D6">
                        <w:rPr>
                          <w:sz w:val="56"/>
                          <w:szCs w:val="56"/>
                          <w:lang w:val="en-US"/>
                        </w:rPr>
                        <w:t>Agenda</w:t>
                      </w:r>
                      <w:r>
                        <w:rPr>
                          <w:sz w:val="56"/>
                          <w:szCs w:val="56"/>
                          <w:lang w:val="en-US"/>
                        </w:rPr>
                        <w:t xml:space="preserve"> of Report</w:t>
                      </w:r>
                    </w:p>
                  </w:txbxContent>
                </v:textbox>
              </v:rect>
            </w:pict>
          </mc:Fallback>
        </mc:AlternateContent>
      </w:r>
    </w:p>
    <w:p w14:paraId="64BC7B0B" w14:textId="77777777" w:rsidR="00A004D6" w:rsidRDefault="00A004D6" w:rsidP="00876DBC">
      <w:pPr>
        <w:spacing w:line="480" w:lineRule="auto"/>
      </w:pPr>
    </w:p>
    <w:p w14:paraId="2DC94ED5" w14:textId="77777777" w:rsidR="00000000" w:rsidRDefault="00A00C57" w:rsidP="00876DBC">
      <w:pPr>
        <w:pStyle w:val="ListParagraph"/>
        <w:numPr>
          <w:ilvl w:val="0"/>
          <w:numId w:val="1"/>
        </w:numPr>
        <w:spacing w:line="480" w:lineRule="auto"/>
        <w:rPr>
          <w:sz w:val="32"/>
          <w:szCs w:val="32"/>
        </w:rPr>
      </w:pPr>
      <w:r>
        <w:rPr>
          <w:sz w:val="32"/>
          <w:szCs w:val="32"/>
        </w:rPr>
        <w:t>Introduction</w:t>
      </w:r>
    </w:p>
    <w:p w14:paraId="1EE20232" w14:textId="77777777" w:rsidR="00A004D6" w:rsidRDefault="00A00C57" w:rsidP="00876DBC">
      <w:pPr>
        <w:pStyle w:val="ListParagraph"/>
        <w:numPr>
          <w:ilvl w:val="0"/>
          <w:numId w:val="1"/>
        </w:numPr>
        <w:spacing w:line="480" w:lineRule="auto"/>
        <w:rPr>
          <w:sz w:val="32"/>
          <w:szCs w:val="32"/>
        </w:rPr>
      </w:pPr>
      <w:r>
        <w:rPr>
          <w:sz w:val="32"/>
          <w:szCs w:val="32"/>
        </w:rPr>
        <w:t xml:space="preserve">Sensor Recording </w:t>
      </w:r>
    </w:p>
    <w:p w14:paraId="5F7AF035" w14:textId="77777777" w:rsidR="00A004D6" w:rsidRDefault="00A004D6" w:rsidP="00876DBC">
      <w:pPr>
        <w:pStyle w:val="ListParagraph"/>
        <w:numPr>
          <w:ilvl w:val="0"/>
          <w:numId w:val="1"/>
        </w:numPr>
        <w:spacing w:line="480" w:lineRule="auto"/>
        <w:rPr>
          <w:sz w:val="32"/>
          <w:szCs w:val="32"/>
        </w:rPr>
      </w:pPr>
      <w:r>
        <w:rPr>
          <w:sz w:val="32"/>
          <w:szCs w:val="32"/>
        </w:rPr>
        <w:t>Minimum value of sensor</w:t>
      </w:r>
    </w:p>
    <w:p w14:paraId="0A5E1C5D" w14:textId="77777777" w:rsidR="00A004D6" w:rsidRDefault="00A004D6" w:rsidP="00876DBC">
      <w:pPr>
        <w:pStyle w:val="ListParagraph"/>
        <w:numPr>
          <w:ilvl w:val="0"/>
          <w:numId w:val="1"/>
        </w:numPr>
        <w:spacing w:line="480" w:lineRule="auto"/>
        <w:rPr>
          <w:sz w:val="32"/>
          <w:szCs w:val="32"/>
        </w:rPr>
      </w:pPr>
      <w:r>
        <w:rPr>
          <w:sz w:val="32"/>
          <w:szCs w:val="32"/>
        </w:rPr>
        <w:t xml:space="preserve">Average of Sensor </w:t>
      </w:r>
    </w:p>
    <w:p w14:paraId="5772DFF8" w14:textId="77777777" w:rsidR="00A004D6" w:rsidRDefault="00A004D6" w:rsidP="00876DBC">
      <w:pPr>
        <w:pStyle w:val="ListParagraph"/>
        <w:numPr>
          <w:ilvl w:val="0"/>
          <w:numId w:val="1"/>
        </w:numPr>
        <w:spacing w:line="480" w:lineRule="auto"/>
        <w:rPr>
          <w:sz w:val="32"/>
          <w:szCs w:val="32"/>
        </w:rPr>
      </w:pPr>
      <w:r>
        <w:rPr>
          <w:sz w:val="32"/>
          <w:szCs w:val="32"/>
        </w:rPr>
        <w:t>How deviate the data is?</w:t>
      </w:r>
    </w:p>
    <w:p w14:paraId="6D07122B" w14:textId="77777777" w:rsidR="00876DBC" w:rsidRDefault="00876DBC" w:rsidP="00876DBC">
      <w:pPr>
        <w:pStyle w:val="ListParagraph"/>
        <w:numPr>
          <w:ilvl w:val="0"/>
          <w:numId w:val="1"/>
        </w:numPr>
        <w:spacing w:line="480" w:lineRule="auto"/>
        <w:rPr>
          <w:sz w:val="32"/>
          <w:szCs w:val="32"/>
        </w:rPr>
      </w:pPr>
      <w:r>
        <w:rPr>
          <w:sz w:val="32"/>
          <w:szCs w:val="32"/>
        </w:rPr>
        <w:t>Outliers</w:t>
      </w:r>
    </w:p>
    <w:p w14:paraId="4350FD19" w14:textId="77777777" w:rsidR="00876DBC" w:rsidRDefault="00876DBC">
      <w:pPr>
        <w:rPr>
          <w:sz w:val="32"/>
          <w:szCs w:val="32"/>
        </w:rPr>
      </w:pPr>
      <w:r>
        <w:rPr>
          <w:sz w:val="32"/>
          <w:szCs w:val="32"/>
        </w:rPr>
        <w:br w:type="page"/>
      </w:r>
    </w:p>
    <w:p w14:paraId="150A7D21" w14:textId="77777777" w:rsidR="00876DBC" w:rsidRDefault="00876DBC">
      <w:pPr>
        <w:rPr>
          <w:sz w:val="48"/>
          <w:szCs w:val="48"/>
        </w:rPr>
      </w:pPr>
      <w:r w:rsidRPr="00876DBC">
        <w:rPr>
          <w:sz w:val="48"/>
          <w:szCs w:val="48"/>
        </w:rPr>
        <w:lastRenderedPageBreak/>
        <w:t>Report</w:t>
      </w:r>
    </w:p>
    <w:p w14:paraId="4E6F14AF" w14:textId="77777777" w:rsidR="00876DBC" w:rsidRDefault="00876DBC">
      <w:pPr>
        <w:rPr>
          <w:sz w:val="48"/>
          <w:szCs w:val="48"/>
        </w:rPr>
      </w:pPr>
    </w:p>
    <w:p w14:paraId="1679522C" w14:textId="77777777" w:rsidR="00876DBC" w:rsidRDefault="00876DBC" w:rsidP="00F9130C">
      <w:pPr>
        <w:spacing w:line="276" w:lineRule="auto"/>
        <w:jc w:val="both"/>
        <w:rPr>
          <w:sz w:val="36"/>
          <w:szCs w:val="36"/>
        </w:rPr>
      </w:pPr>
      <w:r>
        <w:rPr>
          <w:sz w:val="36"/>
          <w:szCs w:val="36"/>
        </w:rPr>
        <w:t>1. We remove all the blanks value so we can get the proper result from the data so we have deleted few rows</w:t>
      </w:r>
      <w:r w:rsidR="00A00C57">
        <w:rPr>
          <w:sz w:val="36"/>
          <w:szCs w:val="36"/>
        </w:rPr>
        <w:t>.</w:t>
      </w:r>
    </w:p>
    <w:p w14:paraId="4752183B" w14:textId="77777777" w:rsidR="00876DBC" w:rsidRDefault="00876DBC" w:rsidP="00F9130C">
      <w:pPr>
        <w:spacing w:line="276" w:lineRule="auto"/>
        <w:jc w:val="both"/>
        <w:rPr>
          <w:sz w:val="36"/>
          <w:szCs w:val="36"/>
        </w:rPr>
      </w:pPr>
      <w:r>
        <w:rPr>
          <w:sz w:val="36"/>
          <w:szCs w:val="36"/>
        </w:rPr>
        <w:t xml:space="preserve">2. After that, we find the average value of every sensor so we can find </w:t>
      </w:r>
      <w:proofErr w:type="gramStart"/>
      <w:r>
        <w:rPr>
          <w:sz w:val="36"/>
          <w:szCs w:val="36"/>
        </w:rPr>
        <w:t>the some</w:t>
      </w:r>
      <w:proofErr w:type="gramEnd"/>
      <w:r>
        <w:rPr>
          <w:sz w:val="36"/>
          <w:szCs w:val="36"/>
        </w:rPr>
        <w:t xml:space="preserve"> insights from the data</w:t>
      </w:r>
      <w:r w:rsidR="00A00C57">
        <w:rPr>
          <w:sz w:val="36"/>
          <w:szCs w:val="36"/>
        </w:rPr>
        <w:t>.</w:t>
      </w:r>
    </w:p>
    <w:p w14:paraId="33787CC1" w14:textId="77777777" w:rsidR="00876DBC" w:rsidRDefault="00876DBC" w:rsidP="00F9130C">
      <w:pPr>
        <w:spacing w:line="276" w:lineRule="auto"/>
        <w:jc w:val="both"/>
        <w:rPr>
          <w:sz w:val="36"/>
          <w:szCs w:val="36"/>
        </w:rPr>
      </w:pPr>
      <w:r>
        <w:rPr>
          <w:sz w:val="36"/>
          <w:szCs w:val="36"/>
        </w:rPr>
        <w:t>3. Then we find the Standard Deviation from the data so we can find how much the data are deviated</w:t>
      </w:r>
      <w:r w:rsidR="00A00C57">
        <w:rPr>
          <w:sz w:val="36"/>
          <w:szCs w:val="36"/>
        </w:rPr>
        <w:t>.</w:t>
      </w:r>
    </w:p>
    <w:p w14:paraId="3056D27A" w14:textId="77777777" w:rsidR="00A00C57" w:rsidRDefault="00876DBC" w:rsidP="00F9130C">
      <w:pPr>
        <w:spacing w:line="276" w:lineRule="auto"/>
        <w:jc w:val="both"/>
        <w:rPr>
          <w:sz w:val="36"/>
          <w:szCs w:val="36"/>
        </w:rPr>
      </w:pPr>
      <w:r>
        <w:rPr>
          <w:sz w:val="36"/>
          <w:szCs w:val="36"/>
        </w:rPr>
        <w:t xml:space="preserve">4. We find that in </w:t>
      </w:r>
      <w:r w:rsidR="00DE6041">
        <w:rPr>
          <w:sz w:val="36"/>
          <w:szCs w:val="36"/>
        </w:rPr>
        <w:t>our data there is a huge difference in average value and standard deviations so we can say that our data is highly deviated from variables</w:t>
      </w:r>
      <w:r w:rsidR="00A00C57">
        <w:rPr>
          <w:sz w:val="36"/>
          <w:szCs w:val="36"/>
        </w:rPr>
        <w:t>.</w:t>
      </w:r>
    </w:p>
    <w:p w14:paraId="0DD56E69" w14:textId="77777777" w:rsidR="00F9130C" w:rsidRDefault="00A00C57" w:rsidP="00F9130C">
      <w:pPr>
        <w:spacing w:line="276" w:lineRule="auto"/>
        <w:jc w:val="both"/>
        <w:rPr>
          <w:sz w:val="36"/>
          <w:szCs w:val="36"/>
        </w:rPr>
      </w:pPr>
      <w:r>
        <w:rPr>
          <w:sz w:val="36"/>
          <w:szCs w:val="36"/>
        </w:rPr>
        <w:t xml:space="preserve">5. There is not much outliers in the data we only find one </w:t>
      </w:r>
      <w:proofErr w:type="gramStart"/>
      <w:r>
        <w:rPr>
          <w:sz w:val="36"/>
          <w:szCs w:val="36"/>
        </w:rPr>
        <w:t>outliers</w:t>
      </w:r>
      <w:proofErr w:type="gramEnd"/>
      <w:r>
        <w:rPr>
          <w:sz w:val="36"/>
          <w:szCs w:val="36"/>
        </w:rPr>
        <w:t xml:space="preserve"> in Sensor 45. </w:t>
      </w:r>
    </w:p>
    <w:p w14:paraId="4FF96EB0" w14:textId="77777777" w:rsidR="00F9130C" w:rsidRDefault="00F9130C" w:rsidP="00F9130C">
      <w:pPr>
        <w:spacing w:line="276" w:lineRule="auto"/>
        <w:jc w:val="both"/>
        <w:rPr>
          <w:sz w:val="36"/>
          <w:szCs w:val="36"/>
        </w:rPr>
      </w:pPr>
    </w:p>
    <w:p w14:paraId="2F1826C9" w14:textId="77777777" w:rsidR="00A3772F" w:rsidRDefault="00876DBC" w:rsidP="00A3772F">
      <w:pPr>
        <w:spacing w:line="276" w:lineRule="auto"/>
        <w:rPr>
          <w:sz w:val="48"/>
          <w:szCs w:val="48"/>
        </w:rPr>
      </w:pPr>
      <w:r w:rsidRPr="00A3772F">
        <w:rPr>
          <w:sz w:val="48"/>
          <w:szCs w:val="48"/>
        </w:rPr>
        <w:br w:type="page"/>
      </w:r>
      <w:r w:rsidR="00A3772F">
        <w:rPr>
          <w:noProof/>
          <w:lang w:eastAsia="en-IN"/>
        </w:rPr>
        <w:lastRenderedPageBreak/>
        <mc:AlternateContent>
          <mc:Choice Requires="wps">
            <w:drawing>
              <wp:anchor distT="0" distB="0" distL="114300" distR="114300" simplePos="0" relativeHeight="251664384" behindDoc="0" locked="0" layoutInCell="1" allowOverlap="1" wp14:anchorId="74CCCF88">
                <wp:simplePos x="0" y="0"/>
                <wp:positionH relativeFrom="column">
                  <wp:posOffset>-106680</wp:posOffset>
                </wp:positionH>
                <wp:positionV relativeFrom="paragraph">
                  <wp:posOffset>7376160</wp:posOffset>
                </wp:positionV>
                <wp:extent cx="6324600" cy="1356360"/>
                <wp:effectExtent l="0" t="0" r="19050" b="15240"/>
                <wp:wrapNone/>
                <wp:docPr id="35" name="Rounded Rectangle 35"/>
                <wp:cNvGraphicFramePr/>
                <a:graphic xmlns:a="http://schemas.openxmlformats.org/drawingml/2006/main">
                  <a:graphicData uri="http://schemas.microsoft.com/office/word/2010/wordprocessingShape">
                    <wps:wsp>
                      <wps:cNvSpPr/>
                      <wps:spPr>
                        <a:xfrm>
                          <a:off x="0" y="0"/>
                          <a:ext cx="6324600" cy="13563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47F685" w14:textId="77777777" w:rsidR="00A3772F" w:rsidRPr="00A3772F" w:rsidRDefault="00A3772F" w:rsidP="00A3772F">
                            <w:pPr>
                              <w:jc w:val="both"/>
                              <w:rPr>
                                <w:sz w:val="36"/>
                                <w:szCs w:val="36"/>
                                <w:lang w:val="en-US"/>
                              </w:rPr>
                            </w:pPr>
                            <w:r w:rsidRPr="00A3772F">
                              <w:rPr>
                                <w:sz w:val="36"/>
                                <w:szCs w:val="36"/>
                                <w:lang w:val="en-US"/>
                              </w:rPr>
                              <w:t xml:space="preserve">The above chart shows us there will be huge difference in Standard Deviation and Average so we have to look into that sensors and find by which variables there is huge difference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5" o:spid="_x0000_s1058" style="position:absolute;margin-left:-8.4pt;margin-top:580.8pt;width:498pt;height:106.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" fillcolor="white [3201]" strokecolor="#70ad47 [3209]" strokeweight="1pt">
                <v:stroke joinstyle="miter"/>
                <v:textbox>
                  <w:txbxContent>
                    <w:p w:rsidR="00A3772F" w:rsidRPr="00A3772F" w:rsidRDefault="00A3772F" w:rsidP="00A3772F">
                      <w:pPr>
                        <w:jc w:val="both"/>
                        <w:rPr>
                          <w:sz w:val="36"/>
                          <w:szCs w:val="36"/>
                          <w:lang w:val="en-US"/>
                        </w:rPr>
                      </w:pPr>
                      <w:r w:rsidRPr="00A3772F">
                        <w:rPr>
                          <w:sz w:val="36"/>
                          <w:szCs w:val="36"/>
                          <w:lang w:val="en-US"/>
                        </w:rPr>
                        <w:t xml:space="preserve">The above chart shows us there will be huge difference in Standard Deviation and Average so we have to look into that sensors and find by which variables there is huge difference </w:t>
                      </w:r>
                    </w:p>
                  </w:txbxContent>
                </v:textbox>
              </v:roundrect>
            </w:pict>
          </mc:Fallback>
        </mc:AlternateContent>
      </w:r>
      <w:r w:rsidR="00597BE1">
        <w:rPr>
          <w:noProof/>
          <w:lang w:eastAsia="en-IN"/>
        </w:rPr>
        <w:drawing>
          <wp:anchor distT="0" distB="0" distL="114300" distR="114300" simplePos="0" relativeHeight="251663360" behindDoc="1" locked="0" layoutInCell="1" allowOverlap="1" wp14:anchorId="70429009">
            <wp:simplePos x="0" y="0"/>
            <wp:positionH relativeFrom="margin">
              <wp:align>center</wp:align>
            </wp:positionH>
            <wp:positionV relativeFrom="paragraph">
              <wp:posOffset>1356360</wp:posOffset>
            </wp:positionV>
            <wp:extent cx="6461760" cy="4808220"/>
            <wp:effectExtent l="0" t="0" r="15240" b="11430"/>
            <wp:wrapTight wrapText="bothSides">
              <wp:wrapPolygon edited="0">
                <wp:start x="0" y="0"/>
                <wp:lineTo x="0" y="21566"/>
                <wp:lineTo x="21587" y="21566"/>
                <wp:lineTo x="21587" y="0"/>
                <wp:lineTo x="0" y="0"/>
              </wp:wrapPolygon>
            </wp:wrapTight>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A3772F" w:rsidRPr="00A3772F">
        <w:rPr>
          <w:sz w:val="48"/>
          <w:szCs w:val="48"/>
        </w:rPr>
        <w:t>D</w:t>
      </w:r>
      <w:r w:rsidR="00597BE1" w:rsidRPr="00A3772F">
        <w:rPr>
          <w:sz w:val="48"/>
          <w:szCs w:val="48"/>
        </w:rPr>
        <w:t xml:space="preserve">ifference </w:t>
      </w:r>
      <w:r w:rsidR="00A3772F" w:rsidRPr="00A3772F">
        <w:rPr>
          <w:sz w:val="48"/>
          <w:szCs w:val="48"/>
        </w:rPr>
        <w:t>between</w:t>
      </w:r>
      <w:r w:rsidR="00597BE1" w:rsidRPr="00A3772F">
        <w:rPr>
          <w:sz w:val="48"/>
          <w:szCs w:val="48"/>
        </w:rPr>
        <w:t xml:space="preserve"> </w:t>
      </w:r>
      <w:r w:rsidR="00A3772F" w:rsidRPr="00A3772F">
        <w:rPr>
          <w:sz w:val="48"/>
          <w:szCs w:val="48"/>
        </w:rPr>
        <w:t>Avera</w:t>
      </w:r>
      <w:r w:rsidR="009B4389">
        <w:rPr>
          <w:sz w:val="48"/>
          <w:szCs w:val="48"/>
        </w:rPr>
        <w:t>ge &amp; S.D</w:t>
      </w:r>
    </w:p>
    <w:p w14:paraId="4C94C67C" w14:textId="77777777" w:rsidR="00A3772F" w:rsidRDefault="00A3772F">
      <w:pPr>
        <w:rPr>
          <w:sz w:val="48"/>
          <w:szCs w:val="48"/>
        </w:rPr>
      </w:pPr>
      <w:r>
        <w:rPr>
          <w:sz w:val="48"/>
          <w:szCs w:val="48"/>
        </w:rPr>
        <w:br w:type="page"/>
      </w:r>
    </w:p>
    <w:p w14:paraId="028F583F" w14:textId="77777777" w:rsidR="00A3772F" w:rsidRDefault="00A3772F" w:rsidP="00A3772F">
      <w:pPr>
        <w:spacing w:line="276" w:lineRule="auto"/>
        <w:rPr>
          <w:sz w:val="48"/>
          <w:szCs w:val="48"/>
        </w:rPr>
      </w:pPr>
      <w:r>
        <w:rPr>
          <w:sz w:val="48"/>
          <w:szCs w:val="48"/>
        </w:rPr>
        <w:lastRenderedPageBreak/>
        <w:t>Lower Outliers</w:t>
      </w:r>
    </w:p>
    <w:p w14:paraId="50390A27" w14:textId="77777777" w:rsidR="00A3772F" w:rsidRDefault="00A3772F" w:rsidP="00A3772F">
      <w:pPr>
        <w:spacing w:line="276" w:lineRule="auto"/>
        <w:rPr>
          <w:sz w:val="48"/>
          <w:szCs w:val="48"/>
        </w:rPr>
      </w:pPr>
    </w:p>
    <w:p w14:paraId="37476CE3" w14:textId="77777777" w:rsidR="00A3772F" w:rsidRDefault="00A3772F" w:rsidP="00A3772F">
      <w:pPr>
        <w:spacing w:line="276" w:lineRule="auto"/>
        <w:rPr>
          <w:sz w:val="48"/>
          <w:szCs w:val="48"/>
        </w:rPr>
      </w:pPr>
    </w:p>
    <w:p w14:paraId="4A290E77" w14:textId="77777777" w:rsidR="00A3772F" w:rsidRDefault="00A3772F" w:rsidP="00A3772F">
      <w:pPr>
        <w:spacing w:line="276" w:lineRule="auto"/>
        <w:rPr>
          <w:sz w:val="48"/>
          <w:szCs w:val="48"/>
        </w:rPr>
      </w:pPr>
      <w:r>
        <w:rPr>
          <w:noProof/>
          <w:lang w:eastAsia="en-IN"/>
        </w:rPr>
        <w:drawing>
          <wp:inline distT="0" distB="0" distL="0" distR="0" wp14:anchorId="449C9E62" wp14:editId="496B0203">
            <wp:extent cx="6134100" cy="52197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1CC871" w14:textId="77777777" w:rsidR="00A3772F" w:rsidRDefault="00A3772F">
      <w:pPr>
        <w:rPr>
          <w:sz w:val="48"/>
          <w:szCs w:val="48"/>
        </w:rPr>
      </w:pPr>
      <w:r>
        <w:rPr>
          <w:noProof/>
          <w:sz w:val="48"/>
          <w:szCs w:val="48"/>
          <w:lang w:eastAsia="en-IN"/>
        </w:rPr>
        <mc:AlternateContent>
          <mc:Choice Requires="wps">
            <w:drawing>
              <wp:anchor distT="0" distB="0" distL="114300" distR="114300" simplePos="0" relativeHeight="251665408" behindDoc="0" locked="0" layoutInCell="1" allowOverlap="1" wp14:anchorId="4774EBD8">
                <wp:simplePos x="0" y="0"/>
                <wp:positionH relativeFrom="column">
                  <wp:posOffset>-144780</wp:posOffset>
                </wp:positionH>
                <wp:positionV relativeFrom="paragraph">
                  <wp:posOffset>897890</wp:posOffset>
                </wp:positionV>
                <wp:extent cx="6286500" cy="1280160"/>
                <wp:effectExtent l="0" t="0" r="19050" b="15240"/>
                <wp:wrapNone/>
                <wp:docPr id="37" name="Rounded Rectangle 37"/>
                <wp:cNvGraphicFramePr/>
                <a:graphic xmlns:a="http://schemas.openxmlformats.org/drawingml/2006/main">
                  <a:graphicData uri="http://schemas.microsoft.com/office/word/2010/wordprocessingShape">
                    <wps:wsp>
                      <wps:cNvSpPr/>
                      <wps:spPr>
                        <a:xfrm>
                          <a:off x="0" y="0"/>
                          <a:ext cx="6286500" cy="12801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A7E5F0A" w14:textId="77777777" w:rsidR="00A3772F" w:rsidRPr="009B4389" w:rsidRDefault="00A3772F" w:rsidP="00A3772F">
                            <w:pPr>
                              <w:rPr>
                                <w:sz w:val="40"/>
                                <w:szCs w:val="40"/>
                                <w:lang w:val="en-US"/>
                              </w:rPr>
                            </w:pPr>
                            <w:r w:rsidRPr="009B4389">
                              <w:rPr>
                                <w:sz w:val="40"/>
                                <w:szCs w:val="40"/>
                                <w:lang w:val="en-US"/>
                              </w:rPr>
                              <w:t xml:space="preserve">In the above chart we will see that if there </w:t>
                            </w:r>
                            <w:proofErr w:type="gramStart"/>
                            <w:r w:rsidRPr="009B4389">
                              <w:rPr>
                                <w:sz w:val="40"/>
                                <w:szCs w:val="40"/>
                                <w:lang w:val="en-US"/>
                              </w:rPr>
                              <w:t>is</w:t>
                            </w:r>
                            <w:proofErr w:type="gramEnd"/>
                            <w:r w:rsidRPr="009B4389">
                              <w:rPr>
                                <w:sz w:val="40"/>
                                <w:szCs w:val="40"/>
                                <w:lang w:val="en-US"/>
                              </w:rPr>
                              <w:t xml:space="preserve"> any lower outliers or not and we can clearly see that there is no lower outliers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7" o:spid="_x0000_s1059" style="position:absolute;margin-left:-11.4pt;margin-top:70.7pt;width:495pt;height:100.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" fillcolor="white [3201]" strokecolor="#70ad47 [3209]" strokeweight="1pt">
                <v:stroke joinstyle="miter"/>
                <v:textbox>
                  <w:txbxContent>
                    <w:p w:rsidR="00A3772F" w:rsidRPr="009B4389" w:rsidRDefault="00A3772F" w:rsidP="00A3772F">
                      <w:pPr>
                        <w:rPr>
                          <w:sz w:val="40"/>
                          <w:szCs w:val="40"/>
                          <w:lang w:val="en-US"/>
                        </w:rPr>
                      </w:pPr>
                      <w:r w:rsidRPr="009B4389">
                        <w:rPr>
                          <w:sz w:val="40"/>
                          <w:szCs w:val="40"/>
                          <w:lang w:val="en-US"/>
                        </w:rPr>
                        <w:t>In the above chart we will see that if there is any lower outliers or not and we can clearly see that there is no lower outliers</w:t>
                      </w:r>
                    </w:p>
                  </w:txbxContent>
                </v:textbox>
              </v:roundrect>
            </w:pict>
          </mc:Fallback>
        </mc:AlternateContent>
      </w:r>
      <w:r>
        <w:rPr>
          <w:sz w:val="48"/>
          <w:szCs w:val="48"/>
        </w:rPr>
        <w:br w:type="page"/>
      </w:r>
    </w:p>
    <w:p w14:paraId="7F426F63" w14:textId="77777777" w:rsidR="00A004D6" w:rsidRDefault="009B4389" w:rsidP="00A3772F">
      <w:pPr>
        <w:spacing w:line="276" w:lineRule="auto"/>
        <w:rPr>
          <w:sz w:val="48"/>
          <w:szCs w:val="48"/>
        </w:rPr>
      </w:pPr>
      <w:r>
        <w:rPr>
          <w:sz w:val="48"/>
          <w:szCs w:val="48"/>
        </w:rPr>
        <w:lastRenderedPageBreak/>
        <w:t xml:space="preserve">Upper Outliers </w:t>
      </w:r>
    </w:p>
    <w:p w14:paraId="32B82F16" w14:textId="77777777" w:rsidR="009B4389" w:rsidRDefault="009B4389" w:rsidP="00A3772F">
      <w:pPr>
        <w:spacing w:line="276" w:lineRule="auto"/>
        <w:rPr>
          <w:sz w:val="48"/>
          <w:szCs w:val="48"/>
        </w:rPr>
      </w:pPr>
    </w:p>
    <w:p w14:paraId="5EF33E39" w14:textId="77777777" w:rsidR="009B4389" w:rsidRPr="00A3772F" w:rsidRDefault="009B4389" w:rsidP="00A3772F">
      <w:pPr>
        <w:spacing w:line="276" w:lineRule="auto"/>
        <w:rPr>
          <w:sz w:val="36"/>
          <w:szCs w:val="36"/>
        </w:rPr>
      </w:pPr>
      <w:r>
        <w:rPr>
          <w:noProof/>
          <w:lang w:eastAsia="en-IN"/>
        </w:rPr>
        <mc:AlternateContent>
          <mc:Choice Requires="wps">
            <w:drawing>
              <wp:anchor distT="0" distB="0" distL="114300" distR="114300" simplePos="0" relativeHeight="251666432" behindDoc="0" locked="0" layoutInCell="1" allowOverlap="1" wp14:anchorId="6B8899EE">
                <wp:simplePos x="0" y="0"/>
                <wp:positionH relativeFrom="column">
                  <wp:posOffset>-60960</wp:posOffset>
                </wp:positionH>
                <wp:positionV relativeFrom="paragraph">
                  <wp:posOffset>6309360</wp:posOffset>
                </wp:positionV>
                <wp:extent cx="6217920" cy="1318260"/>
                <wp:effectExtent l="0" t="0" r="11430" b="15240"/>
                <wp:wrapNone/>
                <wp:docPr id="40" name="Rounded Rectangle 40"/>
                <wp:cNvGraphicFramePr/>
                <a:graphic xmlns:a="http://schemas.openxmlformats.org/drawingml/2006/main">
                  <a:graphicData uri="http://schemas.microsoft.com/office/word/2010/wordprocessingShape">
                    <wps:wsp>
                      <wps:cNvSpPr/>
                      <wps:spPr>
                        <a:xfrm>
                          <a:off x="0" y="0"/>
                          <a:ext cx="6217920" cy="131826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5B9BB40" w14:textId="77777777" w:rsidR="009B4389" w:rsidRPr="009B4389" w:rsidRDefault="009B4389" w:rsidP="009B4389">
                            <w:pPr>
                              <w:jc w:val="both"/>
                              <w:rPr>
                                <w:sz w:val="40"/>
                                <w:szCs w:val="40"/>
                                <w:lang w:val="en-US"/>
                              </w:rPr>
                            </w:pPr>
                            <w:r w:rsidRPr="009B4389">
                              <w:rPr>
                                <w:sz w:val="40"/>
                                <w:szCs w:val="40"/>
                                <w:lang w:val="en-US"/>
                              </w:rPr>
                              <w:t xml:space="preserve">In the above chart we can see upper outliers and we can see that there is a huge difference in the chart so we have to look into this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0" o:spid="_x0000_s1060" style="position:absolute;margin-left:-4.8pt;margin-top:496.8pt;width:489.6pt;height:103.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" fillcolor="white [3201]" strokecolor="#70ad47 [3209]" strokeweight="1pt">
                <v:stroke joinstyle="miter"/>
                <v:textbox>
                  <w:txbxContent>
                    <w:p w:rsidR="009B4389" w:rsidRPr="009B4389" w:rsidRDefault="009B4389" w:rsidP="009B4389">
                      <w:pPr>
                        <w:jc w:val="both"/>
                        <w:rPr>
                          <w:sz w:val="40"/>
                          <w:szCs w:val="40"/>
                          <w:lang w:val="en-US"/>
                        </w:rPr>
                      </w:pPr>
                      <w:r w:rsidRPr="009B4389">
                        <w:rPr>
                          <w:sz w:val="40"/>
                          <w:szCs w:val="40"/>
                          <w:lang w:val="en-US"/>
                        </w:rPr>
                        <w:t xml:space="preserve">In the above chart we can see upper outliers and we can see that there is a huge difference in the chart so we have to look into this </w:t>
                      </w:r>
                    </w:p>
                  </w:txbxContent>
                </v:textbox>
              </v:roundrect>
            </w:pict>
          </mc:Fallback>
        </mc:AlternateContent>
      </w:r>
      <w:r>
        <w:rPr>
          <w:noProof/>
          <w:lang w:eastAsia="en-IN"/>
        </w:rPr>
        <w:drawing>
          <wp:inline distT="0" distB="0" distL="0" distR="0" wp14:anchorId="72861ED8" wp14:editId="5F59AEA0">
            <wp:extent cx="6400800" cy="4991100"/>
            <wp:effectExtent l="0" t="0" r="0" b="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9B4389" w:rsidRPr="00A3772F" w:rsidSect="00A004D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9829A1"/>
    <w:multiLevelType w:val="hybridMultilevel"/>
    <w:tmpl w:val="69E63AB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7CCD0F6B"/>
    <w:multiLevelType w:val="hybridMultilevel"/>
    <w:tmpl w:val="503C9CF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1394431104">
    <w:abstractNumId w:val="0"/>
  </w:num>
  <w:num w:numId="2" w16cid:durableId="651522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4D6"/>
    <w:rsid w:val="000E42F2"/>
    <w:rsid w:val="00597BE1"/>
    <w:rsid w:val="006200A1"/>
    <w:rsid w:val="007A2A87"/>
    <w:rsid w:val="00876DBC"/>
    <w:rsid w:val="009B4389"/>
    <w:rsid w:val="00A004D6"/>
    <w:rsid w:val="00A00C57"/>
    <w:rsid w:val="00A3772F"/>
    <w:rsid w:val="00A711D8"/>
    <w:rsid w:val="00D1238B"/>
    <w:rsid w:val="00DE6041"/>
    <w:rsid w:val="00F91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714E"/>
  <w15:chartTrackingRefBased/>
  <w15:docId w15:val="{40150C4F-0434-4511-AD16-853B7B23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04D6"/>
    <w:rPr>
      <w:rFonts w:eastAsiaTheme="minorEastAsia"/>
      <w:lang w:val="en-US"/>
    </w:rPr>
  </w:style>
  <w:style w:type="character" w:styleId="CommentReference">
    <w:name w:val="annotation reference"/>
    <w:basedOn w:val="DefaultParagraphFont"/>
    <w:uiPriority w:val="99"/>
    <w:semiHidden/>
    <w:unhideWhenUsed/>
    <w:rsid w:val="00A004D6"/>
    <w:rPr>
      <w:sz w:val="16"/>
      <w:szCs w:val="16"/>
    </w:rPr>
  </w:style>
  <w:style w:type="paragraph" w:styleId="CommentText">
    <w:name w:val="annotation text"/>
    <w:basedOn w:val="Normal"/>
    <w:link w:val="CommentTextChar"/>
    <w:uiPriority w:val="99"/>
    <w:semiHidden/>
    <w:unhideWhenUsed/>
    <w:rsid w:val="00A004D6"/>
    <w:pPr>
      <w:spacing w:line="240" w:lineRule="auto"/>
    </w:pPr>
    <w:rPr>
      <w:sz w:val="20"/>
      <w:szCs w:val="20"/>
    </w:rPr>
  </w:style>
  <w:style w:type="character" w:customStyle="1" w:styleId="CommentTextChar">
    <w:name w:val="Comment Text Char"/>
    <w:basedOn w:val="DefaultParagraphFont"/>
    <w:link w:val="CommentText"/>
    <w:uiPriority w:val="99"/>
    <w:semiHidden/>
    <w:rsid w:val="00A004D6"/>
    <w:rPr>
      <w:sz w:val="20"/>
      <w:szCs w:val="20"/>
    </w:rPr>
  </w:style>
  <w:style w:type="paragraph" w:styleId="CommentSubject">
    <w:name w:val="annotation subject"/>
    <w:basedOn w:val="CommentText"/>
    <w:next w:val="CommentText"/>
    <w:link w:val="CommentSubjectChar"/>
    <w:uiPriority w:val="99"/>
    <w:semiHidden/>
    <w:unhideWhenUsed/>
    <w:rsid w:val="00A004D6"/>
    <w:rPr>
      <w:b/>
      <w:bCs/>
    </w:rPr>
  </w:style>
  <w:style w:type="character" w:customStyle="1" w:styleId="CommentSubjectChar">
    <w:name w:val="Comment Subject Char"/>
    <w:basedOn w:val="CommentTextChar"/>
    <w:link w:val="CommentSubject"/>
    <w:uiPriority w:val="99"/>
    <w:semiHidden/>
    <w:rsid w:val="00A004D6"/>
    <w:rPr>
      <w:b/>
      <w:bCs/>
      <w:sz w:val="20"/>
      <w:szCs w:val="20"/>
    </w:rPr>
  </w:style>
  <w:style w:type="paragraph" w:styleId="BalloonText">
    <w:name w:val="Balloon Text"/>
    <w:basedOn w:val="Normal"/>
    <w:link w:val="BalloonTextChar"/>
    <w:uiPriority w:val="99"/>
    <w:semiHidden/>
    <w:unhideWhenUsed/>
    <w:rsid w:val="00A00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4D6"/>
    <w:rPr>
      <w:rFonts w:ascii="Segoe UI" w:hAnsi="Segoe UI" w:cs="Segoe UI"/>
      <w:sz w:val="18"/>
      <w:szCs w:val="18"/>
    </w:rPr>
  </w:style>
  <w:style w:type="paragraph" w:styleId="ListParagraph">
    <w:name w:val="List Paragraph"/>
    <w:basedOn w:val="Normal"/>
    <w:uiPriority w:val="34"/>
    <w:qFormat/>
    <w:rsid w:val="00A004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2382">
      <w:bodyDiv w:val="1"/>
      <w:marLeft w:val="0"/>
      <w:marRight w:val="0"/>
      <w:marTop w:val="0"/>
      <w:marBottom w:val="0"/>
      <w:divBdr>
        <w:top w:val="none" w:sz="0" w:space="0" w:color="auto"/>
        <w:left w:val="none" w:sz="0" w:space="0" w:color="auto"/>
        <w:bottom w:val="none" w:sz="0" w:space="0" w:color="auto"/>
        <w:right w:val="none" w:sz="0" w:space="0" w:color="auto"/>
      </w:divBdr>
    </w:div>
    <w:div w:id="1373994892">
      <w:bodyDiv w:val="1"/>
      <w:marLeft w:val="0"/>
      <w:marRight w:val="0"/>
      <w:marTop w:val="0"/>
      <w:marBottom w:val="0"/>
      <w:divBdr>
        <w:top w:val="none" w:sz="0" w:space="0" w:color="auto"/>
        <w:left w:val="none" w:sz="0" w:space="0" w:color="auto"/>
        <w:bottom w:val="none" w:sz="0" w:space="0" w:color="auto"/>
        <w:right w:val="none" w:sz="0" w:space="0" w:color="auto"/>
      </w:divBdr>
    </w:div>
    <w:div w:id="166959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chart" Target="charts/chart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ohda\Downloads\Sensor_live_datav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ohda\Downloads\Sensor_live_datav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ohda\Downloads\Sensor_live_datav1.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Relation</a:t>
            </a:r>
            <a:r>
              <a:rPr lang="en-IN" baseline="0"/>
              <a:t> B/W S.D &amp; Average</a:t>
            </a:r>
            <a:endParaRPr lang="en-IN"/>
          </a:p>
        </c:rich>
      </c:tx>
      <c:layout>
        <c:manualLayout>
          <c:xMode val="edge"/>
          <c:yMode val="edge"/>
          <c:x val="0.40393744531933506"/>
          <c:y val="3.2407407407407406E-2"/>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Sensor_live_datav1!$B$95535</c:f>
              <c:strCache>
                <c:ptCount val="1"/>
                <c:pt idx="0">
                  <c:v>Average</c:v>
                </c:pt>
              </c:strCache>
            </c:strRef>
          </c:tx>
          <c:spPr>
            <a:ln w="22225" cap="rnd">
              <a:solidFill>
                <a:schemeClr val="accent1"/>
              </a:solidFill>
              <a:round/>
            </a:ln>
            <a:effectLst/>
          </c:spPr>
          <c:marker>
            <c:symbol val="none"/>
          </c:marker>
          <c:val>
            <c:numRef>
              <c:f>Sensor_live_datav1!$C$95535:$BB$95535</c:f>
              <c:numCache>
                <c:formatCode>General</c:formatCode>
                <c:ptCount val="52"/>
                <c:pt idx="0">
                  <c:v>2.365561928</c:v>
                </c:pt>
                <c:pt idx="1">
                  <c:v>48.070979440000002</c:v>
                </c:pt>
                <c:pt idx="2">
                  <c:v>52.060931160000003</c:v>
                </c:pt>
                <c:pt idx="3">
                  <c:v>43.880060440000001</c:v>
                </c:pt>
                <c:pt idx="4">
                  <c:v>618.47198379999998</c:v>
                </c:pt>
                <c:pt idx="5">
                  <c:v>75.313650550000006</c:v>
                </c:pt>
                <c:pt idx="6">
                  <c:v>13.271810090000001</c:v>
                </c:pt>
                <c:pt idx="7">
                  <c:v>15.983353940000001</c:v>
                </c:pt>
                <c:pt idx="8">
                  <c:v>15.26696965</c:v>
                </c:pt>
                <c:pt idx="9">
                  <c:v>14.96768514</c:v>
                </c:pt>
                <c:pt idx="10">
                  <c:v>42.046431679999998</c:v>
                </c:pt>
                <c:pt idx="11">
                  <c:v>42.028215179999997</c:v>
                </c:pt>
                <c:pt idx="12">
                  <c:v>29.961688290000001</c:v>
                </c:pt>
                <c:pt idx="13">
                  <c:v>3.7219339859999998</c:v>
                </c:pt>
                <c:pt idx="14">
                  <c:v>334.1061507</c:v>
                </c:pt>
                <c:pt idx="15">
                  <c:v>360.10060299999998</c:v>
                </c:pt>
                <c:pt idx="16">
                  <c:v>369.77290749999997</c:v>
                </c:pt>
                <c:pt idx="17">
                  <c:v>378.8866941</c:v>
                </c:pt>
                <c:pt idx="18">
                  <c:v>2.0656371729999998</c:v>
                </c:pt>
                <c:pt idx="19">
                  <c:v>516.23506020000002</c:v>
                </c:pt>
                <c:pt idx="20">
                  <c:v>322.57390299999997</c:v>
                </c:pt>
                <c:pt idx="21">
                  <c:v>711.7247625</c:v>
                </c:pt>
                <c:pt idx="22">
                  <c:v>391.09789819999997</c:v>
                </c:pt>
                <c:pt idx="23">
                  <c:v>773.73348280000005</c:v>
                </c:pt>
                <c:pt idx="24">
                  <c:v>491.9312759</c:v>
                </c:pt>
                <c:pt idx="25">
                  <c:v>562.30737420000003</c:v>
                </c:pt>
                <c:pt idx="26">
                  <c:v>668.95266949999996</c:v>
                </c:pt>
                <c:pt idx="27">
                  <c:v>461.95314289999999</c:v>
                </c:pt>
                <c:pt idx="28">
                  <c:v>806.00498379999999</c:v>
                </c:pt>
                <c:pt idx="29">
                  <c:v>635.82535050000001</c:v>
                </c:pt>
                <c:pt idx="30">
                  <c:v>535.21750870000005</c:v>
                </c:pt>
                <c:pt idx="31">
                  <c:v>789.60668239999995</c:v>
                </c:pt>
                <c:pt idx="32">
                  <c:v>708.03763849999996</c:v>
                </c:pt>
                <c:pt idx="33">
                  <c:v>456.42086649999999</c:v>
                </c:pt>
                <c:pt idx="34">
                  <c:v>171.77821019999999</c:v>
                </c:pt>
                <c:pt idx="35">
                  <c:v>314.34785040000003</c:v>
                </c:pt>
                <c:pt idx="36">
                  <c:v>385.70144160000001</c:v>
                </c:pt>
                <c:pt idx="37">
                  <c:v>89.435083989999995</c:v>
                </c:pt>
                <c:pt idx="38">
                  <c:v>50.504407540000003</c:v>
                </c:pt>
                <c:pt idx="39">
                  <c:v>37.137050389999999</c:v>
                </c:pt>
                <c:pt idx="40">
                  <c:v>66.125996490000006</c:v>
                </c:pt>
                <c:pt idx="41">
                  <c:v>36.28359064</c:v>
                </c:pt>
                <c:pt idx="42">
                  <c:v>35.958906200000001</c:v>
                </c:pt>
                <c:pt idx="43">
                  <c:v>43.618180850000002</c:v>
                </c:pt>
                <c:pt idx="44">
                  <c:v>40.733197840000003</c:v>
                </c:pt>
                <c:pt idx="45">
                  <c:v>42.624519360000001</c:v>
                </c:pt>
                <c:pt idx="46">
                  <c:v>45.508478650000001</c:v>
                </c:pt>
                <c:pt idx="47">
                  <c:v>43.24258639</c:v>
                </c:pt>
                <c:pt idx="48">
                  <c:v>124.48827129999999</c:v>
                </c:pt>
                <c:pt idx="49">
                  <c:v>54.823829519999997</c:v>
                </c:pt>
                <c:pt idx="50">
                  <c:v>200.9767191</c:v>
                </c:pt>
                <c:pt idx="51">
                  <c:v>192.51348960000001</c:v>
                </c:pt>
              </c:numCache>
            </c:numRef>
          </c:val>
          <c:smooth val="0"/>
          <c:extLst>
            <c:ext xmlns:c16="http://schemas.microsoft.com/office/drawing/2014/chart" uri="{C3380CC4-5D6E-409C-BE32-E72D297353CC}">
              <c16:uniqueId val="{00000000-BAA7-454F-93E9-9639853AF3E1}"/>
            </c:ext>
          </c:extLst>
        </c:ser>
        <c:ser>
          <c:idx val="1"/>
          <c:order val="1"/>
          <c:tx>
            <c:strRef>
              <c:f>Sensor_live_datav1!$B$95536</c:f>
              <c:strCache>
                <c:ptCount val="1"/>
                <c:pt idx="0">
                  <c:v>S.D</c:v>
                </c:pt>
              </c:strCache>
            </c:strRef>
          </c:tx>
          <c:spPr>
            <a:ln w="22225" cap="rnd">
              <a:solidFill>
                <a:schemeClr val="accent2"/>
              </a:solidFill>
              <a:round/>
            </a:ln>
            <a:effectLst/>
          </c:spPr>
          <c:marker>
            <c:symbol val="none"/>
          </c:marker>
          <c:val>
            <c:numRef>
              <c:f>Sensor_live_datav1!$C$95536:$BB$95536</c:f>
              <c:numCache>
                <c:formatCode>General</c:formatCode>
                <c:ptCount val="52"/>
                <c:pt idx="0">
                  <c:v>0.399960965</c:v>
                </c:pt>
                <c:pt idx="1">
                  <c:v>1.9649524119999999</c:v>
                </c:pt>
                <c:pt idx="2">
                  <c:v>2.0796024289999999</c:v>
                </c:pt>
                <c:pt idx="3">
                  <c:v>1.81615674</c:v>
                </c:pt>
                <c:pt idx="4">
                  <c:v>69.326183049999997</c:v>
                </c:pt>
                <c:pt idx="5">
                  <c:v>12.986629410000001</c:v>
                </c:pt>
                <c:pt idx="6">
                  <c:v>0.91372469599999995</c:v>
                </c:pt>
                <c:pt idx="7">
                  <c:v>0.77835535899999997</c:v>
                </c:pt>
                <c:pt idx="8">
                  <c:v>0.76049597199999996</c:v>
                </c:pt>
                <c:pt idx="9">
                  <c:v>0.72028792200000002</c:v>
                </c:pt>
                <c:pt idx="10">
                  <c:v>8.2230082069999995</c:v>
                </c:pt>
                <c:pt idx="11">
                  <c:v>8.8860226640000004</c:v>
                </c:pt>
                <c:pt idx="12">
                  <c:v>8.0411122949999996</c:v>
                </c:pt>
                <c:pt idx="13">
                  <c:v>4.1376681599999996</c:v>
                </c:pt>
                <c:pt idx="14">
                  <c:v>149.35335370000001</c:v>
                </c:pt>
                <c:pt idx="15">
                  <c:v>196.4992556</c:v>
                </c:pt>
                <c:pt idx="16">
                  <c:v>166.79819330000001</c:v>
                </c:pt>
                <c:pt idx="17">
                  <c:v>174.26688089999999</c:v>
                </c:pt>
                <c:pt idx="18">
                  <c:v>1.018421815</c:v>
                </c:pt>
                <c:pt idx="19">
                  <c:v>261.89684629999999</c:v>
                </c:pt>
                <c:pt idx="20">
                  <c:v>133.88202620000001</c:v>
                </c:pt>
                <c:pt idx="21">
                  <c:v>298.77665839999997</c:v>
                </c:pt>
                <c:pt idx="22">
                  <c:v>196.59159969999999</c:v>
                </c:pt>
                <c:pt idx="23">
                  <c:v>352.1664662</c:v>
                </c:pt>
                <c:pt idx="24">
                  <c:v>241.25285479999999</c:v>
                </c:pt>
                <c:pt idx="25">
                  <c:v>286.90638919999998</c:v>
                </c:pt>
                <c:pt idx="26">
                  <c:v>298.65244339999998</c:v>
                </c:pt>
                <c:pt idx="27">
                  <c:v>162.71678919999999</c:v>
                </c:pt>
                <c:pt idx="28">
                  <c:v>398.12954070000001</c:v>
                </c:pt>
                <c:pt idx="29">
                  <c:v>288.34526870000002</c:v>
                </c:pt>
                <c:pt idx="30">
                  <c:v>248.5468401</c:v>
                </c:pt>
                <c:pt idx="31">
                  <c:v>375.05259319999999</c:v>
                </c:pt>
                <c:pt idx="32">
                  <c:v>312.52494849999999</c:v>
                </c:pt>
                <c:pt idx="33">
                  <c:v>207.23942009999999</c:v>
                </c:pt>
                <c:pt idx="34">
                  <c:v>71.586918650000001</c:v>
                </c:pt>
                <c:pt idx="35">
                  <c:v>125.30996279999999</c:v>
                </c:pt>
                <c:pt idx="36">
                  <c:v>287.66587349999998</c:v>
                </c:pt>
                <c:pt idx="37">
                  <c:v>24.508343669999999</c:v>
                </c:pt>
                <c:pt idx="38">
                  <c:v>11.11256543</c:v>
                </c:pt>
                <c:pt idx="39">
                  <c:v>14.037901079999999</c:v>
                </c:pt>
                <c:pt idx="40">
                  <c:v>17.971061250000002</c:v>
                </c:pt>
                <c:pt idx="41">
                  <c:v>8.4309541869999993</c:v>
                </c:pt>
                <c:pt idx="42">
                  <c:v>8.7968086000000003</c:v>
                </c:pt>
                <c:pt idx="43">
                  <c:v>9.3924325849999999</c:v>
                </c:pt>
                <c:pt idx="44">
                  <c:v>7.2528950449999998</c:v>
                </c:pt>
                <c:pt idx="45">
                  <c:v>10.302366510000001</c:v>
                </c:pt>
                <c:pt idx="46">
                  <c:v>11.99392308</c:v>
                </c:pt>
                <c:pt idx="47">
                  <c:v>8.2586707189999995</c:v>
                </c:pt>
                <c:pt idx="48">
                  <c:v>57.708976110000002</c:v>
                </c:pt>
                <c:pt idx="49">
                  <c:v>13.24669267</c:v>
                </c:pt>
                <c:pt idx="50">
                  <c:v>47.571016620000002</c:v>
                </c:pt>
                <c:pt idx="51">
                  <c:v>39.806953810000003</c:v>
                </c:pt>
              </c:numCache>
            </c:numRef>
          </c:val>
          <c:smooth val="0"/>
          <c:extLst>
            <c:ext xmlns:c16="http://schemas.microsoft.com/office/drawing/2014/chart" uri="{C3380CC4-5D6E-409C-BE32-E72D297353CC}">
              <c16:uniqueId val="{00000001-BAA7-454F-93E9-9639853AF3E1}"/>
            </c:ext>
          </c:extLst>
        </c:ser>
        <c:dLbls>
          <c:showLegendKey val="0"/>
          <c:showVal val="0"/>
          <c:showCatName val="0"/>
          <c:showSerName val="0"/>
          <c:showPercent val="0"/>
          <c:showBubbleSize val="0"/>
        </c:dLbls>
        <c:smooth val="0"/>
        <c:axId val="1902261647"/>
        <c:axId val="1922704575"/>
      </c:lineChart>
      <c:catAx>
        <c:axId val="1902261647"/>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922704575"/>
        <c:crosses val="autoZero"/>
        <c:auto val="1"/>
        <c:lblAlgn val="ctr"/>
        <c:lblOffset val="100"/>
        <c:noMultiLvlLbl val="0"/>
      </c:catAx>
      <c:valAx>
        <c:axId val="1922704575"/>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902261647"/>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Lower Outliers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Sensor_live_datav1!$B$95533</c:f>
              <c:strCache>
                <c:ptCount val="1"/>
                <c:pt idx="0">
                  <c:v>Min</c:v>
                </c:pt>
              </c:strCache>
            </c:strRef>
          </c:tx>
          <c:spPr>
            <a:ln w="28575" cap="rnd">
              <a:solidFill>
                <a:schemeClr val="accent1"/>
              </a:solidFill>
              <a:round/>
            </a:ln>
            <a:effectLst/>
          </c:spPr>
          <c:marker>
            <c:symbol val="none"/>
          </c:marker>
          <c:val>
            <c:numRef>
              <c:f>Sensor_live_datav1!$C$95533:$BB$95533</c:f>
              <c:numCache>
                <c:formatCode>General</c:formatCode>
                <c:ptCount val="52"/>
                <c:pt idx="0">
                  <c:v>0</c:v>
                </c:pt>
                <c:pt idx="1">
                  <c:v>22.439240000000002</c:v>
                </c:pt>
                <c:pt idx="2">
                  <c:v>37.326390000000004</c:v>
                </c:pt>
                <c:pt idx="3">
                  <c:v>33.289929999999998</c:v>
                </c:pt>
                <c:pt idx="4">
                  <c:v>3.1047449999999999</c:v>
                </c:pt>
                <c:pt idx="5">
                  <c:v>0</c:v>
                </c:pt>
                <c:pt idx="6">
                  <c:v>1.4467590000000001E-2</c:v>
                </c:pt>
                <c:pt idx="7">
                  <c:v>0</c:v>
                </c:pt>
                <c:pt idx="8">
                  <c:v>2.8935180000000001E-2</c:v>
                </c:pt>
                <c:pt idx="9">
                  <c:v>7.2337959999999998E-3</c:v>
                </c:pt>
                <c:pt idx="10">
                  <c:v>0</c:v>
                </c:pt>
                <c:pt idx="11">
                  <c:v>0</c:v>
                </c:pt>
                <c:pt idx="12">
                  <c:v>0</c:v>
                </c:pt>
                <c:pt idx="13">
                  <c:v>0</c:v>
                </c:pt>
                <c:pt idx="14">
                  <c:v>32.409550000000003</c:v>
                </c:pt>
                <c:pt idx="15">
                  <c:v>20</c:v>
                </c:pt>
                <c:pt idx="16">
                  <c:v>0</c:v>
                </c:pt>
                <c:pt idx="17">
                  <c:v>0</c:v>
                </c:pt>
                <c:pt idx="18">
                  <c:v>0</c:v>
                </c:pt>
                <c:pt idx="19">
                  <c:v>0</c:v>
                </c:pt>
                <c:pt idx="20">
                  <c:v>0</c:v>
                </c:pt>
                <c:pt idx="21">
                  <c:v>95.527659999999997</c:v>
                </c:pt>
                <c:pt idx="22">
                  <c:v>0</c:v>
                </c:pt>
                <c:pt idx="23">
                  <c:v>0</c:v>
                </c:pt>
                <c:pt idx="24">
                  <c:v>0</c:v>
                </c:pt>
                <c:pt idx="25">
                  <c:v>0</c:v>
                </c:pt>
                <c:pt idx="26">
                  <c:v>43.154789999999998</c:v>
                </c:pt>
                <c:pt idx="27">
                  <c:v>0</c:v>
                </c:pt>
                <c:pt idx="28">
                  <c:v>13.945460000000001</c:v>
                </c:pt>
                <c:pt idx="29">
                  <c:v>3.5098940000000001</c:v>
                </c:pt>
                <c:pt idx="30">
                  <c:v>0</c:v>
                </c:pt>
                <c:pt idx="31">
                  <c:v>23.95833</c:v>
                </c:pt>
                <c:pt idx="32">
                  <c:v>0.24071609999999999</c:v>
                </c:pt>
                <c:pt idx="33">
                  <c:v>6.4606019999999997</c:v>
                </c:pt>
                <c:pt idx="34">
                  <c:v>54.882370000000002</c:v>
                </c:pt>
                <c:pt idx="35">
                  <c:v>0</c:v>
                </c:pt>
                <c:pt idx="36">
                  <c:v>2.2609699999999999</c:v>
                </c:pt>
                <c:pt idx="37">
                  <c:v>0</c:v>
                </c:pt>
                <c:pt idx="38">
                  <c:v>27.343748089999998</c:v>
                </c:pt>
                <c:pt idx="39">
                  <c:v>21.354166029999998</c:v>
                </c:pt>
                <c:pt idx="40">
                  <c:v>27.604166029999998</c:v>
                </c:pt>
                <c:pt idx="41">
                  <c:v>22.65625</c:v>
                </c:pt>
                <c:pt idx="42">
                  <c:v>24.73958</c:v>
                </c:pt>
                <c:pt idx="43">
                  <c:v>28.64583</c:v>
                </c:pt>
                <c:pt idx="44">
                  <c:v>27.77777863</c:v>
                </c:pt>
                <c:pt idx="45">
                  <c:v>27.77777863</c:v>
                </c:pt>
                <c:pt idx="46">
                  <c:v>29.51388931</c:v>
                </c:pt>
                <c:pt idx="47">
                  <c:v>30.092590000000001</c:v>
                </c:pt>
                <c:pt idx="48">
                  <c:v>30.38194</c:v>
                </c:pt>
                <c:pt idx="49">
                  <c:v>30.092590000000001</c:v>
                </c:pt>
                <c:pt idx="50">
                  <c:v>30.96064758</c:v>
                </c:pt>
                <c:pt idx="51">
                  <c:v>30.38194</c:v>
                </c:pt>
              </c:numCache>
            </c:numRef>
          </c:val>
          <c:smooth val="0"/>
          <c:extLst>
            <c:ext xmlns:c16="http://schemas.microsoft.com/office/drawing/2014/chart" uri="{C3380CC4-5D6E-409C-BE32-E72D297353CC}">
              <c16:uniqueId val="{00000000-9F01-4F67-9733-3E1B696D1010}"/>
            </c:ext>
          </c:extLst>
        </c:ser>
        <c:ser>
          <c:idx val="1"/>
          <c:order val="1"/>
          <c:tx>
            <c:strRef>
              <c:f>Sensor_live_datav1!$B$95543</c:f>
              <c:strCache>
                <c:ptCount val="1"/>
                <c:pt idx="0">
                  <c:v>Lower Threshold</c:v>
                </c:pt>
              </c:strCache>
            </c:strRef>
          </c:tx>
          <c:spPr>
            <a:ln w="28575" cap="rnd">
              <a:solidFill>
                <a:schemeClr val="accent2"/>
              </a:solidFill>
              <a:round/>
            </a:ln>
            <a:effectLst/>
          </c:spPr>
          <c:marker>
            <c:symbol val="none"/>
          </c:marker>
          <c:val>
            <c:numRef>
              <c:f>Sensor_live_datav1!$C$95543:$BB$95543</c:f>
              <c:numCache>
                <c:formatCode>General</c:formatCode>
                <c:ptCount val="52"/>
                <c:pt idx="0">
                  <c:v>2.3975119999999999</c:v>
                </c:pt>
                <c:pt idx="1">
                  <c:v>43.250875000000001</c:v>
                </c:pt>
                <c:pt idx="2">
                  <c:v>47.894945</c:v>
                </c:pt>
                <c:pt idx="3">
                  <c:v>38.997396459999997</c:v>
                </c:pt>
                <c:pt idx="4">
                  <c:v>612.44190000000003</c:v>
                </c:pt>
                <c:pt idx="5">
                  <c:v>59.190388749999997</c:v>
                </c:pt>
                <c:pt idx="6">
                  <c:v>12.742324999999999</c:v>
                </c:pt>
                <c:pt idx="7">
                  <c:v>14.963115</c:v>
                </c:pt>
                <c:pt idx="8">
                  <c:v>14.518230000000001</c:v>
                </c:pt>
                <c:pt idx="9">
                  <c:v>14.847379999999999</c:v>
                </c:pt>
                <c:pt idx="10">
                  <c:v>30.588786249999998</c:v>
                </c:pt>
                <c:pt idx="11">
                  <c:v>28.132266250000001</c:v>
                </c:pt>
                <c:pt idx="12">
                  <c:v>22.986795000000001</c:v>
                </c:pt>
                <c:pt idx="13">
                  <c:v>-1.578481375</c:v>
                </c:pt>
                <c:pt idx="14">
                  <c:v>156.16148749999999</c:v>
                </c:pt>
                <c:pt idx="15">
                  <c:v>-321.5</c:v>
                </c:pt>
                <c:pt idx="16">
                  <c:v>245.253625</c:v>
                </c:pt>
                <c:pt idx="17">
                  <c:v>400.43606249999999</c:v>
                </c:pt>
                <c:pt idx="18">
                  <c:v>1.8695148749999999</c:v>
                </c:pt>
                <c:pt idx="19">
                  <c:v>437.62082500000002</c:v>
                </c:pt>
                <c:pt idx="20">
                  <c:v>261.22576249999997</c:v>
                </c:pt>
                <c:pt idx="21">
                  <c:v>625.75347499999998</c:v>
                </c:pt>
                <c:pt idx="22">
                  <c:v>316.94347499999998</c:v>
                </c:pt>
                <c:pt idx="23">
                  <c:v>774.46111250000001</c:v>
                </c:pt>
                <c:pt idx="24">
                  <c:v>437.57796250000001</c:v>
                </c:pt>
                <c:pt idx="25">
                  <c:v>426.48325</c:v>
                </c:pt>
                <c:pt idx="26">
                  <c:v>579.60328749999996</c:v>
                </c:pt>
                <c:pt idx="27">
                  <c:v>301.03052500000001</c:v>
                </c:pt>
                <c:pt idx="28">
                  <c:v>196.31399999999999</c:v>
                </c:pt>
                <c:pt idx="29">
                  <c:v>548.20069999999998</c:v>
                </c:pt>
                <c:pt idx="30">
                  <c:v>-68.518550000000005</c:v>
                </c:pt>
                <c:pt idx="31">
                  <c:v>369.53134999999997</c:v>
                </c:pt>
                <c:pt idx="32">
                  <c:v>429.04626250000001</c:v>
                </c:pt>
                <c:pt idx="33">
                  <c:v>255.85116249999999</c:v>
                </c:pt>
                <c:pt idx="34">
                  <c:v>110.604525</c:v>
                </c:pt>
                <c:pt idx="35">
                  <c:v>181.0462</c:v>
                </c:pt>
                <c:pt idx="36">
                  <c:v>-536.78125</c:v>
                </c:pt>
                <c:pt idx="37">
                  <c:v>23.477012500000001</c:v>
                </c:pt>
                <c:pt idx="38">
                  <c:v>33.072899999999997</c:v>
                </c:pt>
                <c:pt idx="39">
                  <c:v>23.046885</c:v>
                </c:pt>
                <c:pt idx="40">
                  <c:v>35.156255000000002</c:v>
                </c:pt>
                <c:pt idx="41">
                  <c:v>24.609375</c:v>
                </c:pt>
                <c:pt idx="42">
                  <c:v>25.000001910000002</c:v>
                </c:pt>
                <c:pt idx="43">
                  <c:v>29.557276909999999</c:v>
                </c:pt>
                <c:pt idx="44">
                  <c:v>26.041654999999999</c:v>
                </c:pt>
                <c:pt idx="45">
                  <c:v>26.041669649999999</c:v>
                </c:pt>
                <c:pt idx="46">
                  <c:v>27.922442749999998</c:v>
                </c:pt>
                <c:pt idx="47">
                  <c:v>29.51389</c:v>
                </c:pt>
                <c:pt idx="48">
                  <c:v>-42.679425000000002</c:v>
                </c:pt>
                <c:pt idx="49">
                  <c:v>32.262732079999999</c:v>
                </c:pt>
                <c:pt idx="50">
                  <c:v>106.04734999999999</c:v>
                </c:pt>
                <c:pt idx="51">
                  <c:v>129.05074999999999</c:v>
                </c:pt>
              </c:numCache>
            </c:numRef>
          </c:val>
          <c:smooth val="0"/>
          <c:extLst>
            <c:ext xmlns:c16="http://schemas.microsoft.com/office/drawing/2014/chart" uri="{C3380CC4-5D6E-409C-BE32-E72D297353CC}">
              <c16:uniqueId val="{00000001-9F01-4F67-9733-3E1B696D1010}"/>
            </c:ext>
          </c:extLst>
        </c:ser>
        <c:dLbls>
          <c:showLegendKey val="0"/>
          <c:showVal val="0"/>
          <c:showCatName val="0"/>
          <c:showSerName val="0"/>
          <c:showPercent val="0"/>
          <c:showBubbleSize val="0"/>
        </c:dLbls>
        <c:smooth val="0"/>
        <c:axId val="2092319183"/>
        <c:axId val="2092335823"/>
      </c:lineChart>
      <c:catAx>
        <c:axId val="2092319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335823"/>
        <c:crosses val="autoZero"/>
        <c:auto val="1"/>
        <c:lblAlgn val="ctr"/>
        <c:lblOffset val="100"/>
        <c:noMultiLvlLbl val="0"/>
      </c:catAx>
      <c:valAx>
        <c:axId val="2092335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319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Upper</a:t>
            </a:r>
            <a:r>
              <a:rPr lang="en-IN" baseline="0"/>
              <a:t> Outliers</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Sensor_live_datav1!$B$95534</c:f>
              <c:strCache>
                <c:ptCount val="1"/>
                <c:pt idx="0">
                  <c:v>Max</c:v>
                </c:pt>
              </c:strCache>
            </c:strRef>
          </c:tx>
          <c:spPr>
            <a:solidFill>
              <a:schemeClr val="accent1"/>
            </a:solidFill>
            <a:ln>
              <a:noFill/>
            </a:ln>
            <a:effectLst/>
          </c:spPr>
          <c:invertIfNegative val="0"/>
          <c:val>
            <c:numRef>
              <c:f>Sensor_live_datav1!$C$95534:$BB$95534</c:f>
              <c:numCache>
                <c:formatCode>General</c:formatCode>
                <c:ptCount val="52"/>
                <c:pt idx="0">
                  <c:v>2.5490159999999999</c:v>
                </c:pt>
                <c:pt idx="1">
                  <c:v>55.772570000000002</c:v>
                </c:pt>
                <c:pt idx="2">
                  <c:v>56.032989999999998</c:v>
                </c:pt>
                <c:pt idx="3">
                  <c:v>48.220489999999998</c:v>
                </c:pt>
                <c:pt idx="4">
                  <c:v>671.99069999999995</c:v>
                </c:pt>
                <c:pt idx="5">
                  <c:v>99.986490000000003</c:v>
                </c:pt>
                <c:pt idx="6">
                  <c:v>21.390339999999998</c:v>
                </c:pt>
                <c:pt idx="7">
                  <c:v>23.509840000000001</c:v>
                </c:pt>
                <c:pt idx="8">
                  <c:v>19.292529999999999</c:v>
                </c:pt>
                <c:pt idx="9">
                  <c:v>18.988710000000001</c:v>
                </c:pt>
                <c:pt idx="10">
                  <c:v>76.106859999999998</c:v>
                </c:pt>
                <c:pt idx="11">
                  <c:v>60</c:v>
                </c:pt>
                <c:pt idx="12">
                  <c:v>45</c:v>
                </c:pt>
                <c:pt idx="13">
                  <c:v>31.187550000000002</c:v>
                </c:pt>
                <c:pt idx="14">
                  <c:v>500</c:v>
                </c:pt>
                <c:pt idx="15">
                  <c:v>700</c:v>
                </c:pt>
                <c:pt idx="16">
                  <c:v>739.74149999999997</c:v>
                </c:pt>
                <c:pt idx="17">
                  <c:v>599.99993900000004</c:v>
                </c:pt>
                <c:pt idx="18">
                  <c:v>4.8732499999999996</c:v>
                </c:pt>
                <c:pt idx="19">
                  <c:v>878.91790000000003</c:v>
                </c:pt>
                <c:pt idx="20">
                  <c:v>448.90789999999998</c:v>
                </c:pt>
                <c:pt idx="21">
                  <c:v>1091.4680000000001</c:v>
                </c:pt>
                <c:pt idx="22">
                  <c:v>549.65380000000005</c:v>
                </c:pt>
                <c:pt idx="23">
                  <c:v>1129.4659999999999</c:v>
                </c:pt>
                <c:pt idx="24">
                  <c:v>1000</c:v>
                </c:pt>
                <c:pt idx="25">
                  <c:v>839.57500000000005</c:v>
                </c:pt>
                <c:pt idx="26">
                  <c:v>1214.42</c:v>
                </c:pt>
                <c:pt idx="27">
                  <c:v>1930.473</c:v>
                </c:pt>
                <c:pt idx="28">
                  <c:v>1768.7170000000001</c:v>
                </c:pt>
                <c:pt idx="29">
                  <c:v>1466.2809999999999</c:v>
                </c:pt>
                <c:pt idx="30">
                  <c:v>1567.13</c:v>
                </c:pt>
                <c:pt idx="31">
                  <c:v>1800</c:v>
                </c:pt>
                <c:pt idx="32">
                  <c:v>1839.211</c:v>
                </c:pt>
                <c:pt idx="33">
                  <c:v>1343.65</c:v>
                </c:pt>
                <c:pt idx="34">
                  <c:v>382.81630000000001</c:v>
                </c:pt>
                <c:pt idx="35">
                  <c:v>566.47339999999997</c:v>
                </c:pt>
                <c:pt idx="36">
                  <c:v>972.23869999999999</c:v>
                </c:pt>
                <c:pt idx="37">
                  <c:v>174.90119999999999</c:v>
                </c:pt>
                <c:pt idx="38">
                  <c:v>408.59370000000001</c:v>
                </c:pt>
                <c:pt idx="39">
                  <c:v>547.91660000000002</c:v>
                </c:pt>
                <c:pt idx="40">
                  <c:v>512.7604</c:v>
                </c:pt>
                <c:pt idx="41">
                  <c:v>219.0104</c:v>
                </c:pt>
                <c:pt idx="42">
                  <c:v>330.46879999999999</c:v>
                </c:pt>
                <c:pt idx="43">
                  <c:v>302.08330000000001</c:v>
                </c:pt>
                <c:pt idx="44">
                  <c:v>221.06479999999999</c:v>
                </c:pt>
                <c:pt idx="45">
                  <c:v>220.1968</c:v>
                </c:pt>
                <c:pt idx="46">
                  <c:v>320.89120000000003</c:v>
                </c:pt>
                <c:pt idx="47">
                  <c:v>196.7593</c:v>
                </c:pt>
                <c:pt idx="48">
                  <c:v>474.82639999999998</c:v>
                </c:pt>
                <c:pt idx="49">
                  <c:v>241.3194</c:v>
                </c:pt>
                <c:pt idx="50">
                  <c:v>449.65280000000001</c:v>
                </c:pt>
                <c:pt idx="51">
                  <c:v>466.14580000000001</c:v>
                </c:pt>
              </c:numCache>
            </c:numRef>
          </c:val>
          <c:extLst>
            <c:ext xmlns:c16="http://schemas.microsoft.com/office/drawing/2014/chart" uri="{C3380CC4-5D6E-409C-BE32-E72D297353CC}">
              <c16:uniqueId val="{00000000-2FA3-470C-852D-189EC74B79AA}"/>
            </c:ext>
          </c:extLst>
        </c:ser>
        <c:ser>
          <c:idx val="1"/>
          <c:order val="1"/>
          <c:tx>
            <c:strRef>
              <c:f>Sensor_live_datav1!$B$95544</c:f>
              <c:strCache>
                <c:ptCount val="1"/>
                <c:pt idx="0">
                  <c:v>Upper Threshold</c:v>
                </c:pt>
              </c:strCache>
            </c:strRef>
          </c:tx>
          <c:spPr>
            <a:solidFill>
              <a:schemeClr val="accent2"/>
            </a:solidFill>
            <a:ln>
              <a:noFill/>
            </a:ln>
            <a:effectLst/>
          </c:spPr>
          <c:invertIfNegative val="0"/>
          <c:val>
            <c:numRef>
              <c:f>Sensor_live_datav1!$C$95544:$BB$95544</c:f>
              <c:numCache>
                <c:formatCode>General</c:formatCode>
                <c:ptCount val="52"/>
                <c:pt idx="0">
                  <c:v>2.5076960000000001</c:v>
                </c:pt>
                <c:pt idx="1">
                  <c:v>52.799475000000001</c:v>
                </c:pt>
                <c:pt idx="2">
                  <c:v>56.749144999999999</c:v>
                </c:pt>
                <c:pt idx="3">
                  <c:v>48.893224719999999</c:v>
                </c:pt>
                <c:pt idx="4">
                  <c:v>650.86829999999998</c:v>
                </c:pt>
                <c:pt idx="5">
                  <c:v>94.483418749999998</c:v>
                </c:pt>
                <c:pt idx="6">
                  <c:v>14.102285</c:v>
                </c:pt>
                <c:pt idx="7">
                  <c:v>16.959634999999999</c:v>
                </c:pt>
                <c:pt idx="8">
                  <c:v>16.196470000000001</c:v>
                </c:pt>
                <c:pt idx="9">
                  <c:v>15.28138</c:v>
                </c:pt>
                <c:pt idx="10">
                  <c:v>55.476956250000001</c:v>
                </c:pt>
                <c:pt idx="11">
                  <c:v>58.119096249999998</c:v>
                </c:pt>
                <c:pt idx="12">
                  <c:v>41.147494999999999</c:v>
                </c:pt>
                <c:pt idx="13">
                  <c:v>7.0878416250000003</c:v>
                </c:pt>
                <c:pt idx="14">
                  <c:v>579.5075875</c:v>
                </c:pt>
                <c:pt idx="15">
                  <c:v>1042.5</c:v>
                </c:pt>
                <c:pt idx="16">
                  <c:v>594.74722499999996</c:v>
                </c:pt>
                <c:pt idx="17">
                  <c:v>504.11756250000002</c:v>
                </c:pt>
                <c:pt idx="18">
                  <c:v>2.9895678750000001</c:v>
                </c:pt>
                <c:pt idx="19">
                  <c:v>803.79022499999996</c:v>
                </c:pt>
                <c:pt idx="20">
                  <c:v>482.88906250000002</c:v>
                </c:pt>
                <c:pt idx="21">
                  <c:v>1034.220075</c:v>
                </c:pt>
                <c:pt idx="22">
                  <c:v>660.516075</c:v>
                </c:pt>
                <c:pt idx="23">
                  <c:v>1102.1844129999999</c:v>
                </c:pt>
                <c:pt idx="24">
                  <c:v>742.61386249999998</c:v>
                </c:pt>
                <c:pt idx="25">
                  <c:v>940.82984999999996</c:v>
                </c:pt>
                <c:pt idx="26">
                  <c:v>1019.855988</c:v>
                </c:pt>
                <c:pt idx="27">
                  <c:v>649.00392499999998</c:v>
                </c:pt>
                <c:pt idx="28">
                  <c:v>1672.6020000000001</c:v>
                </c:pt>
                <c:pt idx="29">
                  <c:v>942.06550000000004</c:v>
                </c:pt>
                <c:pt idx="30">
                  <c:v>1116.6666499999999</c:v>
                </c:pt>
                <c:pt idx="31">
                  <c:v>1342.44775</c:v>
                </c:pt>
                <c:pt idx="32">
                  <c:v>1152.961763</c:v>
                </c:pt>
                <c:pt idx="33">
                  <c:v>787.40086250000002</c:v>
                </c:pt>
                <c:pt idx="34">
                  <c:v>229.97912500000001</c:v>
                </c:pt>
                <c:pt idx="35">
                  <c:v>507.17079999999999</c:v>
                </c:pt>
                <c:pt idx="36">
                  <c:v>1409.5143499999999</c:v>
                </c:pt>
                <c:pt idx="37">
                  <c:v>155.16007250000001</c:v>
                </c:pt>
                <c:pt idx="38">
                  <c:v>66.406260000000003</c:v>
                </c:pt>
                <c:pt idx="39">
                  <c:v>49.088524999999997</c:v>
                </c:pt>
                <c:pt idx="40">
                  <c:v>93.489575000000002</c:v>
                </c:pt>
                <c:pt idx="41">
                  <c:v>46.484375</c:v>
                </c:pt>
                <c:pt idx="42">
                  <c:v>45.833330150000002</c:v>
                </c:pt>
                <c:pt idx="43">
                  <c:v>55.598965149999998</c:v>
                </c:pt>
                <c:pt idx="44">
                  <c:v>53.819454999999998</c:v>
                </c:pt>
                <c:pt idx="45">
                  <c:v>56.134257249999997</c:v>
                </c:pt>
                <c:pt idx="46">
                  <c:v>59.172462080000003</c:v>
                </c:pt>
                <c:pt idx="47">
                  <c:v>54.976849999999999</c:v>
                </c:pt>
                <c:pt idx="48">
                  <c:v>282.55213500000002</c:v>
                </c:pt>
                <c:pt idx="49">
                  <c:v>72.771992749999995</c:v>
                </c:pt>
                <c:pt idx="50">
                  <c:v>301.64935000000003</c:v>
                </c:pt>
                <c:pt idx="51">
                  <c:v>263.31035000000003</c:v>
                </c:pt>
              </c:numCache>
            </c:numRef>
          </c:val>
          <c:extLst>
            <c:ext xmlns:c16="http://schemas.microsoft.com/office/drawing/2014/chart" uri="{C3380CC4-5D6E-409C-BE32-E72D297353CC}">
              <c16:uniqueId val="{00000001-2FA3-470C-852D-189EC74B79AA}"/>
            </c:ext>
          </c:extLst>
        </c:ser>
        <c:dLbls>
          <c:showLegendKey val="0"/>
          <c:showVal val="0"/>
          <c:showCatName val="0"/>
          <c:showSerName val="0"/>
          <c:showPercent val="0"/>
          <c:showBubbleSize val="0"/>
        </c:dLbls>
        <c:gapWidth val="150"/>
        <c:overlap val="100"/>
        <c:axId val="2082127311"/>
        <c:axId val="2082134383"/>
      </c:barChart>
      <c:catAx>
        <c:axId val="2082127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34383"/>
        <c:crosses val="autoZero"/>
        <c:auto val="1"/>
        <c:lblAlgn val="ctr"/>
        <c:lblOffset val="100"/>
        <c:noMultiLvlLbl val="0"/>
      </c:catAx>
      <c:valAx>
        <c:axId val="20821343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2127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C58313-37F2-4AC4-AC21-8E0A24E8E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SENSOR REPORT</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SENSOR REPORT</dc:title>
  <dc:subject/>
  <dc:creator>Aquib Anis Rahmani</dc:creator>
  <cp:keywords/>
  <dc:description/>
  <cp:lastModifiedBy>MOHD AMISH</cp:lastModifiedBy>
  <cp:revision>4</cp:revision>
  <dcterms:created xsi:type="dcterms:W3CDTF">2024-02-10T16:08:00Z</dcterms:created>
  <dcterms:modified xsi:type="dcterms:W3CDTF">2024-07-11T12:03:00Z</dcterms:modified>
</cp:coreProperties>
</file>