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725636"/>
        <w:docPartObj>
          <w:docPartGallery w:val="Cover Pages"/>
          <w:docPartUnique/>
        </w:docPartObj>
      </w:sdtPr>
      <w:sdtEndPr>
        <w:rPr>
          <w:rFonts w:asciiTheme="majorHAnsi" w:hAnsiTheme="majorHAnsi"/>
          <w:color w:val="FFFFFF" w:themeColor="background1"/>
          <w:sz w:val="96"/>
          <w:szCs w:val="96"/>
        </w:rPr>
      </w:sdtEndPr>
      <w:sdtContent>
        <w:p w14:paraId="787FB47F" w14:textId="77777777" w:rsidR="00722B87" w:rsidRDefault="00722B87"/>
        <w:p w14:paraId="688DA67C" w14:textId="77777777" w:rsidR="00722B87" w:rsidRDefault="00722B87"/>
        <w:p w14:paraId="264E2FA5" w14:textId="77777777" w:rsidR="00722B87" w:rsidRDefault="00722B87"/>
        <w:p w14:paraId="66941107" w14:textId="77777777" w:rsidR="00722B87" w:rsidRDefault="00722B87"/>
        <w:p w14:paraId="0C02E6C8" w14:textId="77777777" w:rsidR="00722B87" w:rsidRDefault="00722B87"/>
        <w:p w14:paraId="7C235107" w14:textId="77777777" w:rsidR="00722B87" w:rsidRDefault="00722B87"/>
        <w:p w14:paraId="7DC18FA5" w14:textId="77777777" w:rsidR="00722B87" w:rsidRDefault="00722B87"/>
        <w:p w14:paraId="670EA941" w14:textId="77777777" w:rsidR="00722B87" w:rsidRDefault="00722B87"/>
        <w:p w14:paraId="237A437E" w14:textId="77777777" w:rsidR="00722B87" w:rsidRDefault="00722B87"/>
        <w:p w14:paraId="2FCA74E1" w14:textId="38800CDD" w:rsidR="00A46B77" w:rsidRDefault="00A46B77">
          <w:r>
            <w:rPr>
              <w:noProof/>
            </w:rPr>
            <mc:AlternateContent>
              <mc:Choice Requires="wpg">
                <w:drawing>
                  <wp:anchor distT="0" distB="0" distL="114300" distR="114300" simplePos="0" relativeHeight="251659264" behindDoc="0" locked="0" layoutInCell="1" allowOverlap="1" wp14:anchorId="69C8D300" wp14:editId="138B657C">
                    <wp:simplePos x="0" y="0"/>
                    <wp:positionH relativeFrom="page">
                      <wp:align>right</wp:align>
                    </wp:positionH>
                    <wp:positionV relativeFrom="page">
                      <wp:align>top</wp:align>
                    </wp:positionV>
                    <wp:extent cx="3113670" cy="10058400"/>
                    <wp:effectExtent l="0" t="0" r="0" b="1905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3B22659" w14:textId="3D79DA93" w:rsidR="00A46B77" w:rsidRPr="00722B87" w:rsidRDefault="00722B87">
                                  <w:pPr>
                                    <w:pStyle w:val="NoSpacing"/>
                                    <w:rPr>
                                      <w:color w:val="FFFFFF" w:themeColor="background1"/>
                                      <w:sz w:val="48"/>
                                      <w:szCs w:val="48"/>
                                    </w:rPr>
                                  </w:pPr>
                                  <w:r w:rsidRPr="00722B87">
                                    <w:rPr>
                                      <w:color w:val="FFFFFF" w:themeColor="background1"/>
                                      <w:sz w:val="48"/>
                                      <w:szCs w:val="48"/>
                                    </w:rPr>
                                    <w:t>IST 687</w:t>
                                  </w:r>
                                </w:p>
                                <w:p w14:paraId="06C30143" w14:textId="24275EB5" w:rsidR="00722B87" w:rsidRPr="00722B87" w:rsidRDefault="00722B87">
                                  <w:pPr>
                                    <w:pStyle w:val="NoSpacing"/>
                                    <w:rPr>
                                      <w:color w:val="FFFFFF" w:themeColor="background1"/>
                                      <w:sz w:val="48"/>
                                      <w:szCs w:val="48"/>
                                    </w:rPr>
                                  </w:pPr>
                                  <w:r w:rsidRPr="00722B87">
                                    <w:rPr>
                                      <w:color w:val="FFFFFF" w:themeColor="background1"/>
                                      <w:sz w:val="48"/>
                                      <w:szCs w:val="48"/>
                                    </w:rPr>
                                    <w:t>Introduction to Data Science</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75DE07" w14:textId="2803C41E" w:rsidR="00A46B77" w:rsidRDefault="00A46B77">
                                  <w:pPr>
                                    <w:pStyle w:val="NoSpacing"/>
                                    <w:spacing w:line="360" w:lineRule="auto"/>
                                    <w:rPr>
                                      <w:color w:val="FFFFFF" w:themeColor="background1"/>
                                    </w:rPr>
                                  </w:pPr>
                                  <w:r>
                                    <w:rPr>
                                      <w:color w:val="FFFFFF" w:themeColor="background1"/>
                                    </w:rPr>
                                    <w:t xml:space="preserve">Submitted </w:t>
                                  </w:r>
                                  <w:r w:rsidR="00722B87">
                                    <w:rPr>
                                      <w:color w:val="FFFFFF" w:themeColor="background1"/>
                                    </w:rPr>
                                    <w:t>by:</w:t>
                                  </w:r>
                                </w:p>
                                <w:p w14:paraId="7BA3AF62" w14:textId="52DF50A4" w:rsidR="00A46B77" w:rsidRDefault="00722B87">
                                  <w:pPr>
                                    <w:pStyle w:val="NoSpacing"/>
                                    <w:spacing w:line="360" w:lineRule="auto"/>
                                    <w:rPr>
                                      <w:color w:val="FFFFFF" w:themeColor="background1"/>
                                    </w:rPr>
                                  </w:pPr>
                                  <w:r w:rsidRPr="00722B87">
                                    <w:rPr>
                                      <w:color w:val="FFFFFF" w:themeColor="background1"/>
                                    </w:rPr>
                                    <w:t>Yuktha Lakshmi Arcot Badarinath</w:t>
                                  </w:r>
                                  <w:r w:rsidRPr="00722B87">
                                    <w:rPr>
                                      <w:color w:val="FFFFFF" w:themeColor="background1"/>
                                    </w:rPr>
                                    <w:cr/>
                                    <w:t>Prakyath Davanam Praveen</w:t>
                                  </w:r>
                                  <w:r w:rsidRPr="00722B87">
                                    <w:rPr>
                                      <w:color w:val="FFFFFF" w:themeColor="background1"/>
                                    </w:rPr>
                                    <w:cr/>
                                    <w:t>Gughapriyaa Elango</w:t>
                                  </w:r>
                                  <w:r w:rsidRPr="00722B87">
                                    <w:rPr>
                                      <w:color w:val="FFFFFF" w:themeColor="background1"/>
                                    </w:rPr>
                                    <w:cr/>
                                    <w:t>Amisha Gangwar</w:t>
                                  </w:r>
                                  <w:r w:rsidRPr="00722B87">
                                    <w:rPr>
                                      <w:color w:val="FFFFFF" w:themeColor="background1"/>
                                    </w:rPr>
                                    <w:cr/>
                                    <w:t>Chaitanya Krishna Mupparaju</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55F42653" w14:textId="4CA1E02F" w:rsidR="00A46B77" w:rsidRDefault="00722B87">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C8D30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FggAMAAPIMAAAOAAAAZHJzL2Uyb0RvYy54bWzUV9tu2zgQfV+g/0DwvdHNkmUhSlEkbVAg&#10;u1tsd/tOUdQFpUiWpCOnX79DSlbsukWvaREbUDy8DGfOnDlizp/tBo5umTa9FCWOzkKMmKCy7kVb&#10;4v/+ffk0x8hYImrCpWAlvmMGP7t48sf5qAoWy07ymmkEToQpRlXizlpVBIGhHRuIOZOKCZhspB6I&#10;BVO3Qa3JCN4HHsRhmAWj1LXSkjJjYPRqmsQX3n/TMGr/bhrDLOIlhtisf2r/rNwzuDgnRauJ6no6&#10;h0G+I4qB9AIOXVxdEUvQVvcnroaeamlkY8+oHALZND1lPgfIJgo/yuZay63yubTF2KoFJoD2I5y+&#10;2y396/ZaqzfqtQYkRtUCFt5yuewaPbi/ECXaecjuFsjYziIKg0kUJdkakKUwF4Vhmq/CGVXaAfQn&#10;G2n34ktbg/3RwVFAowKKmHsUzI+h8KYjinlwTQEovNaor0u8SjcYCTIAVf8B8hDRcob8YM0MBeLc&#10;9G1nHeNtTwl3/HFxgQOHoUPLqBtJ3xkk5GUH29lzreXYMVJDvJFbD1kdbHCGga2oGv+UNRxLtlZ6&#10;Kn0N/FGSp6v0FP0FQlIobew1kwNyP0qsISvvntzeGOvCuV/iwlfE2pc95/Py+t1bSNVvaNpLPmXo&#10;mpOBgW4JtBWhlAmb+TV8O0AW03gWwmdqMBh2XPDLgR/7YcJVR6bRfD8K4fjmd/59cMux1WfOr9rI&#10;n/1V3mYnLuk50bkgrgZTLStZ30E9tJzEwpUamCb1B4xGEIoSm/dbohlG/JWAmm6i1copizdW6ToG&#10;Qx/OVIczRFBwVWJqNUaTcWknPdoq7bjlWOIKIeRzYELT+xo5lkxxzeFCI0zRPnxHZJDQSUfA4K+j&#10;fhSvsk2E0an8xJt1BNT5mQ1gJO9r1wG+mX8O1U9IfXQIF2gEHqVx6gt/NGd0Wy2ddpW7r9cQ6JLD&#10;OIfewmuU90OJfSfNfedk54WooVKksKTn02+IhovfQ3v7aEgPdDslvdfvI/l+OL330v4pzifhZpNH&#10;2cT5OFmvnf5MQr5/ZXyj5gvp+O5c7N9Gk7bYXbWbu/wbRTHJ0rXTjUkVozzO80UW99aki3trL4zV&#10;o2FIfMqQzS8URcAT9DBbZ1EYeU0gxXIpC/NNGs3XgjhPkgRuaA/GEH9vWjrjMRHF3y/hYg3EP7q5&#10;H9q+Ke7/Vbn4HwAA//8DAFBLAwQUAAYACAAAACEADXZdht0AAAAGAQAADwAAAGRycy9kb3ducmV2&#10;LnhtbEyPwU7DMBBE70j8g7VI3KgNlNKEOBVCirhwoe2h3Jx4SVLsdRS7bfr3LFzgMtJqRjNvi9Xk&#10;nTjiGPtAGm5nCgRSE2xPrYbtprpZgojJkDUuEGo4Y4RVeXlRmNyGE73jcZ1awSUUc6OhS2nIpYxN&#10;h97EWRiQ2PsMozeJz7GVdjQnLvdO3im1kN70xAudGfClw+ZrffAa/G5f7dw2az8q91gv9pvs/Paa&#10;aX19NT0/gUg4pb8w/OAzOpTMVIcD2SicBn4k/Sp780zdg6g59LCcK5BlIf/jl98AAAD//wMAUEsB&#10;Ai0AFAAGAAgAAAAhALaDOJL+AAAA4QEAABMAAAAAAAAAAAAAAAAAAAAAAFtDb250ZW50X1R5cGVz&#10;XS54bWxQSwECLQAUAAYACAAAACEAOP0h/9YAAACUAQAACwAAAAAAAAAAAAAAAAAvAQAAX3JlbHMv&#10;LnJlbHNQSwECLQAUAAYACAAAACEA2xFxYIADAADyDAAADgAAAAAAAAAAAAAAAAAuAgAAZHJzL2Uy&#10;b0RvYy54bWxQSwECLQAUAAYACAAAACEADXZdht0AAAAGAQAADwAAAAAAAAAAAAAAAADaBQAAZHJz&#10;L2Rvd25yZXYueG1sUEsFBgAAAAAEAAQA8wAAAO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4"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k/vwAAANwAAAAPAAAAZHJzL2Rvd25yZXYueG1sRE/LisIw&#10;FN0P+A/hCu7G1EFFqlFE8AGufK4vzbWtNjedJGr9e7MQXB7OezJrTCUe5HxpWUGvm4AgzqwuOVdw&#10;PCx/RyB8QNZYWSYFL/Iwm7Z+Jphq++QdPfYhFzGEfYoKihDqVEqfFWTQd21NHLmLdQZDhC6X2uEz&#10;hptK/iXJUBosOTYUWNOioOy2vxsF/H9arm9ycHDbV7nOV/4cjteVUp12Mx+DCNSEr/jj3mgF/WGc&#10;H8/EIyCnbwAAAP//AwBQSwECLQAUAAYACAAAACEA2+H2y+4AAACFAQAAEwAAAAAAAAAAAAAAAAAA&#10;AAAAW0NvbnRlbnRfVHlwZXNdLnhtbFBLAQItABQABgAIAAAAIQBa9CxbvwAAABUBAAALAAAAAAAA&#10;AAAAAAAAAB8BAABfcmVscy8ucmVsc1BLAQItABQABgAIAAAAIQDxgkk/vwAAANwAAAAPAAAAAAAA&#10;AAAAAAAAAAcCAABkcnMvZG93bnJldi54bWxQSwUGAAAAAAMAAwC3AAAA8wIAAAAA&#10;" fillcolor="#a8d08d [1945]"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22659" w14:textId="3D79DA93" w:rsidR="00A46B77" w:rsidRPr="00722B87" w:rsidRDefault="00722B87">
                            <w:pPr>
                              <w:pStyle w:val="NoSpacing"/>
                              <w:rPr>
                                <w:color w:val="FFFFFF" w:themeColor="background1"/>
                                <w:sz w:val="48"/>
                                <w:szCs w:val="48"/>
                              </w:rPr>
                            </w:pPr>
                            <w:r w:rsidRPr="00722B87">
                              <w:rPr>
                                <w:color w:val="FFFFFF" w:themeColor="background1"/>
                                <w:sz w:val="48"/>
                                <w:szCs w:val="48"/>
                              </w:rPr>
                              <w:t>IST 687</w:t>
                            </w:r>
                          </w:p>
                          <w:p w14:paraId="06C30143" w14:textId="24275EB5" w:rsidR="00722B87" w:rsidRPr="00722B87" w:rsidRDefault="00722B87">
                            <w:pPr>
                              <w:pStyle w:val="NoSpacing"/>
                              <w:rPr>
                                <w:color w:val="FFFFFF" w:themeColor="background1"/>
                                <w:sz w:val="48"/>
                                <w:szCs w:val="48"/>
                              </w:rPr>
                            </w:pPr>
                            <w:r w:rsidRPr="00722B87">
                              <w:rPr>
                                <w:color w:val="FFFFFF" w:themeColor="background1"/>
                                <w:sz w:val="48"/>
                                <w:szCs w:val="48"/>
                              </w:rPr>
                              <w:t>Introduction to Data Science</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475DE07" w14:textId="2803C41E" w:rsidR="00A46B77" w:rsidRDefault="00A46B77">
                            <w:pPr>
                              <w:pStyle w:val="NoSpacing"/>
                              <w:spacing w:line="360" w:lineRule="auto"/>
                              <w:rPr>
                                <w:color w:val="FFFFFF" w:themeColor="background1"/>
                              </w:rPr>
                            </w:pPr>
                            <w:r>
                              <w:rPr>
                                <w:color w:val="FFFFFF" w:themeColor="background1"/>
                              </w:rPr>
                              <w:t xml:space="preserve">Submitted </w:t>
                            </w:r>
                            <w:r w:rsidR="00722B87">
                              <w:rPr>
                                <w:color w:val="FFFFFF" w:themeColor="background1"/>
                              </w:rPr>
                              <w:t>by:</w:t>
                            </w:r>
                          </w:p>
                          <w:p w14:paraId="7BA3AF62" w14:textId="52DF50A4" w:rsidR="00A46B77" w:rsidRDefault="00722B87">
                            <w:pPr>
                              <w:pStyle w:val="NoSpacing"/>
                              <w:spacing w:line="360" w:lineRule="auto"/>
                              <w:rPr>
                                <w:color w:val="FFFFFF" w:themeColor="background1"/>
                              </w:rPr>
                            </w:pPr>
                            <w:r w:rsidRPr="00722B87">
                              <w:rPr>
                                <w:color w:val="FFFFFF" w:themeColor="background1"/>
                              </w:rPr>
                              <w:t>Yuktha Lakshmi Arcot Badarinath</w:t>
                            </w:r>
                            <w:r w:rsidRPr="00722B87">
                              <w:rPr>
                                <w:color w:val="FFFFFF" w:themeColor="background1"/>
                              </w:rPr>
                              <w:cr/>
                              <w:t>Prakyath Davanam Praveen</w:t>
                            </w:r>
                            <w:r w:rsidRPr="00722B87">
                              <w:rPr>
                                <w:color w:val="FFFFFF" w:themeColor="background1"/>
                              </w:rPr>
                              <w:cr/>
                              <w:t>Gughapriyaa Elango</w:t>
                            </w:r>
                            <w:r w:rsidRPr="00722B87">
                              <w:rPr>
                                <w:color w:val="FFFFFF" w:themeColor="background1"/>
                              </w:rPr>
                              <w:cr/>
                              <w:t>Amisha Gangwar</w:t>
                            </w:r>
                            <w:r w:rsidRPr="00722B87">
                              <w:rPr>
                                <w:color w:val="FFFFFF" w:themeColor="background1"/>
                              </w:rPr>
                              <w:cr/>
                              <w:t>Chaitanya Krishna Mupparaju</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55F42653" w14:textId="4CA1E02F" w:rsidR="00A46B77" w:rsidRDefault="00722B87">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C33E836" wp14:editId="0E60274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6F2B7A" w14:textId="29A1BF13" w:rsidR="00A46B77" w:rsidRDefault="00A46B77">
                                    <w:pPr>
                                      <w:pStyle w:val="NoSpacing"/>
                                      <w:jc w:val="right"/>
                                      <w:rPr>
                                        <w:color w:val="FFFFFF" w:themeColor="background1"/>
                                        <w:sz w:val="72"/>
                                        <w:szCs w:val="72"/>
                                      </w:rPr>
                                    </w:pPr>
                                    <w:r>
                                      <w:rPr>
                                        <w:color w:val="FFFFFF" w:themeColor="background1"/>
                                        <w:sz w:val="72"/>
                                        <w:szCs w:val="72"/>
                                      </w:rPr>
                                      <w:t>Health Care Management Organization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33E83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6F2B7A" w14:textId="29A1BF13" w:rsidR="00A46B77" w:rsidRDefault="00A46B77">
                              <w:pPr>
                                <w:pStyle w:val="NoSpacing"/>
                                <w:jc w:val="right"/>
                                <w:rPr>
                                  <w:color w:val="FFFFFF" w:themeColor="background1"/>
                                  <w:sz w:val="72"/>
                                  <w:szCs w:val="72"/>
                                </w:rPr>
                              </w:pPr>
                              <w:r>
                                <w:rPr>
                                  <w:color w:val="FFFFFF" w:themeColor="background1"/>
                                  <w:sz w:val="72"/>
                                  <w:szCs w:val="72"/>
                                </w:rPr>
                                <w:t>Health Care Management Organization</w:t>
                              </w:r>
                            </w:p>
                          </w:sdtContent>
                        </w:sdt>
                      </w:txbxContent>
                    </v:textbox>
                    <w10:wrap anchorx="page" anchory="page"/>
                  </v:rect>
                </w:pict>
              </mc:Fallback>
            </mc:AlternateContent>
          </w:r>
        </w:p>
        <w:p w14:paraId="09C6A68F" w14:textId="7DE3CAC4" w:rsidR="00A46B77" w:rsidRDefault="00722B87">
          <w:pPr>
            <w:rPr>
              <w:rFonts w:asciiTheme="majorHAnsi" w:hAnsiTheme="majorHAnsi"/>
              <w:color w:val="FFFFFF" w:themeColor="background1"/>
              <w:sz w:val="96"/>
              <w:szCs w:val="96"/>
            </w:rPr>
          </w:pPr>
          <w:r>
            <w:rPr>
              <w:noProof/>
            </w:rPr>
            <w:drawing>
              <wp:inline distT="0" distB="0" distL="0" distR="0" wp14:anchorId="26E6C3F4" wp14:editId="246CE545">
                <wp:extent cx="6690352" cy="3822700"/>
                <wp:effectExtent l="0" t="0" r="0" b="6350"/>
                <wp:docPr id="2" name="Picture 2" descr="A close-up of a calculator and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alculator and a calculato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7212" cy="3889471"/>
                        </a:xfrm>
                        <a:prstGeom prst="rect">
                          <a:avLst/>
                        </a:prstGeom>
                        <a:noFill/>
                        <a:ln>
                          <a:noFill/>
                        </a:ln>
                      </pic:spPr>
                    </pic:pic>
                  </a:graphicData>
                </a:graphic>
              </wp:inline>
            </w:drawing>
          </w:r>
          <w:r w:rsidR="00A46B77">
            <w:rPr>
              <w:rFonts w:asciiTheme="majorHAnsi" w:hAnsiTheme="majorHAnsi"/>
              <w:color w:val="FFFFFF" w:themeColor="background1"/>
              <w:sz w:val="96"/>
              <w:szCs w:val="96"/>
            </w:rPr>
            <w:br w:type="page"/>
          </w:r>
        </w:p>
      </w:sdtContent>
    </w:sdt>
    <w:p w14:paraId="191347B2" w14:textId="1A50D73D" w:rsidR="00503B76" w:rsidRDefault="00722B87">
      <w:pPr>
        <w:rPr>
          <w:sz w:val="28"/>
          <w:szCs w:val="28"/>
        </w:rPr>
      </w:pPr>
      <w:r w:rsidRPr="00722B87">
        <w:rPr>
          <w:sz w:val="28"/>
          <w:szCs w:val="28"/>
        </w:rPr>
        <w:lastRenderedPageBreak/>
        <w:t>Abstract</w:t>
      </w:r>
    </w:p>
    <w:p w14:paraId="01F1287A" w14:textId="7DEE3BAF" w:rsidR="0098115B" w:rsidRDefault="009713E8">
      <w:pPr>
        <w:rPr>
          <w:sz w:val="24"/>
          <w:szCs w:val="24"/>
        </w:rPr>
      </w:pPr>
      <w:r w:rsidRPr="009713E8">
        <w:rPr>
          <w:sz w:val="24"/>
          <w:szCs w:val="24"/>
        </w:rPr>
        <w:t>In the field of healthcare, costs are a significant factor, and some patients may present a greater financial strain than others. There are a lot of factors that go into making one customer more expensive than another, and if a company can figure out why some customers are more expensive than others, they will see a significant increase in their bottom line. The HMO is able to set the premium plans up correctly, which allows for more effective management of the firm. This document presents our research into leveraging data science (exploratory data analysis as well as prediction models) to anticipate how and why some people have higher bills and deliver actionable insights to Health Management Organizations to help them make better decisions. The research was carried out using exploratory data analysis and prediction models.</w:t>
      </w:r>
    </w:p>
    <w:p w14:paraId="77136057" w14:textId="445BF4F7" w:rsidR="0098115B" w:rsidRPr="009713E8" w:rsidRDefault="0098115B">
      <w:pPr>
        <w:rPr>
          <w:b/>
          <w:bCs/>
          <w:sz w:val="28"/>
          <w:szCs w:val="28"/>
          <w:u w:val="single"/>
        </w:rPr>
      </w:pPr>
      <w:r w:rsidRPr="009713E8">
        <w:rPr>
          <w:b/>
          <w:bCs/>
          <w:sz w:val="28"/>
          <w:szCs w:val="28"/>
          <w:u w:val="single"/>
        </w:rPr>
        <w:t>Dataset</w:t>
      </w:r>
      <w:r w:rsidR="009713E8" w:rsidRPr="009713E8">
        <w:rPr>
          <w:b/>
          <w:bCs/>
          <w:sz w:val="28"/>
          <w:szCs w:val="28"/>
          <w:u w:val="single"/>
        </w:rPr>
        <w:t xml:space="preserve"> &amp;</w:t>
      </w:r>
      <w:r w:rsidRPr="009713E8">
        <w:rPr>
          <w:b/>
          <w:bCs/>
          <w:sz w:val="28"/>
          <w:szCs w:val="28"/>
          <w:u w:val="single"/>
        </w:rPr>
        <w:t xml:space="preserve"> Variables</w:t>
      </w:r>
    </w:p>
    <w:p w14:paraId="71A5DB28" w14:textId="4A06C827" w:rsidR="0098115B" w:rsidRDefault="0098115B">
      <w:pPr>
        <w:rPr>
          <w:sz w:val="24"/>
          <w:szCs w:val="24"/>
        </w:rPr>
      </w:pPr>
      <w:r w:rsidRPr="0098115B">
        <w:rPr>
          <w:noProof/>
          <w:sz w:val="24"/>
          <w:szCs w:val="24"/>
        </w:rPr>
        <w:drawing>
          <wp:inline distT="0" distB="0" distL="0" distR="0" wp14:anchorId="251E54AC" wp14:editId="3859044D">
            <wp:extent cx="5943600" cy="33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725"/>
                    </a:xfrm>
                    <a:prstGeom prst="rect">
                      <a:avLst/>
                    </a:prstGeom>
                  </pic:spPr>
                </pic:pic>
              </a:graphicData>
            </a:graphic>
          </wp:inline>
        </w:drawing>
      </w:r>
    </w:p>
    <w:p w14:paraId="01395345" w14:textId="347979C6" w:rsidR="0098115B" w:rsidRDefault="0098115B">
      <w:pPr>
        <w:rPr>
          <w:sz w:val="24"/>
          <w:szCs w:val="24"/>
        </w:rPr>
      </w:pPr>
      <w:r>
        <w:rPr>
          <w:sz w:val="24"/>
          <w:szCs w:val="24"/>
        </w:rPr>
        <w:t xml:space="preserve">The data set we are using consists of 7582 rows and 14 </w:t>
      </w:r>
      <w:r w:rsidR="001B61E0">
        <w:rPr>
          <w:sz w:val="24"/>
          <w:szCs w:val="24"/>
        </w:rPr>
        <w:t>columns</w:t>
      </w:r>
      <w:r>
        <w:rPr>
          <w:sz w:val="24"/>
          <w:szCs w:val="24"/>
        </w:rPr>
        <w:t xml:space="preserve">, </w:t>
      </w:r>
      <w:r w:rsidR="001B61E0">
        <w:rPr>
          <w:sz w:val="24"/>
          <w:szCs w:val="24"/>
        </w:rPr>
        <w:t>details about the people were given in each of these columns such as age, location, gender, etc.</w:t>
      </w:r>
    </w:p>
    <w:p w14:paraId="33417BD2" w14:textId="76D5AF2D" w:rsidR="006D4367" w:rsidRDefault="006D4367">
      <w:pPr>
        <w:rPr>
          <w:sz w:val="24"/>
          <w:szCs w:val="24"/>
        </w:rPr>
      </w:pPr>
      <w:r w:rsidRPr="006D4367">
        <w:rPr>
          <w:noProof/>
          <w:sz w:val="24"/>
          <w:szCs w:val="24"/>
        </w:rPr>
        <w:drawing>
          <wp:inline distT="0" distB="0" distL="0" distR="0" wp14:anchorId="31DE2FA6" wp14:editId="073F2EFC">
            <wp:extent cx="5943600" cy="2072640"/>
            <wp:effectExtent l="0" t="0" r="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5943600" cy="2072640"/>
                    </a:xfrm>
                    <a:prstGeom prst="rect">
                      <a:avLst/>
                    </a:prstGeom>
                  </pic:spPr>
                </pic:pic>
              </a:graphicData>
            </a:graphic>
          </wp:inline>
        </w:drawing>
      </w:r>
    </w:p>
    <w:p w14:paraId="7EAE4D47" w14:textId="50274EB8" w:rsidR="009713E8" w:rsidRPr="009713E8" w:rsidRDefault="009713E8">
      <w:pPr>
        <w:rPr>
          <w:b/>
          <w:bCs/>
          <w:sz w:val="28"/>
          <w:szCs w:val="28"/>
          <w:u w:val="single"/>
        </w:rPr>
      </w:pPr>
      <w:r w:rsidRPr="009713E8">
        <w:rPr>
          <w:b/>
          <w:bCs/>
          <w:sz w:val="28"/>
          <w:szCs w:val="28"/>
          <w:u w:val="single"/>
        </w:rPr>
        <w:t>Process</w:t>
      </w:r>
    </w:p>
    <w:p w14:paraId="7FD5AC4B" w14:textId="76BBAAE0" w:rsidR="000615E8" w:rsidRPr="000615E8" w:rsidRDefault="000615E8">
      <w:r w:rsidRPr="000615E8">
        <w:rPr>
          <w:sz w:val="24"/>
          <w:szCs w:val="24"/>
        </w:rPr>
        <w:t>We began by retrieving the information from the specified URL, and then we put it into the variable denoted by the letter 'DF.' This is the dataset in its raw form. The first thing that we did was look through the database to see if there was any mention of a NA for it anyplace.</w:t>
      </w:r>
      <w:r>
        <w:t xml:space="preserve"> </w:t>
      </w:r>
      <w:r w:rsidRPr="000615E8">
        <w:t>In order to fill in the blanks left by the N/A values in the BMI, Hypertension, and Cost columns, we made use of the interpolation function, which is included in the imputeTS package. In order to finish our exploratory data analysis, we made use of all of the variables (EDA).</w:t>
      </w:r>
    </w:p>
    <w:p w14:paraId="6B12349E" w14:textId="3AB892BF" w:rsidR="006D4367" w:rsidRDefault="000615E8">
      <w:pPr>
        <w:rPr>
          <w:sz w:val="24"/>
          <w:szCs w:val="24"/>
        </w:rPr>
      </w:pPr>
      <w:r w:rsidRPr="000615E8">
        <w:rPr>
          <w:noProof/>
          <w:sz w:val="24"/>
          <w:szCs w:val="24"/>
        </w:rPr>
        <w:drawing>
          <wp:inline distT="0" distB="0" distL="0" distR="0" wp14:anchorId="194BD312" wp14:editId="186D789B">
            <wp:extent cx="3311769" cy="829120"/>
            <wp:effectExtent l="0" t="0" r="3175"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3343965" cy="837180"/>
                    </a:xfrm>
                    <a:prstGeom prst="rect">
                      <a:avLst/>
                    </a:prstGeom>
                  </pic:spPr>
                </pic:pic>
              </a:graphicData>
            </a:graphic>
          </wp:inline>
        </w:drawing>
      </w:r>
    </w:p>
    <w:p w14:paraId="55E28B51" w14:textId="7124D79D" w:rsidR="000615E8" w:rsidRDefault="000615E8">
      <w:pPr>
        <w:rPr>
          <w:sz w:val="24"/>
          <w:szCs w:val="24"/>
        </w:rPr>
      </w:pPr>
      <w:r>
        <w:rPr>
          <w:sz w:val="24"/>
          <w:szCs w:val="24"/>
        </w:rPr>
        <w:lastRenderedPageBreak/>
        <w:t xml:space="preserve">As we are trying to find why some people are more spending more than others in the medical costs the cost variable becomes absolutely important and that is the </w:t>
      </w:r>
      <w:proofErr w:type="gramStart"/>
      <w:r>
        <w:rPr>
          <w:sz w:val="24"/>
          <w:szCs w:val="24"/>
        </w:rPr>
        <w:t>reason</w:t>
      </w:r>
      <w:proofErr w:type="gramEnd"/>
      <w:r>
        <w:rPr>
          <w:sz w:val="24"/>
          <w:szCs w:val="24"/>
        </w:rPr>
        <w:t xml:space="preserve"> we have examined the cost attribute</w:t>
      </w:r>
      <w:r w:rsidR="00A9620C">
        <w:rPr>
          <w:sz w:val="24"/>
          <w:szCs w:val="24"/>
        </w:rPr>
        <w:t xml:space="preserve">. </w:t>
      </w:r>
      <w:r w:rsidR="00A9620C" w:rsidRPr="00A9620C">
        <w:rPr>
          <w:sz w:val="24"/>
          <w:szCs w:val="24"/>
        </w:rPr>
        <w:t>NEW JERSEY</w:t>
      </w:r>
      <w:r w:rsidR="00A9620C">
        <w:rPr>
          <w:sz w:val="24"/>
          <w:szCs w:val="24"/>
        </w:rPr>
        <w:t xml:space="preserve"> is the state with the lowest cost where </w:t>
      </w:r>
      <w:r w:rsidR="00A9620C" w:rsidRPr="00A9620C">
        <w:rPr>
          <w:sz w:val="24"/>
          <w:szCs w:val="24"/>
        </w:rPr>
        <w:t>CONNECTICUT</w:t>
      </w:r>
      <w:r w:rsidR="00A9620C">
        <w:rPr>
          <w:sz w:val="24"/>
          <w:szCs w:val="24"/>
        </w:rPr>
        <w:t xml:space="preserve"> is the state with the highest cost.</w:t>
      </w:r>
    </w:p>
    <w:p w14:paraId="7F0E4CA9" w14:textId="0EFDB031" w:rsidR="00A9620C" w:rsidRDefault="00A9620C">
      <w:pPr>
        <w:rPr>
          <w:sz w:val="24"/>
          <w:szCs w:val="24"/>
        </w:rPr>
      </w:pPr>
      <w:r w:rsidRPr="00A9620C">
        <w:rPr>
          <w:noProof/>
          <w:sz w:val="24"/>
          <w:szCs w:val="24"/>
        </w:rPr>
        <w:drawing>
          <wp:inline distT="0" distB="0" distL="0" distR="0" wp14:anchorId="3B645AD0" wp14:editId="13FCA3A0">
            <wp:extent cx="4541914" cy="13488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914" cy="1348857"/>
                    </a:xfrm>
                    <a:prstGeom prst="rect">
                      <a:avLst/>
                    </a:prstGeom>
                  </pic:spPr>
                </pic:pic>
              </a:graphicData>
            </a:graphic>
          </wp:inline>
        </w:drawing>
      </w:r>
    </w:p>
    <w:p w14:paraId="355D02EC" w14:textId="77777777" w:rsidR="00B57782" w:rsidRPr="00AC50FF" w:rsidRDefault="00B57782">
      <w:pPr>
        <w:rPr>
          <w:sz w:val="24"/>
          <w:szCs w:val="24"/>
        </w:rPr>
      </w:pPr>
    </w:p>
    <w:sectPr w:rsidR="00B57782" w:rsidRPr="00AC50FF" w:rsidSect="00A46B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77"/>
    <w:rsid w:val="000615E8"/>
    <w:rsid w:val="001B61E0"/>
    <w:rsid w:val="00503B76"/>
    <w:rsid w:val="005F5AC8"/>
    <w:rsid w:val="006D4367"/>
    <w:rsid w:val="00722B87"/>
    <w:rsid w:val="0075539F"/>
    <w:rsid w:val="007C5158"/>
    <w:rsid w:val="00900206"/>
    <w:rsid w:val="009713E8"/>
    <w:rsid w:val="0098115B"/>
    <w:rsid w:val="00A46B77"/>
    <w:rsid w:val="00A84777"/>
    <w:rsid w:val="00A9620C"/>
    <w:rsid w:val="00AC50FF"/>
    <w:rsid w:val="00B57782"/>
    <w:rsid w:val="00C01D63"/>
    <w:rsid w:val="00C5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384B"/>
  <w15:chartTrackingRefBased/>
  <w15:docId w15:val="{2199339E-6D78-476B-B861-32E48F5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6B7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A46B77"/>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Management Organization</dc:title>
  <dc:subject>Final Technical Report</dc:subject>
  <dc:creator>Chaitanya Krishna Mupparaju</dc:creator>
  <cp:keywords/>
  <dc:description/>
  <cp:lastModifiedBy>Yuktha Lakshmi Arcot Badarinath</cp:lastModifiedBy>
  <cp:revision>2</cp:revision>
  <dcterms:created xsi:type="dcterms:W3CDTF">2022-12-10T22:00:00Z</dcterms:created>
  <dcterms:modified xsi:type="dcterms:W3CDTF">2022-12-10T22:00:00Z</dcterms:modified>
  <cp:category>IST 687 Introduction to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5668123d94b6394f1ce1c03f2a641a8f0a99ecff928a4ea2248708c31ce94859</vt:lpwstr>
  </property>
</Properties>
</file>